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1FFA9" w14:textId="4D0BBEDC" w:rsidR="006C0916" w:rsidRDefault="006C0916" w:rsidP="006C0916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Área Temática: Nutrição e Saúde</w:t>
      </w:r>
    </w:p>
    <w:p w14:paraId="037A1D1C" w14:textId="77777777" w:rsidR="006C0916" w:rsidRPr="006C0916" w:rsidRDefault="006C0916" w:rsidP="006C0916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C56340" w14:textId="77777777" w:rsidR="00697BC5" w:rsidRPr="00697BC5" w:rsidRDefault="00B52D2A" w:rsidP="00EF12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AVALIAÇÃO DA INGESTÃO DE ANTIOXIDANTES </w:t>
      </w:r>
      <w:r w:rsidR="00A17B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 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RATAMENTO QUIMIOTERÁPICO: UMA </w:t>
      </w:r>
      <w:r w:rsidR="00D70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ABORDAGEM </w:t>
      </w:r>
      <w:proofErr w:type="gramStart"/>
      <w:r w:rsidR="00D70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 NÍVEL DA</w:t>
      </w:r>
      <w:proofErr w:type="gramEnd"/>
      <w:r w:rsidR="00D70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SAÚDE INTESTINAL</w:t>
      </w:r>
      <w:r w:rsidR="00697BC5" w:rsidRPr="00697B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7D5C8C" w14:textId="7EDF8695" w:rsidR="00E71464" w:rsidRPr="006C0916" w:rsidRDefault="00E71464" w:rsidP="00EC3C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05103">
        <w:rPr>
          <w:rFonts w:ascii="Times New Roman" w:hAnsi="Times New Roman" w:cs="Times New Roman"/>
          <w:sz w:val="24"/>
          <w:szCs w:val="24"/>
        </w:rPr>
        <w:t>Gabriella Behrmann</w:t>
      </w:r>
      <w:r w:rsidR="00692166" w:rsidRPr="00692166">
        <w:rPr>
          <w:rFonts w:ascii="Times New Roman" w:hAnsi="Times New Roman" w:cs="Times New Roman"/>
          <w:sz w:val="24"/>
          <w:szCs w:val="24"/>
        </w:rPr>
        <w:t>;</w:t>
      </w:r>
      <w:r w:rsidR="00EC3C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4246" w:rsidRPr="00DC4246">
        <w:rPr>
          <w:rFonts w:ascii="Times New Roman" w:hAnsi="Times New Roman" w:cs="Times New Roman"/>
          <w:b/>
          <w:sz w:val="24"/>
          <w:szCs w:val="24"/>
        </w:rPr>
        <w:t>Maria Eduarda</w:t>
      </w:r>
      <w:r w:rsidR="0059796A">
        <w:rPr>
          <w:rFonts w:ascii="Times New Roman" w:hAnsi="Times New Roman" w:cs="Times New Roman"/>
          <w:b/>
          <w:sz w:val="24"/>
          <w:szCs w:val="24"/>
        </w:rPr>
        <w:t xml:space="preserve"> de Paiva Silva</w:t>
      </w:r>
      <w:r w:rsidR="00692166" w:rsidRPr="00692166">
        <w:rPr>
          <w:rFonts w:ascii="Times New Roman" w:hAnsi="Times New Roman" w:cs="Times New Roman"/>
          <w:sz w:val="24"/>
          <w:szCs w:val="24"/>
        </w:rPr>
        <w:t xml:space="preserve"> (mariapaiva123@outlook.com)</w:t>
      </w:r>
      <w:r w:rsidR="00692166">
        <w:rPr>
          <w:rFonts w:ascii="Times New Roman" w:hAnsi="Times New Roman" w:cs="Times New Roman"/>
          <w:bCs/>
          <w:color w:val="000000" w:themeColor="text1"/>
        </w:rPr>
        <w:t xml:space="preserve">; </w:t>
      </w:r>
      <w:proofErr w:type="spellStart"/>
      <w:r w:rsidR="00DC4246">
        <w:rPr>
          <w:rFonts w:ascii="Times New Roman" w:hAnsi="Times New Roman" w:cs="Times New Roman"/>
          <w:bCs/>
          <w:color w:val="000000" w:themeColor="text1"/>
        </w:rPr>
        <w:t>Rôbert</w:t>
      </w:r>
      <w:proofErr w:type="spellEnd"/>
      <w:r w:rsidR="00DC4246">
        <w:rPr>
          <w:rFonts w:ascii="Times New Roman" w:hAnsi="Times New Roman" w:cs="Times New Roman"/>
          <w:bCs/>
          <w:color w:val="000000" w:themeColor="text1"/>
        </w:rPr>
        <w:t xml:space="preserve"> Figue</w:t>
      </w:r>
      <w:r w:rsidR="00B52D2A">
        <w:rPr>
          <w:rFonts w:ascii="Times New Roman" w:hAnsi="Times New Roman" w:cs="Times New Roman"/>
          <w:bCs/>
          <w:color w:val="000000" w:themeColor="text1"/>
        </w:rPr>
        <w:t>i</w:t>
      </w:r>
      <w:r w:rsidR="00DC4246">
        <w:rPr>
          <w:rFonts w:ascii="Times New Roman" w:hAnsi="Times New Roman" w:cs="Times New Roman"/>
          <w:bCs/>
          <w:color w:val="000000" w:themeColor="text1"/>
        </w:rPr>
        <w:t>roa</w:t>
      </w:r>
      <w:r w:rsidR="00B52D2A">
        <w:rPr>
          <w:rFonts w:ascii="Times New Roman" w:hAnsi="Times New Roman" w:cs="Times New Roman"/>
          <w:bCs/>
          <w:color w:val="000000" w:themeColor="text1"/>
        </w:rPr>
        <w:t xml:space="preserve"> de </w:t>
      </w:r>
      <w:proofErr w:type="gramStart"/>
      <w:r w:rsidR="00B52D2A">
        <w:rPr>
          <w:rFonts w:ascii="Times New Roman" w:hAnsi="Times New Roman" w:cs="Times New Roman"/>
          <w:bCs/>
          <w:color w:val="000000" w:themeColor="text1"/>
        </w:rPr>
        <w:t>Jesus</w:t>
      </w:r>
      <w:proofErr w:type="gramEnd"/>
    </w:p>
    <w:p w14:paraId="553094A4" w14:textId="77777777" w:rsidR="006C0916" w:rsidRDefault="006C0916" w:rsidP="00505103">
      <w:pPr>
        <w:pStyle w:val="Default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3C346D9" w14:textId="603B0208" w:rsidR="006C0916" w:rsidRDefault="006C0916" w:rsidP="00692166">
      <w:pPr>
        <w:pStyle w:val="Default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52171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Faculdade Anísio Teixeira (FAT/BA)</w:t>
      </w:r>
      <w:r w:rsidR="002B303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2B303A" w:rsidRPr="0052171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Rua Juracy Magalhães, 222, Ponto Central, Feira de Santana, Bahia</w:t>
      </w:r>
      <w:r w:rsidR="002B303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14:paraId="72545FF1" w14:textId="52C9C924" w:rsidR="00521715" w:rsidRPr="00521715" w:rsidRDefault="0059796A" w:rsidP="00692166">
      <w:pPr>
        <w:pStyle w:val="Default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52171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Centro U</w:t>
      </w:r>
      <w:r w:rsidR="00521715" w:rsidRPr="0052171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niversitário do </w:t>
      </w:r>
      <w:r w:rsidR="00223F0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Vale do Ipojuca UNIFAVIP/</w:t>
      </w:r>
      <w:proofErr w:type="spellStart"/>
      <w:r w:rsidR="00223F0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Wyden</w:t>
      </w:r>
      <w:proofErr w:type="spellEnd"/>
      <w:r w:rsidR="002B303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2B303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Rua </w:t>
      </w:r>
      <w:proofErr w:type="spellStart"/>
      <w:r w:rsidR="002B303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Adjar</w:t>
      </w:r>
      <w:proofErr w:type="spellEnd"/>
      <w:r w:rsidR="002B303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da Silva Casé, 800, </w:t>
      </w:r>
      <w:r w:rsidR="002B303A" w:rsidRPr="0052171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Indianópolis, Caruaru</w:t>
      </w:r>
      <w:r w:rsidR="002B303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 w:rsidR="002B303A" w:rsidRPr="0052171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</w:t>
      </w:r>
      <w:r w:rsidR="006921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ernambuco</w:t>
      </w:r>
      <w:proofErr w:type="gramEnd"/>
    </w:p>
    <w:p w14:paraId="32FEFCE6" w14:textId="77777777" w:rsidR="00FB08C0" w:rsidRDefault="00FB08C0" w:rsidP="00E714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8DB84" w14:textId="12C441BD" w:rsidR="00DC4246" w:rsidRDefault="00DC4246" w:rsidP="00DC4246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  <w:r w:rsidRPr="00DC4246">
        <w:rPr>
          <w:sz w:val="24"/>
          <w:szCs w:val="24"/>
          <w:lang w:val="pt-BR"/>
        </w:rPr>
        <w:t xml:space="preserve">INTRODUÇÃO: </w:t>
      </w:r>
      <w:r w:rsidRPr="00DC4246">
        <w:rPr>
          <w:b w:val="0"/>
          <w:sz w:val="24"/>
          <w:szCs w:val="24"/>
        </w:rPr>
        <w:t>O câncer</w:t>
      </w:r>
      <w:r w:rsidR="00D37AAD">
        <w:rPr>
          <w:b w:val="0"/>
          <w:sz w:val="24"/>
          <w:szCs w:val="24"/>
        </w:rPr>
        <w:t xml:space="preserve"> é</w:t>
      </w:r>
      <w:r w:rsidRPr="00DC4246">
        <w:rPr>
          <w:b w:val="0"/>
          <w:sz w:val="24"/>
          <w:szCs w:val="24"/>
        </w:rPr>
        <w:t xml:space="preserve"> resulta</w:t>
      </w:r>
      <w:r w:rsidR="00D37AAD">
        <w:rPr>
          <w:b w:val="0"/>
          <w:sz w:val="24"/>
          <w:szCs w:val="24"/>
        </w:rPr>
        <w:t>do</w:t>
      </w:r>
      <w:r w:rsidRPr="00DC4246">
        <w:rPr>
          <w:b w:val="0"/>
          <w:sz w:val="24"/>
          <w:szCs w:val="24"/>
        </w:rPr>
        <w:t xml:space="preserve"> d</w:t>
      </w:r>
      <w:r w:rsidR="00D37AAD">
        <w:rPr>
          <w:b w:val="0"/>
          <w:sz w:val="24"/>
          <w:szCs w:val="24"/>
        </w:rPr>
        <w:t>a</w:t>
      </w:r>
      <w:r w:rsidRPr="00DC4246">
        <w:rPr>
          <w:b w:val="0"/>
          <w:sz w:val="24"/>
          <w:szCs w:val="24"/>
        </w:rPr>
        <w:t xml:space="preserve"> interaç</w:t>
      </w:r>
      <w:r w:rsidR="00D37AAD">
        <w:rPr>
          <w:b w:val="0"/>
          <w:sz w:val="24"/>
          <w:szCs w:val="24"/>
        </w:rPr>
        <w:t>ão</w:t>
      </w:r>
      <w:r w:rsidRPr="00DC4246">
        <w:rPr>
          <w:b w:val="0"/>
          <w:sz w:val="24"/>
          <w:szCs w:val="24"/>
        </w:rPr>
        <w:t xml:space="preserve"> entre fatores </w:t>
      </w:r>
      <w:r w:rsidR="00D37AAD">
        <w:rPr>
          <w:b w:val="0"/>
          <w:sz w:val="24"/>
          <w:szCs w:val="24"/>
        </w:rPr>
        <w:t>genéticos, metabólicos</w:t>
      </w:r>
      <w:r w:rsidRPr="00DC4246">
        <w:rPr>
          <w:b w:val="0"/>
          <w:sz w:val="24"/>
          <w:szCs w:val="24"/>
        </w:rPr>
        <w:t xml:space="preserve"> e ambientais, </w:t>
      </w:r>
      <w:r w:rsidR="003C1474">
        <w:rPr>
          <w:b w:val="0"/>
          <w:sz w:val="24"/>
          <w:szCs w:val="24"/>
        </w:rPr>
        <w:t>sendo</w:t>
      </w:r>
      <w:r w:rsidRPr="00DC4246">
        <w:rPr>
          <w:b w:val="0"/>
          <w:sz w:val="24"/>
          <w:szCs w:val="24"/>
        </w:rPr>
        <w:t xml:space="preserve"> possível identificar </w:t>
      </w:r>
      <w:r w:rsidR="00D37AAD">
        <w:rPr>
          <w:b w:val="0"/>
          <w:sz w:val="24"/>
          <w:szCs w:val="24"/>
        </w:rPr>
        <w:t>a</w:t>
      </w:r>
      <w:r w:rsidRPr="00DC4246">
        <w:rPr>
          <w:b w:val="0"/>
          <w:sz w:val="24"/>
          <w:szCs w:val="24"/>
        </w:rPr>
        <w:t xml:space="preserve"> associaç</w:t>
      </w:r>
      <w:r w:rsidR="00D37AAD">
        <w:rPr>
          <w:b w:val="0"/>
          <w:sz w:val="24"/>
          <w:szCs w:val="24"/>
        </w:rPr>
        <w:t>ão</w:t>
      </w:r>
      <w:r w:rsidRPr="00DC4246">
        <w:rPr>
          <w:b w:val="0"/>
          <w:sz w:val="24"/>
          <w:szCs w:val="24"/>
        </w:rPr>
        <w:t xml:space="preserve"> </w:t>
      </w:r>
      <w:r w:rsidR="00D37AAD">
        <w:rPr>
          <w:b w:val="0"/>
          <w:sz w:val="24"/>
          <w:szCs w:val="24"/>
        </w:rPr>
        <w:t>entre pa</w:t>
      </w:r>
      <w:r w:rsidRPr="00DC4246">
        <w:rPr>
          <w:b w:val="0"/>
          <w:sz w:val="24"/>
          <w:szCs w:val="24"/>
        </w:rPr>
        <w:t>drões alimentares</w:t>
      </w:r>
      <w:r w:rsidR="00D37AAD">
        <w:rPr>
          <w:b w:val="0"/>
          <w:sz w:val="24"/>
          <w:szCs w:val="24"/>
        </w:rPr>
        <w:t xml:space="preserve"> inadequados</w:t>
      </w:r>
      <w:r w:rsidRPr="00DC4246">
        <w:rPr>
          <w:b w:val="0"/>
          <w:sz w:val="24"/>
          <w:szCs w:val="24"/>
        </w:rPr>
        <w:t xml:space="preserve"> e a</w:t>
      </w:r>
      <w:r w:rsidR="003C1474">
        <w:rPr>
          <w:b w:val="0"/>
          <w:sz w:val="24"/>
          <w:szCs w:val="24"/>
        </w:rPr>
        <w:t xml:space="preserve"> sua</w:t>
      </w:r>
      <w:r w:rsidRPr="00DC4246">
        <w:rPr>
          <w:b w:val="0"/>
          <w:sz w:val="24"/>
          <w:szCs w:val="24"/>
        </w:rPr>
        <w:t xml:space="preserve"> prevalência</w:t>
      </w:r>
      <w:r w:rsidR="00D37AAD">
        <w:rPr>
          <w:b w:val="0"/>
          <w:sz w:val="24"/>
          <w:szCs w:val="24"/>
        </w:rPr>
        <w:t>,</w:t>
      </w:r>
      <w:r w:rsidRPr="00DC4246">
        <w:rPr>
          <w:b w:val="0"/>
          <w:sz w:val="24"/>
          <w:szCs w:val="24"/>
        </w:rPr>
        <w:t xml:space="preserve"> </w:t>
      </w:r>
      <w:r w:rsidR="003C1474">
        <w:rPr>
          <w:b w:val="0"/>
          <w:sz w:val="24"/>
          <w:szCs w:val="24"/>
        </w:rPr>
        <w:t>observando que</w:t>
      </w:r>
      <w:r w:rsidRPr="00DC4246">
        <w:rPr>
          <w:b w:val="0"/>
          <w:sz w:val="24"/>
          <w:szCs w:val="24"/>
        </w:rPr>
        <w:t xml:space="preserve"> a </w:t>
      </w:r>
      <w:r w:rsidR="00D37AAD">
        <w:rPr>
          <w:b w:val="0"/>
          <w:sz w:val="24"/>
          <w:szCs w:val="24"/>
        </w:rPr>
        <w:t>nutri</w:t>
      </w:r>
      <w:r w:rsidRPr="00DC4246">
        <w:rPr>
          <w:b w:val="0"/>
          <w:sz w:val="24"/>
          <w:szCs w:val="24"/>
        </w:rPr>
        <w:t>ção</w:t>
      </w:r>
      <w:r w:rsidR="003C1474">
        <w:rPr>
          <w:b w:val="0"/>
          <w:sz w:val="24"/>
          <w:szCs w:val="24"/>
        </w:rPr>
        <w:t xml:space="preserve"> tem</w:t>
      </w:r>
      <w:r w:rsidRPr="00DC4246">
        <w:rPr>
          <w:b w:val="0"/>
          <w:sz w:val="24"/>
          <w:szCs w:val="24"/>
        </w:rPr>
        <w:t xml:space="preserve"> papel importante nos estágios de iniciação, </w:t>
      </w:r>
      <w:r w:rsidR="006F509E">
        <w:rPr>
          <w:b w:val="0"/>
          <w:sz w:val="24"/>
          <w:szCs w:val="24"/>
        </w:rPr>
        <w:t>desenvolvimento</w:t>
      </w:r>
      <w:r w:rsidRPr="00DC4246">
        <w:rPr>
          <w:b w:val="0"/>
          <w:sz w:val="24"/>
          <w:szCs w:val="24"/>
        </w:rPr>
        <w:t xml:space="preserve"> e prog</w:t>
      </w:r>
      <w:r w:rsidR="006F509E">
        <w:rPr>
          <w:b w:val="0"/>
          <w:sz w:val="24"/>
          <w:szCs w:val="24"/>
        </w:rPr>
        <w:t>nóstico</w:t>
      </w:r>
      <w:r w:rsidR="001F2D31">
        <w:rPr>
          <w:b w:val="0"/>
          <w:sz w:val="24"/>
          <w:szCs w:val="24"/>
        </w:rPr>
        <w:t xml:space="preserve"> da doença (BYERS, 1999; FLEGAL, 1999</w:t>
      </w:r>
      <w:r w:rsidRPr="00DC4246">
        <w:rPr>
          <w:b w:val="0"/>
          <w:sz w:val="24"/>
          <w:szCs w:val="24"/>
        </w:rPr>
        <w:t xml:space="preserve">; </w:t>
      </w:r>
      <w:r w:rsidR="003C1474" w:rsidRPr="00DC4246">
        <w:rPr>
          <w:b w:val="0"/>
          <w:sz w:val="24"/>
          <w:szCs w:val="24"/>
        </w:rPr>
        <w:t xml:space="preserve">GARÓFOLO </w:t>
      </w:r>
      <w:proofErr w:type="gramStart"/>
      <w:r w:rsidR="003C1474" w:rsidRPr="00DC4246">
        <w:rPr>
          <w:b w:val="0"/>
          <w:i/>
          <w:sz w:val="24"/>
          <w:szCs w:val="24"/>
        </w:rPr>
        <w:t>et</w:t>
      </w:r>
      <w:proofErr w:type="gramEnd"/>
      <w:r w:rsidR="003C1474" w:rsidRPr="00DC4246">
        <w:rPr>
          <w:b w:val="0"/>
          <w:i/>
          <w:sz w:val="24"/>
          <w:szCs w:val="24"/>
        </w:rPr>
        <w:t xml:space="preserve"> al</w:t>
      </w:r>
      <w:r w:rsidR="003C1474" w:rsidRPr="00DC4246">
        <w:rPr>
          <w:b w:val="0"/>
          <w:sz w:val="24"/>
          <w:szCs w:val="24"/>
        </w:rPr>
        <w:t>, 2004;</w:t>
      </w:r>
      <w:r w:rsidR="003C1474">
        <w:rPr>
          <w:b w:val="0"/>
          <w:sz w:val="24"/>
          <w:szCs w:val="24"/>
        </w:rPr>
        <w:t xml:space="preserve"> </w:t>
      </w:r>
      <w:r w:rsidR="003C1474" w:rsidRPr="00DC4246">
        <w:rPr>
          <w:b w:val="0"/>
          <w:sz w:val="24"/>
          <w:szCs w:val="24"/>
        </w:rPr>
        <w:t>GLANZ, 1997</w:t>
      </w:r>
      <w:r w:rsidR="003C1474">
        <w:rPr>
          <w:b w:val="0"/>
          <w:sz w:val="24"/>
          <w:szCs w:val="24"/>
        </w:rPr>
        <w:t xml:space="preserve">; </w:t>
      </w:r>
      <w:r w:rsidR="003C1474" w:rsidRPr="00DC4246">
        <w:rPr>
          <w:b w:val="0"/>
          <w:sz w:val="24"/>
          <w:szCs w:val="24"/>
        </w:rPr>
        <w:t>WISEMAN, 2008</w:t>
      </w:r>
      <w:r w:rsidRPr="00DC4246">
        <w:rPr>
          <w:b w:val="0"/>
          <w:sz w:val="24"/>
          <w:szCs w:val="24"/>
        </w:rPr>
        <w:t>). Os antioxidantes</w:t>
      </w:r>
      <w:r w:rsidR="00E46A38">
        <w:rPr>
          <w:b w:val="0"/>
          <w:sz w:val="24"/>
          <w:szCs w:val="24"/>
        </w:rPr>
        <w:t xml:space="preserve"> (AO)</w:t>
      </w:r>
      <w:r w:rsidRPr="00DC4246">
        <w:rPr>
          <w:b w:val="0"/>
          <w:sz w:val="24"/>
          <w:szCs w:val="24"/>
        </w:rPr>
        <w:t xml:space="preserve">, </w:t>
      </w:r>
      <w:r w:rsidR="006F509E">
        <w:rPr>
          <w:b w:val="0"/>
          <w:sz w:val="24"/>
          <w:szCs w:val="24"/>
        </w:rPr>
        <w:t>compostos ativos</w:t>
      </w:r>
      <w:r w:rsidRPr="00DC4246">
        <w:rPr>
          <w:b w:val="0"/>
          <w:sz w:val="24"/>
          <w:szCs w:val="24"/>
        </w:rPr>
        <w:t xml:space="preserve"> presentes em </w:t>
      </w:r>
      <w:r w:rsidR="006F509E">
        <w:rPr>
          <w:b w:val="0"/>
          <w:sz w:val="24"/>
          <w:szCs w:val="24"/>
        </w:rPr>
        <w:t>alguns alimentos</w:t>
      </w:r>
      <w:r w:rsidRPr="00DC4246">
        <w:rPr>
          <w:b w:val="0"/>
          <w:sz w:val="24"/>
          <w:szCs w:val="24"/>
        </w:rPr>
        <w:t xml:space="preserve">, são capazes de </w:t>
      </w:r>
      <w:r w:rsidR="006F509E">
        <w:rPr>
          <w:b w:val="0"/>
          <w:sz w:val="24"/>
          <w:szCs w:val="24"/>
        </w:rPr>
        <w:t>minimizar</w:t>
      </w:r>
      <w:r w:rsidRPr="00DC4246">
        <w:rPr>
          <w:b w:val="0"/>
          <w:sz w:val="24"/>
          <w:szCs w:val="24"/>
        </w:rPr>
        <w:t xml:space="preserve"> as taxas de oxidação</w:t>
      </w:r>
      <w:r w:rsidR="006F509E">
        <w:rPr>
          <w:b w:val="0"/>
          <w:sz w:val="24"/>
          <w:szCs w:val="24"/>
        </w:rPr>
        <w:t xml:space="preserve"> celular</w:t>
      </w:r>
      <w:r w:rsidRPr="00DC4246">
        <w:rPr>
          <w:b w:val="0"/>
          <w:sz w:val="24"/>
          <w:szCs w:val="24"/>
        </w:rPr>
        <w:t xml:space="preserve"> (MAXWELL, 1995; SIES, 1993)</w:t>
      </w:r>
      <w:r w:rsidR="00FE4C1E">
        <w:rPr>
          <w:b w:val="0"/>
          <w:sz w:val="24"/>
          <w:szCs w:val="24"/>
        </w:rPr>
        <w:t>,</w:t>
      </w:r>
      <w:r w:rsidRPr="00DC4246">
        <w:rPr>
          <w:b w:val="0"/>
          <w:sz w:val="24"/>
          <w:szCs w:val="24"/>
        </w:rPr>
        <w:t xml:space="preserve"> </w:t>
      </w:r>
      <w:r w:rsidR="006F509E">
        <w:rPr>
          <w:b w:val="0"/>
          <w:sz w:val="24"/>
          <w:szCs w:val="24"/>
        </w:rPr>
        <w:t>além de</w:t>
      </w:r>
      <w:r w:rsidRPr="00DC4246">
        <w:rPr>
          <w:b w:val="0"/>
          <w:sz w:val="24"/>
          <w:szCs w:val="24"/>
        </w:rPr>
        <w:t xml:space="preserve"> potencializar os efeitos das drogas antineoplásicas, podendo assim, sem prejudicar o efeito terapêutico, redu</w:t>
      </w:r>
      <w:r w:rsidR="006F509E">
        <w:rPr>
          <w:b w:val="0"/>
          <w:sz w:val="24"/>
          <w:szCs w:val="24"/>
        </w:rPr>
        <w:t>zir</w:t>
      </w:r>
      <w:r w:rsidRPr="00DC4246">
        <w:rPr>
          <w:b w:val="0"/>
          <w:sz w:val="24"/>
          <w:szCs w:val="24"/>
        </w:rPr>
        <w:t xml:space="preserve"> </w:t>
      </w:r>
      <w:r w:rsidR="006F509E">
        <w:rPr>
          <w:b w:val="0"/>
          <w:sz w:val="24"/>
          <w:szCs w:val="24"/>
        </w:rPr>
        <w:t>alguns</w:t>
      </w:r>
      <w:r w:rsidRPr="00DC4246">
        <w:rPr>
          <w:b w:val="0"/>
          <w:sz w:val="24"/>
          <w:szCs w:val="24"/>
        </w:rPr>
        <w:t xml:space="preserve"> efeitos colaterais </w:t>
      </w:r>
      <w:r w:rsidR="006F509E">
        <w:rPr>
          <w:b w:val="0"/>
          <w:sz w:val="24"/>
          <w:szCs w:val="24"/>
        </w:rPr>
        <w:t>e alterações n</w:t>
      </w:r>
      <w:r w:rsidR="00D70491">
        <w:rPr>
          <w:b w:val="0"/>
          <w:sz w:val="24"/>
          <w:szCs w:val="24"/>
        </w:rPr>
        <w:t>o trato gastrointestinal</w:t>
      </w:r>
      <w:r w:rsidR="003C1474">
        <w:rPr>
          <w:b w:val="0"/>
          <w:sz w:val="24"/>
          <w:szCs w:val="24"/>
        </w:rPr>
        <w:t xml:space="preserve"> (TGI)</w:t>
      </w:r>
      <w:r w:rsidR="00D70491">
        <w:rPr>
          <w:b w:val="0"/>
          <w:sz w:val="24"/>
          <w:szCs w:val="24"/>
        </w:rPr>
        <w:t xml:space="preserve"> </w:t>
      </w:r>
      <w:r w:rsidRPr="00DC4246">
        <w:rPr>
          <w:b w:val="0"/>
          <w:sz w:val="24"/>
          <w:szCs w:val="24"/>
        </w:rPr>
        <w:t xml:space="preserve">(SANTOS, 2001). </w:t>
      </w:r>
      <w:r w:rsidRPr="00DC4246">
        <w:rPr>
          <w:sz w:val="24"/>
          <w:szCs w:val="24"/>
          <w:lang w:val="pt-BR"/>
        </w:rPr>
        <w:t>OBJETIVO:</w:t>
      </w:r>
      <w:r w:rsidRPr="00DC4246">
        <w:rPr>
          <w:color w:val="000000" w:themeColor="text1"/>
          <w:sz w:val="24"/>
          <w:szCs w:val="24"/>
        </w:rPr>
        <w:t xml:space="preserve"> </w:t>
      </w:r>
      <w:r w:rsidRPr="00DC4246">
        <w:rPr>
          <w:b w:val="0"/>
          <w:color w:val="000000" w:themeColor="text1"/>
          <w:sz w:val="24"/>
          <w:szCs w:val="24"/>
        </w:rPr>
        <w:t xml:space="preserve">Compreender a </w:t>
      </w:r>
      <w:r w:rsidRPr="00DC4246">
        <w:rPr>
          <w:b w:val="0"/>
          <w:sz w:val="24"/>
          <w:szCs w:val="24"/>
        </w:rPr>
        <w:t>relação entre o uso de antioxidantes e o tratamento quimioterápico em pacientes com câncer.</w:t>
      </w:r>
      <w:r w:rsidRPr="00DC4246">
        <w:rPr>
          <w:sz w:val="24"/>
          <w:szCs w:val="24"/>
        </w:rPr>
        <w:t xml:space="preserve"> </w:t>
      </w:r>
      <w:r w:rsidR="00AD7BDF" w:rsidRPr="00DC4246">
        <w:rPr>
          <w:sz w:val="24"/>
          <w:szCs w:val="24"/>
          <w:lang w:val="pt-BR"/>
        </w:rPr>
        <w:t>M</w:t>
      </w:r>
      <w:r w:rsidR="00AD7BDF">
        <w:rPr>
          <w:sz w:val="24"/>
          <w:szCs w:val="24"/>
          <w:lang w:val="pt-BR"/>
        </w:rPr>
        <w:t>ATERIAIS E MÉTODO</w:t>
      </w:r>
      <w:r w:rsidRPr="00DC4246">
        <w:rPr>
          <w:sz w:val="24"/>
          <w:szCs w:val="24"/>
          <w:lang w:val="pt-BR"/>
        </w:rPr>
        <w:t xml:space="preserve">: </w:t>
      </w:r>
      <w:r w:rsidR="00050773">
        <w:rPr>
          <w:b w:val="0"/>
          <w:color w:val="000000" w:themeColor="text1"/>
          <w:sz w:val="24"/>
          <w:szCs w:val="24"/>
        </w:rPr>
        <w:t>Est</w:t>
      </w:r>
      <w:r w:rsidRPr="00DC4246">
        <w:rPr>
          <w:b w:val="0"/>
          <w:color w:val="000000" w:themeColor="text1"/>
          <w:sz w:val="24"/>
          <w:szCs w:val="24"/>
        </w:rPr>
        <w:t xml:space="preserve">udo bibliográfico, de caráter descritivo, com análise de referências obtidas nas seguintes bases de dados: as bases essenciais </w:t>
      </w:r>
      <w:r w:rsidRPr="00050773">
        <w:rPr>
          <w:b w:val="0"/>
          <w:i/>
          <w:color w:val="000000" w:themeColor="text1"/>
          <w:sz w:val="24"/>
          <w:szCs w:val="24"/>
        </w:rPr>
        <w:t>Medline</w:t>
      </w:r>
      <w:r w:rsidRPr="00DC4246">
        <w:rPr>
          <w:b w:val="0"/>
          <w:color w:val="000000" w:themeColor="text1"/>
          <w:sz w:val="24"/>
          <w:szCs w:val="24"/>
        </w:rPr>
        <w:t xml:space="preserve"> e </w:t>
      </w:r>
      <w:r w:rsidRPr="00050773">
        <w:rPr>
          <w:b w:val="0"/>
          <w:i/>
          <w:color w:val="000000" w:themeColor="text1"/>
          <w:sz w:val="24"/>
          <w:szCs w:val="24"/>
        </w:rPr>
        <w:t>L</w:t>
      </w:r>
      <w:r w:rsidR="00050773" w:rsidRPr="00050773">
        <w:rPr>
          <w:b w:val="0"/>
          <w:i/>
          <w:color w:val="000000" w:themeColor="text1"/>
          <w:sz w:val="24"/>
          <w:szCs w:val="24"/>
        </w:rPr>
        <w:t>ilacs</w:t>
      </w:r>
      <w:r w:rsidR="00050773">
        <w:rPr>
          <w:b w:val="0"/>
          <w:color w:val="000000" w:themeColor="text1"/>
          <w:sz w:val="24"/>
          <w:szCs w:val="24"/>
        </w:rPr>
        <w:t>,</w:t>
      </w:r>
      <w:r w:rsidRPr="00DC4246">
        <w:rPr>
          <w:b w:val="0"/>
          <w:color w:val="000000" w:themeColor="text1"/>
          <w:sz w:val="24"/>
          <w:szCs w:val="24"/>
        </w:rPr>
        <w:t xml:space="preserve"> e literatura cinzenta. A estratégia de busca foi definida por descritores, com o unitermo “antioxidantes” em combinação com “neoplasias”. Os critérios de inclusão foram</w:t>
      </w:r>
      <w:r w:rsidR="00050773">
        <w:rPr>
          <w:b w:val="0"/>
          <w:color w:val="000000" w:themeColor="text1"/>
          <w:sz w:val="24"/>
          <w:szCs w:val="24"/>
        </w:rPr>
        <w:t xml:space="preserve"> : </w:t>
      </w:r>
      <w:r w:rsidRPr="00DC4246">
        <w:rPr>
          <w:b w:val="0"/>
          <w:color w:val="000000" w:themeColor="text1"/>
          <w:sz w:val="24"/>
          <w:szCs w:val="24"/>
        </w:rPr>
        <w:t xml:space="preserve">artigos </w:t>
      </w:r>
      <w:r w:rsidR="006F509E">
        <w:rPr>
          <w:b w:val="0"/>
          <w:color w:val="000000" w:themeColor="text1"/>
          <w:sz w:val="24"/>
          <w:szCs w:val="24"/>
        </w:rPr>
        <w:t>versados em</w:t>
      </w:r>
      <w:r w:rsidRPr="00DC4246">
        <w:rPr>
          <w:b w:val="0"/>
          <w:color w:val="000000" w:themeColor="text1"/>
          <w:sz w:val="24"/>
          <w:szCs w:val="24"/>
        </w:rPr>
        <w:t xml:space="preserve"> português e inglês; limitados a humanos; </w:t>
      </w:r>
      <w:r w:rsidR="006F509E">
        <w:rPr>
          <w:b w:val="0"/>
          <w:color w:val="000000" w:themeColor="text1"/>
          <w:sz w:val="24"/>
          <w:szCs w:val="24"/>
        </w:rPr>
        <w:t>correlacionados ao tema</w:t>
      </w:r>
      <w:r w:rsidRPr="00DC4246">
        <w:rPr>
          <w:b w:val="0"/>
          <w:color w:val="000000" w:themeColor="text1"/>
          <w:sz w:val="24"/>
          <w:szCs w:val="24"/>
        </w:rPr>
        <w:t xml:space="preserve">. Os critérios de exclusão compreenderam: artigos não disponíveis na versão completa, não concernentes a antioxidantes; que não </w:t>
      </w:r>
      <w:r w:rsidR="00582077">
        <w:rPr>
          <w:b w:val="0"/>
          <w:color w:val="000000" w:themeColor="text1"/>
          <w:sz w:val="24"/>
          <w:szCs w:val="24"/>
        </w:rPr>
        <w:t>atendessem</w:t>
      </w:r>
      <w:r w:rsidRPr="00DC4246">
        <w:rPr>
          <w:b w:val="0"/>
          <w:color w:val="000000" w:themeColor="text1"/>
          <w:sz w:val="24"/>
          <w:szCs w:val="24"/>
        </w:rPr>
        <w:t xml:space="preserve"> aos critérios definidos para inclusão</w:t>
      </w:r>
      <w:r w:rsidR="00582077">
        <w:rPr>
          <w:b w:val="0"/>
          <w:color w:val="000000" w:themeColor="text1"/>
          <w:sz w:val="24"/>
          <w:szCs w:val="24"/>
        </w:rPr>
        <w:t xml:space="preserve"> ou em duplicidade</w:t>
      </w:r>
      <w:r w:rsidRPr="00DC4246">
        <w:rPr>
          <w:b w:val="0"/>
          <w:color w:val="000000" w:themeColor="text1"/>
          <w:sz w:val="24"/>
          <w:szCs w:val="24"/>
        </w:rPr>
        <w:t>. A seleção dos estudos foi realizada identificando o total de referências da busca de dados nas bases eletrônicas e na busca manual, e em sequência, uma triagem por meio da leitura do título e resumo. Os manuscritos foram avaliados quanto à principal questão da pesquisa: a relação entre o uso de antioxidantes e o tratamento quimioterápico</w:t>
      </w:r>
      <w:r w:rsidR="003C1474">
        <w:rPr>
          <w:b w:val="0"/>
          <w:color w:val="000000" w:themeColor="text1"/>
          <w:sz w:val="24"/>
          <w:szCs w:val="24"/>
        </w:rPr>
        <w:t xml:space="preserve">. </w:t>
      </w:r>
      <w:r w:rsidR="00AD7BDF">
        <w:rPr>
          <w:sz w:val="24"/>
          <w:szCs w:val="24"/>
          <w:lang w:val="pt-BR"/>
        </w:rPr>
        <w:t>RESULTADOS</w:t>
      </w:r>
      <w:r w:rsidRPr="00DC4246">
        <w:rPr>
          <w:sz w:val="24"/>
          <w:szCs w:val="24"/>
          <w:lang w:val="pt-BR"/>
        </w:rPr>
        <w:t xml:space="preserve">: </w:t>
      </w:r>
      <w:r w:rsidR="003C1474">
        <w:rPr>
          <w:b w:val="0"/>
          <w:color w:val="000000" w:themeColor="text1"/>
          <w:sz w:val="24"/>
          <w:szCs w:val="24"/>
        </w:rPr>
        <w:t>Foram encontrados</w:t>
      </w:r>
      <w:r w:rsidRPr="00DC4246">
        <w:rPr>
          <w:b w:val="0"/>
          <w:color w:val="000000" w:themeColor="text1"/>
          <w:sz w:val="24"/>
          <w:szCs w:val="24"/>
        </w:rPr>
        <w:t xml:space="preserve"> 02 artigos do Medline, 09</w:t>
      </w:r>
      <w:r w:rsidR="00050773">
        <w:rPr>
          <w:b w:val="0"/>
          <w:color w:val="000000" w:themeColor="text1"/>
          <w:sz w:val="24"/>
          <w:szCs w:val="24"/>
        </w:rPr>
        <w:t xml:space="preserve"> </w:t>
      </w:r>
      <w:r w:rsidRPr="00DC4246">
        <w:rPr>
          <w:b w:val="0"/>
          <w:color w:val="000000" w:themeColor="text1"/>
          <w:sz w:val="24"/>
          <w:szCs w:val="24"/>
        </w:rPr>
        <w:t xml:space="preserve">do </w:t>
      </w:r>
      <w:r w:rsidR="00050773" w:rsidRPr="00050773">
        <w:rPr>
          <w:b w:val="0"/>
          <w:i/>
          <w:color w:val="000000" w:themeColor="text1"/>
          <w:sz w:val="24"/>
          <w:szCs w:val="24"/>
        </w:rPr>
        <w:t>Lilacs</w:t>
      </w:r>
      <w:r w:rsidRPr="00DC4246">
        <w:rPr>
          <w:b w:val="0"/>
          <w:color w:val="000000" w:themeColor="text1"/>
          <w:sz w:val="24"/>
          <w:szCs w:val="24"/>
        </w:rPr>
        <w:t xml:space="preserve"> e 01 da literatura cinzenta. D</w:t>
      </w:r>
      <w:r w:rsidR="003C1474">
        <w:rPr>
          <w:b w:val="0"/>
          <w:color w:val="000000" w:themeColor="text1"/>
          <w:sz w:val="24"/>
          <w:szCs w:val="24"/>
        </w:rPr>
        <w:t>estes</w:t>
      </w:r>
      <w:r w:rsidRPr="00DC4246">
        <w:rPr>
          <w:b w:val="0"/>
          <w:color w:val="000000" w:themeColor="text1"/>
          <w:sz w:val="24"/>
          <w:szCs w:val="24"/>
        </w:rPr>
        <w:t xml:space="preserve">, 02 </w:t>
      </w:r>
      <w:r w:rsidR="00A3057E">
        <w:rPr>
          <w:b w:val="0"/>
          <w:color w:val="000000" w:themeColor="text1"/>
          <w:sz w:val="24"/>
          <w:szCs w:val="24"/>
        </w:rPr>
        <w:t>for</w:t>
      </w:r>
      <w:r w:rsidRPr="00DC4246">
        <w:rPr>
          <w:b w:val="0"/>
          <w:color w:val="000000" w:themeColor="text1"/>
          <w:sz w:val="24"/>
          <w:szCs w:val="24"/>
        </w:rPr>
        <w:t xml:space="preserve">am </w:t>
      </w:r>
      <w:r w:rsidR="00A3057E">
        <w:rPr>
          <w:b w:val="0"/>
          <w:color w:val="000000" w:themeColor="text1"/>
          <w:sz w:val="24"/>
          <w:szCs w:val="24"/>
        </w:rPr>
        <w:t xml:space="preserve">excluídos por </w:t>
      </w:r>
      <w:r w:rsidRPr="00DC4246">
        <w:rPr>
          <w:b w:val="0"/>
          <w:color w:val="000000" w:themeColor="text1"/>
          <w:sz w:val="24"/>
          <w:szCs w:val="24"/>
        </w:rPr>
        <w:t>duplic</w:t>
      </w:r>
      <w:r w:rsidR="00A3057E">
        <w:rPr>
          <w:b w:val="0"/>
          <w:color w:val="000000" w:themeColor="text1"/>
          <w:sz w:val="24"/>
          <w:szCs w:val="24"/>
        </w:rPr>
        <w:t>idade</w:t>
      </w:r>
      <w:r w:rsidRPr="00DC4246">
        <w:rPr>
          <w:b w:val="0"/>
          <w:color w:val="000000" w:themeColor="text1"/>
          <w:sz w:val="24"/>
          <w:szCs w:val="24"/>
        </w:rPr>
        <w:t xml:space="preserve">. Dos 10 artigos restantes, </w:t>
      </w:r>
      <w:r w:rsidR="00A3057E">
        <w:rPr>
          <w:b w:val="0"/>
          <w:color w:val="000000" w:themeColor="text1"/>
          <w:sz w:val="24"/>
          <w:szCs w:val="24"/>
        </w:rPr>
        <w:t>após</w:t>
      </w:r>
      <w:r w:rsidRPr="00DC4246">
        <w:rPr>
          <w:b w:val="0"/>
          <w:color w:val="000000" w:themeColor="text1"/>
          <w:sz w:val="24"/>
          <w:szCs w:val="24"/>
        </w:rPr>
        <w:t xml:space="preserve"> triagem</w:t>
      </w:r>
      <w:r w:rsidR="00A3057E">
        <w:rPr>
          <w:b w:val="0"/>
          <w:color w:val="000000" w:themeColor="text1"/>
          <w:sz w:val="24"/>
          <w:szCs w:val="24"/>
        </w:rPr>
        <w:t xml:space="preserve">, </w:t>
      </w:r>
      <w:r w:rsidRPr="00DC4246">
        <w:rPr>
          <w:b w:val="0"/>
          <w:color w:val="000000" w:themeColor="text1"/>
          <w:sz w:val="24"/>
          <w:szCs w:val="24"/>
        </w:rPr>
        <w:t xml:space="preserve">foram excluídos 04 artigos, </w:t>
      </w:r>
      <w:r w:rsidRPr="00DC4246">
        <w:rPr>
          <w:b w:val="0"/>
          <w:color w:val="000000" w:themeColor="text1"/>
          <w:sz w:val="24"/>
          <w:szCs w:val="24"/>
        </w:rPr>
        <w:lastRenderedPageBreak/>
        <w:t xml:space="preserve">por estarem enquadrados nos critérios de exclusão. </w:t>
      </w:r>
      <w:r w:rsidR="00A3057E">
        <w:rPr>
          <w:b w:val="0"/>
          <w:color w:val="000000" w:themeColor="text1"/>
          <w:sz w:val="24"/>
          <w:szCs w:val="24"/>
        </w:rPr>
        <w:t>Comporam a amostra</w:t>
      </w:r>
      <w:r w:rsidRPr="00DC4246">
        <w:rPr>
          <w:b w:val="0"/>
          <w:color w:val="000000" w:themeColor="text1"/>
          <w:sz w:val="24"/>
          <w:szCs w:val="24"/>
        </w:rPr>
        <w:t xml:space="preserve"> 06 </w:t>
      </w:r>
      <w:r w:rsidR="00A3057E">
        <w:rPr>
          <w:b w:val="0"/>
          <w:color w:val="000000" w:themeColor="text1"/>
          <w:sz w:val="24"/>
          <w:szCs w:val="24"/>
        </w:rPr>
        <w:t>artigos para</w:t>
      </w:r>
      <w:r w:rsidRPr="00DC4246">
        <w:rPr>
          <w:b w:val="0"/>
          <w:color w:val="000000" w:themeColor="text1"/>
          <w:sz w:val="24"/>
          <w:szCs w:val="24"/>
        </w:rPr>
        <w:t xml:space="preserve"> a extração dos dados</w:t>
      </w:r>
      <w:r w:rsidR="00A3057E">
        <w:rPr>
          <w:b w:val="0"/>
          <w:color w:val="000000" w:themeColor="text1"/>
          <w:sz w:val="24"/>
          <w:szCs w:val="24"/>
        </w:rPr>
        <w:t xml:space="preserve"> e análise final</w:t>
      </w:r>
      <w:r w:rsidRPr="00DC4246">
        <w:rPr>
          <w:b w:val="0"/>
          <w:color w:val="000000" w:themeColor="text1"/>
          <w:sz w:val="24"/>
          <w:szCs w:val="24"/>
        </w:rPr>
        <w:t xml:space="preserve">. </w:t>
      </w:r>
      <w:r w:rsidR="001E4660">
        <w:rPr>
          <w:b w:val="0"/>
          <w:color w:val="000000" w:themeColor="text1"/>
          <w:sz w:val="24"/>
          <w:szCs w:val="24"/>
        </w:rPr>
        <w:t>Com base</w:t>
      </w:r>
      <w:r w:rsidRPr="00DC4246">
        <w:rPr>
          <w:b w:val="0"/>
          <w:color w:val="000000" w:themeColor="text1"/>
          <w:sz w:val="24"/>
          <w:szCs w:val="24"/>
        </w:rPr>
        <w:t xml:space="preserve"> na literatura analisada verificou-se </w:t>
      </w:r>
      <w:r w:rsidRPr="00DC4246">
        <w:rPr>
          <w:b w:val="0"/>
          <w:sz w:val="24"/>
          <w:szCs w:val="24"/>
          <w:shd w:val="clear" w:color="auto" w:fill="FFFFFF"/>
        </w:rPr>
        <w:t>a terapêutica nutricional baseada na utilização de antioxidantes pode ampliar os conceitos da terapia oncológica atual e permitir melhores resultad</w:t>
      </w:r>
      <w:r w:rsidR="00D70491">
        <w:rPr>
          <w:b w:val="0"/>
          <w:sz w:val="24"/>
          <w:szCs w:val="24"/>
          <w:shd w:val="clear" w:color="auto" w:fill="FFFFFF"/>
        </w:rPr>
        <w:t>os quanto ao controle do câncer, com menores efeitos colaterais e resultando consequentemente em uma melhora n</w:t>
      </w:r>
      <w:r w:rsidR="001E4660">
        <w:rPr>
          <w:b w:val="0"/>
          <w:sz w:val="24"/>
          <w:szCs w:val="24"/>
          <w:shd w:val="clear" w:color="auto" w:fill="FFFFFF"/>
        </w:rPr>
        <w:t>a</w:t>
      </w:r>
      <w:r w:rsidR="00D70491">
        <w:rPr>
          <w:b w:val="0"/>
          <w:sz w:val="24"/>
          <w:szCs w:val="24"/>
          <w:shd w:val="clear" w:color="auto" w:fill="FFFFFF"/>
        </w:rPr>
        <w:t xml:space="preserve"> integridade da barreira intestinal</w:t>
      </w:r>
      <w:r w:rsidR="00D70491" w:rsidRPr="00DC4246">
        <w:rPr>
          <w:b w:val="0"/>
          <w:sz w:val="24"/>
          <w:szCs w:val="24"/>
          <w:shd w:val="clear" w:color="auto" w:fill="FFFFFF"/>
        </w:rPr>
        <w:t xml:space="preserve">. </w:t>
      </w:r>
      <w:r w:rsidRPr="00DC4246">
        <w:rPr>
          <w:b w:val="0"/>
          <w:sz w:val="24"/>
          <w:szCs w:val="24"/>
        </w:rPr>
        <w:t xml:space="preserve">Um </w:t>
      </w:r>
      <w:r w:rsidR="00BE43E6">
        <w:rPr>
          <w:b w:val="0"/>
          <w:sz w:val="24"/>
          <w:szCs w:val="24"/>
        </w:rPr>
        <w:t xml:space="preserve">fato positivo verificado é que </w:t>
      </w:r>
      <w:r w:rsidRPr="00DC4246">
        <w:rPr>
          <w:b w:val="0"/>
          <w:sz w:val="24"/>
          <w:szCs w:val="24"/>
        </w:rPr>
        <w:t xml:space="preserve">ao associar antioxidantes e quimioterápicos </w:t>
      </w:r>
      <w:r w:rsidR="00BE43E6">
        <w:rPr>
          <w:b w:val="0"/>
          <w:sz w:val="24"/>
          <w:szCs w:val="24"/>
        </w:rPr>
        <w:t xml:space="preserve">é possível </w:t>
      </w:r>
      <w:r w:rsidR="001E4660">
        <w:rPr>
          <w:b w:val="0"/>
          <w:sz w:val="24"/>
          <w:szCs w:val="24"/>
        </w:rPr>
        <w:t>auxiliar</w:t>
      </w:r>
      <w:r w:rsidR="00BE43E6">
        <w:rPr>
          <w:b w:val="0"/>
          <w:sz w:val="24"/>
          <w:szCs w:val="24"/>
        </w:rPr>
        <w:t xml:space="preserve"> </w:t>
      </w:r>
      <w:r w:rsidR="001E4660">
        <w:rPr>
          <w:b w:val="0"/>
          <w:sz w:val="24"/>
          <w:szCs w:val="24"/>
        </w:rPr>
        <w:t>n</w:t>
      </w:r>
      <w:r w:rsidR="00BE43E6">
        <w:rPr>
          <w:b w:val="0"/>
          <w:sz w:val="24"/>
          <w:szCs w:val="24"/>
        </w:rPr>
        <w:t xml:space="preserve">o controle do crescimento tumoral sem produção de toxicidade, </w:t>
      </w:r>
      <w:r w:rsidRPr="00DC4246">
        <w:rPr>
          <w:b w:val="0"/>
          <w:sz w:val="24"/>
          <w:szCs w:val="24"/>
        </w:rPr>
        <w:t xml:space="preserve">com menores efeitos colaterais, uma vez que os antioxidantes minimizam a toxicidade causada pelas drogas ao interagirem com os radicais livres. Dentre os antioxidantes mais utilizados e relatados nas literaturas analisadas estão </w:t>
      </w:r>
      <w:r w:rsidR="00BF2258">
        <w:rPr>
          <w:b w:val="0"/>
          <w:sz w:val="24"/>
          <w:szCs w:val="24"/>
        </w:rPr>
        <w:t xml:space="preserve">o </w:t>
      </w:r>
      <w:r w:rsidRPr="00DC4246">
        <w:rPr>
          <w:b w:val="0"/>
          <w:sz w:val="24"/>
          <w:szCs w:val="24"/>
        </w:rPr>
        <w:t>retinol, ácido ascórbico</w:t>
      </w:r>
      <w:r w:rsidR="00BF2258">
        <w:rPr>
          <w:b w:val="0"/>
          <w:sz w:val="24"/>
          <w:szCs w:val="24"/>
        </w:rPr>
        <w:t>,</w:t>
      </w:r>
      <w:r w:rsidRPr="00DC4246">
        <w:rPr>
          <w:b w:val="0"/>
          <w:sz w:val="24"/>
          <w:szCs w:val="24"/>
        </w:rPr>
        <w:t xml:space="preserve"> β-tocoferol, zinco e o selênio. </w:t>
      </w:r>
      <w:r w:rsidRPr="00DC4246">
        <w:rPr>
          <w:sz w:val="24"/>
          <w:szCs w:val="24"/>
          <w:lang w:val="pt-BR"/>
        </w:rPr>
        <w:t>CON</w:t>
      </w:r>
      <w:r w:rsidR="00AD7BDF">
        <w:rPr>
          <w:sz w:val="24"/>
          <w:szCs w:val="24"/>
          <w:lang w:val="pt-BR"/>
        </w:rPr>
        <w:t>CLUSÃO</w:t>
      </w:r>
      <w:r w:rsidRPr="00DC4246">
        <w:rPr>
          <w:sz w:val="24"/>
          <w:szCs w:val="24"/>
          <w:lang w:val="pt-BR"/>
        </w:rPr>
        <w:t xml:space="preserve">: </w:t>
      </w:r>
      <w:r w:rsidR="00E46A38">
        <w:rPr>
          <w:b w:val="0"/>
          <w:sz w:val="24"/>
          <w:szCs w:val="24"/>
        </w:rPr>
        <w:t>É positiva a</w:t>
      </w:r>
      <w:r w:rsidRPr="00DC4246">
        <w:rPr>
          <w:b w:val="0"/>
          <w:sz w:val="24"/>
          <w:szCs w:val="24"/>
        </w:rPr>
        <w:t xml:space="preserve"> associação de antioxidantes e drogas antineoplásicas</w:t>
      </w:r>
      <w:r w:rsidR="00E46A38">
        <w:rPr>
          <w:b w:val="0"/>
          <w:sz w:val="24"/>
          <w:szCs w:val="24"/>
        </w:rPr>
        <w:t>.</w:t>
      </w:r>
      <w:r w:rsidRPr="00DC4246">
        <w:rPr>
          <w:b w:val="0"/>
          <w:sz w:val="24"/>
          <w:szCs w:val="24"/>
        </w:rPr>
        <w:t xml:space="preserve"> </w:t>
      </w:r>
      <w:r w:rsidR="00E46A38">
        <w:rPr>
          <w:b w:val="0"/>
          <w:sz w:val="24"/>
          <w:szCs w:val="24"/>
        </w:rPr>
        <w:t>A</w:t>
      </w:r>
      <w:r w:rsidRPr="00DC4246">
        <w:rPr>
          <w:b w:val="0"/>
          <w:sz w:val="24"/>
          <w:szCs w:val="24"/>
        </w:rPr>
        <w:t xml:space="preserve"> manutenção dos níveis</w:t>
      </w:r>
      <w:r w:rsidR="00E46A38">
        <w:rPr>
          <w:b w:val="0"/>
          <w:sz w:val="24"/>
          <w:szCs w:val="24"/>
        </w:rPr>
        <w:t xml:space="preserve"> séricos de AO</w:t>
      </w:r>
      <w:r w:rsidRPr="00DC4246">
        <w:rPr>
          <w:b w:val="0"/>
          <w:sz w:val="24"/>
          <w:szCs w:val="24"/>
        </w:rPr>
        <w:t xml:space="preserve"> </w:t>
      </w:r>
      <w:r w:rsidR="00E46A38">
        <w:rPr>
          <w:b w:val="0"/>
          <w:sz w:val="24"/>
          <w:szCs w:val="24"/>
        </w:rPr>
        <w:t>em</w:t>
      </w:r>
      <w:r w:rsidR="0059796A">
        <w:rPr>
          <w:b w:val="0"/>
          <w:sz w:val="24"/>
          <w:szCs w:val="24"/>
        </w:rPr>
        <w:t xml:space="preserve"> paciente oncológico, </w:t>
      </w:r>
      <w:r w:rsidR="00E46A38">
        <w:rPr>
          <w:b w:val="0"/>
          <w:sz w:val="24"/>
          <w:szCs w:val="24"/>
        </w:rPr>
        <w:t>mostrou-se importante</w:t>
      </w:r>
      <w:r w:rsidR="0059796A">
        <w:rPr>
          <w:b w:val="0"/>
          <w:sz w:val="24"/>
          <w:szCs w:val="24"/>
        </w:rPr>
        <w:t xml:space="preserve"> </w:t>
      </w:r>
      <w:r w:rsidR="00B52D2A">
        <w:rPr>
          <w:b w:val="0"/>
          <w:sz w:val="24"/>
          <w:szCs w:val="24"/>
        </w:rPr>
        <w:t xml:space="preserve">na </w:t>
      </w:r>
      <w:r w:rsidR="00E46A38">
        <w:rPr>
          <w:b w:val="0"/>
          <w:sz w:val="24"/>
          <w:szCs w:val="24"/>
        </w:rPr>
        <w:t>redução</w:t>
      </w:r>
      <w:r w:rsidR="00B52D2A">
        <w:rPr>
          <w:b w:val="0"/>
          <w:sz w:val="24"/>
          <w:szCs w:val="24"/>
        </w:rPr>
        <w:t xml:space="preserve"> d</w:t>
      </w:r>
      <w:r w:rsidR="0059796A">
        <w:rPr>
          <w:b w:val="0"/>
          <w:sz w:val="24"/>
          <w:szCs w:val="24"/>
        </w:rPr>
        <w:t xml:space="preserve">os efeitos </w:t>
      </w:r>
      <w:r w:rsidR="0059796A" w:rsidRPr="0059796A">
        <w:rPr>
          <w:b w:val="0"/>
          <w:sz w:val="24"/>
          <w:szCs w:val="24"/>
        </w:rPr>
        <w:t>d</w:t>
      </w:r>
      <w:r w:rsidR="00B52D2A">
        <w:rPr>
          <w:b w:val="0"/>
          <w:sz w:val="24"/>
          <w:szCs w:val="24"/>
        </w:rPr>
        <w:t xml:space="preserve">eletérios </w:t>
      </w:r>
      <w:r w:rsidR="0059796A" w:rsidRPr="0059796A">
        <w:rPr>
          <w:b w:val="0"/>
          <w:sz w:val="24"/>
          <w:szCs w:val="24"/>
        </w:rPr>
        <w:t>ao organismo</w:t>
      </w:r>
      <w:r w:rsidR="00166557">
        <w:rPr>
          <w:b w:val="0"/>
          <w:sz w:val="24"/>
          <w:szCs w:val="24"/>
        </w:rPr>
        <w:t xml:space="preserve">, principalmente </w:t>
      </w:r>
      <w:r w:rsidR="00E46A38">
        <w:rPr>
          <w:b w:val="0"/>
          <w:sz w:val="24"/>
          <w:szCs w:val="24"/>
        </w:rPr>
        <w:t>ao TGI</w:t>
      </w:r>
      <w:r w:rsidR="0059796A" w:rsidRPr="0059796A">
        <w:rPr>
          <w:b w:val="0"/>
          <w:sz w:val="24"/>
          <w:szCs w:val="24"/>
        </w:rPr>
        <w:t>.</w:t>
      </w:r>
      <w:r w:rsidR="0059796A">
        <w:rPr>
          <w:b w:val="0"/>
          <w:sz w:val="24"/>
          <w:szCs w:val="24"/>
        </w:rPr>
        <w:t xml:space="preserve"> </w:t>
      </w:r>
      <w:r w:rsidR="00E46A38">
        <w:rPr>
          <w:b w:val="0"/>
          <w:sz w:val="24"/>
          <w:szCs w:val="24"/>
        </w:rPr>
        <w:t>É imp</w:t>
      </w:r>
      <w:r w:rsidR="001F2D31">
        <w:rPr>
          <w:b w:val="0"/>
          <w:sz w:val="24"/>
          <w:szCs w:val="24"/>
        </w:rPr>
        <w:t>r</w:t>
      </w:r>
      <w:r w:rsidR="00E46A38">
        <w:rPr>
          <w:b w:val="0"/>
          <w:sz w:val="24"/>
          <w:szCs w:val="24"/>
        </w:rPr>
        <w:t>escindível</w:t>
      </w:r>
      <w:r w:rsidRPr="00DC4246">
        <w:rPr>
          <w:b w:val="0"/>
          <w:sz w:val="24"/>
          <w:szCs w:val="24"/>
        </w:rPr>
        <w:t xml:space="preserve"> </w:t>
      </w:r>
      <w:r w:rsidR="003C1474">
        <w:rPr>
          <w:b w:val="0"/>
          <w:sz w:val="24"/>
          <w:szCs w:val="24"/>
        </w:rPr>
        <w:t>a</w:t>
      </w:r>
      <w:r w:rsidRPr="00DC4246">
        <w:rPr>
          <w:b w:val="0"/>
          <w:sz w:val="24"/>
          <w:szCs w:val="24"/>
        </w:rPr>
        <w:t xml:space="preserve"> realiza</w:t>
      </w:r>
      <w:r w:rsidR="003C1474">
        <w:rPr>
          <w:b w:val="0"/>
          <w:sz w:val="24"/>
          <w:szCs w:val="24"/>
        </w:rPr>
        <w:t>ção</w:t>
      </w:r>
      <w:r w:rsidRPr="00DC4246">
        <w:rPr>
          <w:b w:val="0"/>
          <w:sz w:val="24"/>
          <w:szCs w:val="24"/>
        </w:rPr>
        <w:t xml:space="preserve"> de intervenções nutricionais efetivas, permiti</w:t>
      </w:r>
      <w:r w:rsidR="003C1474">
        <w:rPr>
          <w:b w:val="0"/>
          <w:sz w:val="24"/>
          <w:szCs w:val="24"/>
        </w:rPr>
        <w:t>ndo</w:t>
      </w:r>
      <w:r w:rsidRPr="00DC4246">
        <w:rPr>
          <w:b w:val="0"/>
          <w:sz w:val="24"/>
          <w:szCs w:val="24"/>
        </w:rPr>
        <w:t xml:space="preserve"> </w:t>
      </w:r>
      <w:r w:rsidR="003C1474">
        <w:rPr>
          <w:b w:val="0"/>
          <w:sz w:val="24"/>
          <w:szCs w:val="24"/>
        </w:rPr>
        <w:t xml:space="preserve">a adequação do </w:t>
      </w:r>
      <w:r w:rsidRPr="00DC4246">
        <w:rPr>
          <w:b w:val="0"/>
          <w:sz w:val="24"/>
          <w:szCs w:val="24"/>
        </w:rPr>
        <w:t xml:space="preserve">estado nutricional </w:t>
      </w:r>
      <w:r w:rsidR="003C1474">
        <w:rPr>
          <w:b w:val="0"/>
          <w:sz w:val="24"/>
          <w:szCs w:val="24"/>
        </w:rPr>
        <w:t>d</w:t>
      </w:r>
      <w:r w:rsidRPr="00DC4246">
        <w:rPr>
          <w:b w:val="0"/>
          <w:sz w:val="24"/>
          <w:szCs w:val="24"/>
        </w:rPr>
        <w:t xml:space="preserve">o paciente, </w:t>
      </w:r>
      <w:r w:rsidR="003C1474">
        <w:rPr>
          <w:b w:val="0"/>
          <w:sz w:val="24"/>
          <w:szCs w:val="24"/>
        </w:rPr>
        <w:t>melhorando a resposta</w:t>
      </w:r>
      <w:r w:rsidRPr="00DC4246">
        <w:rPr>
          <w:b w:val="0"/>
          <w:sz w:val="24"/>
          <w:szCs w:val="24"/>
        </w:rPr>
        <w:t xml:space="preserve"> </w:t>
      </w:r>
      <w:r w:rsidR="003C1474">
        <w:rPr>
          <w:b w:val="0"/>
          <w:sz w:val="24"/>
          <w:szCs w:val="24"/>
        </w:rPr>
        <w:t>a</w:t>
      </w:r>
      <w:r w:rsidRPr="00DC4246">
        <w:rPr>
          <w:b w:val="0"/>
          <w:sz w:val="24"/>
          <w:szCs w:val="24"/>
        </w:rPr>
        <w:t>o tratamento oncológico proposto</w:t>
      </w:r>
      <w:r w:rsidR="003C1474">
        <w:rPr>
          <w:b w:val="0"/>
          <w:sz w:val="24"/>
          <w:szCs w:val="24"/>
        </w:rPr>
        <w:t>,</w:t>
      </w:r>
      <w:r w:rsidRPr="00DC4246">
        <w:rPr>
          <w:b w:val="0"/>
          <w:sz w:val="24"/>
          <w:szCs w:val="24"/>
        </w:rPr>
        <w:t xml:space="preserve"> com maior tolerância e melhor qualidade de vida. </w:t>
      </w:r>
    </w:p>
    <w:p w14:paraId="5A0D3FDC" w14:textId="77777777" w:rsidR="00223F0F" w:rsidRDefault="00223F0F" w:rsidP="00DC4246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</w:p>
    <w:p w14:paraId="4957BCDA" w14:textId="3B5E6A17" w:rsidR="00223F0F" w:rsidRDefault="00223F0F" w:rsidP="00DC4246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  <w:r w:rsidRPr="002D4AC5">
        <w:rPr>
          <w:sz w:val="24"/>
          <w:szCs w:val="24"/>
        </w:rPr>
        <w:t>PALAVRAS-CHAVE</w:t>
      </w:r>
      <w:r>
        <w:rPr>
          <w:b w:val="0"/>
          <w:sz w:val="24"/>
          <w:szCs w:val="24"/>
        </w:rPr>
        <w:t xml:space="preserve">: Nutrição; </w:t>
      </w:r>
      <w:r w:rsidR="005753C3">
        <w:rPr>
          <w:b w:val="0"/>
          <w:sz w:val="24"/>
          <w:szCs w:val="24"/>
        </w:rPr>
        <w:t>Antioxidantes; Neoplasia; Quimioterapia; Saúde Intestinal.</w:t>
      </w:r>
    </w:p>
    <w:p w14:paraId="35EE4236" w14:textId="77777777" w:rsidR="006B3D0F" w:rsidRDefault="006B3D0F" w:rsidP="00DC4246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</w:p>
    <w:p w14:paraId="11C3FAD4" w14:textId="77777777" w:rsidR="00977155" w:rsidRDefault="00977155" w:rsidP="00DC4246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  <w:bookmarkStart w:id="0" w:name="_GoBack"/>
      <w:bookmarkEnd w:id="0"/>
    </w:p>
    <w:p w14:paraId="6E916010" w14:textId="1E9AAA85" w:rsidR="006B3D0F" w:rsidRDefault="006B3D0F" w:rsidP="00DC4246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REFERÊNCIAS :</w:t>
      </w:r>
    </w:p>
    <w:p w14:paraId="71358C98" w14:textId="77777777" w:rsidR="00630E5A" w:rsidRPr="003972A4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72A4">
        <w:rPr>
          <w:rFonts w:ascii="Times New Roman" w:hAnsi="Times New Roman"/>
          <w:sz w:val="24"/>
          <w:szCs w:val="24"/>
        </w:rPr>
        <w:t xml:space="preserve">BYERS, T. The role of </w:t>
      </w:r>
      <w:proofErr w:type="spellStart"/>
      <w:r w:rsidRPr="003972A4">
        <w:rPr>
          <w:rFonts w:ascii="Times New Roman" w:hAnsi="Times New Roman"/>
          <w:sz w:val="24"/>
          <w:szCs w:val="24"/>
        </w:rPr>
        <w:t>epidemiology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972A4">
        <w:rPr>
          <w:rFonts w:ascii="Times New Roman" w:hAnsi="Times New Roman"/>
          <w:sz w:val="24"/>
          <w:szCs w:val="24"/>
        </w:rPr>
        <w:t>developing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nutritional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recommendations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3972A4">
        <w:rPr>
          <w:rFonts w:ascii="Times New Roman" w:hAnsi="Times New Roman"/>
          <w:sz w:val="24"/>
          <w:szCs w:val="24"/>
        </w:rPr>
        <w:t>Past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972A4">
        <w:rPr>
          <w:rFonts w:ascii="Times New Roman" w:hAnsi="Times New Roman"/>
          <w:sz w:val="24"/>
          <w:szCs w:val="24"/>
        </w:rPr>
        <w:t>present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972A4">
        <w:rPr>
          <w:rFonts w:ascii="Times New Roman" w:hAnsi="Times New Roman"/>
          <w:sz w:val="24"/>
          <w:szCs w:val="24"/>
        </w:rPr>
        <w:t>and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future. </w:t>
      </w:r>
      <w:proofErr w:type="spellStart"/>
      <w:proofErr w:type="gramStart"/>
      <w:r w:rsidRPr="00466907">
        <w:rPr>
          <w:rFonts w:ascii="Times New Roman" w:hAnsi="Times New Roman"/>
          <w:b/>
          <w:sz w:val="24"/>
          <w:szCs w:val="24"/>
        </w:rPr>
        <w:t>Am</w:t>
      </w:r>
      <w:proofErr w:type="spellEnd"/>
      <w:proofErr w:type="gramEnd"/>
      <w:r w:rsidRPr="00466907">
        <w:rPr>
          <w:rFonts w:ascii="Times New Roman" w:hAnsi="Times New Roman"/>
          <w:b/>
          <w:sz w:val="24"/>
          <w:szCs w:val="24"/>
        </w:rPr>
        <w:t xml:space="preserve"> J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Clin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Nutr</w:t>
      </w:r>
      <w:proofErr w:type="spellEnd"/>
      <w:r w:rsidRPr="003972A4">
        <w:rPr>
          <w:rFonts w:ascii="Times New Roman" w:hAnsi="Times New Roman"/>
          <w:sz w:val="24"/>
          <w:szCs w:val="24"/>
        </w:rPr>
        <w:t>, Denver 1999; 69(6): 1304S-1308S</w:t>
      </w:r>
    </w:p>
    <w:p w14:paraId="5D35FCA4" w14:textId="77777777" w:rsidR="00630E5A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5F8BF8" w14:textId="77777777" w:rsidR="00630E5A" w:rsidRPr="003972A4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72A4">
        <w:rPr>
          <w:rFonts w:ascii="Times New Roman" w:hAnsi="Times New Roman"/>
          <w:sz w:val="24"/>
          <w:szCs w:val="24"/>
        </w:rPr>
        <w:t xml:space="preserve">FLEGAL, K.M. </w:t>
      </w:r>
      <w:proofErr w:type="spellStart"/>
      <w:r w:rsidRPr="003972A4">
        <w:rPr>
          <w:rFonts w:ascii="Times New Roman" w:hAnsi="Times New Roman"/>
          <w:sz w:val="24"/>
          <w:szCs w:val="24"/>
        </w:rPr>
        <w:t>Evaluating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epidemiologic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evidence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972A4">
        <w:rPr>
          <w:rFonts w:ascii="Times New Roman" w:hAnsi="Times New Roman"/>
          <w:sz w:val="24"/>
          <w:szCs w:val="24"/>
        </w:rPr>
        <w:t>the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effects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972A4">
        <w:rPr>
          <w:rFonts w:ascii="Times New Roman" w:hAnsi="Times New Roman"/>
          <w:sz w:val="24"/>
          <w:szCs w:val="24"/>
        </w:rPr>
        <w:t>food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and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nutrient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exposures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466907">
        <w:rPr>
          <w:rFonts w:ascii="Times New Roman" w:hAnsi="Times New Roman"/>
          <w:b/>
          <w:sz w:val="24"/>
          <w:szCs w:val="24"/>
        </w:rPr>
        <w:t>Am</w:t>
      </w:r>
      <w:proofErr w:type="spellEnd"/>
      <w:proofErr w:type="gramEnd"/>
      <w:r w:rsidRPr="00466907">
        <w:rPr>
          <w:rFonts w:ascii="Times New Roman" w:hAnsi="Times New Roman"/>
          <w:b/>
          <w:sz w:val="24"/>
          <w:szCs w:val="24"/>
        </w:rPr>
        <w:t xml:space="preserve"> J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Clin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Nutr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Hyattsville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3972A4">
        <w:rPr>
          <w:rFonts w:ascii="Times New Roman" w:hAnsi="Times New Roman"/>
          <w:sz w:val="24"/>
          <w:szCs w:val="24"/>
        </w:rPr>
        <w:t>1999; 69(6): 1339S-1344S.</w:t>
      </w:r>
    </w:p>
    <w:p w14:paraId="7B2A0E8B" w14:textId="77777777" w:rsidR="00630E5A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89808A" w14:textId="77777777" w:rsidR="00630E5A" w:rsidRPr="003972A4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72A4">
        <w:rPr>
          <w:rFonts w:ascii="Times New Roman" w:hAnsi="Times New Roman"/>
          <w:sz w:val="24"/>
          <w:szCs w:val="24"/>
        </w:rPr>
        <w:t xml:space="preserve">GARÓFOLO, A. </w:t>
      </w:r>
      <w:proofErr w:type="gramStart"/>
      <w:r w:rsidRPr="00466907">
        <w:rPr>
          <w:rFonts w:ascii="Times New Roman" w:hAnsi="Times New Roman"/>
          <w:i/>
          <w:sz w:val="24"/>
          <w:szCs w:val="24"/>
        </w:rPr>
        <w:t>et</w:t>
      </w:r>
      <w:proofErr w:type="gramEnd"/>
      <w:r w:rsidRPr="00466907">
        <w:rPr>
          <w:rFonts w:ascii="Times New Roman" w:hAnsi="Times New Roman"/>
          <w:i/>
          <w:sz w:val="24"/>
          <w:szCs w:val="24"/>
        </w:rPr>
        <w:t xml:space="preserve"> al</w:t>
      </w:r>
      <w:r w:rsidRPr="003972A4">
        <w:rPr>
          <w:rFonts w:ascii="Times New Roman" w:hAnsi="Times New Roman"/>
          <w:sz w:val="24"/>
          <w:szCs w:val="24"/>
        </w:rPr>
        <w:t xml:space="preserve">. Dieta e Câncer: um enfoque epidemiológico.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Rev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Nutr</w:t>
      </w:r>
      <w:proofErr w:type="spellEnd"/>
      <w:r w:rsidRPr="003972A4">
        <w:rPr>
          <w:rFonts w:ascii="Times New Roman" w:hAnsi="Times New Roman"/>
          <w:sz w:val="24"/>
          <w:szCs w:val="24"/>
        </w:rPr>
        <w:t>, Campinas 2004; 17(4).</w:t>
      </w:r>
    </w:p>
    <w:p w14:paraId="177CEB13" w14:textId="77777777" w:rsidR="00630E5A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14E0A3" w14:textId="77777777" w:rsidR="00630E5A" w:rsidRPr="003972A4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72A4">
        <w:rPr>
          <w:rFonts w:ascii="Times New Roman" w:hAnsi="Times New Roman"/>
          <w:sz w:val="24"/>
          <w:szCs w:val="24"/>
        </w:rPr>
        <w:t xml:space="preserve">GLANZ, K. </w:t>
      </w:r>
      <w:proofErr w:type="spellStart"/>
      <w:r w:rsidRPr="003972A4">
        <w:rPr>
          <w:rFonts w:ascii="Times New Roman" w:hAnsi="Times New Roman"/>
          <w:sz w:val="24"/>
          <w:szCs w:val="24"/>
        </w:rPr>
        <w:t>Behavioral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research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contributions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and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needs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972A4">
        <w:rPr>
          <w:rFonts w:ascii="Times New Roman" w:hAnsi="Times New Roman"/>
          <w:sz w:val="24"/>
          <w:szCs w:val="24"/>
        </w:rPr>
        <w:t>cancer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prevention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and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control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3972A4">
        <w:rPr>
          <w:rFonts w:ascii="Times New Roman" w:hAnsi="Times New Roman"/>
          <w:sz w:val="24"/>
          <w:szCs w:val="24"/>
        </w:rPr>
        <w:t>Dietary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change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Prev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Med</w:t>
      </w:r>
      <w:proofErr w:type="spellEnd"/>
      <w:r w:rsidRPr="003972A4">
        <w:rPr>
          <w:rFonts w:ascii="Times New Roman" w:hAnsi="Times New Roman"/>
          <w:sz w:val="24"/>
          <w:szCs w:val="24"/>
        </w:rPr>
        <w:t>, Honolulu 1997; 26(5): S43-55.</w:t>
      </w:r>
    </w:p>
    <w:p w14:paraId="2E53060E" w14:textId="77777777" w:rsidR="00630E5A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FA9107" w14:textId="77777777" w:rsidR="00630E5A" w:rsidRPr="003972A4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72A4">
        <w:rPr>
          <w:rFonts w:ascii="Times New Roman" w:hAnsi="Times New Roman"/>
          <w:sz w:val="24"/>
          <w:szCs w:val="24"/>
        </w:rPr>
        <w:t>MAXWELL</w:t>
      </w:r>
      <w:r>
        <w:rPr>
          <w:rFonts w:ascii="Times New Roman" w:hAnsi="Times New Roman"/>
          <w:sz w:val="24"/>
          <w:szCs w:val="24"/>
        </w:rPr>
        <w:t>,</w:t>
      </w:r>
      <w:r w:rsidRPr="003972A4">
        <w:rPr>
          <w:rFonts w:ascii="Times New Roman" w:hAnsi="Times New Roman"/>
          <w:sz w:val="24"/>
          <w:szCs w:val="24"/>
        </w:rPr>
        <w:t xml:space="preserve"> SRJ. </w:t>
      </w:r>
      <w:proofErr w:type="spellStart"/>
      <w:r w:rsidRPr="003972A4">
        <w:rPr>
          <w:rFonts w:ascii="Times New Roman" w:hAnsi="Times New Roman"/>
          <w:sz w:val="24"/>
          <w:szCs w:val="24"/>
        </w:rPr>
        <w:t>Prospects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Pr="003972A4">
        <w:rPr>
          <w:rFonts w:ascii="Times New Roman" w:hAnsi="Times New Roman"/>
          <w:sz w:val="24"/>
          <w:szCs w:val="24"/>
        </w:rPr>
        <w:t>the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use </w:t>
      </w:r>
      <w:proofErr w:type="spellStart"/>
      <w:r w:rsidRPr="003972A4">
        <w:rPr>
          <w:rFonts w:ascii="Times New Roman" w:hAnsi="Times New Roman"/>
          <w:sz w:val="24"/>
          <w:szCs w:val="24"/>
        </w:rPr>
        <w:t>antioxidant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therapies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Drugs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3972A4">
        <w:rPr>
          <w:rFonts w:ascii="Times New Roman" w:hAnsi="Times New Roman"/>
          <w:sz w:val="24"/>
          <w:szCs w:val="24"/>
        </w:rPr>
        <w:t>1995;</w:t>
      </w:r>
      <w:proofErr w:type="gramEnd"/>
      <w:r w:rsidRPr="003972A4">
        <w:rPr>
          <w:rFonts w:ascii="Times New Roman" w:hAnsi="Times New Roman"/>
          <w:sz w:val="24"/>
          <w:szCs w:val="24"/>
        </w:rPr>
        <w:t>49:345-61.</w:t>
      </w:r>
    </w:p>
    <w:p w14:paraId="421C0BDF" w14:textId="77777777" w:rsidR="00630E5A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9A7BC8" w14:textId="77777777" w:rsidR="00630E5A" w:rsidRPr="003972A4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72A4">
        <w:rPr>
          <w:rFonts w:ascii="Times New Roman" w:hAnsi="Times New Roman"/>
          <w:sz w:val="24"/>
          <w:szCs w:val="24"/>
        </w:rPr>
        <w:t xml:space="preserve">SANTOS, H.S., SOUZA CRUZ, W.M. A Terapia Nutricional com Vitaminas Antioxidantes e o Tratamento Quimioterápico Oncológico.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Rev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Bras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Cancerologia</w:t>
      </w:r>
      <w:r w:rsidRPr="003972A4">
        <w:rPr>
          <w:rFonts w:ascii="Times New Roman" w:hAnsi="Times New Roman"/>
          <w:sz w:val="24"/>
          <w:szCs w:val="24"/>
        </w:rPr>
        <w:t>, Rio de Janeiro 2001; 47(3): 303-08.</w:t>
      </w:r>
    </w:p>
    <w:p w14:paraId="49003A1C" w14:textId="77777777" w:rsidR="00630E5A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8B7104" w14:textId="77777777" w:rsidR="00630E5A" w:rsidRPr="003972A4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72A4">
        <w:rPr>
          <w:rFonts w:ascii="Times New Roman" w:hAnsi="Times New Roman"/>
          <w:sz w:val="24"/>
          <w:szCs w:val="24"/>
        </w:rPr>
        <w:t>SIES</w:t>
      </w:r>
      <w:r>
        <w:rPr>
          <w:rFonts w:ascii="Times New Roman" w:hAnsi="Times New Roman"/>
          <w:sz w:val="24"/>
          <w:szCs w:val="24"/>
        </w:rPr>
        <w:t>,</w:t>
      </w:r>
      <w:r w:rsidRPr="003972A4">
        <w:rPr>
          <w:rFonts w:ascii="Times New Roman" w:hAnsi="Times New Roman"/>
          <w:sz w:val="24"/>
          <w:szCs w:val="24"/>
        </w:rPr>
        <w:t xml:space="preserve"> H. </w:t>
      </w:r>
      <w:proofErr w:type="spellStart"/>
      <w:r w:rsidRPr="003972A4">
        <w:rPr>
          <w:rFonts w:ascii="Times New Roman" w:hAnsi="Times New Roman"/>
          <w:sz w:val="24"/>
          <w:szCs w:val="24"/>
        </w:rPr>
        <w:t>Strategies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972A4">
        <w:rPr>
          <w:rFonts w:ascii="Times New Roman" w:hAnsi="Times New Roman"/>
          <w:sz w:val="24"/>
          <w:szCs w:val="24"/>
        </w:rPr>
        <w:t>antioxidant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defense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Eur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J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Biochem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3972A4">
        <w:rPr>
          <w:rFonts w:ascii="Times New Roman" w:hAnsi="Times New Roman"/>
          <w:sz w:val="24"/>
          <w:szCs w:val="24"/>
        </w:rPr>
        <w:t>1993;</w:t>
      </w:r>
      <w:proofErr w:type="gramEnd"/>
      <w:r w:rsidRPr="003972A4">
        <w:rPr>
          <w:rFonts w:ascii="Times New Roman" w:hAnsi="Times New Roman"/>
          <w:sz w:val="24"/>
          <w:szCs w:val="24"/>
        </w:rPr>
        <w:t>215:213-19.</w:t>
      </w:r>
    </w:p>
    <w:p w14:paraId="28C224AE" w14:textId="77777777" w:rsidR="00630E5A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7B5342" w14:textId="77777777" w:rsidR="00630E5A" w:rsidRPr="003972A4" w:rsidRDefault="00630E5A" w:rsidP="006B3D0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72A4">
        <w:rPr>
          <w:rFonts w:ascii="Times New Roman" w:hAnsi="Times New Roman"/>
          <w:sz w:val="24"/>
          <w:szCs w:val="24"/>
        </w:rPr>
        <w:t xml:space="preserve">WISEMAN, M. The </w:t>
      </w:r>
      <w:proofErr w:type="spellStart"/>
      <w:r w:rsidRPr="003972A4">
        <w:rPr>
          <w:rFonts w:ascii="Times New Roman" w:hAnsi="Times New Roman"/>
          <w:sz w:val="24"/>
          <w:szCs w:val="24"/>
        </w:rPr>
        <w:t>second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3972A4">
        <w:rPr>
          <w:rFonts w:ascii="Times New Roman" w:hAnsi="Times New Roman"/>
          <w:sz w:val="24"/>
          <w:szCs w:val="24"/>
        </w:rPr>
        <w:t>Cancer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Research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Fund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/ American </w:t>
      </w:r>
      <w:proofErr w:type="spellStart"/>
      <w:r w:rsidRPr="003972A4">
        <w:rPr>
          <w:rFonts w:ascii="Times New Roman" w:hAnsi="Times New Roman"/>
          <w:sz w:val="24"/>
          <w:szCs w:val="24"/>
        </w:rPr>
        <w:t>Institute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Pr="003972A4">
        <w:rPr>
          <w:rFonts w:ascii="Times New Roman" w:hAnsi="Times New Roman"/>
          <w:sz w:val="24"/>
          <w:szCs w:val="24"/>
        </w:rPr>
        <w:t>Cancer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Research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expert report. </w:t>
      </w:r>
      <w:proofErr w:type="spellStart"/>
      <w:r w:rsidRPr="003972A4">
        <w:rPr>
          <w:rFonts w:ascii="Times New Roman" w:hAnsi="Times New Roman"/>
          <w:sz w:val="24"/>
          <w:szCs w:val="24"/>
        </w:rPr>
        <w:t>Food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972A4">
        <w:rPr>
          <w:rFonts w:ascii="Times New Roman" w:hAnsi="Times New Roman"/>
          <w:sz w:val="24"/>
          <w:szCs w:val="24"/>
        </w:rPr>
        <w:t>nutrition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972A4">
        <w:rPr>
          <w:rFonts w:ascii="Times New Roman" w:hAnsi="Times New Roman"/>
          <w:sz w:val="24"/>
          <w:szCs w:val="24"/>
        </w:rPr>
        <w:t>physical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activity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972A4">
        <w:rPr>
          <w:rFonts w:ascii="Times New Roman" w:hAnsi="Times New Roman"/>
          <w:sz w:val="24"/>
          <w:szCs w:val="24"/>
        </w:rPr>
        <w:t>and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the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2A4">
        <w:rPr>
          <w:rFonts w:ascii="Times New Roman" w:hAnsi="Times New Roman"/>
          <w:sz w:val="24"/>
          <w:szCs w:val="24"/>
        </w:rPr>
        <w:t>prevention</w:t>
      </w:r>
      <w:proofErr w:type="spellEnd"/>
      <w:r w:rsidRPr="003972A4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972A4">
        <w:rPr>
          <w:rFonts w:ascii="Times New Roman" w:hAnsi="Times New Roman"/>
          <w:sz w:val="24"/>
          <w:szCs w:val="24"/>
        </w:rPr>
        <w:t>cancer</w:t>
      </w:r>
      <w:proofErr w:type="spellEnd"/>
      <w:r w:rsidRPr="003972A4">
        <w:rPr>
          <w:rFonts w:ascii="Times New Roman" w:hAnsi="Times New Roman"/>
          <w:sz w:val="24"/>
          <w:szCs w:val="24"/>
        </w:rPr>
        <w:t>: a global perspective</w:t>
      </w:r>
      <w:r w:rsidRPr="00466907">
        <w:rPr>
          <w:rFonts w:ascii="Times New Roman" w:hAnsi="Times New Roman"/>
          <w:b/>
          <w:sz w:val="24"/>
          <w:szCs w:val="24"/>
        </w:rPr>
        <w:t xml:space="preserve">. The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proceedings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Nutrition</w:t>
      </w:r>
      <w:proofErr w:type="spellEnd"/>
      <w:r w:rsidRPr="004669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66907">
        <w:rPr>
          <w:rFonts w:ascii="Times New Roman" w:hAnsi="Times New Roman"/>
          <w:b/>
          <w:sz w:val="24"/>
          <w:szCs w:val="24"/>
        </w:rPr>
        <w:t>Society</w:t>
      </w:r>
      <w:proofErr w:type="spellEnd"/>
      <w:r w:rsidRPr="003972A4">
        <w:rPr>
          <w:rFonts w:ascii="Times New Roman" w:hAnsi="Times New Roman"/>
          <w:sz w:val="24"/>
          <w:szCs w:val="24"/>
        </w:rPr>
        <w:t>, London 2008; 67(3): 252-6.</w:t>
      </w:r>
    </w:p>
    <w:p w14:paraId="106EDC53" w14:textId="77777777" w:rsidR="006B3D0F" w:rsidRPr="00BE43E6" w:rsidRDefault="006B3D0F" w:rsidP="00DC4246">
      <w:pPr>
        <w:pStyle w:val="Ttulo3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right="-1"/>
        <w:jc w:val="both"/>
        <w:rPr>
          <w:b w:val="0"/>
          <w:sz w:val="24"/>
          <w:szCs w:val="24"/>
        </w:rPr>
      </w:pPr>
    </w:p>
    <w:sectPr w:rsidR="006B3D0F" w:rsidRPr="00BE43E6" w:rsidSect="009546B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8572E" w14:textId="77777777" w:rsidR="008D6E47" w:rsidRDefault="008D6E47" w:rsidP="00E71464">
      <w:pPr>
        <w:spacing w:after="0" w:line="240" w:lineRule="auto"/>
      </w:pPr>
      <w:r>
        <w:separator/>
      </w:r>
    </w:p>
  </w:endnote>
  <w:endnote w:type="continuationSeparator" w:id="0">
    <w:p w14:paraId="2A820EC4" w14:textId="77777777" w:rsidR="008D6E47" w:rsidRDefault="008D6E47" w:rsidP="00E7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CAD29" w14:textId="77777777" w:rsidR="008D6E47" w:rsidRDefault="008D6E47" w:rsidP="00E71464">
      <w:pPr>
        <w:spacing w:after="0" w:line="240" w:lineRule="auto"/>
      </w:pPr>
      <w:r>
        <w:separator/>
      </w:r>
    </w:p>
  </w:footnote>
  <w:footnote w:type="continuationSeparator" w:id="0">
    <w:p w14:paraId="18AB416F" w14:textId="77777777" w:rsidR="008D6E47" w:rsidRDefault="008D6E47" w:rsidP="00E71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2828"/>
    <w:multiLevelType w:val="hybridMultilevel"/>
    <w:tmpl w:val="0DC81036"/>
    <w:lvl w:ilvl="0" w:tplc="B4026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64"/>
    <w:rsid w:val="00032F3E"/>
    <w:rsid w:val="00044337"/>
    <w:rsid w:val="00050773"/>
    <w:rsid w:val="00051535"/>
    <w:rsid w:val="000F60D3"/>
    <w:rsid w:val="0010292C"/>
    <w:rsid w:val="00117328"/>
    <w:rsid w:val="00166557"/>
    <w:rsid w:val="00171D18"/>
    <w:rsid w:val="001B4D64"/>
    <w:rsid w:val="001D1148"/>
    <w:rsid w:val="001E4660"/>
    <w:rsid w:val="001F2D31"/>
    <w:rsid w:val="001F2F2D"/>
    <w:rsid w:val="002076E7"/>
    <w:rsid w:val="00211AC1"/>
    <w:rsid w:val="00223F0F"/>
    <w:rsid w:val="002A3A1B"/>
    <w:rsid w:val="002B303A"/>
    <w:rsid w:val="002D4AC5"/>
    <w:rsid w:val="00300F14"/>
    <w:rsid w:val="00316AEF"/>
    <w:rsid w:val="00334FF3"/>
    <w:rsid w:val="00343FFA"/>
    <w:rsid w:val="003C1474"/>
    <w:rsid w:val="003C5A00"/>
    <w:rsid w:val="00403CDF"/>
    <w:rsid w:val="00420608"/>
    <w:rsid w:val="00435976"/>
    <w:rsid w:val="004652F2"/>
    <w:rsid w:val="00466907"/>
    <w:rsid w:val="004B4E17"/>
    <w:rsid w:val="004D191E"/>
    <w:rsid w:val="00505103"/>
    <w:rsid w:val="00521715"/>
    <w:rsid w:val="00573C0B"/>
    <w:rsid w:val="005753C3"/>
    <w:rsid w:val="00582077"/>
    <w:rsid w:val="005820CD"/>
    <w:rsid w:val="0059796A"/>
    <w:rsid w:val="00601DCD"/>
    <w:rsid w:val="00630E5A"/>
    <w:rsid w:val="00692166"/>
    <w:rsid w:val="00697BC5"/>
    <w:rsid w:val="006B3D0F"/>
    <w:rsid w:val="006C01DB"/>
    <w:rsid w:val="006C0916"/>
    <w:rsid w:val="006F509E"/>
    <w:rsid w:val="00712A20"/>
    <w:rsid w:val="007158DE"/>
    <w:rsid w:val="007C1A42"/>
    <w:rsid w:val="007F2B7B"/>
    <w:rsid w:val="0080344D"/>
    <w:rsid w:val="00823CA8"/>
    <w:rsid w:val="00876119"/>
    <w:rsid w:val="008A188E"/>
    <w:rsid w:val="008A5267"/>
    <w:rsid w:val="008D5C22"/>
    <w:rsid w:val="008D6470"/>
    <w:rsid w:val="008D6E47"/>
    <w:rsid w:val="009104A9"/>
    <w:rsid w:val="0092024B"/>
    <w:rsid w:val="00935247"/>
    <w:rsid w:val="00977155"/>
    <w:rsid w:val="009918EF"/>
    <w:rsid w:val="00A00B01"/>
    <w:rsid w:val="00A17BBD"/>
    <w:rsid w:val="00A3057E"/>
    <w:rsid w:val="00A54B52"/>
    <w:rsid w:val="00AC5900"/>
    <w:rsid w:val="00AD22AE"/>
    <w:rsid w:val="00AD7BDF"/>
    <w:rsid w:val="00B075B8"/>
    <w:rsid w:val="00B07F3E"/>
    <w:rsid w:val="00B4331A"/>
    <w:rsid w:val="00B51336"/>
    <w:rsid w:val="00B52D2A"/>
    <w:rsid w:val="00B861A9"/>
    <w:rsid w:val="00BB5624"/>
    <w:rsid w:val="00BD29F4"/>
    <w:rsid w:val="00BD693B"/>
    <w:rsid w:val="00BD7E25"/>
    <w:rsid w:val="00BE1EAD"/>
    <w:rsid w:val="00BE43E6"/>
    <w:rsid w:val="00BF2258"/>
    <w:rsid w:val="00C010E5"/>
    <w:rsid w:val="00C16063"/>
    <w:rsid w:val="00C54D85"/>
    <w:rsid w:val="00C645A2"/>
    <w:rsid w:val="00CD5FD7"/>
    <w:rsid w:val="00CE40AE"/>
    <w:rsid w:val="00CE56AB"/>
    <w:rsid w:val="00D13E8B"/>
    <w:rsid w:val="00D37AAD"/>
    <w:rsid w:val="00D44849"/>
    <w:rsid w:val="00D540C5"/>
    <w:rsid w:val="00D66091"/>
    <w:rsid w:val="00D70491"/>
    <w:rsid w:val="00D82197"/>
    <w:rsid w:val="00D91D62"/>
    <w:rsid w:val="00DC0910"/>
    <w:rsid w:val="00DC4246"/>
    <w:rsid w:val="00DC57B6"/>
    <w:rsid w:val="00E03A0E"/>
    <w:rsid w:val="00E04ED8"/>
    <w:rsid w:val="00E311D8"/>
    <w:rsid w:val="00E33111"/>
    <w:rsid w:val="00E41892"/>
    <w:rsid w:val="00E46A38"/>
    <w:rsid w:val="00E71464"/>
    <w:rsid w:val="00E9008A"/>
    <w:rsid w:val="00EC3C9F"/>
    <w:rsid w:val="00EF12F8"/>
    <w:rsid w:val="00EF7864"/>
    <w:rsid w:val="00F04CB0"/>
    <w:rsid w:val="00F064FE"/>
    <w:rsid w:val="00F123A5"/>
    <w:rsid w:val="00F15796"/>
    <w:rsid w:val="00F44675"/>
    <w:rsid w:val="00F8613C"/>
    <w:rsid w:val="00FB08C0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9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64"/>
  </w:style>
  <w:style w:type="paragraph" w:styleId="Ttulo3">
    <w:name w:val="heading 3"/>
    <w:basedOn w:val="Normal"/>
    <w:link w:val="Ttulo3Char"/>
    <w:uiPriority w:val="9"/>
    <w:qFormat/>
    <w:rsid w:val="00DC4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714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714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7146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71464"/>
    <w:pPr>
      <w:ind w:left="720"/>
      <w:contextualSpacing/>
    </w:pPr>
  </w:style>
  <w:style w:type="paragraph" w:customStyle="1" w:styleId="Default">
    <w:name w:val="Default"/>
    <w:rsid w:val="00E71464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character" w:customStyle="1" w:styleId="A11">
    <w:name w:val="A1+1"/>
    <w:uiPriority w:val="99"/>
    <w:rsid w:val="00E71464"/>
    <w:rPr>
      <w:rFonts w:cs="Optima"/>
      <w:color w:val="000000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C4246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Hyperlink">
    <w:name w:val="Hyperlink"/>
    <w:basedOn w:val="Fontepargpadro"/>
    <w:uiPriority w:val="99"/>
    <w:unhideWhenUsed/>
    <w:rsid w:val="006921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64"/>
  </w:style>
  <w:style w:type="paragraph" w:styleId="Ttulo3">
    <w:name w:val="heading 3"/>
    <w:basedOn w:val="Normal"/>
    <w:link w:val="Ttulo3Char"/>
    <w:uiPriority w:val="9"/>
    <w:qFormat/>
    <w:rsid w:val="00DC4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714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714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7146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71464"/>
    <w:pPr>
      <w:ind w:left="720"/>
      <w:contextualSpacing/>
    </w:pPr>
  </w:style>
  <w:style w:type="paragraph" w:customStyle="1" w:styleId="Default">
    <w:name w:val="Default"/>
    <w:rsid w:val="00E71464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character" w:customStyle="1" w:styleId="A11">
    <w:name w:val="A1+1"/>
    <w:uiPriority w:val="99"/>
    <w:rsid w:val="00E71464"/>
    <w:rPr>
      <w:rFonts w:cs="Optima"/>
      <w:color w:val="000000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C4246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Hyperlink">
    <w:name w:val="Hyperlink"/>
    <w:basedOn w:val="Fontepargpadro"/>
    <w:uiPriority w:val="99"/>
    <w:unhideWhenUsed/>
    <w:rsid w:val="00692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28</cp:revision>
  <cp:lastPrinted>2017-06-08T13:18:00Z</cp:lastPrinted>
  <dcterms:created xsi:type="dcterms:W3CDTF">2019-04-18T21:57:00Z</dcterms:created>
  <dcterms:modified xsi:type="dcterms:W3CDTF">2019-04-24T21:48:00Z</dcterms:modified>
</cp:coreProperties>
</file>