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7E6" w:rsidRPr="00880CD3" w:rsidRDefault="00B907E6" w:rsidP="00B907E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temática: Nutrição Esportiva</w:t>
      </w:r>
    </w:p>
    <w:p w:rsidR="00BB087D" w:rsidRDefault="0011509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SUPLEMENTAÇÃO DE VITAMINA C NO EXERCÍCIO FÍSICO</w:t>
      </w:r>
    </w:p>
    <w:p w:rsidR="002E18B6" w:rsidRDefault="002E18B6" w:rsidP="002E18B6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E18B6">
        <w:rPr>
          <w:rFonts w:ascii="Times New Roman" w:hAnsi="Times New Roman" w:cs="Times New Roman"/>
          <w:b/>
          <w:sz w:val="24"/>
          <w:szCs w:val="24"/>
        </w:rPr>
        <w:t>Jaqueline Silva Gonçalves¹</w:t>
      </w:r>
      <w:r w:rsidRPr="002E18B6">
        <w:rPr>
          <w:rFonts w:ascii="Times New Roman" w:hAnsi="Times New Roman" w:cs="Times New Roman"/>
          <w:sz w:val="24"/>
          <w:szCs w:val="24"/>
        </w:rPr>
        <w:t xml:space="preserve"> </w:t>
      </w:r>
      <w:r w:rsidRPr="004736D1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4F325B">
          <w:t>jacqueline.92@hotmail.com</w:t>
        </w:r>
      </w:hyperlink>
      <w:r w:rsidRPr="004736D1">
        <w:rPr>
          <w:rFonts w:ascii="Times New Roman" w:hAnsi="Times New Roman" w:cs="Times New Roman"/>
          <w:sz w:val="24"/>
          <w:szCs w:val="24"/>
        </w:rPr>
        <w:t>)</w:t>
      </w:r>
      <w:r w:rsidRPr="00A927E8">
        <w:rPr>
          <w:rFonts w:ascii="Times New Roman" w:hAnsi="Times New Roman" w:cs="Times New Roman"/>
          <w:sz w:val="24"/>
          <w:szCs w:val="24"/>
        </w:rPr>
        <w:t>;</w:t>
      </w:r>
    </w:p>
    <w:p w:rsidR="00BB087D" w:rsidRPr="002E18B6" w:rsidRDefault="00964908" w:rsidP="002E18B6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E18B6">
        <w:rPr>
          <w:rFonts w:ascii="Times New Roman" w:hAnsi="Times New Roman" w:cs="Times New Roman"/>
          <w:sz w:val="24"/>
          <w:szCs w:val="24"/>
        </w:rPr>
        <w:t>Gabriel Marx Assunção Costa¹</w:t>
      </w:r>
    </w:p>
    <w:p w:rsidR="00BB087D" w:rsidRPr="002E18B6" w:rsidRDefault="002E18B6" w:rsidP="002E18B6">
      <w:pPr>
        <w:spacing w:after="0" w:line="360" w:lineRule="auto"/>
        <w:jc w:val="right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bookmarkStart w:id="0" w:name="_gjdgxs" w:colFirst="0" w:colLast="0"/>
      <w:bookmarkEnd w:id="0"/>
      <w:proofErr w:type="spellStart"/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Thayanne</w:t>
      </w:r>
      <w:proofErr w:type="spellEnd"/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Mirella da </w:t>
      </w:r>
      <w:proofErr w:type="gramStart"/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Silva²</w:t>
      </w:r>
      <w:r w:rsidR="00964908" w:rsidRPr="002E18B6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r w:rsidR="00964908" w:rsidRPr="002E18B6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;</w:t>
      </w:r>
      <w:proofErr w:type="gramEnd"/>
    </w:p>
    <w:p w:rsidR="00BB087D" w:rsidRPr="002E18B6" w:rsidRDefault="00964908" w:rsidP="002E18B6">
      <w:pPr>
        <w:spacing w:after="0" w:line="360" w:lineRule="auto"/>
        <w:jc w:val="right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2E18B6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2E18B6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Fabyana</w:t>
      </w:r>
      <w:proofErr w:type="spellEnd"/>
      <w:r w:rsidRPr="002E18B6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 xml:space="preserve"> Almeida Lelis</w:t>
      </w:r>
      <w:r w:rsidR="002E18B6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²</w:t>
      </w:r>
      <w:r w:rsidRPr="002E18B6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;</w:t>
      </w:r>
    </w:p>
    <w:p w:rsidR="00BB087D" w:rsidRDefault="00964908" w:rsidP="002E18B6">
      <w:pPr>
        <w:spacing w:after="0" w:line="360" w:lineRule="auto"/>
        <w:jc w:val="right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2E18B6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Fernanda do Nascimento Lins</w:t>
      </w:r>
      <w:r w:rsidR="002E18B6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²</w:t>
      </w:r>
      <w:r w:rsidR="006309ED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;</w:t>
      </w:r>
    </w:p>
    <w:p w:rsidR="006309ED" w:rsidRPr="002E18B6" w:rsidRDefault="006309ED" w:rsidP="002E18B6">
      <w:pPr>
        <w:spacing w:after="0" w:line="360" w:lineRule="auto"/>
        <w:jc w:val="right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 w:rsidRPr="006309ED"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Carla Hortência Holanda de Lima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t>².</w:t>
      </w:r>
    </w:p>
    <w:p w:rsidR="00BB087D" w:rsidRDefault="00BB087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B087D" w:rsidRDefault="004F32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4736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Universidade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Federal de Alagoas- UFAL, Maceió, Alagoas, Brasil</w:t>
      </w:r>
    </w:p>
    <w:p w:rsidR="004F325B" w:rsidRDefault="004F325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087D" w:rsidRDefault="00964908" w:rsidP="005D17EC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F325B">
        <w:rPr>
          <w:rFonts w:ascii="Times New Roman" w:eastAsia="Times New Roman" w:hAnsi="Times New Roman" w:cs="Times New Roman"/>
          <w:b/>
          <w:sz w:val="24"/>
          <w:szCs w:val="24"/>
        </w:rPr>
        <w:t>INTRODUÇÃO: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exercício físico pode ser definido como toda e qualquer atividade planejada, regular, cujo objetivo é aumentar ou manter a saúde/aptidão física</w:t>
      </w:r>
      <w:r>
        <w:rPr>
          <w:rFonts w:ascii="Times New Roman" w:eastAsia="Times New Roman" w:hAnsi="Times New Roman" w:cs="Times New Roman"/>
          <w:sz w:val="24"/>
          <w:szCs w:val="24"/>
        </w:rPr>
        <w:t>. Ela traz vários benefícios para o corpo, tais como melhora no perfil lipíd</w:t>
      </w:r>
      <w:r>
        <w:rPr>
          <w:rFonts w:ascii="Times New Roman" w:eastAsia="Times New Roman" w:hAnsi="Times New Roman" w:cs="Times New Roman"/>
          <w:sz w:val="24"/>
          <w:szCs w:val="24"/>
        </w:rPr>
        <w:t>ico, na sensibilidade a insulina, controle da pressão arterial e, consequentemente, melhora da qualidade de vida</w:t>
      </w:r>
      <w:r w:rsidR="00D235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Embora traga esses benefícios, o exercício, tanto aeróbico quanto anaeróbico, causa uma situação de estresse, culmi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nando com um aumento de radicais livres, o que em excesso causa uma diminuição da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performance</w:t>
      </w:r>
      <w:proofErr w:type="gramEnd"/>
      <w:r w:rsidR="00D235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 isso, vários estudos de suplementação foram realizados, buscando aumentar a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performance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dos praticantes de exercícios físicos.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vitamina C é uma substância hidrossolúvel,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termolábil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utilizada como cofator em algumas reações, como na síntese de catecolaminas, além de possuir ação antioxidante, função muito importante, visto que, estes diminuem a ação dos radicais livres</w:t>
      </w:r>
      <w:r>
        <w:rPr>
          <w:rFonts w:ascii="Times New Roman" w:eastAsia="Times New Roman" w:hAnsi="Times New Roman" w:cs="Times New Roman"/>
          <w:sz w:val="24"/>
          <w:szCs w:val="24"/>
        </w:rPr>
        <w:t>. Esta vitamina também possui ação na síntese de colágeno, estrutura esta essencial para construção de tecidos</w:t>
      </w:r>
      <w:r>
        <w:rPr>
          <w:rFonts w:ascii="Times New Roman" w:eastAsia="Times New Roman" w:hAnsi="Times New Roman" w:cs="Times New Roman"/>
          <w:sz w:val="24"/>
          <w:szCs w:val="24"/>
        </w:rPr>
        <w:t>. Esta substância está sendo utilizada atualmente na forma de suplemento para atletas, com a premissa de do seu pap</w:t>
      </w:r>
      <w:r>
        <w:rPr>
          <w:rFonts w:ascii="Times New Roman" w:eastAsia="Times New Roman" w:hAnsi="Times New Roman" w:cs="Times New Roman"/>
          <w:sz w:val="24"/>
          <w:szCs w:val="24"/>
        </w:rPr>
        <w:t>el biológico, onde haveria benefícios para o exercício, sem causar efeitos colaterais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Levando em conta a associação do papel desta vitamina no corpo,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respostas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metabólicas e fisiológicas do exercício, justifica-se a utilização deste estudo. </w:t>
      </w:r>
      <w:r w:rsidRPr="00497312"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Verificar se há benefícios da suplementação de vitamina C em praticantes de exercício físico.  </w:t>
      </w:r>
      <w:r w:rsidRPr="004F325B">
        <w:rPr>
          <w:rFonts w:ascii="Times New Roman" w:eastAsia="Times New Roman" w:hAnsi="Times New Roman" w:cs="Times New Roman"/>
          <w:b/>
          <w:sz w:val="24"/>
          <w:szCs w:val="24"/>
        </w:rPr>
        <w:t>METODOLOGIA</w:t>
      </w:r>
      <w:r w:rsidRPr="004F325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 presente estudo é uma revisão narrativa, cujos descri</w:t>
      </w:r>
      <w:r>
        <w:rPr>
          <w:rFonts w:ascii="Times New Roman" w:eastAsia="Times New Roman" w:hAnsi="Times New Roman" w:cs="Times New Roman"/>
          <w:sz w:val="24"/>
          <w:szCs w:val="24"/>
        </w:rPr>
        <w:t>tores utilizados foram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vitamin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supplementation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exercise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com o operador booleano “AND”. A pesquisa foi realizada entre abril de 2019 e maio de 2019, tendo como bases de dados utilizadas: Google acadêmico, PUBMED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SPORTDiscus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4F325B">
        <w:rPr>
          <w:rFonts w:ascii="Times New Roman" w:eastAsia="Times New Roman" w:hAnsi="Times New Roman" w:cs="Times New Roman"/>
          <w:b/>
          <w:sz w:val="24"/>
          <w:szCs w:val="24"/>
        </w:rPr>
        <w:t>RESULTADOS: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Vários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estudos foram realizados para verificar se há algum benefício da suplementação de vitamina C em praticantes de exercícios físicos, com a premissa de que sua ação antioxidante traria benefícios na diminuição da produç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ão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radicais livres </w:t>
      </w:r>
      <w:r>
        <w:rPr>
          <w:rFonts w:ascii="Times New Roman" w:eastAsia="Times New Roman" w:hAnsi="Times New Roman" w:cs="Times New Roman"/>
          <w:sz w:val="24"/>
          <w:szCs w:val="24"/>
        </w:rPr>
        <w:t>gerados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pel</w:t>
      </w:r>
      <w:r>
        <w:rPr>
          <w:rFonts w:ascii="Times New Roman" w:eastAsia="Times New Roman" w:hAnsi="Times New Roman" w:cs="Times New Roman"/>
          <w:sz w:val="24"/>
          <w:szCs w:val="24"/>
        </w:rPr>
        <w:t>o exer</w:t>
      </w:r>
      <w:r>
        <w:rPr>
          <w:rFonts w:ascii="Times New Roman" w:eastAsia="Times New Roman" w:hAnsi="Times New Roman" w:cs="Times New Roman"/>
          <w:sz w:val="24"/>
          <w:szCs w:val="24"/>
        </w:rPr>
        <w:t>cício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físic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Como mostrado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Popovic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al. (2015) onde foi suplementado, em praticantes de exercícios físicos, 500 mg de vitamina C por dia, durante 14 dias, sendo encontrado uma diminuição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peroxidação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lipídi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 no grupo suplementado com este micronutriente.  Já em outros estudos, como o de Palmer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al. (2003) onde suplementaram 1500 mg de vitamina C por sete dias, não foi encontrada diferença significativa entre os grupos quanto ao estresse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oxidativo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induzido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pelo exercício.  Há ainda relatos que a suplementação desse micronutriente pode causar uma diminuição da severidade e na duração de episódios de resfriados, sendo devido ao papel deste micronutriente no sistema imunológico, podendo trazer benefícios para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praticantes de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exercícios físicos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F325B">
        <w:rPr>
          <w:rFonts w:ascii="Times New Roman" w:eastAsia="Times New Roman" w:hAnsi="Times New Roman" w:cs="Times New Roman"/>
          <w:b/>
          <w:sz w:val="24"/>
          <w:szCs w:val="24"/>
        </w:rPr>
        <w:t>CONCLUSÃO: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importância da Vitamina C advinda da alimentação é incontestável, principalmente pelo seu papel antioxidante, porém ainda seria necessário mais estudos que comprovem que sua suplementa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ção seja realmente benéfica na melhora da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performance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AD6E6D" w:rsidRPr="00AD6E6D" w:rsidRDefault="00AD6E6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E6D">
        <w:rPr>
          <w:rFonts w:ascii="Times New Roman" w:eastAsia="Times New Roman" w:hAnsi="Times New Roman" w:cs="Times New Roman"/>
          <w:b/>
          <w:sz w:val="24"/>
          <w:szCs w:val="24"/>
        </w:rPr>
        <w:t>Palavras-chave:</w:t>
      </w:r>
      <w:r w:rsidR="005647B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55114" w:rsidRPr="00455114">
        <w:rPr>
          <w:rFonts w:ascii="Times New Roman" w:eastAsia="Times New Roman" w:hAnsi="Times New Roman" w:cs="Times New Roman"/>
          <w:sz w:val="24"/>
          <w:szCs w:val="24"/>
        </w:rPr>
        <w:t>Ácido ascórbico; Esporte; Suplementação</w:t>
      </w:r>
      <w:r w:rsidR="00EE4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087D" w:rsidRDefault="00BB087D">
      <w:pPr>
        <w:jc w:val="both"/>
      </w:pPr>
    </w:p>
    <w:p w:rsidR="00BB087D" w:rsidRPr="007D05A9" w:rsidRDefault="007D05A9" w:rsidP="00185FEF">
      <w:pPr>
        <w:rPr>
          <w:rFonts w:ascii="Times New Roman" w:hAnsi="Times New Roman" w:cs="Times New Roman"/>
          <w:b/>
          <w:sz w:val="28"/>
          <w:szCs w:val="28"/>
        </w:rPr>
      </w:pPr>
      <w:r w:rsidRPr="007D05A9">
        <w:rPr>
          <w:rFonts w:ascii="Times New Roman" w:hAnsi="Times New Roman" w:cs="Times New Roman"/>
          <w:b/>
          <w:sz w:val="28"/>
          <w:szCs w:val="28"/>
        </w:rPr>
        <w:t>REFERÊNCIAS</w:t>
      </w:r>
    </w:p>
    <w:p w:rsidR="00BB087D" w:rsidRPr="00AA778A" w:rsidRDefault="00964908" w:rsidP="005D17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78A">
        <w:rPr>
          <w:rFonts w:ascii="Times New Roman" w:hAnsi="Times New Roman" w:cs="Times New Roman"/>
          <w:sz w:val="24"/>
          <w:szCs w:val="24"/>
        </w:rPr>
        <w:t xml:space="preserve">CARDOSO FILHO, Otávio </w:t>
      </w:r>
      <w:proofErr w:type="gramStart"/>
      <w:r w:rsidRPr="00AA778A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AA778A">
        <w:rPr>
          <w:rFonts w:ascii="Times New Roman" w:hAnsi="Times New Roman" w:cs="Times New Roman"/>
          <w:sz w:val="24"/>
          <w:szCs w:val="24"/>
        </w:rPr>
        <w:t xml:space="preserve"> al. VITAMINAS HIDROSSOLÚVEIS (B6, B12 EC): UMA REVISÃO BIBLIOGRÁFICA. </w:t>
      </w:r>
      <w:r w:rsidRPr="00AA778A">
        <w:rPr>
          <w:rFonts w:ascii="Times New Roman" w:hAnsi="Times New Roman" w:cs="Times New Roman"/>
          <w:b/>
          <w:sz w:val="24"/>
          <w:szCs w:val="24"/>
        </w:rPr>
        <w:t>Revista Eletrônica Acervo Saúde</w:t>
      </w:r>
      <w:r w:rsidRPr="00AA778A">
        <w:rPr>
          <w:rFonts w:ascii="Times New Roman" w:hAnsi="Times New Roman" w:cs="Times New Roman"/>
          <w:sz w:val="24"/>
          <w:szCs w:val="24"/>
        </w:rPr>
        <w:t>, v. 11, n. 8, p. e285-e285, 2019.</w:t>
      </w:r>
    </w:p>
    <w:p w:rsidR="00BB087D" w:rsidRPr="00AA778A" w:rsidRDefault="00964908" w:rsidP="005D17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78A">
        <w:rPr>
          <w:rFonts w:ascii="Times New Roman" w:hAnsi="Times New Roman" w:cs="Times New Roman"/>
          <w:sz w:val="24"/>
          <w:szCs w:val="24"/>
        </w:rPr>
        <w:t xml:space="preserve">CIOLAC, Emmanuel Gomes; GUIMARÃES, Guilherme Veiga. Exercício físico e síndrome metabólica. </w:t>
      </w:r>
      <w:proofErr w:type="spellStart"/>
      <w:r w:rsidRPr="00AA778A">
        <w:rPr>
          <w:rFonts w:ascii="Times New Roman" w:hAnsi="Times New Roman" w:cs="Times New Roman"/>
          <w:b/>
          <w:sz w:val="24"/>
          <w:szCs w:val="24"/>
        </w:rPr>
        <w:t>Rev</w:t>
      </w:r>
      <w:proofErr w:type="spellEnd"/>
      <w:r w:rsidRPr="00AA77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778A">
        <w:rPr>
          <w:rFonts w:ascii="Times New Roman" w:hAnsi="Times New Roman" w:cs="Times New Roman"/>
          <w:b/>
          <w:sz w:val="24"/>
          <w:szCs w:val="24"/>
        </w:rPr>
        <w:t>bras</w:t>
      </w:r>
      <w:proofErr w:type="spellEnd"/>
      <w:r w:rsidRPr="00AA77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778A">
        <w:rPr>
          <w:rFonts w:ascii="Times New Roman" w:hAnsi="Times New Roman" w:cs="Times New Roman"/>
          <w:b/>
          <w:sz w:val="24"/>
          <w:szCs w:val="24"/>
        </w:rPr>
        <w:t>med</w:t>
      </w:r>
      <w:proofErr w:type="spellEnd"/>
      <w:r w:rsidRPr="00AA778A">
        <w:rPr>
          <w:rFonts w:ascii="Times New Roman" w:hAnsi="Times New Roman" w:cs="Times New Roman"/>
          <w:b/>
          <w:sz w:val="24"/>
          <w:szCs w:val="24"/>
        </w:rPr>
        <w:t xml:space="preserve"> esporte</w:t>
      </w:r>
      <w:r w:rsidRPr="00AA778A">
        <w:rPr>
          <w:rFonts w:ascii="Times New Roman" w:hAnsi="Times New Roman" w:cs="Times New Roman"/>
          <w:sz w:val="24"/>
          <w:szCs w:val="24"/>
        </w:rPr>
        <w:t>, v. 10, n. 4, p. 319-24, 2004.</w:t>
      </w:r>
    </w:p>
    <w:p w:rsidR="00BB087D" w:rsidRPr="00AA778A" w:rsidRDefault="00964908" w:rsidP="005D17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78A">
        <w:rPr>
          <w:rFonts w:ascii="Times New Roman" w:hAnsi="Times New Roman" w:cs="Times New Roman"/>
          <w:sz w:val="24"/>
          <w:szCs w:val="24"/>
        </w:rPr>
        <w:t xml:space="preserve">QUADROS, Luciana De; BARROS, Rafael </w:t>
      </w:r>
      <w:proofErr w:type="spellStart"/>
      <w:r w:rsidRPr="00AA778A">
        <w:rPr>
          <w:rFonts w:ascii="Times New Roman" w:hAnsi="Times New Roman" w:cs="Times New Roman"/>
          <w:sz w:val="24"/>
          <w:szCs w:val="24"/>
        </w:rPr>
        <w:t>Longhi</w:t>
      </w:r>
      <w:proofErr w:type="spellEnd"/>
      <w:r w:rsidRPr="00AA778A">
        <w:rPr>
          <w:rFonts w:ascii="Times New Roman" w:hAnsi="Times New Roman" w:cs="Times New Roman"/>
          <w:sz w:val="24"/>
          <w:szCs w:val="24"/>
        </w:rPr>
        <w:t xml:space="preserve"> Sampaio De. Vitamina C e </w:t>
      </w:r>
      <w:proofErr w:type="gramStart"/>
      <w:r w:rsidRPr="00AA778A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AA778A">
        <w:rPr>
          <w:rFonts w:ascii="Times New Roman" w:hAnsi="Times New Roman" w:cs="Times New Roman"/>
          <w:sz w:val="24"/>
          <w:szCs w:val="24"/>
        </w:rPr>
        <w:t xml:space="preserve">: uma revisão. </w:t>
      </w:r>
      <w:r w:rsidRPr="00AA778A">
        <w:rPr>
          <w:rFonts w:ascii="Times New Roman" w:hAnsi="Times New Roman" w:cs="Times New Roman"/>
          <w:b/>
          <w:sz w:val="24"/>
          <w:szCs w:val="24"/>
        </w:rPr>
        <w:t>RBNE-Revista Brasileira de Nutrição Esportiva</w:t>
      </w:r>
      <w:r w:rsidRPr="00AA778A">
        <w:rPr>
          <w:rFonts w:ascii="Times New Roman" w:hAnsi="Times New Roman" w:cs="Times New Roman"/>
          <w:sz w:val="24"/>
          <w:szCs w:val="24"/>
        </w:rPr>
        <w:t>, v. 10, n. 55, p. 112-119, 2016.</w:t>
      </w:r>
    </w:p>
    <w:p w:rsidR="00BB087D" w:rsidRPr="00AA778A" w:rsidRDefault="00964908" w:rsidP="005D17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78A">
        <w:rPr>
          <w:rFonts w:ascii="Times New Roman" w:hAnsi="Times New Roman" w:cs="Times New Roman"/>
          <w:sz w:val="24"/>
          <w:szCs w:val="24"/>
        </w:rPr>
        <w:t>SCHNEIDER, Cláudia Dornelles; OLIV</w:t>
      </w:r>
      <w:r w:rsidRPr="00AA778A">
        <w:rPr>
          <w:rFonts w:ascii="Times New Roman" w:hAnsi="Times New Roman" w:cs="Times New Roman"/>
          <w:sz w:val="24"/>
          <w:szCs w:val="24"/>
        </w:rPr>
        <w:t xml:space="preserve">EIRA, Álvaro </w:t>
      </w:r>
      <w:proofErr w:type="spellStart"/>
      <w:r w:rsidRPr="00AA778A">
        <w:rPr>
          <w:rFonts w:ascii="Times New Roman" w:hAnsi="Times New Roman" w:cs="Times New Roman"/>
          <w:sz w:val="24"/>
          <w:szCs w:val="24"/>
        </w:rPr>
        <w:t>Reischak</w:t>
      </w:r>
      <w:proofErr w:type="spellEnd"/>
      <w:r w:rsidRPr="00AA778A">
        <w:rPr>
          <w:rFonts w:ascii="Times New Roman" w:hAnsi="Times New Roman" w:cs="Times New Roman"/>
          <w:sz w:val="24"/>
          <w:szCs w:val="24"/>
        </w:rPr>
        <w:t xml:space="preserve"> de. Radicais livres de oxigênio e exercício: mecanismos de formação e adaptação ao treinamento físico. </w:t>
      </w:r>
      <w:r w:rsidRPr="00AA778A">
        <w:rPr>
          <w:rFonts w:ascii="Times New Roman" w:hAnsi="Times New Roman" w:cs="Times New Roman"/>
          <w:b/>
          <w:sz w:val="24"/>
          <w:szCs w:val="24"/>
        </w:rPr>
        <w:t>Revista Brasileira de Medicina do Esporte</w:t>
      </w:r>
      <w:r w:rsidRPr="00AA778A">
        <w:rPr>
          <w:rFonts w:ascii="Times New Roman" w:hAnsi="Times New Roman" w:cs="Times New Roman"/>
          <w:sz w:val="24"/>
          <w:szCs w:val="24"/>
        </w:rPr>
        <w:t>. São Paulo, BR. Vol. 10, n. 4 (jul./ago. 2004), p. 308-313</w:t>
      </w:r>
      <w:proofErr w:type="gramStart"/>
      <w:r w:rsidRPr="00AA778A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AA778A">
        <w:rPr>
          <w:rFonts w:ascii="Times New Roman" w:hAnsi="Times New Roman" w:cs="Times New Roman"/>
          <w:sz w:val="24"/>
          <w:szCs w:val="24"/>
        </w:rPr>
        <w:t xml:space="preserve"> 2004.</w:t>
      </w:r>
    </w:p>
    <w:p w:rsidR="00BB087D" w:rsidRPr="00AA778A" w:rsidRDefault="00964908" w:rsidP="005D17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778A">
        <w:rPr>
          <w:rFonts w:ascii="Times New Roman" w:hAnsi="Times New Roman" w:cs="Times New Roman"/>
          <w:sz w:val="24"/>
          <w:szCs w:val="24"/>
        </w:rPr>
        <w:t xml:space="preserve">SILVA, Paulo Vinícius </w:t>
      </w:r>
      <w:r w:rsidRPr="00AA778A">
        <w:rPr>
          <w:rFonts w:ascii="Times New Roman" w:hAnsi="Times New Roman" w:cs="Times New Roman"/>
          <w:sz w:val="24"/>
          <w:szCs w:val="24"/>
        </w:rPr>
        <w:t xml:space="preserve">Carvalho; COSTA JR, </w:t>
      </w:r>
      <w:proofErr w:type="spellStart"/>
      <w:r w:rsidRPr="00AA778A">
        <w:rPr>
          <w:rFonts w:ascii="Times New Roman" w:hAnsi="Times New Roman" w:cs="Times New Roman"/>
          <w:sz w:val="24"/>
          <w:szCs w:val="24"/>
        </w:rPr>
        <w:t>Áderson</w:t>
      </w:r>
      <w:proofErr w:type="spellEnd"/>
      <w:r w:rsidRPr="00AA778A">
        <w:rPr>
          <w:rFonts w:ascii="Times New Roman" w:hAnsi="Times New Roman" w:cs="Times New Roman"/>
          <w:sz w:val="24"/>
          <w:szCs w:val="24"/>
        </w:rPr>
        <w:t xml:space="preserve"> Luiz. Efeitos da atividade física para a saúde de crianças e adolescentes. </w:t>
      </w:r>
      <w:r w:rsidRPr="00AA778A">
        <w:rPr>
          <w:rFonts w:ascii="Times New Roman" w:hAnsi="Times New Roman" w:cs="Times New Roman"/>
          <w:b/>
          <w:sz w:val="24"/>
          <w:szCs w:val="24"/>
        </w:rPr>
        <w:t>Psicologia Argumento</w:t>
      </w:r>
      <w:r w:rsidRPr="00AA778A">
        <w:rPr>
          <w:rFonts w:ascii="Times New Roman" w:hAnsi="Times New Roman" w:cs="Times New Roman"/>
          <w:sz w:val="24"/>
          <w:szCs w:val="24"/>
        </w:rPr>
        <w:t>, v. 29, n. 64, 2017.</w:t>
      </w:r>
      <w:bookmarkStart w:id="1" w:name="_GoBack"/>
      <w:bookmarkEnd w:id="1"/>
    </w:p>
    <w:sectPr w:rsidR="00BB087D" w:rsidRPr="00AA778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665E3"/>
    <w:multiLevelType w:val="multilevel"/>
    <w:tmpl w:val="DF44B1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E2641"/>
    <w:multiLevelType w:val="multilevel"/>
    <w:tmpl w:val="A89843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B087D"/>
    <w:rsid w:val="000702F8"/>
    <w:rsid w:val="00115099"/>
    <w:rsid w:val="0013607B"/>
    <w:rsid w:val="00185FEF"/>
    <w:rsid w:val="002E18B6"/>
    <w:rsid w:val="00305FA1"/>
    <w:rsid w:val="00455114"/>
    <w:rsid w:val="00497312"/>
    <w:rsid w:val="004F325B"/>
    <w:rsid w:val="005647B3"/>
    <w:rsid w:val="00575553"/>
    <w:rsid w:val="005D17EC"/>
    <w:rsid w:val="006147E7"/>
    <w:rsid w:val="006309ED"/>
    <w:rsid w:val="00751819"/>
    <w:rsid w:val="007D05A9"/>
    <w:rsid w:val="008F294B"/>
    <w:rsid w:val="00927A7F"/>
    <w:rsid w:val="00964908"/>
    <w:rsid w:val="00AA778A"/>
    <w:rsid w:val="00AD6E6D"/>
    <w:rsid w:val="00B23D05"/>
    <w:rsid w:val="00B577D1"/>
    <w:rsid w:val="00B907E6"/>
    <w:rsid w:val="00BB087D"/>
    <w:rsid w:val="00D23571"/>
    <w:rsid w:val="00D4571C"/>
    <w:rsid w:val="00DA64A8"/>
    <w:rsid w:val="00E953B6"/>
    <w:rsid w:val="00EE478D"/>
    <w:rsid w:val="00FC70AD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052B5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C41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41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41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C41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C41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1EC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2E18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Fontepargpadro"/>
    <w:uiPriority w:val="99"/>
    <w:unhideWhenUsed/>
    <w:rsid w:val="002E18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052B5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C41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41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41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C41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C41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1EC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2E18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Fontepargpadro"/>
    <w:uiPriority w:val="99"/>
    <w:unhideWhenUsed/>
    <w:rsid w:val="002E18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queline.92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701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Jaqueline</cp:lastModifiedBy>
  <cp:revision>34</cp:revision>
  <dcterms:created xsi:type="dcterms:W3CDTF">2019-05-02T23:03:00Z</dcterms:created>
  <dcterms:modified xsi:type="dcterms:W3CDTF">2019-05-02T23:55:00Z</dcterms:modified>
</cp:coreProperties>
</file>