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353" w:rsidRDefault="007736BF">
      <w:r w:rsidRPr="007736BF">
        <w:t xml:space="preserve">Práctica </w:t>
      </w:r>
      <w:proofErr w:type="gramStart"/>
      <w:r w:rsidRPr="007736BF">
        <w:t>4.2 :</w:t>
      </w:r>
      <w:proofErr w:type="gramEnd"/>
      <w:r w:rsidRPr="007736BF">
        <w:t xml:space="preserve"> Consultas simples con la BBDD jardinería</w:t>
      </w:r>
    </w:p>
    <w:p w:rsidR="007736BF" w:rsidRDefault="007736BF" w:rsidP="007736BF">
      <w:pPr>
        <w:ind w:left="708"/>
      </w:pPr>
      <w:r>
        <w:t xml:space="preserve">1. Sacar el código de oficina y la ciudad donde hay </w:t>
      </w:r>
      <w:proofErr w:type="gramStart"/>
      <w:r>
        <w:t>oficinas .</w:t>
      </w:r>
      <w:proofErr w:type="gramEnd"/>
    </w:p>
    <w:p w:rsidR="007736BF" w:rsidRDefault="007736BF" w:rsidP="007736BF">
      <w:pPr>
        <w:ind w:left="708"/>
      </w:pPr>
      <w:r>
        <w:t>2. Sacar cuántos empleados hay en la compañía.</w:t>
      </w:r>
    </w:p>
    <w:p w:rsidR="007736BF" w:rsidRDefault="00BB63B7" w:rsidP="007736BF">
      <w:pPr>
        <w:ind w:left="708"/>
      </w:pPr>
      <w:r>
        <w:t>3. Sacar cuántos clientes t</w:t>
      </w:r>
      <w:r w:rsidR="007736BF">
        <w:t>iene cada país.</w:t>
      </w:r>
    </w:p>
    <w:p w:rsidR="007736BF" w:rsidRDefault="007736BF" w:rsidP="007736BF">
      <w:pPr>
        <w:ind w:left="708"/>
      </w:pPr>
      <w:r>
        <w:t xml:space="preserve">4. Sacar cuál fue el pago medio en 2005 (pista: Usar la función YEAR de </w:t>
      </w:r>
      <w:proofErr w:type="spellStart"/>
      <w:r>
        <w:t>mysql</w:t>
      </w:r>
      <w:proofErr w:type="spellEnd"/>
      <w:r>
        <w:t xml:space="preserve"> o la función </w:t>
      </w:r>
      <w:proofErr w:type="spellStart"/>
      <w:r>
        <w:t>to_char</w:t>
      </w:r>
      <w:proofErr w:type="spellEnd"/>
      <w:r>
        <w:t xml:space="preserve"> (</w:t>
      </w:r>
      <w:proofErr w:type="gramStart"/>
      <w:r>
        <w:t>fecha,'</w:t>
      </w:r>
      <w:proofErr w:type="spellStart"/>
      <w:r>
        <w:t>yyyy</w:t>
      </w:r>
      <w:proofErr w:type="spellEnd"/>
      <w:r>
        <w:t>' )</w:t>
      </w:r>
      <w:proofErr w:type="gramEnd"/>
      <w:r>
        <w:t xml:space="preserve"> de Oracle).</w:t>
      </w:r>
    </w:p>
    <w:p w:rsidR="007736BF" w:rsidRDefault="007736BF" w:rsidP="007736BF">
      <w:pPr>
        <w:ind w:left="708"/>
      </w:pPr>
      <w:r>
        <w:t>5. Sacar cuántos pedidos están en cada estado ordenado descendente por el número de pedidos.</w:t>
      </w:r>
    </w:p>
    <w:p w:rsidR="007736BF" w:rsidRDefault="007736BF" w:rsidP="007736BF">
      <w:pPr>
        <w:ind w:left="708"/>
      </w:pPr>
      <w:r>
        <w:t xml:space="preserve">6. Sacar el precio del producto más caro y del más </w:t>
      </w:r>
      <w:proofErr w:type="gramStart"/>
      <w:r>
        <w:t>barato .</w:t>
      </w:r>
      <w:proofErr w:type="gramEnd"/>
    </w:p>
    <w:p w:rsidR="007736BF" w:rsidRDefault="007736BF" w:rsidP="007736BF">
      <w:pPr>
        <w:ind w:left="708"/>
      </w:pPr>
      <w:r w:rsidRPr="007736BF">
        <w:rPr>
          <w:noProof/>
          <w:lang w:val="es-ES" w:eastAsia="es-ES"/>
        </w:rPr>
        <w:drawing>
          <wp:inline distT="0" distB="0" distL="0" distR="0" wp14:anchorId="624ED5E0" wp14:editId="3D531D41">
            <wp:extent cx="5400040" cy="2585763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F" w:rsidRDefault="007736BF" w:rsidP="007736BF">
      <w:pPr>
        <w:ind w:left="708"/>
      </w:pPr>
    </w:p>
    <w:p w:rsidR="007736BF" w:rsidRDefault="007736BF" w:rsidP="007736BF">
      <w:r w:rsidRPr="007736BF">
        <w:t xml:space="preserve">Práctica 4.3: </w:t>
      </w:r>
      <w:proofErr w:type="spellStart"/>
      <w:r w:rsidRPr="007736BF">
        <w:t>Subconsultas</w:t>
      </w:r>
      <w:proofErr w:type="spellEnd"/>
      <w:r w:rsidRPr="007736BF">
        <w:t xml:space="preserve"> con l</w:t>
      </w:r>
      <w:r>
        <w:t>a BBDD ja</w:t>
      </w:r>
      <w:r w:rsidRPr="007736BF">
        <w:t>rdinería</w:t>
      </w:r>
    </w:p>
    <w:p w:rsidR="007736BF" w:rsidRDefault="007736BF" w:rsidP="007736BF">
      <w:r>
        <w:tab/>
        <w:t xml:space="preserve">1. Obtener el nombre del cliente con mayor </w:t>
      </w:r>
      <w:r w:rsidR="00BB63B7">
        <w:t>límite</w:t>
      </w:r>
      <w:r>
        <w:t xml:space="preserve"> de crédito.</w:t>
      </w:r>
    </w:p>
    <w:p w:rsidR="007736BF" w:rsidRDefault="007736BF" w:rsidP="007736BF">
      <w:pPr>
        <w:ind w:firstLine="708"/>
      </w:pPr>
      <w:r>
        <w:t>2. Obtener el nombre, apellido1 y cargo de los empleados que no representen a ningún cliente.</w:t>
      </w:r>
    </w:p>
    <w:p w:rsidR="007736BF" w:rsidRDefault="007736BF" w:rsidP="007736BF">
      <w:pPr>
        <w:ind w:firstLine="708"/>
      </w:pPr>
      <w:r w:rsidRPr="007736BF">
        <w:rPr>
          <w:noProof/>
          <w:lang w:val="es-ES" w:eastAsia="es-ES"/>
        </w:rPr>
        <w:drawing>
          <wp:inline distT="0" distB="0" distL="0" distR="0" wp14:anchorId="19DFEA82" wp14:editId="7F5C1943">
            <wp:extent cx="5400040" cy="10936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F" w:rsidRDefault="007736BF" w:rsidP="007736BF">
      <w:pPr>
        <w:ind w:firstLine="708"/>
      </w:pPr>
    </w:p>
    <w:p w:rsidR="007736BF" w:rsidRDefault="007736BF" w:rsidP="007736BF">
      <w:r>
        <w:br w:type="page"/>
      </w:r>
      <w:r w:rsidR="00EB38EB">
        <w:lastRenderedPageBreak/>
        <w:t>Práct</w:t>
      </w:r>
      <w:r w:rsidRPr="007736BF">
        <w:t xml:space="preserve">ica 4.4: Consultas </w:t>
      </w:r>
      <w:proofErr w:type="spellStart"/>
      <w:r w:rsidRPr="007736BF">
        <w:t>multitabla</w:t>
      </w:r>
      <w:proofErr w:type="spellEnd"/>
      <w:r w:rsidRPr="007736BF">
        <w:t xml:space="preserve"> con la BBDD jardinería</w:t>
      </w:r>
    </w:p>
    <w:p w:rsidR="007736BF" w:rsidRDefault="007736BF" w:rsidP="007736BF">
      <w:pPr>
        <w:ind w:left="708"/>
      </w:pPr>
      <w:r>
        <w:t>1. Sacar un listado con el nombre de cada cliente y el nombre y apellido de su representante de ventas.</w:t>
      </w:r>
    </w:p>
    <w:p w:rsidR="007736BF" w:rsidRDefault="007736BF" w:rsidP="007736BF">
      <w:pPr>
        <w:ind w:left="708"/>
      </w:pPr>
      <w:r>
        <w:t>2. Mostrar el nombre de los clientes que no hayan realizado pagos junto con el nombre de sus representantes de ventas.</w:t>
      </w:r>
    </w:p>
    <w:p w:rsidR="007736BF" w:rsidRDefault="007736BF" w:rsidP="007736BF">
      <w:pPr>
        <w:ind w:left="708"/>
      </w:pPr>
      <w:r>
        <w:t>3. Listar las ventas totales de los productos que hayan facturado más de 3000 euros. Se mostrará el nombre, unidades vendidas, total facturado y total facturado con impuestos (18%IVA).</w:t>
      </w:r>
    </w:p>
    <w:p w:rsidR="007736BF" w:rsidRDefault="007736BF" w:rsidP="007736BF">
      <w:pPr>
        <w:ind w:left="708"/>
      </w:pPr>
      <w:r>
        <w:t>4. Listar la dirección</w:t>
      </w:r>
      <w:bookmarkStart w:id="0" w:name="_GoBack"/>
      <w:bookmarkEnd w:id="0"/>
      <w:r>
        <w:t xml:space="preserve"> de las oficinas que tengan clientes en Fuenlabrada.</w:t>
      </w:r>
    </w:p>
    <w:p w:rsidR="007736BF" w:rsidRDefault="007736BF" w:rsidP="007736BF">
      <w:pPr>
        <w:ind w:left="708"/>
      </w:pPr>
      <w:r w:rsidRPr="007736BF">
        <w:rPr>
          <w:noProof/>
          <w:lang w:val="es-ES" w:eastAsia="es-ES"/>
        </w:rPr>
        <w:drawing>
          <wp:inline distT="0" distB="0" distL="0" distR="0" wp14:anchorId="10855331" wp14:editId="15B4E017">
            <wp:extent cx="5400040" cy="41762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333"/>
    <w:rsid w:val="007736BF"/>
    <w:rsid w:val="00943353"/>
    <w:rsid w:val="00B70333"/>
    <w:rsid w:val="00BB63B7"/>
    <w:rsid w:val="00E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6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3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36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</dc:creator>
  <cp:keywords/>
  <dc:description/>
  <cp:lastModifiedBy>jonatan</cp:lastModifiedBy>
  <cp:revision>4</cp:revision>
  <dcterms:created xsi:type="dcterms:W3CDTF">2016-02-09T21:01:00Z</dcterms:created>
  <dcterms:modified xsi:type="dcterms:W3CDTF">2016-02-27T18:38:00Z</dcterms:modified>
</cp:coreProperties>
</file>