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E6" w:rsidRDefault="00E131E6" w:rsidP="00E131E6">
      <w:pPr>
        <w:pStyle w:val="SemEspaamento"/>
        <w:jc w:val="center"/>
      </w:pPr>
    </w:p>
    <w:p w:rsidR="00E131E6" w:rsidRPr="00E131E6" w:rsidRDefault="00E131E6" w:rsidP="00E131E6">
      <w:pPr>
        <w:pStyle w:val="SemEspaamento"/>
        <w:jc w:val="center"/>
        <w:rPr>
          <w:b/>
        </w:rPr>
      </w:pPr>
      <w:r w:rsidRPr="00E131E6">
        <w:rPr>
          <w:b/>
          <w:sz w:val="28"/>
        </w:rPr>
        <w:t>COMPANHIA DE DESENVOLVIMENTO HABITACIONAL DO DISTRITO FEDERAL</w:t>
      </w:r>
      <w:r>
        <w:rPr>
          <w:b/>
          <w:sz w:val="28"/>
        </w:rPr>
        <w:t xml:space="preserve"> -</w:t>
      </w:r>
      <w:r w:rsidRPr="00E131E6">
        <w:rPr>
          <w:b/>
          <w:sz w:val="28"/>
        </w:rPr>
        <w:t xml:space="preserve"> CODHAB</w:t>
      </w:r>
    </w:p>
    <w:p w:rsidR="00E131E6" w:rsidRDefault="00E131E6" w:rsidP="00E131E6">
      <w:pPr>
        <w:pStyle w:val="SemEspaamento"/>
        <w:jc w:val="center"/>
      </w:pPr>
    </w:p>
    <w:p w:rsidR="00E131E6" w:rsidRDefault="00E131E6" w:rsidP="00E131E6">
      <w:pPr>
        <w:pStyle w:val="SemEspaamento"/>
        <w:jc w:val="center"/>
      </w:pPr>
    </w:p>
    <w:p w:rsidR="00E131E6" w:rsidRDefault="00E131E6" w:rsidP="00E131E6">
      <w:pPr>
        <w:pStyle w:val="SemEspaamento"/>
        <w:jc w:val="center"/>
      </w:pPr>
    </w:p>
    <w:p w:rsidR="00E131E6" w:rsidRDefault="00E131E6" w:rsidP="00E131E6">
      <w:pPr>
        <w:jc w:val="center"/>
        <w:rPr>
          <w:bCs/>
          <w:sz w:val="36"/>
        </w:rPr>
      </w:pPr>
    </w:p>
    <w:p w:rsidR="00E131E6" w:rsidRDefault="00E131E6" w:rsidP="00E131E6">
      <w:pPr>
        <w:jc w:val="center"/>
        <w:rPr>
          <w:bCs/>
          <w:sz w:val="36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147"/>
      </w:tblGrid>
      <w:tr w:rsidR="00E131E6" w:rsidRPr="00C3728B" w:rsidTr="00C73A6F">
        <w:tc>
          <w:tcPr>
            <w:tcW w:w="9210" w:type="dxa"/>
            <w:shd w:val="clear" w:color="auto" w:fill="B8CCE4"/>
          </w:tcPr>
          <w:p w:rsidR="00E131E6" w:rsidRPr="003E4CB1" w:rsidRDefault="00E131E6" w:rsidP="00E131E6">
            <w:p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Diretoria de Regularização de Interesse Social – DIREG</w:t>
            </w:r>
          </w:p>
        </w:tc>
      </w:tr>
      <w:tr w:rsidR="00E131E6" w:rsidRPr="00C3728B" w:rsidTr="00C73A6F">
        <w:tc>
          <w:tcPr>
            <w:tcW w:w="9210" w:type="dxa"/>
            <w:shd w:val="clear" w:color="auto" w:fill="B8CCE4"/>
          </w:tcPr>
          <w:p w:rsidR="00E131E6" w:rsidRPr="00D609E3" w:rsidRDefault="00E131E6" w:rsidP="00E131E6">
            <w:pPr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Gerência de Cadastramento em Regularização Fundiária – GECAR</w:t>
            </w:r>
          </w:p>
        </w:tc>
      </w:tr>
      <w:tr w:rsidR="00E131E6" w:rsidRPr="00C3728B" w:rsidTr="00C73A6F">
        <w:tc>
          <w:tcPr>
            <w:tcW w:w="9210" w:type="dxa"/>
            <w:shd w:val="clear" w:color="auto" w:fill="B8CCE4"/>
          </w:tcPr>
          <w:p w:rsidR="00E131E6" w:rsidRDefault="00E131E6" w:rsidP="00E131E6">
            <w:pPr>
              <w:ind w:firstLine="142"/>
              <w:jc w:val="center"/>
              <w:rPr>
                <w:bCs/>
                <w:sz w:val="32"/>
              </w:rPr>
            </w:pPr>
            <w:r>
              <w:rPr>
                <w:bCs/>
                <w:sz w:val="32"/>
              </w:rPr>
              <w:t>Núcleo de Escrituração – NUESCRI</w:t>
            </w:r>
          </w:p>
        </w:tc>
      </w:tr>
      <w:tr w:rsidR="00E131E6" w:rsidRPr="00C3728B" w:rsidTr="00E131E6">
        <w:trPr>
          <w:trHeight w:val="1014"/>
        </w:trPr>
        <w:tc>
          <w:tcPr>
            <w:tcW w:w="9210" w:type="dxa"/>
            <w:shd w:val="clear" w:color="auto" w:fill="B8CCE4"/>
          </w:tcPr>
          <w:p w:rsidR="00E131E6" w:rsidRPr="00D609E3" w:rsidRDefault="00E131E6" w:rsidP="00E131E6">
            <w:pPr>
              <w:jc w:val="center"/>
              <w:rPr>
                <w:bCs/>
                <w:sz w:val="36"/>
              </w:rPr>
            </w:pPr>
            <w:r w:rsidRPr="00D609E3">
              <w:rPr>
                <w:b/>
                <w:sz w:val="30"/>
                <w:szCs w:val="44"/>
              </w:rPr>
              <w:t xml:space="preserve">PROJETO BÁSICO N˚ </w:t>
            </w:r>
            <w:r>
              <w:rPr>
                <w:b/>
                <w:sz w:val="30"/>
                <w:szCs w:val="44"/>
              </w:rPr>
              <w:t>01</w:t>
            </w:r>
            <w:r w:rsidRPr="00D609E3">
              <w:rPr>
                <w:b/>
                <w:sz w:val="30"/>
                <w:szCs w:val="44"/>
              </w:rPr>
              <w:t>/20</w:t>
            </w:r>
            <w:r w:rsidRPr="00487CE1">
              <w:rPr>
                <w:b/>
                <w:sz w:val="30"/>
                <w:szCs w:val="44"/>
              </w:rPr>
              <w:t>1</w:t>
            </w:r>
            <w:r>
              <w:rPr>
                <w:b/>
                <w:sz w:val="30"/>
                <w:szCs w:val="44"/>
              </w:rPr>
              <w:t>5</w:t>
            </w:r>
          </w:p>
        </w:tc>
      </w:tr>
    </w:tbl>
    <w:p w:rsidR="00E131E6" w:rsidRDefault="00E131E6" w:rsidP="00E131E6">
      <w:pPr>
        <w:jc w:val="center"/>
        <w:rPr>
          <w:bCs/>
          <w:sz w:val="36"/>
        </w:rPr>
      </w:pPr>
    </w:p>
    <w:p w:rsidR="00E131E6" w:rsidRDefault="00E131E6" w:rsidP="00E131E6">
      <w:pPr>
        <w:rPr>
          <w:b/>
        </w:rPr>
      </w:pPr>
    </w:p>
    <w:p w:rsidR="00E131E6" w:rsidRPr="00E131E6" w:rsidRDefault="00E131E6" w:rsidP="00E131E6">
      <w:pPr>
        <w:ind w:firstLine="142"/>
        <w:rPr>
          <w:bCs/>
          <w:sz w:val="32"/>
        </w:rPr>
      </w:pPr>
    </w:p>
    <w:p w:rsidR="00E131E6" w:rsidRPr="00E131E6" w:rsidRDefault="00E131E6" w:rsidP="00E131E6">
      <w:pPr>
        <w:jc w:val="center"/>
        <w:rPr>
          <w:b/>
          <w:bCs/>
          <w:sz w:val="32"/>
        </w:rPr>
      </w:pPr>
      <w:r w:rsidRPr="00E131E6">
        <w:rPr>
          <w:b/>
          <w:bCs/>
          <w:sz w:val="32"/>
        </w:rPr>
        <w:t>SISTEMA INFORMATIZADO DE REGULARIZAÇÃO DE ESCRITURAS</w:t>
      </w:r>
    </w:p>
    <w:p w:rsidR="00E131E6" w:rsidRDefault="00E131E6" w:rsidP="00E131E6"/>
    <w:p w:rsidR="00E131E6" w:rsidRDefault="00E131E6" w:rsidP="00E131E6">
      <w:pPr>
        <w:rPr>
          <w:b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0"/>
        <w:gridCol w:w="2434"/>
        <w:gridCol w:w="2906"/>
        <w:gridCol w:w="1630"/>
      </w:tblGrid>
      <w:tr w:rsidR="00E131E6" w:rsidTr="00C73A6F">
        <w:tc>
          <w:tcPr>
            <w:tcW w:w="2670" w:type="dxa"/>
          </w:tcPr>
          <w:p w:rsidR="00E131E6" w:rsidRDefault="00E131E6" w:rsidP="00C73A6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</w:p>
        </w:tc>
        <w:tc>
          <w:tcPr>
            <w:tcW w:w="2434" w:type="dxa"/>
          </w:tcPr>
          <w:p w:rsidR="00E131E6" w:rsidRDefault="00E131E6" w:rsidP="00C73A6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Conferido</w:t>
            </w:r>
          </w:p>
        </w:tc>
        <w:tc>
          <w:tcPr>
            <w:tcW w:w="2906" w:type="dxa"/>
            <w:tcBorders>
              <w:right w:val="nil"/>
            </w:tcBorders>
          </w:tcPr>
          <w:p w:rsidR="00E131E6" w:rsidRDefault="00E131E6" w:rsidP="00C73A6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Aprovado</w:t>
            </w:r>
          </w:p>
        </w:tc>
        <w:tc>
          <w:tcPr>
            <w:tcW w:w="1630" w:type="dxa"/>
          </w:tcPr>
          <w:p w:rsidR="00E131E6" w:rsidRDefault="00E131E6" w:rsidP="00C73A6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</w:tr>
      <w:tr w:rsidR="00E131E6" w:rsidRPr="0056457A" w:rsidTr="00E131E6">
        <w:trPr>
          <w:trHeight w:val="696"/>
        </w:trPr>
        <w:tc>
          <w:tcPr>
            <w:tcW w:w="2670" w:type="dxa"/>
            <w:vAlign w:val="center"/>
          </w:tcPr>
          <w:p w:rsidR="00E131E6" w:rsidRPr="00487CE1" w:rsidRDefault="00E131E6" w:rsidP="00C73A6F">
            <w:pPr>
              <w:jc w:val="center"/>
              <w:rPr>
                <w:sz w:val="24"/>
                <w:szCs w:val="24"/>
              </w:rPr>
            </w:pPr>
            <w:r w:rsidRPr="00487CE1">
              <w:rPr>
                <w:sz w:val="24"/>
                <w:szCs w:val="24"/>
              </w:rPr>
              <w:t>Cícero Fernando Barbosa da Silva</w:t>
            </w:r>
          </w:p>
          <w:p w:rsidR="00E131E6" w:rsidRPr="00487CE1" w:rsidRDefault="00E131E6" w:rsidP="00E131E6">
            <w:pPr>
              <w:jc w:val="center"/>
              <w:rPr>
                <w:sz w:val="24"/>
                <w:szCs w:val="24"/>
              </w:rPr>
            </w:pPr>
            <w:r w:rsidRPr="00487CE1">
              <w:rPr>
                <w:sz w:val="24"/>
                <w:szCs w:val="24"/>
              </w:rPr>
              <w:t xml:space="preserve">Matrícula: </w:t>
            </w:r>
            <w:r>
              <w:rPr>
                <w:sz w:val="24"/>
                <w:szCs w:val="24"/>
              </w:rPr>
              <w:t>7498</w:t>
            </w:r>
          </w:p>
        </w:tc>
        <w:tc>
          <w:tcPr>
            <w:tcW w:w="2434" w:type="dxa"/>
            <w:vAlign w:val="center"/>
          </w:tcPr>
          <w:p w:rsidR="00E131E6" w:rsidRPr="00487CE1" w:rsidRDefault="00E131E6" w:rsidP="00C73A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06" w:type="dxa"/>
            <w:tcBorders>
              <w:right w:val="nil"/>
            </w:tcBorders>
            <w:vAlign w:val="center"/>
          </w:tcPr>
          <w:p w:rsidR="00E131E6" w:rsidRPr="00487CE1" w:rsidRDefault="00E131E6" w:rsidP="00C73A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:rsidR="00E131E6" w:rsidRPr="0056457A" w:rsidRDefault="00E131E6" w:rsidP="00C73A6F">
            <w:pPr>
              <w:jc w:val="center"/>
              <w:rPr>
                <w:sz w:val="24"/>
                <w:szCs w:val="24"/>
              </w:rPr>
            </w:pPr>
          </w:p>
        </w:tc>
      </w:tr>
    </w:tbl>
    <w:p w:rsidR="00E131E6" w:rsidRDefault="00E131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05FE" w:rsidRPr="00631F9B" w:rsidRDefault="00631F9B" w:rsidP="00631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1F9B">
        <w:rPr>
          <w:rFonts w:ascii="Times New Roman" w:hAnsi="Times New Roman" w:cs="Times New Roman"/>
          <w:b/>
          <w:sz w:val="24"/>
          <w:szCs w:val="24"/>
        </w:rPr>
        <w:lastRenderedPageBreak/>
        <w:t>SISTEMA INFORMATIZADO DE REGULARIZAÇÃO DE ESCRITURAS</w:t>
      </w:r>
    </w:p>
    <w:p w:rsidR="00631F9B" w:rsidRDefault="00631F9B" w:rsidP="008D2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D2B" w:rsidRPr="0080397C" w:rsidRDefault="00F62D2B" w:rsidP="0080397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97C">
        <w:rPr>
          <w:rFonts w:ascii="Times New Roman" w:hAnsi="Times New Roman" w:cs="Times New Roman"/>
          <w:b/>
          <w:sz w:val="24"/>
          <w:szCs w:val="24"/>
        </w:rPr>
        <w:t>Justificativa</w:t>
      </w:r>
    </w:p>
    <w:p w:rsidR="00CA7BDB" w:rsidRPr="00453469" w:rsidRDefault="008D2126" w:rsidP="008D2126">
      <w:pPr>
        <w:jc w:val="both"/>
        <w:rPr>
          <w:rFonts w:ascii="Times New Roman" w:hAnsi="Times New Roman" w:cs="Times New Roman"/>
          <w:sz w:val="24"/>
          <w:szCs w:val="24"/>
        </w:rPr>
      </w:pPr>
      <w:r w:rsidRPr="00453469">
        <w:rPr>
          <w:rFonts w:ascii="Times New Roman" w:hAnsi="Times New Roman" w:cs="Times New Roman"/>
          <w:sz w:val="24"/>
          <w:szCs w:val="24"/>
        </w:rPr>
        <w:t>Faz-se necessário um sistema de cadastro que possa atender toda a demanda de</w:t>
      </w:r>
      <w:r w:rsidR="00081098" w:rsidRPr="00453469">
        <w:rPr>
          <w:rFonts w:ascii="Times New Roman" w:hAnsi="Times New Roman" w:cs="Times New Roman"/>
          <w:sz w:val="24"/>
          <w:szCs w:val="24"/>
        </w:rPr>
        <w:t xml:space="preserve"> regularização de habitações</w:t>
      </w:r>
      <w:r w:rsidRPr="00453469">
        <w:rPr>
          <w:rFonts w:ascii="Times New Roman" w:hAnsi="Times New Roman" w:cs="Times New Roman"/>
          <w:sz w:val="24"/>
          <w:szCs w:val="24"/>
        </w:rPr>
        <w:t xml:space="preserve"> </w:t>
      </w:r>
      <w:r w:rsidR="00081098" w:rsidRPr="00453469">
        <w:rPr>
          <w:rFonts w:ascii="Times New Roman" w:hAnsi="Times New Roman" w:cs="Times New Roman"/>
          <w:sz w:val="24"/>
          <w:szCs w:val="24"/>
        </w:rPr>
        <w:t>d</w:t>
      </w:r>
      <w:r w:rsidRPr="00453469">
        <w:rPr>
          <w:rFonts w:ascii="Times New Roman" w:hAnsi="Times New Roman" w:cs="Times New Roman"/>
          <w:sz w:val="24"/>
          <w:szCs w:val="24"/>
        </w:rPr>
        <w:t xml:space="preserve">o Distrito Federal com limitações objetivas que garantam a transparência e o mínimo de intervenções subjetivas a não ser as orientações sócio-políticas, de acordo com as priorizações </w:t>
      </w:r>
      <w:proofErr w:type="spellStart"/>
      <w:r w:rsidRPr="00453469">
        <w:rPr>
          <w:rFonts w:ascii="Times New Roman" w:hAnsi="Times New Roman" w:cs="Times New Roman"/>
          <w:sz w:val="24"/>
          <w:szCs w:val="24"/>
        </w:rPr>
        <w:t>consensadas</w:t>
      </w:r>
      <w:proofErr w:type="spellEnd"/>
      <w:r w:rsidRPr="00453469">
        <w:rPr>
          <w:rFonts w:ascii="Times New Roman" w:hAnsi="Times New Roman" w:cs="Times New Roman"/>
          <w:sz w:val="24"/>
          <w:szCs w:val="24"/>
        </w:rPr>
        <w:t xml:space="preserve"> pelo poder executivo do GDF.</w:t>
      </w:r>
    </w:p>
    <w:p w:rsidR="008D2126" w:rsidRPr="00453469" w:rsidRDefault="008D2126" w:rsidP="00767AB7">
      <w:pPr>
        <w:jc w:val="both"/>
        <w:rPr>
          <w:rFonts w:ascii="Times New Roman" w:hAnsi="Times New Roman" w:cs="Times New Roman"/>
          <w:sz w:val="24"/>
          <w:szCs w:val="24"/>
        </w:rPr>
      </w:pPr>
      <w:r w:rsidRPr="00453469">
        <w:rPr>
          <w:rFonts w:ascii="Times New Roman" w:hAnsi="Times New Roman" w:cs="Times New Roman"/>
          <w:sz w:val="24"/>
          <w:szCs w:val="24"/>
        </w:rPr>
        <w:t xml:space="preserve">Este sistema deverá possibilitar o acesso a informações sobre todas as regiões administrativas no que se </w:t>
      </w:r>
      <w:proofErr w:type="gramStart"/>
      <w:r w:rsidRPr="00453469">
        <w:rPr>
          <w:rFonts w:ascii="Times New Roman" w:hAnsi="Times New Roman" w:cs="Times New Roman"/>
          <w:sz w:val="24"/>
          <w:szCs w:val="24"/>
        </w:rPr>
        <w:t>refere</w:t>
      </w:r>
      <w:proofErr w:type="gramEnd"/>
      <w:r w:rsidRPr="00453469">
        <w:rPr>
          <w:rFonts w:ascii="Times New Roman" w:hAnsi="Times New Roman" w:cs="Times New Roman"/>
          <w:sz w:val="24"/>
          <w:szCs w:val="24"/>
        </w:rPr>
        <w:t xml:space="preserve"> ao andamento das escrituras solicitadas pelos cidadãos, bem como </w:t>
      </w:r>
      <w:r w:rsidR="00767AB7" w:rsidRPr="00453469">
        <w:rPr>
          <w:rFonts w:ascii="Times New Roman" w:hAnsi="Times New Roman" w:cs="Times New Roman"/>
          <w:sz w:val="24"/>
          <w:szCs w:val="24"/>
        </w:rPr>
        <w:t>sobre as ações anteriores (doações, registros, em fase de projeto).</w:t>
      </w:r>
    </w:p>
    <w:p w:rsidR="00767AB7" w:rsidRPr="00453469" w:rsidRDefault="00767AB7" w:rsidP="00767AB7">
      <w:pPr>
        <w:jc w:val="both"/>
        <w:rPr>
          <w:rFonts w:ascii="Times New Roman" w:hAnsi="Times New Roman" w:cs="Times New Roman"/>
          <w:sz w:val="24"/>
          <w:szCs w:val="24"/>
        </w:rPr>
      </w:pPr>
      <w:r w:rsidRPr="00453469">
        <w:rPr>
          <w:rFonts w:ascii="Times New Roman" w:hAnsi="Times New Roman" w:cs="Times New Roman"/>
          <w:sz w:val="24"/>
          <w:szCs w:val="24"/>
        </w:rPr>
        <w:t>Os níveis de acesso e capilaridade de informações deverão ser instruídos formalmente pela CODHAB, garantindo assim a segurança das informações prestadas de acordo com as leis do Estado e do Distrito Federal.</w:t>
      </w:r>
    </w:p>
    <w:p w:rsidR="002461CF" w:rsidRPr="00453469" w:rsidRDefault="00767AB7" w:rsidP="008D212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53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Além dos acessos, o sistema deverá </w:t>
      </w:r>
      <w:r w:rsidR="00081098" w:rsidRPr="00453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possibilitar aos interessados o requerimento por </w:t>
      </w:r>
      <w:r w:rsidR="002461CF" w:rsidRPr="00453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preenchimento de formulário com capacidade para o arquivamento de informações referentes aos dados pessoais e do imóvel, além de arquivar imagens, tais como documentos </w:t>
      </w:r>
      <w:proofErr w:type="spellStart"/>
      <w:r w:rsidR="002461CF" w:rsidRPr="00453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escaneados</w:t>
      </w:r>
      <w:proofErr w:type="spellEnd"/>
      <w:r w:rsidR="002461CF" w:rsidRPr="00453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necessários ao processo de regularização. </w:t>
      </w:r>
      <w:proofErr w:type="gramStart"/>
      <w:r w:rsidR="002461CF" w:rsidRPr="00453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Todos</w:t>
      </w:r>
      <w:proofErr w:type="gramEnd"/>
      <w:r w:rsidR="002461CF" w:rsidRPr="00453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requerimentos serão analisados pela Empresa e posteriormente os requerentes serão </w:t>
      </w:r>
      <w:proofErr w:type="spellStart"/>
      <w:r w:rsidR="002461CF" w:rsidRPr="00453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contactados</w:t>
      </w:r>
      <w:proofErr w:type="spellEnd"/>
      <w:r w:rsidR="002461CF" w:rsidRPr="00453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eventuais esclarecimentos e conferência com os documentos originais apresentados.</w:t>
      </w:r>
    </w:p>
    <w:p w:rsidR="008D2126" w:rsidRDefault="002461CF" w:rsidP="008D212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53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em tema deverá produzir relatórios periódicos ou de acordo com as demandas dos gestores, respeitadas as hierarquias de informações</w:t>
      </w:r>
      <w:r w:rsidR="00453469" w:rsidRPr="00453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identificando seus solicitantes.</w:t>
      </w:r>
    </w:p>
    <w:p w:rsidR="00B72B9B" w:rsidRDefault="00B72B9B" w:rsidP="008D212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Há um software utilizado pela CODHAB</w:t>
      </w:r>
      <w:r w:rsidR="00A63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este tem dado sérias mostras de </w:t>
      </w:r>
      <w:r w:rsidR="00A63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necessita de uma atualização, dadas as várias demandas que se fazem importantes para organização interna da Empresa e para disponibilização de informações à sociedade.</w:t>
      </w:r>
    </w:p>
    <w:p w:rsidR="00DD1871" w:rsidRDefault="00A63524" w:rsidP="008D212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Dadas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necessidades acima expostas vê-se de suma importância a tomada de decisão quanto à aquisição de um sistema ou a atualização do software e</w:t>
      </w:r>
      <w:r w:rsidR="002906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 uso.</w:t>
      </w:r>
    </w:p>
    <w:p w:rsidR="00C25DD0" w:rsidRPr="0080397C" w:rsidRDefault="00C25DD0" w:rsidP="0080397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97C">
        <w:rPr>
          <w:rFonts w:ascii="Times New Roman" w:hAnsi="Times New Roman" w:cs="Times New Roman"/>
          <w:b/>
          <w:sz w:val="24"/>
          <w:szCs w:val="24"/>
        </w:rPr>
        <w:t>Objetivo Geral</w:t>
      </w:r>
    </w:p>
    <w:p w:rsidR="00A63524" w:rsidRDefault="00D23E8E" w:rsidP="008D212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Disponibilizar um sistema informatizado de regularização de habitações do Distrito Federal que disponibilize informações e formulários de requerimentos à sociedade de forma a garantir transparência e eficiência das ações desta CODHAB.</w:t>
      </w:r>
    </w:p>
    <w:p w:rsidR="00D23E8E" w:rsidRDefault="00D23E8E" w:rsidP="0080397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97C">
        <w:rPr>
          <w:rFonts w:ascii="Times New Roman" w:hAnsi="Times New Roman" w:cs="Times New Roman"/>
          <w:b/>
          <w:sz w:val="24"/>
          <w:szCs w:val="24"/>
        </w:rPr>
        <w:t>Objetivos Específicos</w:t>
      </w:r>
    </w:p>
    <w:p w:rsidR="0080397C" w:rsidRPr="0080397C" w:rsidRDefault="0080397C" w:rsidP="0080397C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3E8E" w:rsidRDefault="00D23E8E" w:rsidP="00D23E8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3E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Planejar sistema informatizado de regularização de habitações, prevendo demandas e níveis de acessos;</w:t>
      </w:r>
    </w:p>
    <w:p w:rsidR="00D23E8E" w:rsidRDefault="00994FFF" w:rsidP="00D23E8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Decidir pela contratação de empresa ou pessoal técnico para criação ou atualização do sistema já utilizado;</w:t>
      </w:r>
    </w:p>
    <w:p w:rsidR="00994FFF" w:rsidRDefault="00994FFF" w:rsidP="00D23E8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Elaborar Termo de Referência especificando objeto do contrato de acordo com o planejado;</w:t>
      </w:r>
    </w:p>
    <w:p w:rsidR="00994FFF" w:rsidRDefault="00994FFF" w:rsidP="00D23E8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Desenvolver ou atualizar sistema;</w:t>
      </w:r>
    </w:p>
    <w:p w:rsidR="00994FFF" w:rsidRDefault="00994FFF" w:rsidP="00D23E8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Validar o sistema informatizado;</w:t>
      </w:r>
    </w:p>
    <w:p w:rsidR="00994FFF" w:rsidRDefault="00994FFF" w:rsidP="00D23E8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Disponibilizar o sistema para uso da sociedade. </w:t>
      </w:r>
    </w:p>
    <w:p w:rsidR="0080397C" w:rsidRPr="0080397C" w:rsidRDefault="0080397C" w:rsidP="0080397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94FFF" w:rsidRDefault="00994FFF" w:rsidP="00E131E6">
      <w:pPr>
        <w:pStyle w:val="PargrafodaLista"/>
        <w:numPr>
          <w:ilvl w:val="0"/>
          <w:numId w:val="5"/>
        </w:numPr>
        <w:spacing w:before="120" w:after="240"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97C">
        <w:rPr>
          <w:rFonts w:ascii="Times New Roman" w:hAnsi="Times New Roman" w:cs="Times New Roman"/>
          <w:b/>
          <w:sz w:val="24"/>
          <w:szCs w:val="24"/>
        </w:rPr>
        <w:t>Cronograma</w:t>
      </w:r>
    </w:p>
    <w:tbl>
      <w:tblPr>
        <w:tblStyle w:val="Tabelacomgrade"/>
        <w:tblW w:w="0" w:type="auto"/>
        <w:tblInd w:w="-318" w:type="dxa"/>
        <w:tblLook w:val="04A0" w:firstRow="1" w:lastRow="0" w:firstColumn="1" w:lastColumn="0" w:noHBand="0" w:noVBand="1"/>
      </w:tblPr>
      <w:tblGrid>
        <w:gridCol w:w="4344"/>
        <w:gridCol w:w="2292"/>
        <w:gridCol w:w="2402"/>
      </w:tblGrid>
      <w:tr w:rsidR="005671A9" w:rsidRPr="005671A9" w:rsidTr="005671A9">
        <w:tc>
          <w:tcPr>
            <w:tcW w:w="4344" w:type="dxa"/>
          </w:tcPr>
          <w:p w:rsidR="005671A9" w:rsidRPr="00E131E6" w:rsidRDefault="005671A9" w:rsidP="00E131E6">
            <w:pPr>
              <w:pStyle w:val="PargrafodaLista"/>
              <w:ind w:left="13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131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Objetivo específico:</w:t>
            </w:r>
          </w:p>
        </w:tc>
        <w:tc>
          <w:tcPr>
            <w:tcW w:w="2292" w:type="dxa"/>
          </w:tcPr>
          <w:p w:rsidR="005671A9" w:rsidRPr="00E131E6" w:rsidRDefault="005671A9" w:rsidP="00E131E6">
            <w:pPr>
              <w:ind w:left="-5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131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Ação</w:t>
            </w:r>
          </w:p>
        </w:tc>
        <w:tc>
          <w:tcPr>
            <w:tcW w:w="2402" w:type="dxa"/>
          </w:tcPr>
          <w:p w:rsidR="005671A9" w:rsidRDefault="00E131E6" w:rsidP="00E131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Período previsto</w:t>
            </w:r>
          </w:p>
          <w:p w:rsidR="00E131E6" w:rsidRPr="00E131E6" w:rsidRDefault="00E131E6" w:rsidP="00E131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(dias)</w:t>
            </w:r>
          </w:p>
        </w:tc>
      </w:tr>
      <w:tr w:rsidR="005671A9" w:rsidRPr="005671A9" w:rsidTr="005671A9">
        <w:tc>
          <w:tcPr>
            <w:tcW w:w="4344" w:type="dxa"/>
          </w:tcPr>
          <w:p w:rsidR="005671A9" w:rsidRPr="005671A9" w:rsidRDefault="005671A9" w:rsidP="005671A9">
            <w:pPr>
              <w:pStyle w:val="PargrafodaLista"/>
              <w:numPr>
                <w:ilvl w:val="0"/>
                <w:numId w:val="4"/>
              </w:numPr>
              <w:ind w:left="131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671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Planejar sistema informatizado de regularização de habitações, prevendo demandas e níveis de acessos;</w:t>
            </w:r>
          </w:p>
        </w:tc>
        <w:tc>
          <w:tcPr>
            <w:tcW w:w="2292" w:type="dxa"/>
          </w:tcPr>
          <w:p w:rsidR="005671A9" w:rsidRPr="005671A9" w:rsidRDefault="005671A9" w:rsidP="005671A9">
            <w:pPr>
              <w:ind w:left="-57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Elaborar projeto detalhado do sistema com técnico da área de informática</w:t>
            </w:r>
          </w:p>
        </w:tc>
        <w:tc>
          <w:tcPr>
            <w:tcW w:w="2402" w:type="dxa"/>
          </w:tcPr>
          <w:p w:rsidR="005671A9" w:rsidRPr="005671A9" w:rsidRDefault="005671A9" w:rsidP="00E131E6">
            <w:pPr>
              <w:ind w:left="13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</w:t>
            </w:r>
            <w:r w:rsidR="00E131E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?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(validar com técnico programador)</w:t>
            </w:r>
          </w:p>
        </w:tc>
      </w:tr>
      <w:tr w:rsidR="005671A9" w:rsidRPr="005671A9" w:rsidTr="005671A9">
        <w:tc>
          <w:tcPr>
            <w:tcW w:w="4344" w:type="dxa"/>
          </w:tcPr>
          <w:p w:rsidR="005671A9" w:rsidRPr="005671A9" w:rsidRDefault="005671A9" w:rsidP="005671A9">
            <w:pPr>
              <w:pStyle w:val="PargrafodaLista"/>
              <w:numPr>
                <w:ilvl w:val="0"/>
                <w:numId w:val="4"/>
              </w:numPr>
              <w:ind w:left="131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671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Decidir pela contratação de empresa ou pessoal técnico para criação ou atualização do sistema já utilizado;</w:t>
            </w:r>
          </w:p>
        </w:tc>
        <w:tc>
          <w:tcPr>
            <w:tcW w:w="2292" w:type="dxa"/>
          </w:tcPr>
          <w:p w:rsidR="005671A9" w:rsidRPr="005671A9" w:rsidRDefault="005671A9" w:rsidP="005671A9">
            <w:pPr>
              <w:ind w:left="-57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Decisão de diretoria</w:t>
            </w:r>
          </w:p>
        </w:tc>
        <w:tc>
          <w:tcPr>
            <w:tcW w:w="2402" w:type="dxa"/>
          </w:tcPr>
          <w:p w:rsidR="005671A9" w:rsidRPr="005671A9" w:rsidRDefault="005671A9" w:rsidP="00E131E6">
            <w:pPr>
              <w:ind w:left="13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15 </w:t>
            </w:r>
          </w:p>
        </w:tc>
      </w:tr>
      <w:tr w:rsidR="005671A9" w:rsidRPr="005671A9" w:rsidTr="005671A9">
        <w:tc>
          <w:tcPr>
            <w:tcW w:w="4344" w:type="dxa"/>
          </w:tcPr>
          <w:p w:rsidR="005671A9" w:rsidRPr="005671A9" w:rsidRDefault="005671A9" w:rsidP="005671A9">
            <w:pPr>
              <w:pStyle w:val="PargrafodaLista"/>
              <w:numPr>
                <w:ilvl w:val="0"/>
                <w:numId w:val="4"/>
              </w:numPr>
              <w:ind w:left="131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671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Elaborar Termo de Referência especificando objeto do contrato de acordo com o planejado;</w:t>
            </w:r>
          </w:p>
        </w:tc>
        <w:tc>
          <w:tcPr>
            <w:tcW w:w="2292" w:type="dxa"/>
          </w:tcPr>
          <w:p w:rsidR="005671A9" w:rsidRPr="005671A9" w:rsidRDefault="005671A9" w:rsidP="005671A9">
            <w:pPr>
              <w:ind w:left="-57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Responsável da UNTEC deverá elaborar o Termo de Referência</w:t>
            </w:r>
          </w:p>
        </w:tc>
        <w:tc>
          <w:tcPr>
            <w:tcW w:w="2402" w:type="dxa"/>
          </w:tcPr>
          <w:p w:rsidR="005671A9" w:rsidRPr="005671A9" w:rsidRDefault="005671A9" w:rsidP="00E131E6">
            <w:pPr>
              <w:ind w:left="13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15 </w:t>
            </w:r>
          </w:p>
        </w:tc>
      </w:tr>
      <w:tr w:rsidR="005671A9" w:rsidRPr="005671A9" w:rsidTr="005671A9">
        <w:tc>
          <w:tcPr>
            <w:tcW w:w="4344" w:type="dxa"/>
          </w:tcPr>
          <w:p w:rsidR="005671A9" w:rsidRPr="005671A9" w:rsidRDefault="005671A9" w:rsidP="005671A9">
            <w:pPr>
              <w:pStyle w:val="PargrafodaLista"/>
              <w:numPr>
                <w:ilvl w:val="0"/>
                <w:numId w:val="4"/>
              </w:numPr>
              <w:ind w:left="131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671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Desenvolver ou atualizar sistema;</w:t>
            </w:r>
          </w:p>
        </w:tc>
        <w:tc>
          <w:tcPr>
            <w:tcW w:w="2292" w:type="dxa"/>
          </w:tcPr>
          <w:p w:rsidR="005671A9" w:rsidRPr="005671A9" w:rsidRDefault="005671A9" w:rsidP="005671A9">
            <w:pPr>
              <w:ind w:left="-57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02" w:type="dxa"/>
          </w:tcPr>
          <w:p w:rsidR="005671A9" w:rsidRPr="005671A9" w:rsidRDefault="005671A9" w:rsidP="00E131E6">
            <w:pPr>
              <w:ind w:left="13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60? (validar com técnico programador)</w:t>
            </w:r>
          </w:p>
        </w:tc>
      </w:tr>
      <w:tr w:rsidR="005671A9" w:rsidRPr="005671A9" w:rsidTr="005671A9">
        <w:tc>
          <w:tcPr>
            <w:tcW w:w="4344" w:type="dxa"/>
          </w:tcPr>
          <w:p w:rsidR="005671A9" w:rsidRPr="005671A9" w:rsidRDefault="005671A9" w:rsidP="005671A9">
            <w:pPr>
              <w:pStyle w:val="PargrafodaLista"/>
              <w:numPr>
                <w:ilvl w:val="0"/>
                <w:numId w:val="4"/>
              </w:numPr>
              <w:ind w:left="131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671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Validar o sistema informatizado;</w:t>
            </w:r>
          </w:p>
        </w:tc>
        <w:tc>
          <w:tcPr>
            <w:tcW w:w="2292" w:type="dxa"/>
          </w:tcPr>
          <w:p w:rsidR="005671A9" w:rsidRPr="005671A9" w:rsidRDefault="005671A9" w:rsidP="005671A9">
            <w:pPr>
              <w:ind w:left="-57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02" w:type="dxa"/>
          </w:tcPr>
          <w:p w:rsidR="005671A9" w:rsidRPr="005671A9" w:rsidRDefault="005671A9" w:rsidP="00E131E6">
            <w:pPr>
              <w:ind w:left="13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30?</w:t>
            </w:r>
          </w:p>
        </w:tc>
      </w:tr>
      <w:tr w:rsidR="005671A9" w:rsidTr="005671A9">
        <w:tc>
          <w:tcPr>
            <w:tcW w:w="4344" w:type="dxa"/>
          </w:tcPr>
          <w:p w:rsidR="005671A9" w:rsidRDefault="005671A9" w:rsidP="005671A9">
            <w:pPr>
              <w:pStyle w:val="PargrafodaLista"/>
              <w:numPr>
                <w:ilvl w:val="0"/>
                <w:numId w:val="4"/>
              </w:numPr>
              <w:ind w:left="131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671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Disponibilizar o sistema para uso da sociedade. </w:t>
            </w:r>
          </w:p>
        </w:tc>
        <w:tc>
          <w:tcPr>
            <w:tcW w:w="2292" w:type="dxa"/>
          </w:tcPr>
          <w:p w:rsidR="005671A9" w:rsidRPr="005671A9" w:rsidRDefault="005671A9" w:rsidP="005671A9">
            <w:pPr>
              <w:ind w:left="-57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02" w:type="dxa"/>
          </w:tcPr>
          <w:p w:rsidR="005671A9" w:rsidRPr="005671A9" w:rsidRDefault="005671A9" w:rsidP="00E131E6">
            <w:pPr>
              <w:ind w:left="13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30?</w:t>
            </w:r>
          </w:p>
        </w:tc>
      </w:tr>
    </w:tbl>
    <w:p w:rsidR="005671A9" w:rsidRDefault="005671A9" w:rsidP="005671A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671A9" w:rsidRDefault="00E27062" w:rsidP="005671A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Estão previstos</w:t>
      </w:r>
      <w:r w:rsidR="005671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039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170 dias úteis para disponibilização do sistema informatizado de regularização de habitações do Distrito Federal.</w:t>
      </w:r>
    </w:p>
    <w:p w:rsidR="0080397C" w:rsidRDefault="0080397C" w:rsidP="005671A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0397C" w:rsidRPr="0080397C" w:rsidRDefault="0080397C" w:rsidP="0080397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97C">
        <w:rPr>
          <w:rFonts w:ascii="Times New Roman" w:hAnsi="Times New Roman" w:cs="Times New Roman"/>
          <w:b/>
          <w:sz w:val="24"/>
          <w:szCs w:val="24"/>
        </w:rPr>
        <w:t xml:space="preserve">Orçamento Previsto: </w:t>
      </w:r>
    </w:p>
    <w:p w:rsidR="009206F0" w:rsidRDefault="009206F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80397C" w:rsidRPr="0025155D" w:rsidRDefault="009206F0" w:rsidP="0025155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5155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Campos necessários para cadastro</w:t>
      </w:r>
    </w:p>
    <w:p w:rsidR="009206F0" w:rsidRDefault="009206F0" w:rsidP="005671A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06F0" w:rsidRDefault="009206F0" w:rsidP="009206F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06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Ocupante originário ou secundário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9206F0" w:rsidRDefault="009206F0" w:rsidP="009206F0">
      <w:pPr>
        <w:pStyle w:val="PargrafodaLista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Titular</w:t>
      </w:r>
    </w:p>
    <w:p w:rsidR="009206F0" w:rsidRPr="004679FC" w:rsidRDefault="009206F0" w:rsidP="009206F0">
      <w:pPr>
        <w:pStyle w:val="PargrafodaLista"/>
        <w:numPr>
          <w:ilvl w:val="0"/>
          <w:numId w:val="7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4679FC"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 Completo:</w:t>
      </w:r>
    </w:p>
    <w:p w:rsidR="009206F0" w:rsidRDefault="009206F0" w:rsidP="009206F0">
      <w:pPr>
        <w:pStyle w:val="PargrafodaLista"/>
        <w:numPr>
          <w:ilvl w:val="0"/>
          <w:numId w:val="7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4679FC">
        <w:rPr>
          <w:rFonts w:ascii="Times New Roman" w:hAnsi="Times New Roman" w:cs="Times New Roman"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06F0" w:rsidRDefault="009206F0" w:rsidP="009206F0">
      <w:pPr>
        <w:pStyle w:val="PargrafodaLista"/>
        <w:numPr>
          <w:ilvl w:val="0"/>
          <w:numId w:val="7"/>
        </w:num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RG:</w:t>
      </w:r>
    </w:p>
    <w:p w:rsidR="009206F0" w:rsidRPr="004679FC" w:rsidRDefault="009206F0" w:rsidP="009206F0">
      <w:pPr>
        <w:pStyle w:val="PargrafodaLista"/>
        <w:numPr>
          <w:ilvl w:val="0"/>
          <w:numId w:val="7"/>
        </w:num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Nascimento:</w:t>
      </w:r>
    </w:p>
    <w:p w:rsidR="009206F0" w:rsidRPr="004679FC" w:rsidRDefault="009206F0" w:rsidP="009206F0">
      <w:pPr>
        <w:pStyle w:val="PargrafodaLista"/>
        <w:numPr>
          <w:ilvl w:val="0"/>
          <w:numId w:val="7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4679FC">
        <w:rPr>
          <w:rFonts w:ascii="Times New Roman" w:hAnsi="Times New Roman" w:cs="Times New Roman"/>
          <w:sz w:val="24"/>
          <w:szCs w:val="24"/>
        </w:rPr>
        <w:t>Nacionalidade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06F0" w:rsidRPr="004679FC" w:rsidRDefault="009206F0" w:rsidP="009206F0">
      <w:pPr>
        <w:pStyle w:val="PargrafodaLista"/>
        <w:numPr>
          <w:ilvl w:val="0"/>
          <w:numId w:val="7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4679FC">
        <w:rPr>
          <w:rFonts w:ascii="Times New Roman" w:hAnsi="Times New Roman" w:cs="Times New Roman"/>
          <w:sz w:val="24"/>
          <w:szCs w:val="24"/>
        </w:rPr>
        <w:t>Estado Civil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06F0" w:rsidRDefault="009206F0" w:rsidP="009206F0">
      <w:pPr>
        <w:pStyle w:val="PargrafodaLista"/>
        <w:numPr>
          <w:ilvl w:val="0"/>
          <w:numId w:val="7"/>
        </w:num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Profissão:</w:t>
      </w:r>
    </w:p>
    <w:p w:rsidR="009206F0" w:rsidRDefault="009206F0" w:rsidP="009206F0">
      <w:pPr>
        <w:pStyle w:val="PargrafodaLista"/>
        <w:numPr>
          <w:ilvl w:val="0"/>
          <w:numId w:val="7"/>
        </w:num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 Celular:</w:t>
      </w:r>
    </w:p>
    <w:p w:rsidR="009206F0" w:rsidRDefault="009206F0" w:rsidP="009206F0">
      <w:pPr>
        <w:pStyle w:val="PargrafodaLista"/>
        <w:numPr>
          <w:ilvl w:val="0"/>
          <w:numId w:val="7"/>
        </w:num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 Fixo:</w:t>
      </w:r>
    </w:p>
    <w:p w:rsidR="009206F0" w:rsidRDefault="009206F0" w:rsidP="009206F0">
      <w:pPr>
        <w:pStyle w:val="PargrafodaLista"/>
        <w:numPr>
          <w:ilvl w:val="0"/>
          <w:numId w:val="7"/>
        </w:num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</w:p>
    <w:p w:rsidR="008E06E3" w:rsidRDefault="008E06E3" w:rsidP="009206F0">
      <w:pPr>
        <w:pStyle w:val="PargrafodaLista"/>
        <w:numPr>
          <w:ilvl w:val="0"/>
          <w:numId w:val="7"/>
        </w:num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Renda</w:t>
      </w:r>
    </w:p>
    <w:p w:rsidR="009206F0" w:rsidRPr="00F35AC6" w:rsidRDefault="009206F0" w:rsidP="009206F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 w:rsidRPr="00F35AC6">
        <w:rPr>
          <w:rFonts w:ascii="Times New Roman" w:hAnsi="Times New Roman" w:cs="Times New Roman"/>
          <w:b/>
          <w:sz w:val="24"/>
          <w:szCs w:val="24"/>
        </w:rPr>
        <w:t>Dados do Imóvel</w:t>
      </w:r>
    </w:p>
    <w:p w:rsidR="009206F0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completo do imóvel:</w:t>
      </w:r>
    </w:p>
    <w:p w:rsidR="009206F0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</w:t>
      </w:r>
    </w:p>
    <w:p w:rsidR="009206F0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CEP:</w:t>
      </w:r>
    </w:p>
    <w:p w:rsidR="009206F0" w:rsidRPr="00F35AC6" w:rsidRDefault="009206F0" w:rsidP="009206F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 w:rsidRPr="00F35AC6">
        <w:rPr>
          <w:rFonts w:ascii="Times New Roman" w:hAnsi="Times New Roman" w:cs="Times New Roman"/>
          <w:b/>
          <w:sz w:val="24"/>
          <w:szCs w:val="24"/>
        </w:rPr>
        <w:t>Dados do Cônjuge</w:t>
      </w:r>
    </w:p>
    <w:p w:rsidR="009206F0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</w:t>
      </w:r>
    </w:p>
    <w:p w:rsidR="009206F0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CPF:</w:t>
      </w:r>
    </w:p>
    <w:p w:rsidR="009206F0" w:rsidRPr="00F35AC6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5AC6">
        <w:rPr>
          <w:rFonts w:ascii="Times New Roman" w:hAnsi="Times New Roman" w:cs="Times New Roman"/>
          <w:sz w:val="24"/>
          <w:szCs w:val="24"/>
        </w:rPr>
        <w:t>RG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35A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06F0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Nascimento:</w:t>
      </w:r>
    </w:p>
    <w:p w:rsidR="008E06E3" w:rsidRDefault="008E06E3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Renda:</w:t>
      </w:r>
    </w:p>
    <w:p w:rsidR="008E06E3" w:rsidRDefault="008E06E3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Civil:</w:t>
      </w:r>
    </w:p>
    <w:p w:rsidR="009206F0" w:rsidRPr="00F35AC6" w:rsidRDefault="009206F0" w:rsidP="009206F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 w:rsidRPr="00F35AC6">
        <w:rPr>
          <w:rFonts w:ascii="Times New Roman" w:hAnsi="Times New Roman" w:cs="Times New Roman"/>
          <w:b/>
          <w:sz w:val="24"/>
          <w:szCs w:val="24"/>
        </w:rPr>
        <w:t>Dados dos Dependentes</w:t>
      </w:r>
    </w:p>
    <w:p w:rsidR="009206F0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Completo:</w:t>
      </w:r>
    </w:p>
    <w:p w:rsidR="009206F0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CPF:</w:t>
      </w:r>
    </w:p>
    <w:p w:rsidR="009206F0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RG:</w:t>
      </w:r>
    </w:p>
    <w:p w:rsidR="009206F0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5AC6">
        <w:rPr>
          <w:rFonts w:ascii="Times New Roman" w:hAnsi="Times New Roman" w:cs="Times New Roman"/>
          <w:sz w:val="24"/>
          <w:szCs w:val="24"/>
        </w:rPr>
        <w:t>Data de Nascimento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06F0" w:rsidRDefault="009206F0" w:rsidP="009206F0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 de Parentesco:</w:t>
      </w:r>
    </w:p>
    <w:p w:rsidR="009206F0" w:rsidRPr="009206F0" w:rsidRDefault="009206F0" w:rsidP="009206F0">
      <w:pPr>
        <w:rPr>
          <w:rFonts w:ascii="Times New Roman" w:hAnsi="Times New Roman" w:cs="Times New Roman"/>
          <w:sz w:val="24"/>
          <w:szCs w:val="24"/>
        </w:rPr>
      </w:pPr>
    </w:p>
    <w:p w:rsidR="009206F0" w:rsidRPr="00F35AC6" w:rsidRDefault="009206F0" w:rsidP="009206F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proprietário de outro imóvel no Distrito Federal? Sim/Não</w:t>
      </w:r>
    </w:p>
    <w:p w:rsidR="009206F0" w:rsidRDefault="00722121" w:rsidP="009206F0">
      <w:pPr>
        <w:pStyle w:val="PargrafodaList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Declaração: “Declaro </w:t>
      </w:r>
      <w:proofErr w:type="gramStart"/>
      <w:r>
        <w:rPr>
          <w:rFonts w:ascii="Times New Roman" w:hAnsi="Times New Roman" w:cs="Times New Roman"/>
          <w:sz w:val="24"/>
          <w:szCs w:val="24"/>
        </w:rPr>
        <w:t>sob pena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9206F0">
        <w:rPr>
          <w:rFonts w:ascii="Times New Roman" w:hAnsi="Times New Roman" w:cs="Times New Roman"/>
          <w:sz w:val="24"/>
          <w:szCs w:val="24"/>
        </w:rPr>
        <w:t xml:space="preserve"> lei que NÃO sou proprietário de outro imóvel residencial no Distrito Federal”</w:t>
      </w:r>
    </w:p>
    <w:p w:rsidR="009206F0" w:rsidRDefault="009206F0" w:rsidP="009206F0">
      <w:pPr>
        <w:pStyle w:val="PargrafodaList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“Declaro </w:t>
      </w:r>
      <w:proofErr w:type="gramStart"/>
      <w:r>
        <w:rPr>
          <w:rFonts w:ascii="Times New Roman" w:hAnsi="Times New Roman" w:cs="Times New Roman"/>
          <w:sz w:val="24"/>
          <w:szCs w:val="24"/>
        </w:rPr>
        <w:t>sob penas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lei que NÃO participo de outro programa habitacional no Distrito Federal”</w:t>
      </w:r>
    </w:p>
    <w:p w:rsidR="00722121" w:rsidRDefault="00722121" w:rsidP="00722121">
      <w:pPr>
        <w:pStyle w:val="PargrafodaLista"/>
        <w:spacing w:line="240" w:lineRule="auto"/>
        <w:ind w:left="1353"/>
        <w:rPr>
          <w:rFonts w:ascii="Times New Roman" w:hAnsi="Times New Roman" w:cs="Times New Roman"/>
          <w:sz w:val="24"/>
          <w:szCs w:val="24"/>
        </w:rPr>
      </w:pPr>
    </w:p>
    <w:p w:rsidR="009206F0" w:rsidRDefault="009206F0" w:rsidP="009206F0">
      <w:pPr>
        <w:pStyle w:val="PargrafodaLista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206F0" w:rsidRDefault="009206F0" w:rsidP="009206F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206F0" w:rsidRDefault="009206F0" w:rsidP="009206F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3175">
        <w:rPr>
          <w:rFonts w:ascii="Times New Roman" w:hAnsi="Times New Roman" w:cs="Times New Roman"/>
          <w:sz w:val="24"/>
          <w:szCs w:val="24"/>
        </w:rPr>
        <w:lastRenderedPageBreak/>
        <w:t>Particip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3175">
        <w:rPr>
          <w:rFonts w:ascii="Times New Roman" w:hAnsi="Times New Roman" w:cs="Times New Roman"/>
          <w:sz w:val="24"/>
          <w:szCs w:val="24"/>
        </w:rPr>
        <w:t xml:space="preserve"> de outro programa habitacional no Distrito Federal</w:t>
      </w:r>
      <w:r>
        <w:rPr>
          <w:rFonts w:ascii="Times New Roman" w:hAnsi="Times New Roman" w:cs="Times New Roman"/>
          <w:sz w:val="24"/>
          <w:szCs w:val="24"/>
        </w:rPr>
        <w:t>? Sim/Não</w:t>
      </w:r>
    </w:p>
    <w:p w:rsidR="009206F0" w:rsidRDefault="009206F0" w:rsidP="009206F0">
      <w:pPr>
        <w:pStyle w:val="PargrafodaLista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206F0" w:rsidRPr="009206F0" w:rsidRDefault="009206F0" w:rsidP="009206F0">
      <w:pPr>
        <w:rPr>
          <w:rFonts w:ascii="Times New Roman" w:hAnsi="Times New Roman" w:cs="Times New Roman"/>
          <w:sz w:val="24"/>
          <w:szCs w:val="24"/>
        </w:rPr>
      </w:pPr>
      <w:r w:rsidRPr="009206F0">
        <w:rPr>
          <w:rFonts w:ascii="Times New Roman" w:hAnsi="Times New Roman" w:cs="Times New Roman"/>
          <w:sz w:val="24"/>
          <w:szCs w:val="24"/>
        </w:rPr>
        <w:t>Ocupação mansa e pacífica? Sim ou não.</w:t>
      </w:r>
    </w:p>
    <w:p w:rsidR="009206F0" w:rsidRPr="00A55EFF" w:rsidRDefault="009206F0" w:rsidP="009206F0">
      <w:pPr>
        <w:rPr>
          <w:rFonts w:ascii="Times New Roman" w:hAnsi="Times New Roman" w:cs="Times New Roman"/>
          <w:sz w:val="24"/>
          <w:szCs w:val="24"/>
        </w:rPr>
      </w:pPr>
    </w:p>
    <w:p w:rsidR="009206F0" w:rsidRPr="00A55EFF" w:rsidRDefault="009206F0" w:rsidP="009206F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EFF">
        <w:rPr>
          <w:rFonts w:ascii="Times New Roman" w:hAnsi="Times New Roman" w:cs="Times New Roman"/>
          <w:b/>
          <w:sz w:val="24"/>
          <w:szCs w:val="24"/>
        </w:rPr>
        <w:t xml:space="preserve">Documentos a serem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Esca</w:t>
      </w:r>
      <w:r w:rsidRPr="00A55EFF">
        <w:rPr>
          <w:rFonts w:ascii="Times New Roman" w:hAnsi="Times New Roman" w:cs="Times New Roman"/>
          <w:b/>
          <w:sz w:val="24"/>
          <w:szCs w:val="24"/>
        </w:rPr>
        <w:t>neados</w:t>
      </w:r>
      <w:proofErr w:type="spellEnd"/>
      <w:r w:rsidRPr="00A55EFF">
        <w:rPr>
          <w:rFonts w:ascii="Times New Roman" w:hAnsi="Times New Roman" w:cs="Times New Roman"/>
          <w:b/>
          <w:sz w:val="24"/>
          <w:szCs w:val="24"/>
        </w:rPr>
        <w:t>:</w:t>
      </w:r>
    </w:p>
    <w:p w:rsidR="009206F0" w:rsidRPr="00A55EFF" w:rsidRDefault="009206F0" w:rsidP="009206F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RG</w:t>
      </w:r>
      <w:r w:rsidRPr="00A55EFF">
        <w:rPr>
          <w:rFonts w:ascii="Times New Roman" w:hAnsi="Times New Roman" w:cs="Times New Roman"/>
          <w:color w:val="000000"/>
          <w:sz w:val="24"/>
          <w:szCs w:val="24"/>
        </w:rPr>
        <w:t xml:space="preserve"> (de ambos, quando for o caso);</w:t>
      </w:r>
    </w:p>
    <w:p w:rsidR="009206F0" w:rsidRPr="00A55EFF" w:rsidRDefault="009206F0" w:rsidP="009206F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CPF</w:t>
      </w:r>
      <w:r w:rsidRPr="00A55EFF">
        <w:rPr>
          <w:rFonts w:ascii="Times New Roman" w:hAnsi="Times New Roman" w:cs="Times New Roman"/>
          <w:color w:val="000000"/>
          <w:sz w:val="24"/>
          <w:szCs w:val="24"/>
        </w:rPr>
        <w:t xml:space="preserve"> (de ambos, quando for o caso);</w:t>
      </w:r>
    </w:p>
    <w:p w:rsidR="009206F0" w:rsidRPr="00A55EFF" w:rsidRDefault="009206F0" w:rsidP="009206F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5EFF">
        <w:rPr>
          <w:rFonts w:ascii="Times New Roman" w:hAnsi="Times New Roman" w:cs="Times New Roman"/>
          <w:color w:val="000000"/>
          <w:sz w:val="24"/>
          <w:szCs w:val="24"/>
        </w:rPr>
        <w:t xml:space="preserve">CERTIDÃO DE NASCIMENTO OU DE CASAMENTO, quando for o caso (nos casos </w:t>
      </w:r>
      <w:r w:rsidRPr="005C7517">
        <w:rPr>
          <w:rFonts w:ascii="Times New Roman" w:hAnsi="Times New Roman" w:cs="Times New Roman"/>
          <w:b/>
          <w:color w:val="000000"/>
          <w:sz w:val="24"/>
          <w:szCs w:val="24"/>
        </w:rPr>
        <w:t>de</w:t>
      </w:r>
      <w:r w:rsidRPr="00A55EFF">
        <w:rPr>
          <w:rFonts w:ascii="Times New Roman" w:hAnsi="Times New Roman" w:cs="Times New Roman"/>
          <w:color w:val="000000"/>
          <w:sz w:val="24"/>
          <w:szCs w:val="24"/>
        </w:rPr>
        <w:t xml:space="preserve"> convivência marital </w:t>
      </w:r>
      <w:r>
        <w:rPr>
          <w:rFonts w:ascii="Times New Roman" w:hAnsi="Times New Roman" w:cs="Times New Roman"/>
          <w:color w:val="000000"/>
          <w:sz w:val="24"/>
          <w:szCs w:val="24"/>
        </w:rPr>
        <w:t>inserir imagem da</w:t>
      </w:r>
      <w:r w:rsidRPr="00A55EFF">
        <w:rPr>
          <w:rFonts w:ascii="Times New Roman" w:hAnsi="Times New Roman" w:cs="Times New Roman"/>
          <w:color w:val="000000"/>
          <w:sz w:val="24"/>
          <w:szCs w:val="24"/>
        </w:rPr>
        <w:t xml:space="preserve"> certidão de nascimento de ambos);</w:t>
      </w:r>
    </w:p>
    <w:p w:rsidR="009206F0" w:rsidRPr="00A55EFF" w:rsidRDefault="009206F0" w:rsidP="009206F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5EFF">
        <w:rPr>
          <w:rFonts w:ascii="Times New Roman" w:hAnsi="Times New Roman" w:cs="Times New Roman"/>
          <w:color w:val="000000"/>
          <w:sz w:val="24"/>
          <w:szCs w:val="24"/>
        </w:rPr>
        <w:t>CERTIDÃO DE NASCIMENTO DOS DEPENDENTES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06F0" w:rsidRPr="0099056B" w:rsidRDefault="009206F0" w:rsidP="009206F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55EFF">
        <w:rPr>
          <w:rFonts w:ascii="Times New Roman" w:hAnsi="Times New Roman" w:cs="Times New Roman"/>
          <w:color w:val="000000"/>
          <w:sz w:val="24"/>
          <w:szCs w:val="24"/>
        </w:rPr>
        <w:t xml:space="preserve">COMPROVANTE DE RESIDÊNCIA NO LOCAL A SER REGULARIZADO, </w:t>
      </w:r>
      <w:r>
        <w:rPr>
          <w:rFonts w:ascii="Times New Roman" w:hAnsi="Times New Roman" w:cs="Times New Roman"/>
          <w:color w:val="000000"/>
          <w:sz w:val="24"/>
          <w:szCs w:val="24"/>
        </w:rPr>
        <w:t>referente aos anos de 2007, 2008, 2009,2010, 2011 e 2012, conforme Art. 4º da lei 4.996 e Art. 4º do Decreto 34.210;</w:t>
      </w:r>
    </w:p>
    <w:p w:rsidR="009206F0" w:rsidRPr="00A55EFF" w:rsidRDefault="009206F0" w:rsidP="009206F0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55EFF">
        <w:rPr>
          <w:rFonts w:ascii="Times New Roman" w:hAnsi="Times New Roman" w:cs="Times New Roman"/>
          <w:color w:val="000000"/>
          <w:sz w:val="24"/>
          <w:szCs w:val="24"/>
        </w:rPr>
        <w:t>(IPTU, conta de água, conta de luz</w:t>
      </w:r>
      <w:r>
        <w:rPr>
          <w:rFonts w:ascii="Times New Roman" w:hAnsi="Times New Roman" w:cs="Times New Roman"/>
          <w:color w:val="000000"/>
          <w:sz w:val="24"/>
          <w:szCs w:val="24"/>
        </w:rPr>
        <w:t>, faturas, nota fiscal, boletos</w:t>
      </w:r>
      <w:r w:rsidRPr="00A55E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5EFF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A55EFF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4FFF" w:rsidRDefault="009206F0" w:rsidP="009206F0">
      <w:pPr>
        <w:pStyle w:val="PargrafodaLista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A55EFF">
        <w:rPr>
          <w:rFonts w:ascii="Times New Roman" w:hAnsi="Times New Roman" w:cs="Times New Roman"/>
          <w:color w:val="000000"/>
          <w:sz w:val="24"/>
          <w:szCs w:val="24"/>
        </w:rPr>
        <w:t xml:space="preserve">ESSÃO DE DIREITO OU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55EFF">
        <w:rPr>
          <w:rFonts w:ascii="Times New Roman" w:hAnsi="Times New Roman" w:cs="Times New Roman"/>
          <w:color w:val="000000"/>
          <w:sz w:val="24"/>
          <w:szCs w:val="24"/>
        </w:rPr>
        <w:t>ROCURAÇÃO (quando for o caso)</w:t>
      </w:r>
    </w:p>
    <w:p w:rsidR="009206F0" w:rsidRPr="0025155D" w:rsidRDefault="0025155D" w:rsidP="009206F0">
      <w:pPr>
        <w:spacing w:before="24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155D">
        <w:rPr>
          <w:rFonts w:ascii="Times New Roman" w:hAnsi="Times New Roman" w:cs="Times New Roman"/>
          <w:b/>
          <w:color w:val="000000"/>
          <w:sz w:val="24"/>
          <w:szCs w:val="24"/>
        </w:rPr>
        <w:t>Dados de organização interna:</w:t>
      </w:r>
    </w:p>
    <w:p w:rsidR="0025155D" w:rsidRDefault="0025155D" w:rsidP="0025155D">
      <w:pPr>
        <w:pStyle w:val="PargrafodaLista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Arquivamento (identificação de pasta e armários);</w:t>
      </w:r>
    </w:p>
    <w:p w:rsidR="0025155D" w:rsidRDefault="0025155D" w:rsidP="0025155D">
      <w:pPr>
        <w:pStyle w:val="PargrafodaLista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Identificação do analista responsável por alterações.</w:t>
      </w:r>
    </w:p>
    <w:p w:rsidR="00235348" w:rsidRDefault="00235348" w:rsidP="00235348">
      <w:pPr>
        <w:spacing w:before="24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Critérios para Habilitação Cidade Consolidada</w:t>
      </w:r>
      <w:proofErr w:type="gramEnd"/>
      <w:r w:rsidRPr="00235348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8E06E3" w:rsidRPr="008E06E3" w:rsidRDefault="005C7517" w:rsidP="008E06E3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7517">
        <w:rPr>
          <w:rFonts w:ascii="Times New Roman" w:hAnsi="Times New Roman" w:cs="Times New Roman"/>
          <w:color w:val="000000"/>
          <w:sz w:val="24"/>
          <w:szCs w:val="24"/>
        </w:rPr>
        <w:t xml:space="preserve">Ocupar o imóvel </w:t>
      </w:r>
      <w:r>
        <w:rPr>
          <w:rFonts w:ascii="Times New Roman" w:hAnsi="Times New Roman" w:cs="Times New Roman"/>
          <w:color w:val="000000"/>
          <w:sz w:val="24"/>
          <w:szCs w:val="24"/>
        </w:rPr>
        <w:t>há</w:t>
      </w:r>
      <w:r w:rsidRPr="005C7517">
        <w:rPr>
          <w:rFonts w:ascii="Times New Roman" w:hAnsi="Times New Roman" w:cs="Times New Roman"/>
          <w:color w:val="000000"/>
          <w:sz w:val="24"/>
          <w:szCs w:val="24"/>
        </w:rPr>
        <w:t xml:space="preserve"> mais de 05 ano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C7517">
        <w:rPr>
          <w:rFonts w:ascii="Times New Roman" w:hAnsi="Times New Roman" w:cs="Times New Roman"/>
          <w:color w:val="000000"/>
          <w:sz w:val="24"/>
          <w:szCs w:val="24"/>
        </w:rPr>
        <w:t xml:space="preserve"> e 01 dia da data da publicação da Lei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4.996 de 19 de dezembro de 2012.</w:t>
      </w:r>
    </w:p>
    <w:p w:rsidR="005B1E24" w:rsidRDefault="005B1E24" w:rsidP="00235348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ocupação deve ser mansa e pacífica.</w:t>
      </w:r>
    </w:p>
    <w:p w:rsidR="005C7517" w:rsidRDefault="005C7517" w:rsidP="00235348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Não ser proprietário de imóvel no Distrito Federal</w:t>
      </w:r>
      <w:r w:rsidR="00CD404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D4042" w:rsidRDefault="00CD4042" w:rsidP="00CD4042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 maior de idade ou emancipado na forma da Lei.</w:t>
      </w:r>
    </w:p>
    <w:p w:rsidR="00CD4042" w:rsidRDefault="00CD4042" w:rsidP="00CD4042">
      <w:pPr>
        <w:pStyle w:val="PargrafodaLista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1E24" w:rsidRDefault="005B1E24" w:rsidP="005B1E24">
      <w:pPr>
        <w:pStyle w:val="PargrafodaLista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B1E24">
        <w:rPr>
          <w:rFonts w:ascii="Times New Roman" w:hAnsi="Times New Roman" w:cs="Times New Roman"/>
          <w:color w:val="000000"/>
          <w:sz w:val="24"/>
          <w:szCs w:val="24"/>
          <w:u w:val="single"/>
        </w:rPr>
        <w:t>Documentos:</w:t>
      </w:r>
    </w:p>
    <w:p w:rsidR="005B1E24" w:rsidRPr="008E06E3" w:rsidRDefault="005B1E24" w:rsidP="005B1E24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RG e CPF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casal </w:t>
      </w:r>
      <w:r>
        <w:rPr>
          <w:rFonts w:ascii="Times New Roman" w:hAnsi="Times New Roman" w:cs="Times New Roman"/>
          <w:color w:val="000000"/>
          <w:sz w:val="24"/>
          <w:szCs w:val="24"/>
        </w:rPr>
        <w:t>quando for o caso);</w:t>
      </w:r>
    </w:p>
    <w:p w:rsidR="008E06E3" w:rsidRPr="008E06E3" w:rsidRDefault="008E06E3" w:rsidP="008E06E3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Certidão de Casamento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(ou certidão de união estável)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ou Nascimento;</w:t>
      </w:r>
    </w:p>
    <w:p w:rsidR="005B1E24" w:rsidRPr="005B1E24" w:rsidRDefault="005B1E24" w:rsidP="005B1E24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Certidões Cartorárias </w:t>
      </w:r>
      <w:r>
        <w:rPr>
          <w:rFonts w:ascii="Times New Roman" w:hAnsi="Times New Roman" w:cs="Times New Roman"/>
          <w:color w:val="000000"/>
          <w:sz w:val="24"/>
          <w:szCs w:val="24"/>
        </w:rPr>
        <w:t>(do casal quando for o caso);</w:t>
      </w:r>
    </w:p>
    <w:p w:rsidR="005B1E24" w:rsidRDefault="005B1E24" w:rsidP="005B1E24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1E24">
        <w:rPr>
          <w:rFonts w:ascii="Times New Roman" w:hAnsi="Times New Roman" w:cs="Times New Roman"/>
          <w:color w:val="000000"/>
          <w:sz w:val="24"/>
          <w:szCs w:val="24"/>
        </w:rPr>
        <w:t>Declaração de Ocupação Mansa e Pacífica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bookmarkStart w:id="0" w:name="_GoBack"/>
      <w:bookmarkEnd w:id="0"/>
    </w:p>
    <w:p w:rsidR="008E06E3" w:rsidRDefault="008E06E3" w:rsidP="008E06E3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Formulário padrão da CODHAB</w:t>
      </w:r>
    </w:p>
    <w:p w:rsidR="005B1E24" w:rsidRDefault="005B1E24" w:rsidP="005B1E24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Comprovantes de residências dos anos 2007 a 2012 do imóvel a ser regularizado;</w:t>
      </w:r>
    </w:p>
    <w:p w:rsidR="005B1E24" w:rsidRDefault="005B1E24" w:rsidP="005B1E24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Cessão de Direitos do imóvel nos casos em que os comprovantes sejam complem</w:t>
      </w:r>
      <w:r w:rsidR="00CD4042">
        <w:rPr>
          <w:rFonts w:ascii="Times New Roman" w:hAnsi="Times New Roman" w:cs="Times New Roman"/>
          <w:color w:val="000000"/>
          <w:sz w:val="24"/>
          <w:szCs w:val="24"/>
        </w:rPr>
        <w:t>entados em nome dos</w:t>
      </w:r>
      <w:r w:rsidR="008E06E3">
        <w:rPr>
          <w:rFonts w:ascii="Times New Roman" w:hAnsi="Times New Roman" w:cs="Times New Roman"/>
          <w:color w:val="000000"/>
          <w:sz w:val="24"/>
          <w:szCs w:val="24"/>
        </w:rPr>
        <w:t xml:space="preserve"> antecessores;</w:t>
      </w:r>
    </w:p>
    <w:p w:rsidR="008E06E3" w:rsidRDefault="008E06E3" w:rsidP="008E06E3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06E3">
        <w:rPr>
          <w:rFonts w:ascii="Times New Roman" w:hAnsi="Times New Roman" w:cs="Times New Roman"/>
          <w:color w:val="000000"/>
          <w:sz w:val="24"/>
          <w:szCs w:val="24"/>
        </w:rPr>
        <w:t>Taxa de Formalização de processo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E06E3" w:rsidRPr="008E06E3" w:rsidRDefault="008E06E3" w:rsidP="008E06E3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CODHAB – disponibiliza boleto.</w:t>
      </w:r>
    </w:p>
    <w:p w:rsidR="008E06E3" w:rsidRDefault="008E06E3" w:rsidP="008E06E3">
      <w:pPr>
        <w:pStyle w:val="PargrafodaLista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1E24" w:rsidRDefault="005B1E24" w:rsidP="005B1E24">
      <w:pPr>
        <w:spacing w:before="240"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B1E2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Critérios para Habilitação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para Parcelamento Informal Consolidado</w:t>
      </w:r>
      <w:r w:rsidRPr="005B1E2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5B1E24" w:rsidRPr="005B1E24" w:rsidRDefault="005B1E24" w:rsidP="005B1E24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Não ser nem ter sido proprietário de imóvel no Distrito Federal;</w:t>
      </w:r>
    </w:p>
    <w:p w:rsidR="005B1E24" w:rsidRPr="00CD4042" w:rsidRDefault="00CD4042" w:rsidP="005B1E24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Não ter</w:t>
      </w:r>
      <w:r w:rsidR="005B1E24">
        <w:rPr>
          <w:rFonts w:ascii="Times New Roman" w:hAnsi="Times New Roman" w:cs="Times New Roman"/>
          <w:color w:val="000000"/>
          <w:sz w:val="24"/>
          <w:szCs w:val="24"/>
        </w:rPr>
        <w:t xml:space="preserve"> renda superior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05 salários mínimos;</w:t>
      </w:r>
    </w:p>
    <w:p w:rsidR="00CD4042" w:rsidRPr="00CD4042" w:rsidRDefault="00CD4042" w:rsidP="005B1E24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4042">
        <w:rPr>
          <w:rFonts w:ascii="Times New Roman" w:hAnsi="Times New Roman" w:cs="Times New Roman"/>
          <w:color w:val="000000"/>
          <w:sz w:val="24"/>
          <w:szCs w:val="24"/>
        </w:rPr>
        <w:t>Comprovar residência no Distrito Federal nos últimos 05 anos;</w:t>
      </w:r>
    </w:p>
    <w:p w:rsidR="00CD4042" w:rsidRDefault="00CD4042" w:rsidP="005B1E24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 maior de idade ou emancipado na forma da Lei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D4042" w:rsidRDefault="00CD4042" w:rsidP="00CD4042">
      <w:pPr>
        <w:pStyle w:val="PargrafodaLista"/>
        <w:spacing w:before="24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B1E24">
        <w:rPr>
          <w:rFonts w:ascii="Times New Roman" w:hAnsi="Times New Roman" w:cs="Times New Roman"/>
          <w:color w:val="000000"/>
          <w:sz w:val="24"/>
          <w:szCs w:val="24"/>
          <w:u w:val="single"/>
        </w:rPr>
        <w:t>Documentos:</w:t>
      </w:r>
    </w:p>
    <w:p w:rsidR="008E06E3" w:rsidRPr="008E06E3" w:rsidRDefault="008E06E3" w:rsidP="008E06E3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RG e CPF (do casal quando for o caso);</w:t>
      </w:r>
    </w:p>
    <w:p w:rsidR="008E06E3" w:rsidRPr="005B1E24" w:rsidRDefault="008E06E3" w:rsidP="008E06E3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Certidão de Casamento</w:t>
      </w:r>
      <w:r w:rsidR="00722121">
        <w:rPr>
          <w:rFonts w:ascii="Times New Roman" w:hAnsi="Times New Roman" w:cs="Times New Roman"/>
          <w:color w:val="000000"/>
          <w:sz w:val="24"/>
          <w:szCs w:val="24"/>
        </w:rPr>
        <w:t xml:space="preserve"> ou Declaração de União Estável,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ou</w:t>
      </w:r>
      <w:r w:rsidR="00722121">
        <w:rPr>
          <w:rFonts w:ascii="Times New Roman" w:hAnsi="Times New Roman" w:cs="Times New Roman"/>
          <w:color w:val="000000"/>
          <w:sz w:val="24"/>
          <w:szCs w:val="24"/>
        </w:rPr>
        <w:t xml:space="preserve"> Certidão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Nascimento;</w:t>
      </w:r>
      <w:proofErr w:type="gramStart"/>
    </w:p>
    <w:p w:rsidR="008E06E3" w:rsidRPr="005B1E24" w:rsidRDefault="008E06E3" w:rsidP="008E06E3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Certidões Cartorárias (do casal quando for o caso);</w:t>
      </w:r>
    </w:p>
    <w:p w:rsidR="008E06E3" w:rsidRDefault="008E06E3" w:rsidP="008E06E3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1E24">
        <w:rPr>
          <w:rFonts w:ascii="Times New Roman" w:hAnsi="Times New Roman" w:cs="Times New Roman"/>
          <w:color w:val="000000"/>
          <w:sz w:val="24"/>
          <w:szCs w:val="24"/>
        </w:rPr>
        <w:t>Declaração de Ocupação Mansa e Pacífica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6E3" w:rsidRDefault="008E06E3" w:rsidP="008E06E3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Comprovantes de </w:t>
      </w:r>
      <w:r>
        <w:rPr>
          <w:rFonts w:ascii="Times New Roman" w:hAnsi="Times New Roman" w:cs="Times New Roman"/>
          <w:color w:val="000000"/>
          <w:sz w:val="24"/>
          <w:szCs w:val="24"/>
        </w:rPr>
        <w:t>residência dos últimos 05 anos no Distrito Federal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6E3" w:rsidRDefault="008E06E3" w:rsidP="008E06E3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Comprovante de renda </w:t>
      </w:r>
      <w:r>
        <w:rPr>
          <w:rFonts w:ascii="Times New Roman" w:hAnsi="Times New Roman" w:cs="Times New Roman"/>
          <w:color w:val="000000"/>
          <w:sz w:val="24"/>
          <w:szCs w:val="24"/>
        </w:rPr>
        <w:t>(do casal quando for o caso)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CD4042" w:rsidRPr="008E06E3" w:rsidRDefault="008E06E3" w:rsidP="00CD4042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06E3">
        <w:rPr>
          <w:rFonts w:ascii="Times New Roman" w:hAnsi="Times New Roman" w:cs="Times New Roman"/>
          <w:color w:val="000000"/>
          <w:sz w:val="24"/>
          <w:szCs w:val="24"/>
        </w:rPr>
        <w:t>Taxa de Formalização de processo</w:t>
      </w:r>
    </w:p>
    <w:p w:rsidR="00CD4042" w:rsidRPr="00CD4042" w:rsidRDefault="00CD4042" w:rsidP="00CD4042">
      <w:pPr>
        <w:pStyle w:val="PargrafodaLista"/>
        <w:spacing w:before="24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1E24" w:rsidRPr="005B1E24" w:rsidRDefault="005B1E24" w:rsidP="005B1E24">
      <w:pPr>
        <w:pStyle w:val="PargrafodaLista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35348" w:rsidRPr="0025155D" w:rsidRDefault="00235348" w:rsidP="00235348">
      <w:pPr>
        <w:pStyle w:val="PargrafodaLista"/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35348" w:rsidRPr="0025155D" w:rsidSect="00E131E6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EC4"/>
    <w:multiLevelType w:val="hybridMultilevel"/>
    <w:tmpl w:val="1B1EB9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465F6"/>
    <w:multiLevelType w:val="hybridMultilevel"/>
    <w:tmpl w:val="5A280F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97EEF"/>
    <w:multiLevelType w:val="hybridMultilevel"/>
    <w:tmpl w:val="4662A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3CCD"/>
    <w:multiLevelType w:val="hybridMultilevel"/>
    <w:tmpl w:val="FE022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27FE1"/>
    <w:multiLevelType w:val="hybridMultilevel"/>
    <w:tmpl w:val="19C60826"/>
    <w:lvl w:ilvl="0" w:tplc="F16EA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976C5"/>
    <w:multiLevelType w:val="hybridMultilevel"/>
    <w:tmpl w:val="D30E4B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ED00EF"/>
    <w:multiLevelType w:val="hybridMultilevel"/>
    <w:tmpl w:val="99D614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A1E8D"/>
    <w:multiLevelType w:val="hybridMultilevel"/>
    <w:tmpl w:val="1B1EB9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512DA"/>
    <w:multiLevelType w:val="hybridMultilevel"/>
    <w:tmpl w:val="3F54E198"/>
    <w:lvl w:ilvl="0" w:tplc="D1B82C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C7240"/>
    <w:multiLevelType w:val="hybridMultilevel"/>
    <w:tmpl w:val="32D69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F6"/>
    <w:rsid w:val="00081098"/>
    <w:rsid w:val="00164DCC"/>
    <w:rsid w:val="001B5BF6"/>
    <w:rsid w:val="00235348"/>
    <w:rsid w:val="002461CF"/>
    <w:rsid w:val="0025155D"/>
    <w:rsid w:val="0029064D"/>
    <w:rsid w:val="00453469"/>
    <w:rsid w:val="005671A9"/>
    <w:rsid w:val="005A7471"/>
    <w:rsid w:val="005B1E24"/>
    <w:rsid w:val="005C7517"/>
    <w:rsid w:val="00631F9B"/>
    <w:rsid w:val="006E05FE"/>
    <w:rsid w:val="00722121"/>
    <w:rsid w:val="00767AB7"/>
    <w:rsid w:val="0080397C"/>
    <w:rsid w:val="008D2126"/>
    <w:rsid w:val="008E06E3"/>
    <w:rsid w:val="009206F0"/>
    <w:rsid w:val="00994FFF"/>
    <w:rsid w:val="00A337A7"/>
    <w:rsid w:val="00A63524"/>
    <w:rsid w:val="00B72B9B"/>
    <w:rsid w:val="00C25DD0"/>
    <w:rsid w:val="00CA7BDB"/>
    <w:rsid w:val="00CC2D1C"/>
    <w:rsid w:val="00CC63D2"/>
    <w:rsid w:val="00CD4042"/>
    <w:rsid w:val="00D23E8E"/>
    <w:rsid w:val="00DD1871"/>
    <w:rsid w:val="00E131E6"/>
    <w:rsid w:val="00E27062"/>
    <w:rsid w:val="00F62D2B"/>
    <w:rsid w:val="00FD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BF6"/>
    <w:pPr>
      <w:ind w:left="720"/>
      <w:contextualSpacing/>
    </w:pPr>
  </w:style>
  <w:style w:type="table" w:styleId="Tabelacomgrade">
    <w:name w:val="Table Grid"/>
    <w:basedOn w:val="Tabelanormal"/>
    <w:uiPriority w:val="59"/>
    <w:rsid w:val="0056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9"/>
    <w:qFormat/>
    <w:rsid w:val="00E131E6"/>
    <w:pPr>
      <w:suppressAutoHyphens/>
      <w:spacing w:after="0" w:line="240" w:lineRule="auto"/>
      <w:jc w:val="both"/>
    </w:pPr>
    <w:rPr>
      <w:rFonts w:ascii="Arial" w:eastAsia="Times New Roman" w:hAnsi="Arial" w:cs="Arial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BF6"/>
    <w:pPr>
      <w:ind w:left="720"/>
      <w:contextualSpacing/>
    </w:pPr>
  </w:style>
  <w:style w:type="table" w:styleId="Tabelacomgrade">
    <w:name w:val="Table Grid"/>
    <w:basedOn w:val="Tabelanormal"/>
    <w:uiPriority w:val="59"/>
    <w:rsid w:val="0056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9"/>
    <w:qFormat/>
    <w:rsid w:val="00E131E6"/>
    <w:pPr>
      <w:suppressAutoHyphens/>
      <w:spacing w:after="0" w:line="240" w:lineRule="auto"/>
      <w:jc w:val="both"/>
    </w:pPr>
    <w:rPr>
      <w:rFonts w:ascii="Arial" w:eastAsia="Times New Roman" w:hAnsi="Arial" w:cs="Arial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1073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Cícero Cícero Fernando Barbosa da Silva</dc:creator>
  <cp:lastModifiedBy>Cícero Cícero Fernando Barbosa da Silva</cp:lastModifiedBy>
  <cp:revision>6</cp:revision>
  <cp:lastPrinted>2015-05-15T17:54:00Z</cp:lastPrinted>
  <dcterms:created xsi:type="dcterms:W3CDTF">2015-05-05T18:30:00Z</dcterms:created>
  <dcterms:modified xsi:type="dcterms:W3CDTF">2015-05-15T19:39:00Z</dcterms:modified>
</cp:coreProperties>
</file>