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B7DA1" w14:textId="77777777" w:rsidR="00B82609" w:rsidRPr="00B82609" w:rsidRDefault="00B82609" w:rsidP="00B8260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Arial Black" w:eastAsia="Times New Roman" w:hAnsi="Arial Black" w:cs="Times New Roman"/>
          <w:b/>
          <w:bCs/>
          <w:color w:val="222222"/>
          <w:sz w:val="32"/>
          <w:szCs w:val="32"/>
          <w:lang w:eastAsia="pt-BR"/>
        </w:rPr>
        <w:t>MANUAL DE INFRAÇÕES, MULTAS DE TRÂNSITO E SEUS RECURSOS</w:t>
      </w:r>
    </w:p>
    <w:p w14:paraId="6CBF58C3" w14:textId="77777777" w:rsidR="00B82609" w:rsidRPr="00B82609" w:rsidRDefault="00B82609" w:rsidP="00B826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 </w:t>
      </w:r>
    </w:p>
    <w:p w14:paraId="03BD116D" w14:textId="77777777" w:rsidR="00B82609" w:rsidRPr="00B82609" w:rsidRDefault="00B82609" w:rsidP="00B8260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8ª edição – revista, atualizada e remodelada</w:t>
      </w:r>
    </w:p>
    <w:p w14:paraId="07523B52" w14:textId="77777777" w:rsidR="00B82609" w:rsidRPr="00B82609" w:rsidRDefault="00B82609" w:rsidP="00B8260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</w:t>
      </w:r>
    </w:p>
    <w:p w14:paraId="78BA7F85" w14:textId="77777777" w:rsidR="00B82609" w:rsidRPr="00B82609" w:rsidRDefault="00B82609" w:rsidP="00B8260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eastAsia="pt-BR"/>
        </w:rPr>
        <w:t>UM VERDADEIRO CURSO SOBRE O ASSUNTO</w:t>
      </w:r>
    </w:p>
    <w:p w14:paraId="25BAFD24" w14:textId="77777777" w:rsidR="00B82609" w:rsidRPr="00B82609" w:rsidRDefault="00B82609" w:rsidP="00B8260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</w:t>
      </w:r>
      <w:r w:rsidRPr="00B82609">
        <w:rPr>
          <w:rFonts w:ascii="Times New Roman" w:eastAsia="Times New Roman" w:hAnsi="Times New Roman" w:cs="Times New Roman"/>
          <w:i/>
          <w:iCs/>
          <w:color w:val="222222"/>
          <w:lang w:eastAsia="pt-BR"/>
        </w:rPr>
        <w:t> </w:t>
      </w:r>
    </w:p>
    <w:p w14:paraId="118E103E" w14:textId="77777777" w:rsidR="00B82609" w:rsidRPr="00B82609" w:rsidRDefault="00B82609" w:rsidP="00B8260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i/>
          <w:iCs/>
          <w:color w:val="222222"/>
          <w:lang w:eastAsia="pt-BR"/>
        </w:rPr>
        <w:t>INCLUI MANDADO DE SEGURANÇA</w:t>
      </w:r>
    </w:p>
    <w:p w14:paraId="1211DCEA" w14:textId="77777777" w:rsidR="00B82609" w:rsidRPr="00B82609" w:rsidRDefault="00B82609" w:rsidP="00B8260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</w:t>
      </w:r>
    </w:p>
    <w:p w14:paraId="5254ADEF" w14:textId="77777777" w:rsidR="00B82609" w:rsidRPr="00B82609" w:rsidRDefault="00B82609" w:rsidP="00B8260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- De acordo com o CTB, Resoluções do CONTRAN e demais normas pertinentes em vigor</w:t>
      </w:r>
    </w:p>
    <w:p w14:paraId="15A19B1E" w14:textId="77777777" w:rsidR="00B82609" w:rsidRPr="00B82609" w:rsidRDefault="00B82609" w:rsidP="00B826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- Aborda a “Lei Seca” (Lei 12.760/12) e a Lei 13.281/16, que alterou dispositivos do CTB    </w:t>
      </w:r>
    </w:p>
    <w:p w14:paraId="73C899F3" w14:textId="77777777" w:rsidR="00B82609" w:rsidRPr="00B82609" w:rsidRDefault="00B82609" w:rsidP="00B826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 referentes à Lei Seca, bem como a Res. 432/13, que trata dos procedimentos na infração por  </w:t>
      </w:r>
    </w:p>
    <w:p w14:paraId="71C6E720" w14:textId="77777777" w:rsidR="00B82609" w:rsidRPr="00B82609" w:rsidRDefault="00B82609" w:rsidP="00B826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 dirigir sob o efeito de álcool e substâncias psicoativas e, a Res. 619/16, que revoga a 404/12,</w:t>
      </w:r>
    </w:p>
    <w:p w14:paraId="769DAD88" w14:textId="77777777" w:rsidR="00B82609" w:rsidRPr="00B82609" w:rsidRDefault="00B82609" w:rsidP="00B826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 que dispunha sobre o auto de infração, a expedição de notificações, a responsabilidade sobre</w:t>
      </w:r>
    </w:p>
    <w:p w14:paraId="1A1744CD" w14:textId="77777777" w:rsidR="00B82609" w:rsidRPr="00B82609" w:rsidRDefault="00B82609" w:rsidP="00B826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 as infrações e a identificação de condutor infrator, ambas do Contran.</w:t>
      </w:r>
    </w:p>
    <w:p w14:paraId="09B732D5" w14:textId="77777777" w:rsidR="00B82609" w:rsidRPr="00B82609" w:rsidRDefault="00B82609" w:rsidP="00B826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  - Comentários com normas relacionadas e enfoque sobre Procedimentos Administrativos</w:t>
      </w:r>
    </w:p>
    <w:p w14:paraId="5425DE5C" w14:textId="77777777" w:rsidR="00B82609" w:rsidRPr="00B82609" w:rsidRDefault="00B82609" w:rsidP="00B826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- Aborda tudo sobre as infrações, autuações e penalidades de multa, defesas e recursos</w:t>
      </w:r>
    </w:p>
    <w:p w14:paraId="4BD0461D" w14:textId="77777777" w:rsidR="00B82609" w:rsidRPr="00B82609" w:rsidRDefault="00B82609" w:rsidP="00B826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- Multas mais comuns por radares e agentes de trânsito, com modelos de defesas e recursos</w:t>
      </w:r>
    </w:p>
    <w:p w14:paraId="101EA672" w14:textId="77777777" w:rsidR="00B82609" w:rsidRPr="00B82609" w:rsidRDefault="00B82609" w:rsidP="00B826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   - Normas em vigor e comentários sobre cada tema enfocado</w:t>
      </w:r>
    </w:p>
    <w:p w14:paraId="02E42A13" w14:textId="77777777" w:rsidR="00B82609" w:rsidRPr="00B82609" w:rsidRDefault="00B82609" w:rsidP="00B826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         - Exemplos de hipóteses de infrações e orientações respectivas de como proceder</w:t>
      </w:r>
    </w:p>
    <w:p w14:paraId="062ED965" w14:textId="77777777" w:rsidR="00B82609" w:rsidRPr="00B82609" w:rsidRDefault="00B82609" w:rsidP="00B826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            - Normas e comentários sobre emissão de gases ‘fumaça’ e veículos de cargas e vans</w:t>
      </w:r>
    </w:p>
    <w:p w14:paraId="4E56BDE7" w14:textId="77777777" w:rsidR="00B82609" w:rsidRPr="00B82609" w:rsidRDefault="00B82609" w:rsidP="00B826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   - Mandado de segurança – normas, jurisprudências e modelo</w:t>
      </w:r>
    </w:p>
    <w:p w14:paraId="70C018F4" w14:textId="77777777" w:rsidR="00B82609" w:rsidRPr="00B82609" w:rsidRDefault="00B82609" w:rsidP="00B826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    - Modelos para todos os fins (procuração, defesas, recursos, declarações e requerimentos)</w:t>
      </w:r>
    </w:p>
    <w:p w14:paraId="148A3597" w14:textId="77777777" w:rsidR="00B82609" w:rsidRPr="00B82609" w:rsidRDefault="00B82609" w:rsidP="00B826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  - Contém índice geral e alfabético-remissivo para fácil localização do assunto</w:t>
      </w:r>
    </w:p>
    <w:p w14:paraId="15369988" w14:textId="77777777" w:rsidR="00B82609" w:rsidRPr="00B82609" w:rsidRDefault="00B82609" w:rsidP="00B826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        - Acompanha CD-R contendo todos os modelos e jurisprudências relacionadas</w:t>
      </w:r>
    </w:p>
    <w:p w14:paraId="6AACA84E" w14:textId="5F20EF56" w:rsidR="00203A76" w:rsidRDefault="00203A76"/>
    <w:p w14:paraId="147F603C" w14:textId="77777777" w:rsidR="002125C4" w:rsidRDefault="002125C4">
      <w:r>
        <w:br w:type="page"/>
      </w:r>
    </w:p>
    <w:p w14:paraId="01CD0651" w14:textId="01E049E4" w:rsidR="00F70DC6" w:rsidRPr="00B82609" w:rsidRDefault="00F70DC6" w:rsidP="002125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bookmarkStart w:id="0" w:name="_GoBack"/>
      <w:bookmarkEnd w:id="0"/>
      <w:r w:rsidRPr="00B82609">
        <w:rPr>
          <w:rFonts w:ascii="Arial Black" w:eastAsia="Times New Roman" w:hAnsi="Arial Black" w:cs="Times New Roman"/>
          <w:b/>
          <w:bCs/>
          <w:color w:val="222222"/>
          <w:sz w:val="32"/>
          <w:szCs w:val="32"/>
          <w:lang w:eastAsia="pt-BR"/>
        </w:rPr>
        <w:lastRenderedPageBreak/>
        <w:t>MANUAL DE INFRAÇÕES, MULTAS DE TRÂNSITO E SEUS RECURSOS</w:t>
      </w:r>
    </w:p>
    <w:p w14:paraId="3178001B" w14:textId="77777777" w:rsidR="00F70DC6" w:rsidRPr="00B82609" w:rsidRDefault="00F70DC6" w:rsidP="00F70D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 </w:t>
      </w:r>
    </w:p>
    <w:p w14:paraId="63A8EBDE" w14:textId="77777777" w:rsidR="00F70DC6" w:rsidRPr="00B82609" w:rsidRDefault="00F70DC6" w:rsidP="00F70D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8ª edição – revista, atualizada e remodelada</w:t>
      </w:r>
    </w:p>
    <w:p w14:paraId="626D8F3E" w14:textId="77777777" w:rsidR="00F70DC6" w:rsidRPr="00B82609" w:rsidRDefault="00F70DC6" w:rsidP="00F70D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</w:t>
      </w:r>
    </w:p>
    <w:p w14:paraId="201D376F" w14:textId="77777777" w:rsidR="00F70DC6" w:rsidRPr="00B82609" w:rsidRDefault="00F70DC6" w:rsidP="00F70D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eastAsia="pt-BR"/>
        </w:rPr>
        <w:t>UM VERDADEIRO CURSO SOBRE O ASSUNTO</w:t>
      </w:r>
    </w:p>
    <w:p w14:paraId="1BE4651C" w14:textId="77777777" w:rsidR="00F70DC6" w:rsidRPr="00B82609" w:rsidRDefault="00F70DC6" w:rsidP="00F70D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</w:t>
      </w:r>
      <w:r w:rsidRPr="00B82609">
        <w:rPr>
          <w:rFonts w:ascii="Times New Roman" w:eastAsia="Times New Roman" w:hAnsi="Times New Roman" w:cs="Times New Roman"/>
          <w:i/>
          <w:iCs/>
          <w:color w:val="222222"/>
          <w:lang w:eastAsia="pt-BR"/>
        </w:rPr>
        <w:t> </w:t>
      </w:r>
    </w:p>
    <w:p w14:paraId="24079719" w14:textId="77777777" w:rsidR="00F70DC6" w:rsidRPr="00B82609" w:rsidRDefault="00F70DC6" w:rsidP="00F70D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i/>
          <w:iCs/>
          <w:color w:val="222222"/>
          <w:lang w:eastAsia="pt-BR"/>
        </w:rPr>
        <w:t>INCLUI MANDADO DE SEGURANÇA</w:t>
      </w:r>
    </w:p>
    <w:p w14:paraId="523C6F33" w14:textId="77777777" w:rsidR="00F70DC6" w:rsidRPr="00B82609" w:rsidRDefault="00F70DC6" w:rsidP="00F70D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</w:t>
      </w:r>
    </w:p>
    <w:p w14:paraId="7382DE8D" w14:textId="77777777" w:rsidR="00F70DC6" w:rsidRPr="00B82609" w:rsidRDefault="00F70DC6" w:rsidP="00F70D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- De acordo com o CTB, Resoluções do CONTRAN e demais normas pertinentes em vigor</w:t>
      </w:r>
    </w:p>
    <w:p w14:paraId="7EA0BE0E" w14:textId="77777777" w:rsidR="00F70DC6" w:rsidRPr="00B82609" w:rsidRDefault="00F70DC6" w:rsidP="00F70D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- Aborda a “Lei Seca” (Lei 12.760/12) e a Lei 13.281/16, que alterou dispositivos do CTB    </w:t>
      </w:r>
    </w:p>
    <w:p w14:paraId="77A82295" w14:textId="77777777" w:rsidR="00F70DC6" w:rsidRPr="00B82609" w:rsidRDefault="00F70DC6" w:rsidP="00F70D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 referentes à Lei Seca, bem como a Res. 432/13, que trata dos procedimentos na infração por  </w:t>
      </w:r>
    </w:p>
    <w:p w14:paraId="0843A5F1" w14:textId="77777777" w:rsidR="00F70DC6" w:rsidRPr="00B82609" w:rsidRDefault="00F70DC6" w:rsidP="00F70D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 dirigir sob o efeito de álcool e substâncias psicoativas e, a Res. 619/16, que revoga a 404/12,</w:t>
      </w:r>
    </w:p>
    <w:p w14:paraId="2641D31D" w14:textId="77777777" w:rsidR="00F70DC6" w:rsidRPr="00B82609" w:rsidRDefault="00F70DC6" w:rsidP="00F70D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 que dispunha sobre o auto de infração, a expedição de notificações, a responsabilidade sobre</w:t>
      </w:r>
    </w:p>
    <w:p w14:paraId="464CBABA" w14:textId="77777777" w:rsidR="00F70DC6" w:rsidRPr="00B82609" w:rsidRDefault="00F70DC6" w:rsidP="00F70D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 as infrações e a identificação de condutor infrator, ambas do Contran.</w:t>
      </w:r>
    </w:p>
    <w:p w14:paraId="08A45E72" w14:textId="77777777" w:rsidR="00F70DC6" w:rsidRPr="00B82609" w:rsidRDefault="00F70DC6" w:rsidP="00F70D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  - Comentários com normas relacionadas e enfoque sobre Procedimentos Administrativos</w:t>
      </w:r>
    </w:p>
    <w:p w14:paraId="24C7EBF8" w14:textId="77777777" w:rsidR="00F70DC6" w:rsidRPr="00B82609" w:rsidRDefault="00F70DC6" w:rsidP="00F70D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- Aborda tudo sobre as infrações, autuações e penalidades de multa, defesas e recursos</w:t>
      </w:r>
    </w:p>
    <w:p w14:paraId="24B4578C" w14:textId="77777777" w:rsidR="00F70DC6" w:rsidRPr="00B82609" w:rsidRDefault="00F70DC6" w:rsidP="00F70D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- Multas mais comuns por radares e agentes de trânsito, com modelos de defesas e recursos</w:t>
      </w:r>
    </w:p>
    <w:p w14:paraId="358F5028" w14:textId="77777777" w:rsidR="00F70DC6" w:rsidRPr="00B82609" w:rsidRDefault="00F70DC6" w:rsidP="00F70D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   - Normas em vigor e comentários sobre cada tema enfocado</w:t>
      </w:r>
    </w:p>
    <w:p w14:paraId="5602CE25" w14:textId="77777777" w:rsidR="00F70DC6" w:rsidRPr="00B82609" w:rsidRDefault="00F70DC6" w:rsidP="00F70D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         - Exemplos de hipóteses de infrações e orientações respectivas de como proceder</w:t>
      </w:r>
    </w:p>
    <w:p w14:paraId="44AB4373" w14:textId="77777777" w:rsidR="00F70DC6" w:rsidRPr="00B82609" w:rsidRDefault="00F70DC6" w:rsidP="00F70D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            - Normas e comentários sobre emissão de gases ‘fumaça’ e veículos de cargas e vans</w:t>
      </w:r>
    </w:p>
    <w:p w14:paraId="79475CBA" w14:textId="77777777" w:rsidR="00F70DC6" w:rsidRPr="00B82609" w:rsidRDefault="00F70DC6" w:rsidP="00F70D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   - Mandado de segurança – normas, jurisprudências e modelo</w:t>
      </w:r>
    </w:p>
    <w:p w14:paraId="41BD567D" w14:textId="77777777" w:rsidR="00F70DC6" w:rsidRPr="00B82609" w:rsidRDefault="00F70DC6" w:rsidP="00F70D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    - Modelos para todos os fins (procuração, defesas, recursos, declarações e requerimentos)</w:t>
      </w:r>
    </w:p>
    <w:p w14:paraId="17ABCA43" w14:textId="77777777" w:rsidR="00F70DC6" w:rsidRPr="00B82609" w:rsidRDefault="00F70DC6" w:rsidP="00F70D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  - Contém índice geral e alfabético-remissivo para fácil localização do assunto</w:t>
      </w:r>
    </w:p>
    <w:p w14:paraId="347B1F71" w14:textId="77777777" w:rsidR="00F70DC6" w:rsidRPr="00B82609" w:rsidRDefault="00F70DC6" w:rsidP="00F70D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8260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        - Acompanha CD-R contendo todos os modelos e jurisprudências relacionadas</w:t>
      </w:r>
    </w:p>
    <w:p w14:paraId="7272073E" w14:textId="77777777" w:rsidR="00F70DC6" w:rsidRDefault="00F70DC6" w:rsidP="00F70DC6"/>
    <w:p w14:paraId="3C075ECF" w14:textId="77777777" w:rsidR="00F70DC6" w:rsidRDefault="00F70DC6"/>
    <w:sectPr w:rsidR="00F70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09"/>
    <w:rsid w:val="00203A76"/>
    <w:rsid w:val="002125C4"/>
    <w:rsid w:val="00B82609"/>
    <w:rsid w:val="00F7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91BA"/>
  <w15:chartTrackingRefBased/>
  <w15:docId w15:val="{9752E28C-1C4F-433A-88AC-CB70D3B9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8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484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Maggio</dc:creator>
  <cp:keywords/>
  <dc:description/>
  <cp:lastModifiedBy>Anderson Maggio</cp:lastModifiedBy>
  <cp:revision>3</cp:revision>
  <cp:lastPrinted>2020-01-15T15:04:00Z</cp:lastPrinted>
  <dcterms:created xsi:type="dcterms:W3CDTF">2020-01-15T15:02:00Z</dcterms:created>
  <dcterms:modified xsi:type="dcterms:W3CDTF">2020-01-15T16:11:00Z</dcterms:modified>
</cp:coreProperties>
</file>