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Aptos" w:hAnsi="Aptos"/>
          <w:b/>
          <w:color w:val="0F172A"/>
          <w:sz w:val="52"/>
        </w:rPr>
        <w:t>NÓMINA DOCENTE</w:t>
      </w:r>
    </w:p>
    <w:p>
      <w:pPr>
        <w:jc w:val="center"/>
      </w:pPr>
      <w:r>
        <w:rPr>
          <w:rFonts w:ascii="Aptos" w:hAnsi="Aptos"/>
          <w:b w:val="0"/>
          <w:color w:val="0F766E"/>
          <w:sz w:val="30"/>
        </w:rPr>
        <w:t>Manual de entrega técnico-operativo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Versión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1.0 productiva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Fecha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8 de mayo de 2026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Ambiente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Producción Google Cloud / Firebase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Web App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https://nomina-docente-prod.web.app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Dominio permitido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@tecplayacar.edu.mx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Administrador protegido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victor.yama@tecplayacar.edu.mx</w:t>
            </w:r>
          </w:p>
        </w:tc>
      </w:tr>
    </w:tbl>
    <w:p>
      <w:pPr>
        <w:spacing w:before="400"/>
        <w:jc w:val="center"/>
      </w:pPr>
      <w:r>
        <w:rPr>
          <w:rFonts w:ascii="Aptos" w:hAnsi="Aptos"/>
          <w:b w:val="0"/>
          <w:color w:val="64748B"/>
          <w:sz w:val="20"/>
        </w:rPr>
        <w:t>Documento de referencia para entrega, operación y mantenimiento del sistema.</w:t>
      </w:r>
    </w:p>
    <w:p>
      <w:r>
        <w:br w:type="page"/>
      </w:r>
    </w:p>
    <w:p>
      <w:pPr>
        <w:pStyle w:val="Heading1"/>
      </w:pPr>
      <w:r>
        <w:t>1. Resumen ejecutivo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Nómina Docente es una Web App administrativa para gestionar la operación académica y financiera de docentes: directorio, horarios, incidencias, extras, calendario operativo, cálculo de nómina, reportes financieros, expediente fiscal y auditoría.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moderno sustituyó la operación legacy en Google Apps Script, retirada del repositorio en H06/H14. La plataforma usa Firebase Auth con inicio de sesión por Google, frontend moderno en Vue 3, backend en Cloud Run y base de datos PostgreSQL en Cloud SQL.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operación quedó organizada por ciclos escolares y quincenas. Esto permite preparar un ciclo futuro en planeación sin afectar el ciclo vigente, capturar horarios limpios por ciclo, cerrar ciclos anteriores como histórico y calcular nómina solamente sobre quincenas oficiales del Calendario Operativo.</w:t>
      </w:r>
    </w:p>
    <w:p>
      <w:pPr>
        <w:pStyle w:val="Heading1"/>
      </w:pPr>
      <w:r>
        <w:t>2. Alcance del sistema</w:t>
      </w:r>
    </w:p>
    <w:p>
      <w:pPr>
        <w:pStyle w:val="Heading2"/>
      </w:pPr>
      <w:r>
        <w:t>2.1 Incluido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Inicio de sesión con Google.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Restricción por dominio institucional.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Control de accesos por usuario, rol y permisos.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Administrador general protegido.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Catálogos administrativos para asignaturas y tabuladores.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Directorio docente con datos académicos, fiscales y bancarios.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Expediente fiscal con carga/vista previa/descarga de constancia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Cálculo de fecha de nacimiento y cumpleaños desde RFC.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horarios por ciclo escolar.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Validación de carga máxima por categoría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incidencias por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extras por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Calendario operativo con quincenas, días inhábiles y fechas modulares.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Apertura, edición, activación y cierre operativo de ciclos.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Cálculo quincenal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Guardado definitivo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Restauración para corrección cuando una nómina se cancela.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y reportes sobre nóminas guardadas.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Reportes Operativos H18 de horas base/extras y carga por categoría, con exportación CSV/XLSX.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Preview H20 para Coordinador con docentes propios o compartidos por horario, en modo solo lectura y sin datos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Exportaciones CSV.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de reportes financieros.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de comprobantes de pago en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Auditoría y bitácora de acciones relevantes.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Despliegue en Firebase Hosting y Cloud Run.</w:t>
      </w:r>
    </w:p>
    <w:p>
      <w:pPr>
        <w:pStyle w:val="Heading2"/>
      </w:pPr>
      <w:r>
        <w:t>2.2 No incluido en esta versión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Timbrado fiscal automático.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Dispersión bancaria automática.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Firma digital del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Notificaciones automáticas por correo.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Integración directa con Moodle.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Portal independiente para docentes.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Cierre contable externo.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Estas funciones pueden agregarse posteriormente sin rehacer la arquitectura principal.</w:t>
      </w:r>
    </w:p>
    <w:p>
      <w:pPr>
        <w:pStyle w:val="Heading1"/>
      </w:pPr>
      <w:r>
        <w:t>3. Arquitectura general</w:t>
      </w:r>
    </w:p>
    <w:p>
      <w:pPr>
        <w:pStyle w:val="Heading2"/>
      </w:pPr>
      <w:r>
        <w:t>3.1 Stack tecnológico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Capa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Tecnología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Uso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Frontend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Vue 3 + Vite + TypeScript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Interfaz administrativa modular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Rutas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Vue Router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URLs reales por módulo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Pinia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Sesión, permisos y estado compartido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Autenticación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Firebase Auth con Google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Login institucional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Backend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Fastify + TypeScript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API REST de negocio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Ejecución backend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Cloud Run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Servicio escalable y administrado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Base de datos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Cloud SQL PostgreSQL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Datos operativos, históricos y auditoría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Archivos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Cloud Storage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Constancias fiscales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Hosting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Firebase Hosting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Publicación de Web App y rewrite de API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Contenedores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Artifact Registry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Imagen Docker del API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Secretos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Secret Manager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Contraseña de base de datos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Estado productivo verificado el 2026-07-18: revisión Cloud Run nomina-api-00051-9s5, imagen h20-prod-56553f4, Firebase Hosting release 1784228039752000 y version 41bf160c7c3595b6.</w:t>
      </w:r>
    </w:p>
    <w:p>
      <w:pPr>
        <w:pStyle w:val="Heading2"/>
      </w:pPr>
      <w:r>
        <w:t>3.2 URLs de producción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Servicio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URL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Web App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https://nomina-docente-prod.web.app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API Cloud Run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https://nomina-api-443985127112.us-central1.run.app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Health vía Hosting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https://nomina-docente-prod.web.app/api/health</w:t>
            </w:r>
          </w:p>
        </w:tc>
      </w:tr>
    </w:tbl>
    <w:p/>
    <w:p>
      <w:pPr>
        <w:pStyle w:val="Heading2"/>
      </w:pPr>
      <w:r>
        <w:t>3.3 Proyecto Google Cloud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Recurso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Valor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Project ID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nomina-docente-prod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Región principal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us-central1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Cloud SQL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nomina-docente-web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Base de datos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nomina_docente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 app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app_nomina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Service account API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nomina-api-sa@nomina-docente-prod.iam.gserviceaccount.com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Bucket constancias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gs://nomina-docente-prod-constancias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Bucket imports/backups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gs://nomina-docente-prod-sql-imports</w:t>
            </w:r>
          </w:p>
        </w:tc>
      </w:tr>
    </w:tbl>
    <w:p/>
    <w:p>
      <w:pPr>
        <w:pStyle w:val="Heading1"/>
      </w:pPr>
      <w:r>
        <w:t>4. Modelo de seguridad</w:t>
      </w:r>
    </w:p>
    <w:p>
      <w:pPr>
        <w:pStyle w:val="Heading2"/>
      </w:pPr>
      <w:r>
        <w:t>4.1 Autenticación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El usuario inicia sesión con Google.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Firebase Auth valida la identidad.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El frontend obtiene token de Firebase.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El backend valida el token con Firebase Admin.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El backend rechaza correos fuera de @tecplayacar.edu.mx.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El backend busca el correo en app_users.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Solo usuarios con estatus ACTIVO pueden ingresar.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Los permisos se toman desde PostgreSQL.</w:t>
      </w:r>
    </w:p>
    <w:p>
      <w:pPr>
        <w:pStyle w:val="Heading2"/>
      </w:pPr>
      <w:r>
        <w:t>4.2 Administrador protegido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usuario victor.yama@tecplayacar.edu.mx es el administrador general protegido. No puede ser eliminado ni degradado por otros administradores. Esta protección existe tanto en lógica del backend como en trigger de base de datos.</w:t>
      </w:r>
    </w:p>
    <w:p>
      <w:pPr>
        <w:pStyle w:val="Heading2"/>
      </w:pPr>
      <w:r>
        <w:t>4.3 Roles principales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Alcance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Acceso completo, usuarios, calendario, nómina, finanzas, auditoría y configuración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 de Directorio; edición por teachers.created_by; operación por alcance/capturador; preview H20 de docentes propios o compartidos sin finalización ni datos fiscales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Dirección/Subdirección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 de Nómina y Reportes; sin finalización ni workflow financiero; edición de Extras solo propios cuando aplica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RH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Gestión global de expedientes fiscales y acceso autorizado a carga por categoría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financiera, expediente fiscal, reportes y pagos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Contador/Contabilidad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Exportación y consulta financiera autorizada; sin gestión fiscal ni workflow</w:t>
            </w:r>
          </w:p>
        </w:tc>
      </w:tr>
    </w:tbl>
    <w:p/>
    <w:p>
      <w:pPr>
        <w:pStyle w:val="Heading2"/>
      </w:pPr>
      <w:r>
        <w:t>4.4 Permisos funcionales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Permiso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Descripción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dashboard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teachers.manage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docentes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schedules.manage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horarios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incidences.manage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incidencias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extras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payroll.preview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Consultar vista previa de nómina según alcance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payroll.finalize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reports.view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reportes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statistics.view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estadísticas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finance.view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finanzas; no habilita fiscal, exportación ni workflow por sí solo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finance.global_view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Finanzas de todas las coordinaciones en modo consulta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datos fiscales; documentos usan permisos separados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calendar.manage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calendario operativo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closures.manage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cierres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access.manage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accesos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auditoría</w:t>
            </w:r>
          </w:p>
        </w:tc>
      </w:tr>
    </w:tbl>
    <w:p/>
    <w:p>
      <w:pPr>
        <w:pStyle w:val="Heading1"/>
      </w:pPr>
      <w:r>
        <w:t>5. Mapa funcional de vistas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Vista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Ruta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Propósito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Login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/login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 de sesión Google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general y estado de módulos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/docentes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Alta, edición, baja y exportación de docentes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Expediente 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/expediente-fiscal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Datos fiscales, constancia y cumpleaños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Catálogos Administrativos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/catalogos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Asignaturas y tabuladores de pago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Horarios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/horarios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 de carga docente por ciclo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Incidencias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/incidencias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Faltas, retardos y extras de horario por quincena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Extras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/extras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Horas extra externas por quincena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/nomina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previa, cálculo y guardado de nómina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Operativos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/reports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Horas base/extras y carga por categoría con CSV/XLSX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y Finanzas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/finanzas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Pagos, reportes, PDF, CSV y trazabilidad financiera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Calendario Operativo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/calendario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Ciclos, quincenas, módulos y días inhábiles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Control de Accesos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/accesos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Usuarios, roles y estatus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 y Bitácora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/auditoria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Trazabilidad operativa</w:t>
            </w:r>
          </w:p>
        </w:tc>
      </w:tr>
    </w:tbl>
    <w:p/>
    <w:p>
      <w:pPr>
        <w:pStyle w:val="Heading1"/>
      </w:pPr>
      <w:r>
        <w:t>6. Funcionamiento por módulo</w:t>
      </w:r>
    </w:p>
    <w:p>
      <w:pPr>
        <w:pStyle w:val="Heading2"/>
      </w:pPr>
      <w:r>
        <w:t>6.1 Login y sesión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login usa Google como proveedor. La sesión real se valida contra el backend y la base de datos. Un usuario con correo institucional no puede entrar automáticamente: además debe estar registrado en Control de Accesos y tener estatus ACTIVO.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permite @tecplayacar.edu.mx.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token de Firebase se valida en cada petición protegida.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permisos no se confían al frontend; se consultan desde PostgreSQL.</w:t>
      </w:r>
    </w:p>
    <w:p>
      <w:pPr>
        <w:pStyle w:val="Heading2"/>
      </w:pPr>
      <w:r>
        <w:t>6.2 Dashboard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Vista inicial del sistema. Resume el estado general de la plataforma y sirve como punto de orientación para los módulos principales. No realiza operaciones críticas de escritura.</w:t>
      </w:r>
    </w:p>
    <w:p>
      <w:pPr>
        <w:pStyle w:val="Heading2"/>
      </w:pPr>
      <w:r>
        <w:t>6.3 Control de Accesos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administrar usuarios autorizados. Desde este módulo se puede: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Crear usuarios.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Editar nombre, correo, rol, estatus y observaciones.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Desactivar usuarios.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Eliminar usuarios cuando las reglas lo permiten.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Restricciones: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administrador protegido no puede eliminarse ni degradarse.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administrador no debe dejar el sistema sin administradores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usuarios activos pueden iniciar sesión.</w:t>
      </w:r>
    </w:p>
    <w:p>
      <w:pPr>
        <w:pStyle w:val="Heading2"/>
      </w:pPr>
      <w:r>
        <w:t>6.3.1 Catálogos Administrativos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Módulo exclusivo para administradores. Permite gestionar los catálogos usados por captura de horarios, extras y nómina: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Alta y edición de asignaturas.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Activación e inactivación de asignaturas.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Alta y edición de tabuladores.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Modificación del monto por hora.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Activación e inactivación de tabuladores.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Orden de visualización de tabuladores.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Consulta de uso operativo e histórico.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Inactivar un catálogo lo oculta de nuevas capturas, pero conserva los históricos.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horarios y nóminas guardadas conservan el nombre y monto capturado como snapshot.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Cambiar un tabulador no recalcula nóminas históricas.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acciones quedan registradas en auditoría.</w:t>
      </w:r>
    </w:p>
    <w:p>
      <w:pPr>
        <w:pStyle w:val="Heading2"/>
      </w:pPr>
      <w:r>
        <w:t>6.3.2 Importación CSV de docentes (H22)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Estado predeploy: preparada para el siguiente despliegue productivo H22.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migración 014, API/Hosting y el smoke productivo permanecen pendientes.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H22 agrega la pestaña Admin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apps/web/src/components/catalogs/TeacherImportPanel.vue y tres endpoints: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GET  /api/teachers/import/template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POST /api/teachers/import/preview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POST /api/teachers/import/apply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Los tres usan guarda explícita Admin-only. La UI oculta la pestaña 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Coordinador, Dirección y RH, pero el backend mantiene 403 como autoridad.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Contrato técnico: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template blank, active o all, con diez columnas operativas exactas;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Preview parsea de nuevo, valida UUID/identificador/nombre, responsables,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dependencias, acciones y riesgos, sin escribir ni auditar;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Apply recibe archivo y fingerprints, pero no confía en acciones calculadas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por el cliente;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advisory lock serializa importaciones;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SELECT ... FOR UPDATE y fingerprints detectan concurrencia;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una sola transacción garantiza atomicidad;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PostgreSQL conserva autoridad final y 23505 se traduce a conflicto seguro;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auditoría registra resumen y cambios operativos, nunca CSV/Base64 ni fiscales.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migración: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014_h22_teacher_external_identifier_unique.sql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crea el índice único parcial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teachers_external_identifier_unique_idx sobre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upper(btrim(external_identifier)), excluyendo vacíos. No contiene DML ni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modifica filas.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Nombres legacy: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no hay cambio nominal, se conservan full_name y normalized_name;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cambio operativo no reconstruye nombres con componentes vacíos;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cambio nominal explícito usa los componentes efectivos y vuelve a validar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unicidad;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una fila SIN_CAMBIOS no ejecuta UPDATE ni genera auditoría por docente.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Datos excluidos: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RFC;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banco, cuenta y CLABE;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correo o expediente fiscal;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pago;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constancias;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nómina, corridas y snapshots.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Pruebas predeploy posteriores a los fixes: API 27/27, web 79/79, integración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PostgreSQL 105/105, prueba focal del panel 11/11, typecheck y build OK.</w:t>
      </w:r>
    </w:p>
    <w:p>
      <w:pPr>
        <w:pStyle w:val="Heading2"/>
      </w:pPr>
      <w:r>
        <w:t>6.4 Directorio Docente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Administra la base maestra de docentes. Incluye: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Nombre.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RFC.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Teléfono.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Categoría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Estatus ACTIVO / INACTIVO.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Datos bancarios.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Datos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Constancia fiscal.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docentes ACTIVO pueden participar en horarios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docentes pueden exportarse en CSV.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Existe exportación de docentes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Existe exportación completa con historial de cambios.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borrado de docentes respeta dependencias operativas.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 puede consultar el detalle operativo de todos los docentes. Solo puede editar docentes cuyo teachers.created_by corresponde a su usuario; Admin conserva alcance global. Los datos fiscales requieren permisos separados.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H19 normalizó productivamente teachers.created_by en 36 docentes existentes y registró 3 altas mínimas con backup, preview ROLLBACK y validación sin duplicados. Es evidencia de mantenimiento, no un procedimiento de carga automática.</w:t>
      </w:r>
    </w:p>
    <w:p>
      <w:pPr>
        <w:pStyle w:val="Heading2"/>
      </w:pPr>
      <w:r>
        <w:t>6.5 Expediente Fiscal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Concentra información fiscal y bancaria para Finanzas/Contador/RH. Permite: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Revisar RFC, correo, datos bancarios y constancia.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Ver vista previa de constancia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Descargar constancia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Editar datos fiscales desde el módulo.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Exportar listado de cumpleaños.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fecha de nacimiento se calcula desde RFC cuando el formato lo permite.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Los coordinadores solo pueden actualizar expedientes de docentes de su coordinación; Admin, Finanzas y RH pueden gestionar expedientes de forma global.</w:t>
      </w:r>
    </w:p>
    <w:p>
      <w:pPr>
        <w:pStyle w:val="Heading2"/>
      </w:pPr>
      <w:r>
        <w:t>6.6 Calendario 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 la fuente oficial para el cálculo de nómina. Administra: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Ciclos escolares.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Fechas modulares por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inhábiles dentro de cada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Apertura con fecha/hora para incidencias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de acceso para incidencias y extras, contados como periodos de 24 horas desde la apertura.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fechas modulares pertenecen al ciclo, no a cada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quincenas pertenecen a un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días inhábiles afectan el cálculo de horas base.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apertura de incidencias y extras debe caer dentro del rango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Una quincena con nómina guardada no debe eliminarse.</w:t>
      </w:r>
    </w:p>
    <w:p>
      <w:pPr>
        <w:pStyle w:val="Heading2"/>
      </w:pPr>
      <w:r>
        <w:t>6.7 Apertura y cierre de ciclos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maneja tres estados de ciclo: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Estado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Uso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PLANEACION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Preparar ciclo futuro, fechas, quincenas y horarios limpios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ACTIVO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Operación real de incidencias, extras, nómina y finanzas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CERRADO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Histórico, sin edición operativa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Flujo recomendado: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Crear el ciclo futuro en PLANEACION.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Ajustar fechas modulares según operación real.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Capturar horarios limpios del nuevo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Mantener el ciclo vigente como ACTIVO hasta concluir la operación.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Activar el nuevo ciclo cuando corresponda.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El ciclo anterior pasa a CERRADO.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Los horarios del ciclo cerrado no se eliminan de la base, pero salen de la vista operativa de Capturar Horarios.</w:t>
      </w:r>
    </w:p>
    <w:p>
      <w:pPr>
        <w:pStyle w:val="Heading2"/>
      </w:pPr>
      <w:r>
        <w:t>6.8 Capturar Horarios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capturar carga docente por ciclo. Cada horario queda ligado 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Asignatura.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Grupo.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L, M, X, J, 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S1 y S2.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ciclos ACTIVO o PLANEACION aparecen en captura operativa.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ciclos CERRADO quedan como histórico.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horarios se capturan limpios por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se copian automáticamente horarios del ciclo anterior.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docentes ACTIVO pueden seleccionarse.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Coordinadores capturan con su coordinación por defecto.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elegir cualquier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la coordinación que capturó puede editar/eliminar, excepto Admin.</w:t>
      </w:r>
    </w:p>
    <w:p>
      <w:pPr>
        <w:pStyle w:val="Heading2"/>
      </w:pPr>
      <w:r>
        <w:t>6.9 Límites de carga por categoría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Categoría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Descripción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Máximo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VIP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35 horas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Medio tiempo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25 horas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ingreso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15 horas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valida: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 semanal L-V.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 con módulo 1.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 con módulo 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Indicadores visuales: disponible, cerca del límite, al límite, excede límite.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permite guardar horarios que excedan el máximo.</w:t>
      </w:r>
    </w:p>
    <w:p>
      <w:pPr>
        <w:pStyle w:val="Heading2"/>
      </w:pPr>
      <w:r>
        <w:t>6.10 Tabuladores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Tabuladores actuales: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Tabulador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Monto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LIC-LIC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$125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MAE-LIC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$135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$135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DOC-MAES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$220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MAE-MAE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$180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DOC-DOC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$190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ESP-ESP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$220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ESP-INGLES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$180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tabulador se usa para cálculo de horas base, descuentos y extras.</w:t>
      </w:r>
    </w:p>
    <w:p>
      <w:pPr>
        <w:pStyle w:val="Heading2"/>
      </w:pPr>
      <w:r>
        <w:t>6.11 Capturar Incidencias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incidencias se capturan por quincena. El usuario selecciona ciclo y quincena del calendario.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Campos principales: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Faltas.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Retardos.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 horario.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capturan en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capturan sobre una quincena existente.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capturan durante la ventana de acceso definida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la coordinación que capturó el horario puede editar sus incidencias, excepto Admin.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la nómina de la quincena ya fue guardada, la incidencia queda bloqueada.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faltas descuentan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retardos descuentan 0.5 horas por retardo.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extras de incidencia suman horas al pago con el tabulador del horario.</w:t>
      </w:r>
    </w:p>
    <w:p>
      <w:pPr>
        <w:pStyle w:val="Heading2"/>
      </w:pPr>
      <w:r>
        <w:t>6.12 Capturar Extras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Registra horas extra externas a horarios/incidencias. Cada extra tiene: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Tabulador/monto.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Referencia.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Observaciones.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capturan en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fecha del extra debe caer dentro de una quincena abierta.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capturan durante la ventana de acceso definida para extras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la quincena ya tiene nómina guardada, no permite captura ni edición.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Cualquier coordinador puede agregar extras a cualquier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quien capturó el extra puede editarlo/eliminarlo, excepto Admin.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extras + incidencias + carga horaria exceden el máximo de categoría, el sistema advierte pero permite guardar el extra como evidencia operativa.</w:t>
      </w:r>
    </w:p>
    <w:p>
      <w:pPr>
        <w:pStyle w:val="Heading2"/>
      </w:pPr>
      <w:r>
        <w:t>6.13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Calcula la nómina quincenal con base en: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 seleccionada.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hábiles L-V dentro del rango.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inhábiles configurados.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Fechas modulares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Sábados recurrentes de módulo 1 y módulo 2 dentro del rango.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Horarios activos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Incidencias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 capturado por horario/extra.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de cálculo: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L-V se multiplica por las veces que cada día aparece en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Módulo 1 y módulo 2 cuentan sábados recurrentes dentro del rango modular y dentro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Puede haber quincenas con traslape operativo entre L-V, M1 y M2.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Faltas descuentan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Retardos descuentan 0.5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 incidencia suman al tabulador del horario.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externos suman al tabulador asignado al extra.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Alcance por rol: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 consulta, en modo solo lectura, docentes propios o con horario en sus coordinaciones y ve la carga completa del docente entre coordinaciones. No puede guardar/finalizar ni ver datos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Dirección/Subdirección consulta la nómina viva de todas las coordinaciones en modo solo lectura.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consultar, calcular y guardar la nómina.</w:t>
      </w:r>
    </w:p>
    <w:p>
      <w:pPr>
        <w:pStyle w:val="Heading2"/>
      </w:pPr>
      <w:r>
        <w:t>6.14 Guardar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Guardar nómina crea una corrida histórica: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payroll_runs.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payroll_lines.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payroll_schedule_details.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payroll_extra_details.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Al guardar: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conserva el histórico de cálculo.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limpian incidencias y extras operativos de esa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quincena queda cerrada para captura operativa.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reportes financieros se alimentan de la nómina guardada, no de datos vivos.</w:t>
      </w:r>
    </w:p>
    <w:p>
      <w:pPr>
        <w:pStyle w:val="Heading2"/>
      </w:pPr>
      <w:r>
        <w:t>6.15 Corrección de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 Finanzas detecta un error después de guardar nómina: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Se cancela la corrida para corrección.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El sistema restaura incidencias y extras desde el histórico de la nómina cancelada.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La quincena vuelve a quedar disponible para ajuste.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Se recalcula.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 guarda una nueva nómina.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corrida cancelada permanece en histórico y auditoría.</w:t>
      </w:r>
    </w:p>
    <w:p>
      <w:pPr>
        <w:pStyle w:val="Heading2"/>
      </w:pPr>
      <w:r>
        <w:t>6.16 Reportes y Finanzas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Trabaja sobre nóminas guardadas. No recalcula desde capturas vivas.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Incluye: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Resumen ejecutivo.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Pendientes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Histórico.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Flujo financiero.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resumen.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por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de comprobantes en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Exportaciones CSV.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Estados de nómina: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Estado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Significado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CALCULADA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guardada desde el módulo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EN_REVISION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En revisión financiera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APROBADA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Lista para pago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 confirmado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CANCELADA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Cancelada para corrección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CERRADA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histórico reservado</w:t>
            </w:r>
          </w:p>
        </w:tc>
      </w:tr>
    </w:tbl>
    <w:p/>
    <w:p>
      <w:pPr>
        <w:pStyle w:val="Heading2"/>
      </w:pPr>
      <w:r>
        <w:t>6.17 Reportes Operativos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independiente /reports ofrece: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base y extras: disponible para Admin y Dirección/Subdirección.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base por categoría: disponible para Admin, Dirección/Subdirección, Coordinador y RH; Coordinador limitado a su alcance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Filtros legibles por ciclo/quincena y búsqueda general, sin IDs técnicos visibles.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Exportación CSV UTF-8 y XLSX real generado en API.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Datos vivos o snapshots según exista una corrida guardada no cancelada.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No expone RFC, banco, cuenta, CLABE, paymentType ni constancias.</w:t>
      </w:r>
    </w:p>
    <w:p>
      <w:pPr>
        <w:pStyle w:val="Heading2"/>
      </w:pPr>
      <w:r>
        <w:t>6.18 Comprobantes de pago en efectivo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genera comprobantes PDF para docentes con pago en efectivo. Cada comprobante contiene: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Nombre del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Monto pagado.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 de emisión.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Texto de conformidad.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Espacio para firma.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formato está pensado para media carta: dos comprobantes por hoja tamaño carta.</w:t>
      </w:r>
    </w:p>
    <w:p>
      <w:pPr>
        <w:pStyle w:val="Heading2"/>
      </w:pPr>
      <w:r>
        <w:t>6.19 Auditoría y Bitácora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Registra eventos relevantes: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Alta, edición y eliminación de usuarios.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Alta, edición y eliminación de docentes.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en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en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en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de estado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Creación/edición/eliminación de quincenas.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Creación, edición y activación de ciclos.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filtrar por: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Usuario.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Módulo.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Rango de fechas.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Entidad.</w:t>
      </w:r>
    </w:p>
    <w:p>
      <w:pPr>
        <w:pStyle w:val="Heading1"/>
      </w:pPr>
      <w:r>
        <w:t>7. Flujos operativos principales</w:t>
      </w:r>
    </w:p>
    <w:p>
      <w:pPr>
        <w:pStyle w:val="Heading2"/>
      </w:pPr>
      <w:r>
        <w:t>7.1 Alta de usuario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entra a Control de Accesos.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Crea usuario con correo institucional.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Asigna rol.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Define estatus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El usuario inicia sesión con Google.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El backend valida dominio, correo registrado y permisos.</w:t>
      </w:r>
    </w:p>
    <w:p>
      <w:pPr>
        <w:pStyle w:val="Heading2"/>
      </w:pPr>
      <w:r>
        <w:t>7.2 Alta de docente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Usuario autorizado entra a Directorio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Captura datos generales y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Define categoría y estatus.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Docente queda disponible para horarios si está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 puede adjuntar constancia fiscal desde Directorio o Expediente Fiscal.</w:t>
      </w:r>
    </w:p>
    <w:p>
      <w:pPr>
        <w:pStyle w:val="Heading2"/>
      </w:pPr>
      <w:r>
        <w:t>7.3 Preparar ciclo futuro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entra a Calendario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Crea ciclo en PLANEACION.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Ajusta fechas modulares.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Captura quincenas estimadas si aplica.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Coordinaciones capturan horarios limpios.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El ciclo vigente sigue operando sin afectación.</w:t>
      </w:r>
    </w:p>
    <w:p>
      <w:pPr>
        <w:pStyle w:val="Heading2"/>
      </w:pPr>
      <w:r>
        <w:t>7.4 Activar nuevo ciclo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valida que el ciclo en planeación esté listo.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En Calendario, activa el ciclo nuevo.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El ciclo anterior pasa a CERRADO.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Capturar Horarios muestra el nuevo ciclo como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Incidencias, Extras, Nómina y Finanzas trabajan sobre el ciclo activo.</w:t>
      </w:r>
    </w:p>
    <w:p>
      <w:pPr>
        <w:pStyle w:val="Heading2"/>
      </w:pPr>
      <w:r>
        <w:t>7.5 Captura quincenal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crea la quincena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Coordinadores capturan incidencias sobre esa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Coordinadores/Admin capturan extras con fecha dentro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Admin revisa vista previa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Admin guarda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Finanzas revisa y aprueba.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Finanzas marca pagada cuando corresponde.</w:t>
      </w:r>
    </w:p>
    <w:p>
      <w:pPr>
        <w:pStyle w:val="Heading2"/>
      </w:pPr>
      <w:r>
        <w:t>7.6 Corrección de una quincena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Finanzas detecta inconsistencia.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Admin cancela la nómina para corrección.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El sistema restaura incidencias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Coordinación corrige datos.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Admin recalcula y guarda una nueva corrida.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Finanzas continúa flujo de revisión.</w:t>
      </w:r>
    </w:p>
    <w:p>
      <w:pPr>
        <w:pStyle w:val="Heading1"/>
      </w:pPr>
      <w:r>
        <w:t>8. Modelo de datos resumido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Tabla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Propósito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roles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Roles del sistema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permissions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Permisos funcionales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role_permissions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Relación rol-permiso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app_users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 autorizados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coordinations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Coordinaciones académicas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teachers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teacher_documents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Constancias fiscales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subjects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Asignaturas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tabulators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Catálogo de tabuladores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academic_cycles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Ciclos escolares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payroll_calendar_config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Quincenas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calendar_blackout_dates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Días inhábiles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schedules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por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schedule_incidences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por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extra_hours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por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payroll_runs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Corridas de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payroll_lines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Totales por docente/coordinación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payroll_schedule_details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Detalle histórico de horarios en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payroll_extra_details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Detalle histórico de extras en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quarter_closures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Cierres de cuatrimestre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audit_log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</w:t>
            </w:r>
          </w:p>
        </w:tc>
      </w:tr>
    </w:tbl>
    <w:p/>
    <w:p>
      <w:pPr>
        <w:pStyle w:val="Heading1"/>
      </w:pPr>
      <w:r>
        <w:t>9. Datos cargados al cierre preoperativo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Estado documental: snapshot histórico del 2026-05-08; no representa conteos productivos actuales. H17 y H19 modificaron posteriormente teachers.created_by y registraron altas controladas sin duplicados.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Después de la limpieza preoperativa, se conservaron datos maestros y se limpió la capa transaccional de pruebas.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Concepto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Conteo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18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Coordinaciones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21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202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ciclo 2026-3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575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Asignaturas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262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Tabuladores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8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Quincenas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Nóminas guardadas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Bitácora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Respaldo preoperativo generado: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gs://nomina-docente-prod-sql-imports/backups/preoperativo-limpieza-20260508-110808.sql.gz</w:t>
      </w:r>
    </w:p>
    <w:p>
      <w:pPr>
        <w:pStyle w:val="Heading1"/>
      </w:pPr>
      <w:r>
        <w:t>10. Reglas de negocio críticas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Solo usuarios registrados y activos pueden acceder.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El dominio permitido es @tecplayacar.edu.mx.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El administrador protegido no puede ser eliminado ni degradado.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Solo docentes ACTIVO participan en horarios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Los horarios pertenecen a un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Un ciclo cerrado no se edita operativamente.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El ciclo en planeación permite preparar horarios limpios.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Incidencias, extras y nómina solo operan sobre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9. Incidencias se capturan por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10. Extras se capturan con fecha dentro de una quincena abierta.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11. Guardar nómina cierra la captura operativa de esa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12. Reportes financieros leen nóminas guardadas, no capturas vivas.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13. Cancelar nómina restaura datos para corrección y deja histórico.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14. La carga máxima depende de categoría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15. Admin puede ver/editar globalmente; coordinadores operan según autoría y alcance, y H20 amplía únicamente su preview de nómina en modo lectura.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16. H05 controla migraciones; no se reaplica SQL histórico ni se ejecuta producción sin backup y aprobación.</w:t>
      </w:r>
    </w:p>
    <w:p>
      <w:pPr>
        <w:pStyle w:val="Heading1"/>
      </w:pPr>
      <w:r>
        <w:t>11. Operación diaria recomendada</w:t>
      </w:r>
    </w:p>
    <w:p>
      <w:pPr>
        <w:pStyle w:val="Heading2"/>
      </w:pPr>
      <w:r>
        <w:t>11.1 Antes de iniciar una quincena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Verificar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Verificar que la quincena exista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Capturar días inhábiles si aplican.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fechas modulares.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que docentes activos estén actualizados.</w:t>
      </w:r>
    </w:p>
    <w:p>
      <w:pPr>
        <w:pStyle w:val="Heading2"/>
      </w:pPr>
      <w:r>
        <w:t>11.2 Durante la quincena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Coordinadores capturan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Coordinadores/Admin capturan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revisa pendientes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Sistemas/Admin atiende dudas de acceso.</w:t>
      </w:r>
    </w:p>
    <w:p>
      <w:pPr>
        <w:pStyle w:val="Heading2"/>
      </w:pPr>
      <w:r>
        <w:t>11.3 Cierre de quincena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revisa vista previa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guarda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revisa reportes.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exporta CSV/PDF.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marca estados de revisión, aprobación y pago.</w:t>
      </w:r>
    </w:p>
    <w:p>
      <w:pPr>
        <w:pStyle w:val="Heading2"/>
      </w:pPr>
      <w:r>
        <w:t>11.4 Si hay errores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editar directamente la base.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Cancelar nómina para corrección desde Finanzas.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Corregir incidencias/extras.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Recalcular.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Guardar nueva nómina.</w:t>
      </w:r>
    </w:p>
    <w:p>
      <w:pPr>
        <w:pStyle w:val="Heading1"/>
      </w:pPr>
      <w:r>
        <w:t>12. Despliegue y mantenimiento</w:t>
      </w:r>
    </w:p>
    <w:p>
      <w:pPr>
        <w:pStyle w:val="Heading2"/>
      </w:pPr>
      <w:r>
        <w:t>12.1 Build local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npm install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npm run build</w:t>
      </w:r>
    </w:p>
    <w:p>
      <w:pPr>
        <w:pStyle w:val="Heading2"/>
      </w:pPr>
      <w:r>
        <w:t>12.2 Desplegar frontend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npx firebase deploy --only hosting --project nomina-docente-prod</w:t>
      </w:r>
    </w:p>
    <w:p>
      <w:pPr>
        <w:pStyle w:val="Heading2"/>
      </w:pPr>
      <w:r>
        <w:t>12.3 Desplegar backend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$gcloud = (Get-Command gcloud.cmd).Source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$image = 'us-central1-docker.pkg.dev/nomina-docente-prod/nomina/nomina-api:latest'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&amp; $gcloud builds submit .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--config cloudbuild.api.yaml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--substitutions _IMAGE=$image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--project=nomina-docente-prod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&amp; $gcloud run deploy nomina-api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--image $image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--project nomina-docente-prod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--region us-central1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--platform managed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--service-account nomina-api-sa@nomina-docente-prod.iam.gserviceaccount.com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--set-cloudsql-instances nomina-docente-prod:us-central1:nomina-docente-web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--min-instances 0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--max-instances 3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--cpu 1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--memory 512Mi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--concurrency 80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--timeout 300s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--quiet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Antes de ejecutar, revisar variables, secretos y CORS con H13. El ejemplo no sustituye el procedimiento de release ni autoriza cambios productivos.</w:t>
      </w:r>
    </w:p>
    <w:p>
      <w:pPr>
        <w:pStyle w:val="Heading2"/>
      </w:pPr>
      <w:r>
        <w:t>12.4 Validación rápida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Invoke-RestMethod https://nomina-docente-prod.web.app/api/health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Respuesta esperada: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{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"ok": true,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"service": "nomina-docente-api"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}</w:t>
      </w:r>
    </w:p>
    <w:p>
      <w:pPr>
        <w:pStyle w:val="Heading2"/>
      </w:pPr>
      <w:r>
        <w:t>12.5 Plan de despliegue H22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H22-F5 debe ejecutarse como ventana controlada: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Confirmar rama/SHA, árbol limpio, smoke humano F4 y suites verdes.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Confirmar npm audit con cero vulnerabilidades críticas.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Ejecutar H05 productivo read-only y validar pendiente exacta 014.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Crear backup on-demand y esperar SUCCESSFUL.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Registrar conteos y fingerprints previos.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Aplicar 014 únicamente mediante H05.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Confirmar pending=0 y checksum mismatch=0.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Desplegar API y Firebase Hosting sin cambiar variables, secretos, CORS,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 service account o permisos.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9. Ejecutar healthchecks, revisar logs y realizar smoke Admin/no Admin.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10. Descargar plantillas y ejecutar Preview; no ejecutar Apply institucional.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11. Cambiar los manuales de “preparada” a “disponible en producción”.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Rollback: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API: regresar tráfico a la revisión anterior.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Hosting: restaurar el release anterior.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solo falla UI/API, conservar el índice 014.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eliminar el índice improvisadamente.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Restaurar backup solo mediante procedimiento DBA aprobado.</w:t>
      </w:r>
    </w:p>
    <w:p>
      <w:pPr>
        <w:pStyle w:val="Heading1"/>
      </w:pPr>
      <w:r>
        <w:t>13. Respaldos</w:t>
      </w:r>
    </w:p>
    <w:p>
      <w:pPr>
        <w:pStyle w:val="Heading2"/>
      </w:pPr>
      <w:r>
        <w:t>13.1 Exportar respaldo manual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$gcloud = (Get-Command gcloud.cmd).Source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$stamp = Get-Date -Format 'yyyyMMdd-HHmmss'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$uri = "gs://nomina-docente-prod-sql-imports/backups/backup-$stamp.sql.gz"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&amp; $gcloud sql export sql nomina-docente-web $uri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--database=nomina_docente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--project=nomina-docente-prod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--quiet</w:t>
      </w:r>
    </w:p>
    <w:p>
      <w:pPr>
        <w:pStyle w:val="Heading2"/>
      </w:pPr>
      <w:r>
        <w:t>13.2 Recomendación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Mantener backups automáticos de Cloud SQL.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Hacer respaldo manual antes de cierres importantes, importaciones masivas o limpiezas.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almacenar contraseñas en archivos del repo.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Usar Secret Manager para credenciales.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Para migraciones, ejecutar primero db:migrate:inspect, revisar H05 y crear backup; nunca usar apply sin aprobación explícita.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Rollback API: devolver tráfico a la revisión anterior documentada. Rollback Hosting: restaurar el release anterior. H20 no tiene migración de BD que revertir.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Para H22, no ejecutar Apply institucional durante el smoke de deploy; la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migración 014 debe aplicarse por H05 y conservarse si el incidente es solo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de API/UI.</w:t>
      </w:r>
    </w:p>
    <w:p>
      <w:pPr>
        <w:pStyle w:val="Heading1"/>
      </w:pPr>
      <w:r>
        <w:t>14. Repositorio y control de versiones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Repositorio: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https://github.com/victoryama-wq/nomina-docente-modern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Rama productiva: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main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Recomendación de trabajo: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Crear rama por cambio.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Probar build local.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Revisar cambios.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Hacer commit descriptivo.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Subir a GitHub.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Desplegar backend/frontend según corresponda.</w:t>
      </w:r>
    </w:p>
    <w:p>
      <w:pPr>
        <w:pStyle w:val="Heading1"/>
      </w:pPr>
      <w:r>
        <w:t>15. Validación de entrega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Antes de declarar una quincena como operación formal, validar: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Login con usuario Admin.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Login con usuario Coordinador.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Acceso restringido por rol.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Directorio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Carga/descarga de constancia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Creación de ciclo en planeación.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horarios en ciclo de planeación.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Creación de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Cálculo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Reportes de Finanzas.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Exportación CSV.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Generación PDF.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Comprobantes en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Auditoría.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Corrección por cancelación de nómina.</w:t>
      </w:r>
    </w:p>
    <w:p>
      <w:pPr>
        <w:pStyle w:val="Heading1"/>
      </w:pPr>
      <w:r>
        <w:t>16. Recomendaciones post-entrega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Operar la primera quincena con acompañamiento de Sistemas.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Validar importes contra una muestra manual.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Definir responsable de Calendario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Definir responsable de alta/baja de usuarios.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Capacitar a coordinaciones en captura de incidencias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Capacitar a Finanzas en reportes, pendientes fiscales y comprobantes.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Definir calendario de respaldos manuales antes de cada cierre.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Documentar cualquier excepción operativa real que aparezca en producción.</w:t>
      </w:r>
    </w:p>
    <w:p>
      <w:pPr>
        <w:pStyle w:val="Heading1"/>
      </w:pPr>
      <w:r>
        <w:t>17. Anexo: flujo general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Diagrama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flowchart TD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A[Admin crea ciclo y calendario] --&gt; B[Coordinaciones capturan horarios]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B --&gt; C[Admin abre quincena]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C --&gt; D[Coordinaciones capturan incidencias]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C --&gt; E[Coordinaciones/Admin capturan extras]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D --&gt; F[Nómina calcula vista previa]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E --&gt; F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F --&gt; G[Admin guarda nómina]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G --&gt; H[Finanzas revisa]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H --&gt; I{¿Correcta?}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I --&gt;|Sí| J[Aprobar y marcar pagada]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I --&gt;|No| K[Cancelar para corrección]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K --&gt; D</w:t>
      </w:r>
    </w:p>
    <w:p>
      <w:pPr>
        <w:pStyle w:val="Heading1"/>
      </w:pPr>
      <w:r>
        <w:t>18. Anexo: apertura de ciclo futuro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Diagrama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flowchart TD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A[Ciclo actual ACTIVO] --&gt; B[Crear siguiente ciclo en PLANEACION]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B --&gt; C[Editar fechas modulares]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C --&gt; D[Capturar horarios limpios]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D --&gt; E[Validar calendario y carga]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E --&gt; F[Activar nuevo ciclo]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F --&gt; G[Ciclo anterior pasa a CERRADO]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G --&gt; H[Horarios anteriores quedan como histórico]</w:t>
      </w:r>
    </w:p>
    <w:p>
      <w:pPr>
        <w:pStyle w:val="Heading1"/>
      </w:pPr>
      <w:r>
        <w:t>19. Conclusión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proyecto queda listo para uso formal con una arquitectura moderna, separación clara entre operación e histórico, control de acceso por rol, datos persistentes en PostgreSQL y reportes financieros sobre nóminas guardadas.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recomendación final es operar la primera quincena con seguimiento cercano de Sistemas y Finanzas para validar importes reales, resolver dudas de captura y consolidar el procedimiento institucional.</w:t>
      </w:r>
    </w:p>
    <w:sectPr w:rsidR="00FC693F" w:rsidRPr="0006063C" w:rsidSect="00034616">
      <w:footerReference w:type="default" r:id="rId9"/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64748B"/>
        <w:sz w:val="16"/>
      </w:rPr>
      <w:t>Nómina Docente - Manual de entrega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17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76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F172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