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1.1 post-H20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18 de julio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moderno sustituyó la operación legacy en Google Apps Script, retirada del repositorio en H06/H14. La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de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Restricción por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accesos por usuario, rol y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Administrador general protegido.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 para asignaturas y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 con datos académicos, fiscales y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 con carga/vista previa/descarga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fecha de nacimiento y cumpleaños desde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por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de carga máxima por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 con quincenas, días inhábiles y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Apertura, edición, activación y cierre operativo de ciclos.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quincenal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definitivo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Restauración para corrección cuando una nómina se cancela.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y reportes sobre nóminas guardadas.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H18 de horas base/extras y carga por categoría, con exportación CSV/XLSX.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H20 para Coordinador con docentes propios o compartidos por horario, en modo solo lectura y sin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pago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 de acciones relevantes.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Despliegue en Firebase Hosting y Cloud Run.</w:t>
      </w:r>
    </w:p>
    <w:p>
      <w:pPr>
        <w:pStyle w:val="Heading2"/>
      </w:pPr>
      <w:r>
        <w:t>2.2 No incluido en esta versión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Timbrado fiscal automático.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Dispersión bancaria automática.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Firma digital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Notificaciones automáticas por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Integración directa con Moodle.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Portal independiente para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 verificado el 2026-07-18: revisión Cloud Run nomina-api-00051-9s5, imagen h20-prod-56553f4, Firebase Hosting release 1784228039752000 y version 41bf160c7c3595b6.</w:t>
      </w:r>
    </w:p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Firebase Auth valida la identidad.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frontend obtiene token de Firebase.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El backend valida el token con Firebase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backend rechaza correos fuera de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busca el correo en app_users.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Solo usuarios con estatus ACTIVO pueden ingresar.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por teachers.created_by; operación por alcance/capturador; preview H20 de docentes propios o compartidos sin finalización ni datos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Reportes; sin finalización ni workflow financiero; edición de Extras solo propios cuando aplica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global de expedientes fiscales y acceso autorizado a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gestión fiscal ni workflow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payroll.preview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Consultar vista previa de nómina según 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finanzas; no habilita fiscal, exportación ni workflow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finance.global_view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de todas las coordinaciones en modo consulta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datos fiscales; documentos usan permisos separados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/reports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base/extras y carga por categoría con CSV/XLSX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permite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token de Firebase se valida en cada petición protegida.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nombre, correo, rol, estatus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Desactivar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protegido no puede eliminarse ni degradarse.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administrador no debe dejar el sistema sin administradores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Modificación del monto por hora.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Orden de visualización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Inactivar un catálogo lo oculta de nuevas capturas, pero conserva los históricos.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y nóminas guardadas conservan el nombre y monto capturado como snapshot.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tabulador no recalcula nóminas históricas.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acciones quedan registradas en auditoría.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/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participar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docentes pueden exportarse en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de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completa con historial de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borrado de docentes respeta dependencias operativas.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puede consultar el detalle operativo de todos los docentes. Solo puede editar docentes cuyo teachers.created_by corresponde a su usuario; Admin conserva alcance global. Los datos fiscales requieren permisos separados.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H19 normalizó productivamente teachers.created_by en 36 docentes existentes y registró 3 altas mínimas con backup, preview ROLLBACK y validación sin duplicados. Es evidencia de mantenimiento, no un procedimiento de carga automática.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Finanzas/Contador/RH. Permite: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RFC, correo, datos bancarios y constancia.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 vista previa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Descargar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datos fiscales desde el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Admin, Finanzas y RH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dentro de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 con fecha/hora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 para incidencias y extras, contados como periodos de 24 horas desde la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pertenecen al ciclo, no a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quincenas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días inhábiles afectan el cálculo de horas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incidencias y extras debe caer dentro del rango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el ciclo futuro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Ajustar fechas modulares según operación real.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horarios limpios del nuevo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Mantener el ciclo vigente como ACTIVO hasta concluir la operación.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Activar el nuevo ciclo cuando corresponda.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ciclos ACTIVO o PLANEACION aparecen en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ciclos CERRADO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se capturan limpios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se copian automáticamente horarios del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seleccionarse.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con su coordinación por defecto.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semanal L-V.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Indicadores visuales: disponible, cerca del límite, al límite, excede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sobre una quincena existente.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el horario puede editar sus incidencias,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de la quincena ya fue guardada, la incidencia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Tabulador/monto.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fecha del extra debe caer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para extras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no permite captura ni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editarlo/eliminarlo,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hábiles L-V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Sábados recurrentes de módulo 1 y módulo 2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activos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L-V se multiplica por las veces que cada día aparece en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cuentan sábados recurrentes dentro del rango modular y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quincenas con traslape operativo entre L-V, M1 y M2.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incidencia suman al tabulador del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externos suman al tabulador asignado al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Alcance por rol: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consulta, en modo solo lectura, docentes propios o con horario en sus coordinaciones y ve la carga completa del docente entre coordinaciones. No puede guardar/finalizar ni ver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consulta la nómina viva de todas las coordinaciones en modo solo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consultar, calcular y guardar la nómina.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payroll_runs.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payroll_lines.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payroll_schedule_details.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conserva el histórico de cálculo.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limpian incidencias y extras operativos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queda cerrada para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 cancela la corrida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La quincena vuelve a quedar disponible para ajuste.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ejecutivo.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independiente /reports ofrece: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disponible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disponible para Admin, Dirección/Subdirección, Coordinador y RH; Coordinador limitado a su alcance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legibles por ciclo/quincena y búsqueda general, sin IDs técnicos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 UTF-8 y XLSX real generado en API.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vivos o snapshots según exista una corrida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expone RFC, banco, cuenta, CLABE, paymentType ni constancias.</w:t>
      </w:r>
    </w:p>
    <w:p>
      <w:pPr>
        <w:pStyle w:val="Heading2"/>
      </w:pPr>
      <w:r>
        <w:t>6.18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 pagado.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emisión.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6.19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Creación/edición/eliminación de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usuario con correo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Asigna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Define estatus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valida dominio, correo registrado y permisos.</w:t>
      </w:r>
    </w:p>
    <w:p>
      <w:pPr>
        <w:pStyle w:val="Heading2"/>
      </w:pPr>
      <w:r>
        <w:t>7.2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Usuario autorizado entra a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 datos generales y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Define categoría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Docente queda disponible para horarios si está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ciclo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Ajusta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 quincenas estimadas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vigente sigue operando sin afectación.</w:t>
      </w:r>
    </w:p>
    <w:p>
      <w:pPr>
        <w:pStyle w:val="Heading2"/>
      </w:pPr>
      <w:r>
        <w:t>7.4 Activar nuevo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valida que el ciclo en planeación esté listo.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En Calendario, activa el ciclo nuevo.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Horarios muestra el nuevo ciclo como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la quincena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Coordinadores capturan incidencias sobre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Coordinadores/Admin capturan extras con fecha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revisa y aprueba.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marca pagada cuando corresponde.</w:t>
      </w:r>
    </w:p>
    <w:p>
      <w:pPr>
        <w:pStyle w:val="Heading2"/>
      </w:pPr>
      <w:r>
        <w:t>7.6 Corrección de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detecta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sistema restaura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Coordinación corrige datos.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recalcula y guarda una nueva corrida.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documental: snapshot histórico del 2026-05-08; no representa conteos productivos actuales. H17 y H19 modificaron posteriormente teachers.created_by y registraron altas controladas sin duplicados.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Solo usuarios registrados y activos pueden acceder.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dominio permitido es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administrador protegido no puede ser eliminado ni degradado.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Solo docentes ACTIVO participan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Los horarios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Un ciclo cerrado no se edita operativamente.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ciclo en planeación permite preparar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Incidencias, extras y nómina solo operan sobre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Incidencias se capturan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Extras se capturan con fecha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Guardar nómina cierra la captura operativa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Reportes financieros leen nóminas guardadas, no capturas vivas.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13. Cancelar nómina restaura datos para corrección y deja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14. La carga máxima depende de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15. Admin puede ver/editar globalmente; coordinadores operan según autoría y alcance, y H20 amplía únicamente su preview de nómina en modo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16. H05 controla migraciones; no se reaplica SQL histórico ni se ejecuta producción sin backup y aprobación.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que la quincena exista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días inhábiles si aplican.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docentes activos estén actualizados.</w:t>
      </w:r>
    </w:p>
    <w:p>
      <w:pPr>
        <w:pStyle w:val="Heading2"/>
      </w:pPr>
      <w:r>
        <w:t>11.2 Durante la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Coordinadores/Admin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Sistemas/Admin atiende dudas de acceso.</w:t>
      </w:r>
    </w:p>
    <w:p>
      <w:pPr>
        <w:pStyle w:val="Heading2"/>
      </w:pPr>
      <w:r>
        <w:t>11.3 Cierre de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exporta CSV/PDF.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marca estados de revisión, aprobación y pago.</w:t>
      </w:r>
    </w:p>
    <w:p>
      <w:pPr>
        <w:pStyle w:val="Heading2"/>
      </w:pPr>
      <w:r>
        <w:t>11.4 Si hay errores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editar directamente la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Cancelar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Corregir incidencias/extras.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Recalcular.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--service-account nomina-api-sa@nomina-docente-prod.iam.gserviceaccount.com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--set-cloudsql-instances nomina-docente-prod:us-central1:nomina-docente-web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--min-instances 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--max-instances 3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--cpu 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--memory 512Mi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--concurrency 80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--timeout 300s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ejecutar, revisar variables, secretos y CORS con H13. El ejemplo no sustituye el procedimiento de release ni autoriza cambios productivos.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backups automáticos de Cloud SQL.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Hacer respaldo manual antes de cierres importantes, importaciones masivas o limpiezas.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almacenar contraseñas en archivos del repo.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Secret Manager para credenciales.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migraciones, ejecutar primero db:migrate:inspect, revisar H05 y crear backup; nunca usar apply sin aprobación explícita.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Rollback API: devolver tráfico a la revisión anterior documentada. Rollback Hosting: restaurar el release anterior. H20 no tiene migración de BD que revertir.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rama por cambio.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Probar build local.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Hacer commit descriptivo.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Subir a GitHub.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Coordinador.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restringido por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ciclo en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en ciclo de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Generación 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Corrección por cancelación de nómina.</w:t>
      </w:r>
    </w:p>
    <w:p>
      <w:pPr>
        <w:pStyle w:val="Heading1"/>
      </w:pPr>
      <w:r>
        <w:t>16. Recomendaciones post-entrega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Operar la primera quincena con acompañamiento de Sistemas.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Validar importes contra una muestra manual.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Definir responsable de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Definir responsable de alta/baja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Capacitar a coordinaciones en captura de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Capacitar a Finanzas en reportes, pendientes fiscales y comprobantes.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Definir calendario de respaldos manuales antes de cada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