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w:hAnsi="Aptos"/>
          <w:b/>
          <w:color w:val="0F172A"/>
          <w:sz w:val="52"/>
        </w:rPr>
        <w:t>NÓMINA DOCENTE</w:t>
      </w:r>
    </w:p>
    <w:p>
      <w:pPr>
        <w:jc w:val="center"/>
      </w:pPr>
      <w:r>
        <w:rPr>
          <w:rFonts w:ascii="Aptos" w:hAnsi="Aptos"/>
          <w:b w:val="0"/>
          <w:color w:val="0F766E"/>
          <w:sz w:val="30"/>
        </w:rPr>
        <w:t>Manual de uso del sistema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shd w:fill="DDEFEA"/>
          </w:tcPr>
          <w:p>
            <w:pPr>
              <w:jc w:val="left"/>
            </w:pPr>
            <w:r>
              <w:rPr>
                <w:rFonts w:ascii="Aptos" w:hAnsi="Aptos"/>
                <w:b/>
                <w:color w:val="0F172A"/>
                <w:sz w:val="19"/>
              </w:rPr>
              <w:t>Versión</w:t>
            </w:r>
          </w:p>
        </w:tc>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tcPr>
          <w:p>
            <w:pPr>
              <w:jc w:val="left"/>
            </w:pPr>
            <w:r>
              <w:rPr>
                <w:rFonts w:ascii="Aptos" w:hAnsi="Aptos"/>
                <w:b w:val="0"/>
                <w:color w:val="334155"/>
                <w:sz w:val="19"/>
              </w:rPr>
              <w:t>1.3 ajuste Finanzas</w:t>
            </w:r>
          </w:p>
        </w:tc>
      </w:tr>
      <w:tr>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shd w:fill="DDEFEA"/>
          </w:tcPr>
          <w:p>
            <w:pPr>
              <w:jc w:val="left"/>
            </w:pPr>
            <w:r>
              <w:rPr>
                <w:rFonts w:ascii="Aptos" w:hAnsi="Aptos"/>
                <w:b/>
                <w:color w:val="0F172A"/>
                <w:sz w:val="19"/>
              </w:rPr>
              <w:t>Fecha</w:t>
            </w:r>
          </w:p>
        </w:tc>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tcPr>
          <w:p>
            <w:pPr>
              <w:jc w:val="left"/>
            </w:pPr>
            <w:r>
              <w:rPr>
                <w:rFonts w:ascii="Aptos" w:hAnsi="Aptos"/>
                <w:b w:val="0"/>
                <w:color w:val="334155"/>
                <w:sz w:val="19"/>
              </w:rPr>
              <w:t>Actualización: 27 de octubre de 2026. Original: 9 de mayo de 2026.</w:t>
            </w:r>
          </w:p>
        </w:tc>
      </w:tr>
      <w:tr>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shd w:fill="DDEFEA"/>
          </w:tcPr>
          <w:p>
            <w:pPr>
              <w:jc w:val="left"/>
            </w:pPr>
            <w:r>
              <w:rPr>
                <w:rFonts w:ascii="Aptos" w:hAnsi="Aptos"/>
                <w:b/>
                <w:color w:val="0F172A"/>
                <w:sz w:val="19"/>
              </w:rPr>
              <w:t>Ambiente</w:t>
            </w:r>
          </w:p>
        </w:tc>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tcPr>
          <w:p>
            <w:pPr>
              <w:jc w:val="left"/>
            </w:pPr>
            <w:r>
              <w:rPr>
                <w:rFonts w:ascii="Aptos" w:hAnsi="Aptos"/>
                <w:b w:val="0"/>
                <w:color w:val="334155"/>
                <w:sz w:val="19"/>
              </w:rPr>
              <w:t>Producción</w:t>
            </w:r>
          </w:p>
        </w:tc>
      </w:tr>
      <w:tr>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shd w:fill="DDEFEA"/>
          </w:tcPr>
          <w:p>
            <w:pPr>
              <w:jc w:val="left"/>
            </w:pPr>
            <w:r>
              <w:rPr>
                <w:rFonts w:ascii="Aptos" w:hAnsi="Aptos"/>
                <w:b/>
                <w:color w:val="0F172A"/>
                <w:sz w:val="19"/>
              </w:rPr>
              <w:t>Web App</w:t>
            </w:r>
          </w:p>
        </w:tc>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tcPr>
          <w:p>
            <w:pPr>
              <w:jc w:val="left"/>
            </w:pPr>
            <w:r>
              <w:rPr>
                <w:rFonts w:ascii="Aptos" w:hAnsi="Aptos"/>
                <w:b w:val="0"/>
                <w:color w:val="334155"/>
                <w:sz w:val="19"/>
              </w:rPr>
              <w:t>https://nomina-docente-prod.web.app</w:t>
            </w:r>
          </w:p>
        </w:tc>
      </w:tr>
      <w:tr>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shd w:fill="DDEFEA"/>
          </w:tcPr>
          <w:p>
            <w:pPr>
              <w:jc w:val="left"/>
            </w:pPr>
            <w:r>
              <w:rPr>
                <w:rFonts w:ascii="Aptos" w:hAnsi="Aptos"/>
                <w:b/>
                <w:color w:val="0F172A"/>
                <w:sz w:val="19"/>
              </w:rPr>
              <w:t>Dominio permitido</w:t>
            </w:r>
          </w:p>
        </w:tc>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tcPr>
          <w:p>
            <w:pPr>
              <w:jc w:val="left"/>
            </w:pPr>
            <w:r>
              <w:rPr>
                <w:rFonts w:ascii="Aptos" w:hAnsi="Aptos"/>
                <w:b w:val="0"/>
                <w:color w:val="334155"/>
                <w:sz w:val="19"/>
              </w:rPr>
              <w:t>@tecplayacar.edu.mx</w:t>
            </w:r>
          </w:p>
        </w:tc>
      </w:tr>
      <w:tr>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shd w:fill="DDEFEA"/>
          </w:tcPr>
          <w:p>
            <w:pPr>
              <w:jc w:val="left"/>
            </w:pPr>
            <w:r>
              <w:rPr>
                <w:rFonts w:ascii="Aptos" w:hAnsi="Aptos"/>
                <w:b/>
                <w:color w:val="0F172A"/>
                <w:sz w:val="19"/>
              </w:rPr>
              <w:t>Uso</w:t>
            </w:r>
          </w:p>
        </w:tc>
        <w:tc>
          <w:tcPr>
            <w:tcW w:type="dxa" w:w="5156"/>
            <w:vAlign w:val="center"/>
            <w:tcMar>
              <w:top w:w="120" w:type="dxa"/>
              <w:start w:w="140" w:type="dxa"/>
              <w:bottom w:w="120" w:type="dxa"/>
              <w:end w:w="140" w:type="dxa"/>
            </w:tcMar>
            <w:tcBorders>
              <w:top w:val="single" w:sz="4" w:space="0" w:color="B7D4CC"/>
              <w:left w:val="single" w:sz="4" w:space="0" w:color="B7D4CC"/>
              <w:bottom w:val="single" w:sz="4" w:space="0" w:color="B7D4CC"/>
              <w:right w:val="single" w:sz="4" w:space="0" w:color="B7D4CC"/>
            </w:tcBorders>
          </w:tcPr>
          <w:p>
            <w:pPr>
              <w:jc w:val="left"/>
            </w:pPr>
            <w:r>
              <w:rPr>
                <w:rFonts w:ascii="Aptos" w:hAnsi="Aptos"/>
                <w:b w:val="0"/>
                <w:color w:val="334155"/>
                <w:sz w:val="19"/>
              </w:rPr>
              <w:t>Guía para Admin, Coordinación, Dirección, RH y Finanzas</w:t>
            </w:r>
          </w:p>
        </w:tc>
      </w:tr>
    </w:tbl>
    <w:p>
      <w:pPr>
        <w:spacing w:before="400"/>
        <w:jc w:val="center"/>
      </w:pPr>
      <w:r>
        <w:rPr>
          <w:rFonts w:ascii="Aptos" w:hAnsi="Aptos"/>
          <w:b w:val="0"/>
          <w:color w:val="64748B"/>
          <w:sz w:val="20"/>
        </w:rPr>
        <w:t>Documento operativo para uso diario, revisión de permisos y flujo quincenal.</w:t>
      </w:r>
    </w:p>
    <w:p>
      <w:r>
        <w:br w:type="page"/>
      </w:r>
    </w:p>
    <w:p>
      <w:pPr>
        <w:pStyle w:val="Heading1"/>
      </w:pPr>
      <w:r>
        <w:t>1. Propósito del sistema</w:t>
      </w:r>
    </w:p>
    <w:p>
      <w:pPr>
        <w:spacing w:after="100"/>
      </w:pPr>
      <w:r>
        <w:rPr>
          <w:rFonts w:ascii="Aptos" w:hAnsi="Aptos"/>
          <w:b w:val="0"/>
          <w:color w:val="334155"/>
          <w:sz w:val="18"/>
        </w:rPr>
        <w:t>Nómina Docente es una plataforma web para administrar la operación académica y financiera relacionada con docentes. El sistema centraliza:</w:t>
      </w:r>
    </w:p>
    <w:p>
      <w:pPr>
        <w:spacing w:after="40"/>
      </w:pPr>
      <w:r>
        <w:rPr>
          <w:rFonts w:ascii="Aptos" w:hAnsi="Aptos"/>
          <w:b w:val="0"/>
          <w:color w:val="334155"/>
          <w:sz w:val="18"/>
        </w:rPr>
        <w:t>• Directorio docente.</w:t>
      </w:r>
    </w:p>
    <w:p>
      <w:pPr>
        <w:spacing w:after="40"/>
      </w:pPr>
      <w:r>
        <w:rPr>
          <w:rFonts w:ascii="Aptos" w:hAnsi="Aptos"/>
          <w:b w:val="0"/>
          <w:color w:val="334155"/>
          <w:sz w:val="18"/>
        </w:rPr>
        <w:t>• Expediente fiscal.</w:t>
      </w:r>
    </w:p>
    <w:p>
      <w:pPr>
        <w:spacing w:after="40"/>
      </w:pPr>
      <w:r>
        <w:rPr>
          <w:rFonts w:ascii="Aptos" w:hAnsi="Aptos"/>
          <w:b w:val="0"/>
          <w:color w:val="334155"/>
          <w:sz w:val="18"/>
        </w:rPr>
        <w:t>• Control de usuarios y roles.</w:t>
      </w:r>
    </w:p>
    <w:p>
      <w:pPr>
        <w:spacing w:after="40"/>
      </w:pPr>
      <w:r>
        <w:rPr>
          <w:rFonts w:ascii="Aptos" w:hAnsi="Aptos"/>
          <w:b w:val="0"/>
          <w:color w:val="334155"/>
          <w:sz w:val="18"/>
        </w:rPr>
        <w:t>• Catálogos administrativos.</w:t>
      </w:r>
    </w:p>
    <w:p>
      <w:pPr>
        <w:spacing w:after="40"/>
      </w:pPr>
      <w:r>
        <w:rPr>
          <w:rFonts w:ascii="Aptos" w:hAnsi="Aptos"/>
          <w:b w:val="0"/>
          <w:color w:val="334155"/>
          <w:sz w:val="18"/>
        </w:rPr>
        <w:t>• Calendario operativo.</w:t>
      </w:r>
    </w:p>
    <w:p>
      <w:pPr>
        <w:spacing w:after="40"/>
      </w:pPr>
      <w:r>
        <w:rPr>
          <w:rFonts w:ascii="Aptos" w:hAnsi="Aptos"/>
          <w:b w:val="0"/>
          <w:color w:val="334155"/>
          <w:sz w:val="18"/>
        </w:rPr>
        <w:t>• Captura de horarios.</w:t>
      </w:r>
    </w:p>
    <w:p>
      <w:pPr>
        <w:spacing w:after="40"/>
      </w:pPr>
      <w:r>
        <w:rPr>
          <w:rFonts w:ascii="Aptos" w:hAnsi="Aptos"/>
          <w:b w:val="0"/>
          <w:color w:val="334155"/>
          <w:sz w:val="18"/>
        </w:rPr>
        <w:t>• Captura de incidencias.</w:t>
      </w:r>
    </w:p>
    <w:p>
      <w:pPr>
        <w:spacing w:after="40"/>
      </w:pPr>
      <w:r>
        <w:rPr>
          <w:rFonts w:ascii="Aptos" w:hAnsi="Aptos"/>
          <w:b w:val="0"/>
          <w:color w:val="334155"/>
          <w:sz w:val="18"/>
        </w:rPr>
        <w:t>• Captura de horas extra.</w:t>
      </w:r>
    </w:p>
    <w:p>
      <w:pPr>
        <w:spacing w:after="40"/>
      </w:pPr>
      <w:r>
        <w:rPr>
          <w:rFonts w:ascii="Aptos" w:hAnsi="Aptos"/>
          <w:b w:val="0"/>
          <w:color w:val="334155"/>
          <w:sz w:val="18"/>
        </w:rPr>
        <w:t>• Vista previa y guardado de nómina.</w:t>
      </w:r>
    </w:p>
    <w:p>
      <w:pPr>
        <w:spacing w:after="40"/>
      </w:pPr>
      <w:r>
        <w:rPr>
          <w:rFonts w:ascii="Aptos" w:hAnsi="Aptos"/>
          <w:b w:val="0"/>
          <w:color w:val="334155"/>
          <w:sz w:val="18"/>
        </w:rPr>
        <w:t>• Reportes Operativos de horas base/extras y carga por categoría.</w:t>
      </w:r>
    </w:p>
    <w:p>
      <w:pPr>
        <w:spacing w:after="40"/>
      </w:pPr>
      <w:r>
        <w:rPr>
          <w:rFonts w:ascii="Aptos" w:hAnsi="Aptos"/>
          <w:b w:val="0"/>
          <w:color w:val="334155"/>
          <w:sz w:val="18"/>
        </w:rPr>
        <w:t>• Reportes financieros.</w:t>
      </w:r>
    </w:p>
    <w:p>
      <w:pPr>
        <w:spacing w:after="40"/>
      </w:pPr>
      <w:r>
        <w:rPr>
          <w:rFonts w:ascii="Aptos" w:hAnsi="Aptos"/>
          <w:b w:val="0"/>
          <w:color w:val="334155"/>
          <w:sz w:val="18"/>
        </w:rPr>
        <w:t>• Auditoría y bitácora.</w:t>
      </w:r>
    </w:p>
    <w:p>
      <w:pPr>
        <w:spacing w:after="100"/>
      </w:pPr>
      <w:r>
        <w:rPr>
          <w:rFonts w:ascii="Aptos" w:hAnsi="Aptos"/>
          <w:b w:val="0"/>
          <w:color w:val="334155"/>
          <w:sz w:val="18"/>
        </w:rPr>
        <w:t>El objetivo principal es que las coordinaciones capturen la información operativa, que Administración revise y cierre los periodos oficiales, y que Finanzas consulte la nómina guardada con trazabilidad histórica.</w:t>
      </w:r>
    </w:p>
    <w:p>
      <w:pPr>
        <w:pStyle w:val="Heading1"/>
      </w:pPr>
      <w:r>
        <w:t>2. Acceso al sistema</w:t>
      </w:r>
    </w:p>
    <w:p>
      <w:pPr>
        <w:pStyle w:val="Heading2"/>
      </w:pPr>
      <w:r>
        <w:t>2.1 Requisitos de acceso</w:t>
      </w:r>
    </w:p>
    <w:p>
      <w:pPr>
        <w:spacing w:after="100"/>
      </w:pPr>
      <w:r>
        <w:rPr>
          <w:rFonts w:ascii="Aptos" w:hAnsi="Aptos"/>
          <w:b w:val="0"/>
          <w:color w:val="334155"/>
          <w:sz w:val="18"/>
        </w:rPr>
        <w:t>Para ingresar al sistema se requiere:</w:t>
      </w:r>
    </w:p>
    <w:p>
      <w:pPr>
        <w:spacing w:after="40"/>
      </w:pPr>
      <w:r>
        <w:rPr>
          <w:rFonts w:ascii="Aptos" w:hAnsi="Aptos"/>
          <w:b w:val="0"/>
          <w:color w:val="334155"/>
          <w:sz w:val="18"/>
        </w:rPr>
        <w:t>• Cuenta Google institucional con dominio @tecplayacar.edu.mx.</w:t>
      </w:r>
    </w:p>
    <w:p>
      <w:pPr>
        <w:spacing w:after="40"/>
      </w:pPr>
      <w:r>
        <w:rPr>
          <w:rFonts w:ascii="Aptos" w:hAnsi="Aptos"/>
          <w:b w:val="0"/>
          <w:color w:val="334155"/>
          <w:sz w:val="18"/>
        </w:rPr>
        <w:t>• Acceso previamente otorgado desde el módulo Control de Accesos.</w:t>
      </w:r>
    </w:p>
    <w:p>
      <w:pPr>
        <w:spacing w:after="40"/>
      </w:pPr>
      <w:r>
        <w:rPr>
          <w:rFonts w:ascii="Aptos" w:hAnsi="Aptos"/>
          <w:b w:val="0"/>
          <w:color w:val="334155"/>
          <w:sz w:val="18"/>
        </w:rPr>
        <w:t>• Usuario activo.</w:t>
      </w:r>
    </w:p>
    <w:p>
      <w:pPr>
        <w:spacing w:after="40"/>
      </w:pPr>
      <w:r>
        <w:rPr>
          <w:rFonts w:ascii="Aptos" w:hAnsi="Aptos"/>
          <w:b w:val="0"/>
          <w:color w:val="334155"/>
          <w:sz w:val="18"/>
        </w:rPr>
        <w:t>• Rol asignado.</w:t>
      </w:r>
    </w:p>
    <w:p>
      <w:pPr>
        <w:spacing w:after="100"/>
      </w:pPr>
      <w:r>
        <w:rPr>
          <w:rFonts w:ascii="Aptos" w:hAnsi="Aptos"/>
          <w:b w:val="0"/>
          <w:color w:val="334155"/>
          <w:sz w:val="18"/>
        </w:rPr>
        <w:t>Aunque una cuenta pertenezca al dominio institucional, no podrá entrar si no fue registrada y activada por un administrador.</w:t>
      </w:r>
    </w:p>
    <w:p>
      <w:pPr>
        <w:pStyle w:val="Heading2"/>
      </w:pPr>
      <w:r>
        <w:t>2.2 Inicio de sesión</w:t>
      </w:r>
    </w:p>
    <w:p>
      <w:pPr>
        <w:spacing w:after="40"/>
      </w:pPr>
      <w:r>
        <w:rPr>
          <w:rFonts w:ascii="Aptos" w:hAnsi="Aptos"/>
          <w:b w:val="0"/>
          <w:color w:val="334155"/>
          <w:sz w:val="18"/>
        </w:rPr>
        <w:t>1. Abrir https://nomina-docente-prod.web.app.</w:t>
      </w:r>
    </w:p>
    <w:p>
      <w:pPr>
        <w:spacing w:after="40"/>
      </w:pPr>
      <w:r>
        <w:rPr>
          <w:rFonts w:ascii="Aptos" w:hAnsi="Aptos"/>
          <w:b w:val="0"/>
          <w:color w:val="334155"/>
          <w:sz w:val="18"/>
        </w:rPr>
        <w:t>2. Dar clic en Ingresar con Google.</w:t>
      </w:r>
    </w:p>
    <w:p>
      <w:pPr>
        <w:spacing w:after="40"/>
      </w:pPr>
      <w:r>
        <w:rPr>
          <w:rFonts w:ascii="Aptos" w:hAnsi="Aptos"/>
          <w:b w:val="0"/>
          <w:color w:val="334155"/>
          <w:sz w:val="18"/>
        </w:rPr>
        <w:t>3. Seleccionar la cuenta institucional.</w:t>
      </w:r>
    </w:p>
    <w:p>
      <w:pPr>
        <w:spacing w:after="40"/>
      </w:pPr>
      <w:r>
        <w:rPr>
          <w:rFonts w:ascii="Aptos" w:hAnsi="Aptos"/>
          <w:b w:val="0"/>
          <w:color w:val="334155"/>
          <w:sz w:val="18"/>
        </w:rPr>
        <w:t>4. Si el usuario está autorizado, el sistema abrirá el Dashboard.</w:t>
      </w:r>
    </w:p>
    <w:p>
      <w:pPr>
        <w:spacing w:after="40"/>
      </w:pPr>
      <w:r>
        <w:rPr>
          <w:rFonts w:ascii="Aptos" w:hAnsi="Aptos"/>
          <w:b w:val="0"/>
          <w:color w:val="334155"/>
          <w:sz w:val="18"/>
        </w:rPr>
        <w:t>5. Si el usuario no está autorizado, el sistema mostrará un mensaje de acceso restringido.</w:t>
      </w:r>
    </w:p>
    <w:p>
      <w:pPr>
        <w:pStyle w:val="Heading2"/>
      </w:pPr>
      <w:r>
        <w:t>2.3 Cierre de sesión</w:t>
      </w:r>
    </w:p>
    <w:p>
      <w:pPr>
        <w:spacing w:after="100"/>
      </w:pPr>
      <w:r>
        <w:rPr>
          <w:rFonts w:ascii="Aptos" w:hAnsi="Aptos"/>
          <w:b w:val="0"/>
          <w:color w:val="334155"/>
          <w:sz w:val="18"/>
        </w:rPr>
        <w:t>El cierre de sesión se realiza desde el botón ubicado en la esquina superior derecha, junto al nombre del usuario.</w:t>
      </w:r>
    </w:p>
    <w:p>
      <w:pPr>
        <w:pStyle w:val="Heading1"/>
      </w:pPr>
      <w:r>
        <w:t>3. Roles y alcance</w:t>
      </w:r>
    </w:p>
    <w:p>
      <w:pPr>
        <w:spacing w:after="100"/>
      </w:pPr>
      <w:r>
        <w:rPr>
          <w:rFonts w:ascii="Aptos" w:hAnsi="Aptos"/>
          <w:b w:val="0"/>
          <w:color w:val="334155"/>
          <w:sz w:val="18"/>
        </w:rPr>
        <w:t>Los permisos se aplican en dos niveles:</w:t>
      </w:r>
    </w:p>
    <w:p>
      <w:pPr>
        <w:spacing w:after="40"/>
      </w:pPr>
      <w:r>
        <w:rPr>
          <w:rFonts w:ascii="Aptos" w:hAnsi="Aptos"/>
          <w:b w:val="0"/>
          <w:color w:val="334155"/>
          <w:sz w:val="18"/>
        </w:rPr>
        <w:t>• Menú y vistas disponibles en la Web App.</w:t>
      </w:r>
    </w:p>
    <w:p>
      <w:pPr>
        <w:spacing w:after="40"/>
      </w:pPr>
      <w:r>
        <w:rPr>
          <w:rFonts w:ascii="Aptos" w:hAnsi="Aptos"/>
          <w:b w:val="0"/>
          <w:color w:val="334155"/>
          <w:sz w:val="18"/>
        </w:rPr>
        <w:t>• Validación real en el API antes de consultar, guardar, editar o eliminar información.</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Alcance general</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Admin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Acceso completo al sistema, usuarios, calendario, catálogos, nómina, finanzas y auditoría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Coordinador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global de Directorio; edición de docentes por capturador; operación por alcance; preview H20 sin finalización ni fiscal; Finanzas de sus coordinaciones con nombre docente, solo lectura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Dirección/Subdirección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global de nómina, Reportes Operativos y Finanzas con nombre docente; sin finalización ni workflow financiero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RH</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Gestión de expedientes fiscales y consulta autorizada de carga por categoría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Nóminas guardadas, reportes financieros, pagos y workflow según permiso; sin Reportes Operativos H18</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Contador/Contabilidad</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Exportación y consulta financiera autorizada; sin workflow, gestión fiscal ni Reportes Operativos H18</w:t>
            </w:r>
          </w:p>
        </w:tc>
      </w:tr>
    </w:tbl>
    <w:p/>
    <w:p>
      <w:pPr>
        <w:pStyle w:val="Heading2"/>
      </w:pPr>
      <w:r>
        <w:t>3.1 Matriz resumida de módulos</w:t>
      </w:r>
    </w:p>
    <w:tbl>
      <w:tblPr>
        <w:tblW w:type="auto" w:w="0"/>
        <w:jc w:val="center"/>
        <w:tblLayout w:type="autofit"/>
        <w:tblLook w:firstColumn="1" w:firstRow="1" w:lastColumn="0" w:lastRow="0" w:noHBand="0" w:noVBand="1" w:val="04A0"/>
      </w:tblPr>
      <w:tblGrid>
        <w:gridCol w:w="1719"/>
        <w:gridCol w:w="1719"/>
        <w:gridCol w:w="1719"/>
        <w:gridCol w:w="1719"/>
        <w:gridCol w:w="1719"/>
        <w:gridCol w:w="1719"/>
      </w:tblGrid>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Módulo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Admin</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Coordinador</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left"/>
            </w:pPr>
            <w:r>
              <w:rPr>
                <w:rFonts w:ascii="Aptos" w:hAnsi="Aptos"/>
                <w:b/>
                <w:color w:val="0F172A"/>
                <w:sz w:val="16"/>
              </w:rPr>
              <w:t>Dirección/Subdirección</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RH</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Finanzas/Contador</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Dashboard</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Directorio Docente</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Consulta</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Expediente Fiscal</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Lectura no sensible según vista</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Finanzas sí; Contador no gestiona</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Control de Accesos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Catálogos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Calendario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Capturar Horarios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Capturar Incidencias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Capturar Extras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Nómina</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de su alcance</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Consulta global</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según permiso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Consulta</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Reportes Operativos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Ambas pestañas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Solo carga por categoría</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Ambas pestañas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Solo carga por categoría</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Solo sus coordinaciones, con nombres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global con nombres</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No por el permiso fiscal solo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con nombres según permisos</w:t>
            </w:r>
          </w:p>
        </w:tc>
      </w:tr>
      <w:tr>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Auditoría</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1719"/>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bl>
    <w:p/>
    <w:p>
      <w:pPr>
        <w:pStyle w:val="Heading1"/>
      </w:pPr>
      <w:r>
        <w:t>4. Navegación general</w:t>
      </w:r>
    </w:p>
    <w:p>
      <w:pPr>
        <w:spacing w:after="100"/>
      </w:pPr>
      <w:r>
        <w:rPr>
          <w:rFonts w:ascii="Aptos" w:hAnsi="Aptos"/>
          <w:b w:val="0"/>
          <w:color w:val="334155"/>
          <w:sz w:val="18"/>
        </w:rPr>
        <w:t>El sistema utiliza un menú lateral. En pantallas pequeñas o cuando el menú está abierto:</w:t>
      </w:r>
    </w:p>
    <w:p>
      <w:pPr>
        <w:spacing w:after="40"/>
      </w:pPr>
      <w:r>
        <w:rPr>
          <w:rFonts w:ascii="Aptos" w:hAnsi="Aptos"/>
          <w:b w:val="0"/>
          <w:color w:val="334155"/>
          <w:sz w:val="18"/>
        </w:rPr>
        <w:t>• Se puede cerrar con el botón X.</w:t>
      </w:r>
    </w:p>
    <w:p>
      <w:pPr>
        <w:spacing w:after="40"/>
      </w:pPr>
      <w:r>
        <w:rPr>
          <w:rFonts w:ascii="Aptos" w:hAnsi="Aptos"/>
          <w:b w:val="0"/>
          <w:color w:val="334155"/>
          <w:sz w:val="18"/>
        </w:rPr>
        <w:t>• Se puede cerrar dando clic fuera del menú.</w:t>
      </w:r>
    </w:p>
    <w:p>
      <w:pPr>
        <w:spacing w:after="40"/>
      </w:pPr>
      <w:r>
        <w:rPr>
          <w:rFonts w:ascii="Aptos" w:hAnsi="Aptos"/>
          <w:b w:val="0"/>
          <w:color w:val="334155"/>
          <w:sz w:val="18"/>
        </w:rPr>
        <w:t>• El contenido principal ocupa la pantalla disponible.</w:t>
      </w:r>
    </w:p>
    <w:p>
      <w:pPr>
        <w:spacing w:after="100"/>
      </w:pPr>
      <w:r>
        <w:rPr>
          <w:rFonts w:ascii="Aptos" w:hAnsi="Aptos"/>
          <w:b w:val="0"/>
          <w:color w:val="334155"/>
          <w:sz w:val="18"/>
        </w:rPr>
        <w:t>El menú solo muestra los módulos permitidos para el usuario. Si alguien intenta entrar manualmente a una URL sin permiso, el sistema lo redirige al Dashboard.</w:t>
      </w:r>
    </w:p>
    <w:p>
      <w:pPr>
        <w:pStyle w:val="Heading1"/>
      </w:pPr>
      <w:r>
        <w:t>5. Dashboard</w:t>
      </w:r>
    </w:p>
    <w:p>
      <w:pPr>
        <w:spacing w:after="100"/>
      </w:pPr>
      <w:r>
        <w:rPr>
          <w:rFonts w:ascii="Aptos" w:hAnsi="Aptos"/>
          <w:b w:val="0"/>
          <w:color w:val="334155"/>
          <w:sz w:val="18"/>
        </w:rPr>
        <w:t>El Dashboard es la pantalla inicial después del inicio de sesión.</w:t>
      </w:r>
    </w:p>
    <w:p>
      <w:pPr>
        <w:pStyle w:val="Heading2"/>
      </w:pPr>
      <w:r>
        <w:t>5.1 Qué muestra</w:t>
      </w:r>
    </w:p>
    <w:p>
      <w:pPr>
        <w:spacing w:after="40"/>
      </w:pPr>
      <w:r>
        <w:rPr>
          <w:rFonts w:ascii="Aptos" w:hAnsi="Aptos"/>
          <w:b w:val="0"/>
          <w:color w:val="334155"/>
          <w:sz w:val="18"/>
        </w:rPr>
        <w:t>• Métricas generales del sistema.</w:t>
      </w:r>
    </w:p>
    <w:p>
      <w:pPr>
        <w:spacing w:after="40"/>
      </w:pPr>
      <w:r>
        <w:rPr>
          <w:rFonts w:ascii="Aptos" w:hAnsi="Aptos"/>
          <w:b w:val="0"/>
          <w:color w:val="334155"/>
          <w:sz w:val="18"/>
        </w:rPr>
        <w:t>• Resumen de docentes.</w:t>
      </w:r>
    </w:p>
    <w:p>
      <w:pPr>
        <w:spacing w:after="40"/>
      </w:pPr>
      <w:r>
        <w:rPr>
          <w:rFonts w:ascii="Aptos" w:hAnsi="Aptos"/>
          <w:b w:val="0"/>
          <w:color w:val="334155"/>
          <w:sz w:val="18"/>
        </w:rPr>
        <w:t>• Resumen de horarios.</w:t>
      </w:r>
    </w:p>
    <w:p>
      <w:pPr>
        <w:spacing w:after="40"/>
      </w:pPr>
      <w:r>
        <w:rPr>
          <w:rFonts w:ascii="Aptos" w:hAnsi="Aptos"/>
          <w:b w:val="0"/>
          <w:color w:val="334155"/>
          <w:sz w:val="18"/>
        </w:rPr>
        <w:t>• Actividad operativa.</w:t>
      </w:r>
    </w:p>
    <w:p>
      <w:pPr>
        <w:spacing w:after="40"/>
      </w:pPr>
      <w:r>
        <w:rPr>
          <w:rFonts w:ascii="Aptos" w:hAnsi="Aptos"/>
          <w:b w:val="0"/>
          <w:color w:val="334155"/>
          <w:sz w:val="18"/>
        </w:rPr>
        <w:t>• Ruta inmediata sugerida.</w:t>
      </w:r>
    </w:p>
    <w:p>
      <w:pPr>
        <w:pStyle w:val="Heading2"/>
      </w:pPr>
      <w:r>
        <w:t>5.2 Uso recomendado</w:t>
      </w:r>
    </w:p>
    <w:p>
      <w:pPr>
        <w:spacing w:after="100"/>
      </w:pPr>
      <w:r>
        <w:rPr>
          <w:rFonts w:ascii="Aptos" w:hAnsi="Aptos"/>
          <w:b w:val="0"/>
          <w:color w:val="334155"/>
          <w:sz w:val="18"/>
        </w:rPr>
        <w:t>Usar el Dashboard como punto de partida para verificar que el sistema está activo y que la sesión corresponde al usuario correcto.</w:t>
      </w:r>
    </w:p>
    <w:p>
      <w:pPr>
        <w:pStyle w:val="Heading1"/>
      </w:pPr>
      <w:r>
        <w:t>6. Directorio Docente</w:t>
      </w:r>
    </w:p>
    <w:p>
      <w:pPr>
        <w:spacing w:after="100"/>
      </w:pPr>
      <w:r>
        <w:rPr>
          <w:rFonts w:ascii="Aptos" w:hAnsi="Aptos"/>
          <w:b w:val="0"/>
          <w:color w:val="334155"/>
          <w:sz w:val="18"/>
        </w:rPr>
        <w:t>El Directorio Docente concentra la información base de los docentes.</w:t>
      </w:r>
    </w:p>
    <w:p>
      <w:pPr>
        <w:pStyle w:val="Heading2"/>
      </w:pPr>
      <w:r>
        <w:t>6.1 Información del docente</w:t>
      </w:r>
    </w:p>
    <w:p>
      <w:pPr>
        <w:spacing w:after="100"/>
      </w:pPr>
      <w:r>
        <w:rPr>
          <w:rFonts w:ascii="Aptos" w:hAnsi="Aptos"/>
          <w:b w:val="0"/>
          <w:color w:val="334155"/>
          <w:sz w:val="18"/>
        </w:rPr>
        <w:t>Cada docente puede contener:</w:t>
      </w:r>
    </w:p>
    <w:p>
      <w:pPr>
        <w:spacing w:after="40"/>
      </w:pPr>
      <w:r>
        <w:rPr>
          <w:rFonts w:ascii="Aptos" w:hAnsi="Aptos"/>
          <w:b w:val="0"/>
          <w:color w:val="334155"/>
          <w:sz w:val="18"/>
        </w:rPr>
        <w:t>• Nombre completo.</w:t>
      </w:r>
    </w:p>
    <w:p>
      <w:pPr>
        <w:spacing w:after="40"/>
      </w:pPr>
      <w:r>
        <w:rPr>
          <w:rFonts w:ascii="Aptos" w:hAnsi="Aptos"/>
          <w:b w:val="0"/>
          <w:color w:val="334155"/>
          <w:sz w:val="18"/>
        </w:rPr>
        <w:t>• Categoría docente.</w:t>
      </w:r>
    </w:p>
    <w:p>
      <w:pPr>
        <w:spacing w:after="40"/>
      </w:pPr>
      <w:r>
        <w:rPr>
          <w:rFonts w:ascii="Aptos" w:hAnsi="Aptos"/>
          <w:b w:val="0"/>
          <w:color w:val="334155"/>
          <w:sz w:val="18"/>
        </w:rPr>
        <w:t>• Coordinación responsable.</w:t>
      </w:r>
    </w:p>
    <w:p>
      <w:pPr>
        <w:spacing w:after="40"/>
      </w:pPr>
      <w:r>
        <w:rPr>
          <w:rFonts w:ascii="Aptos" w:hAnsi="Aptos"/>
          <w:b w:val="0"/>
          <w:color w:val="334155"/>
          <w:sz w:val="18"/>
        </w:rPr>
        <w:t>• Teléfono.</w:t>
      </w:r>
    </w:p>
    <w:p>
      <w:pPr>
        <w:spacing w:after="40"/>
      </w:pPr>
      <w:r>
        <w:rPr>
          <w:rFonts w:ascii="Aptos" w:hAnsi="Aptos"/>
          <w:b w:val="0"/>
          <w:color w:val="334155"/>
          <w:sz w:val="18"/>
        </w:rPr>
        <w:t>• Correo.</w:t>
      </w:r>
    </w:p>
    <w:p>
      <w:pPr>
        <w:spacing w:after="40"/>
      </w:pPr>
      <w:r>
        <w:rPr>
          <w:rFonts w:ascii="Aptos" w:hAnsi="Aptos"/>
          <w:b w:val="0"/>
          <w:color w:val="334155"/>
          <w:sz w:val="18"/>
        </w:rPr>
        <w:t>• RFC.</w:t>
      </w:r>
    </w:p>
    <w:p>
      <w:pPr>
        <w:spacing w:after="40"/>
      </w:pPr>
      <w:r>
        <w:rPr>
          <w:rFonts w:ascii="Aptos" w:hAnsi="Aptos"/>
          <w:b w:val="0"/>
          <w:color w:val="334155"/>
          <w:sz w:val="18"/>
        </w:rPr>
        <w:t>• Tipo de pago.</w:t>
      </w:r>
    </w:p>
    <w:p>
      <w:pPr>
        <w:spacing w:after="40"/>
      </w:pPr>
      <w:r>
        <w:rPr>
          <w:rFonts w:ascii="Aptos" w:hAnsi="Aptos"/>
          <w:b w:val="0"/>
          <w:color w:val="334155"/>
          <w:sz w:val="18"/>
        </w:rPr>
        <w:t>• Datos bancarios.</w:t>
      </w:r>
    </w:p>
    <w:p>
      <w:pPr>
        <w:spacing w:after="40"/>
      </w:pPr>
      <w:r>
        <w:rPr>
          <w:rFonts w:ascii="Aptos" w:hAnsi="Aptos"/>
          <w:b w:val="0"/>
          <w:color w:val="334155"/>
          <w:sz w:val="18"/>
        </w:rPr>
        <w:t>• Estatus ACTIVO o INACTIVO.</w:t>
      </w:r>
    </w:p>
    <w:p>
      <w:pPr>
        <w:spacing w:after="40"/>
      </w:pPr>
      <w:r>
        <w:rPr>
          <w:rFonts w:ascii="Aptos" w:hAnsi="Aptos"/>
          <w:b w:val="0"/>
          <w:color w:val="334155"/>
          <w:sz w:val="18"/>
        </w:rPr>
        <w:t>• Constancia fiscal.</w:t>
      </w:r>
    </w:p>
    <w:p>
      <w:pPr>
        <w:pStyle w:val="Heading2"/>
      </w:pPr>
      <w:r>
        <w:t>6.2 Categorías docentes</w:t>
      </w:r>
    </w:p>
    <w:p>
      <w:pPr>
        <w:spacing w:after="100"/>
      </w:pPr>
      <w:r>
        <w:rPr>
          <w:rFonts w:ascii="Aptos" w:hAnsi="Aptos"/>
          <w:b w:val="0"/>
          <w:color w:val="334155"/>
          <w:sz w:val="18"/>
        </w:rPr>
        <w:t>Las categorías definen el límite máximo de carga:</w:t>
      </w:r>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Categoría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Clave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Límite</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VIP</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V</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35 horas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Medio tiempo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M</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25 horas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ingreso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15 horas</w:t>
            </w:r>
          </w:p>
        </w:tc>
      </w:tr>
    </w:tbl>
    <w:p/>
    <w:p>
      <w:pPr>
        <w:pStyle w:val="Heading2"/>
      </w:pPr>
      <w:r>
        <w:t>6.3 Alta de docente</w:t>
      </w:r>
    </w:p>
    <w:p>
      <w:pPr>
        <w:spacing w:after="40"/>
      </w:pPr>
      <w:r>
        <w:rPr>
          <w:rFonts w:ascii="Aptos" w:hAnsi="Aptos"/>
          <w:b w:val="0"/>
          <w:color w:val="334155"/>
          <w:sz w:val="18"/>
        </w:rPr>
        <w:t>1. Entrar a Directorio.</w:t>
      </w:r>
    </w:p>
    <w:p>
      <w:pPr>
        <w:spacing w:after="40"/>
      </w:pPr>
      <w:r>
        <w:rPr>
          <w:rFonts w:ascii="Aptos" w:hAnsi="Aptos"/>
          <w:b w:val="0"/>
          <w:color w:val="334155"/>
          <w:sz w:val="18"/>
        </w:rPr>
        <w:t>2. Dar clic en Nuevo docente.</w:t>
      </w:r>
    </w:p>
    <w:p>
      <w:pPr>
        <w:spacing w:after="40"/>
      </w:pPr>
      <w:r>
        <w:rPr>
          <w:rFonts w:ascii="Aptos" w:hAnsi="Aptos"/>
          <w:b w:val="0"/>
          <w:color w:val="334155"/>
          <w:sz w:val="18"/>
        </w:rPr>
        <w:t>3. Capturar la información requerida.</w:t>
      </w:r>
    </w:p>
    <w:p>
      <w:pPr>
        <w:spacing w:after="40"/>
      </w:pPr>
      <w:r>
        <w:rPr>
          <w:rFonts w:ascii="Aptos" w:hAnsi="Aptos"/>
          <w:b w:val="0"/>
          <w:color w:val="334155"/>
          <w:sz w:val="18"/>
        </w:rPr>
        <w:t>4. Guardar.</w:t>
      </w:r>
    </w:p>
    <w:p>
      <w:pPr>
        <w:spacing w:after="100"/>
      </w:pPr>
      <w:r>
        <w:rPr>
          <w:rFonts w:ascii="Aptos" w:hAnsi="Aptos"/>
          <w:b w:val="0"/>
          <w:color w:val="334155"/>
          <w:sz w:val="18"/>
        </w:rPr>
        <w:t>El formulario se abre en una ventana modal para no perder la vista de la tabla.</w:t>
      </w:r>
    </w:p>
    <w:p>
      <w:pPr>
        <w:pStyle w:val="Heading2"/>
      </w:pPr>
      <w:r>
        <w:t>6.4 Edición de docente</w:t>
      </w:r>
    </w:p>
    <w:p>
      <w:pPr>
        <w:spacing w:after="40"/>
      </w:pPr>
      <w:r>
        <w:rPr>
          <w:rFonts w:ascii="Aptos" w:hAnsi="Aptos"/>
          <w:b w:val="0"/>
          <w:color w:val="334155"/>
          <w:sz w:val="18"/>
        </w:rPr>
        <w:t>1. Buscar al docente.</w:t>
      </w:r>
    </w:p>
    <w:p>
      <w:pPr>
        <w:spacing w:after="40"/>
      </w:pPr>
      <w:r>
        <w:rPr>
          <w:rFonts w:ascii="Aptos" w:hAnsi="Aptos"/>
          <w:b w:val="0"/>
          <w:color w:val="334155"/>
          <w:sz w:val="18"/>
        </w:rPr>
        <w:t>2. Dar clic en el botón de edición.</w:t>
      </w:r>
    </w:p>
    <w:p>
      <w:pPr>
        <w:spacing w:after="40"/>
      </w:pPr>
      <w:r>
        <w:rPr>
          <w:rFonts w:ascii="Aptos" w:hAnsi="Aptos"/>
          <w:b w:val="0"/>
          <w:color w:val="334155"/>
          <w:sz w:val="18"/>
        </w:rPr>
        <w:t>3. Actualizar la información.</w:t>
      </w:r>
    </w:p>
    <w:p>
      <w:pPr>
        <w:spacing w:after="40"/>
      </w:pPr>
      <w:r>
        <w:rPr>
          <w:rFonts w:ascii="Aptos" w:hAnsi="Aptos"/>
          <w:b w:val="0"/>
          <w:color w:val="334155"/>
          <w:sz w:val="18"/>
        </w:rPr>
        <w:t>4. Guardar.</w:t>
      </w:r>
    </w:p>
    <w:p>
      <w:pPr>
        <w:spacing w:after="100"/>
      </w:pPr>
      <w:r>
        <w:rPr>
          <w:rFonts w:ascii="Aptos" w:hAnsi="Aptos"/>
          <w:b w:val="0"/>
          <w:color w:val="334155"/>
          <w:sz w:val="18"/>
        </w:rPr>
        <w:t>Coordinador puede consultar todos los docentes mediante el detalle operativo, incluido correo y teléfono. Solo puede editar docentes cuyo capturador técnico (teachers.created_by) corresponda a su usuario. Admin puede editar cualquier docente; los campos fiscales mantienen permisos separados.</w:t>
      </w:r>
    </w:p>
    <w:p>
      <w:pPr>
        <w:pStyle w:val="Heading2"/>
      </w:pPr>
      <w:r>
        <w:t>6.5 Eliminación de docente</w:t>
      </w:r>
    </w:p>
    <w:p>
      <w:pPr>
        <w:spacing w:after="100"/>
      </w:pPr>
      <w:r>
        <w:rPr>
          <w:rFonts w:ascii="Aptos" w:hAnsi="Aptos"/>
          <w:b w:val="0"/>
          <w:color w:val="334155"/>
          <w:sz w:val="18"/>
        </w:rPr>
        <w:t>La eliminación está reservada para Admin. Si el docente ya tiene historial operativo, horarios, extras o nómina, no debe eliminarse; se recomienda cambiar el estatus a INACTIVO para conservar la trazabilidad.</w:t>
      </w:r>
    </w:p>
    <w:p>
      <w:pPr>
        <w:pStyle w:val="Heading2"/>
      </w:pPr>
      <w:r>
        <w:t>6.6 Exportaciones</w:t>
      </w:r>
    </w:p>
    <w:p>
      <w:pPr>
        <w:spacing w:after="100"/>
      </w:pPr>
      <w:r>
        <w:rPr>
          <w:rFonts w:ascii="Aptos" w:hAnsi="Aptos"/>
          <w:b w:val="0"/>
          <w:color w:val="334155"/>
          <w:sz w:val="18"/>
        </w:rPr>
        <w:t>El módulo permite exportar:</w:t>
      </w:r>
    </w:p>
    <w:p>
      <w:pPr>
        <w:spacing w:after="40"/>
      </w:pPr>
      <w:r>
        <w:rPr>
          <w:rFonts w:ascii="Aptos" w:hAnsi="Aptos"/>
          <w:b w:val="0"/>
          <w:color w:val="334155"/>
          <w:sz w:val="18"/>
        </w:rPr>
        <w:t>• Docentes activos.</w:t>
      </w:r>
    </w:p>
    <w:p>
      <w:pPr>
        <w:spacing w:after="40"/>
      </w:pPr>
      <w:r>
        <w:rPr>
          <w:rFonts w:ascii="Aptos" w:hAnsi="Aptos"/>
          <w:b w:val="0"/>
          <w:color w:val="334155"/>
          <w:sz w:val="18"/>
        </w:rPr>
        <w:t>• Todos los docentes con historial de cambios, según permisos de auditoría.</w:t>
      </w:r>
    </w:p>
    <w:p>
      <w:pPr>
        <w:pStyle w:val="Heading1"/>
      </w:pPr>
      <w:r>
        <w:t>7. Expediente Fiscal</w:t>
      </w:r>
    </w:p>
    <w:p>
      <w:pPr>
        <w:spacing w:after="100"/>
      </w:pPr>
      <w:r>
        <w:rPr>
          <w:rFonts w:ascii="Aptos" w:hAnsi="Aptos"/>
          <w:b w:val="0"/>
          <w:color w:val="334155"/>
          <w:sz w:val="18"/>
        </w:rPr>
        <w:t>El módulo Expediente Fiscal permite revisar y actualizar información necesaria para pago y seguimiento administrativo.</w:t>
      </w:r>
    </w:p>
    <w:p>
      <w:pPr>
        <w:pStyle w:val="Heading2"/>
      </w:pPr>
      <w:r>
        <w:t>7.1 Información revisada</w:t>
      </w:r>
    </w:p>
    <w:p>
      <w:pPr>
        <w:spacing w:after="40"/>
      </w:pPr>
      <w:r>
        <w:rPr>
          <w:rFonts w:ascii="Aptos" w:hAnsi="Aptos"/>
          <w:b w:val="0"/>
          <w:color w:val="334155"/>
          <w:sz w:val="18"/>
        </w:rPr>
        <w:t>• RFC.</w:t>
      </w:r>
    </w:p>
    <w:p>
      <w:pPr>
        <w:spacing w:after="40"/>
      </w:pPr>
      <w:r>
        <w:rPr>
          <w:rFonts w:ascii="Aptos" w:hAnsi="Aptos"/>
          <w:b w:val="0"/>
          <w:color w:val="334155"/>
          <w:sz w:val="18"/>
        </w:rPr>
        <w:t>• Correo.</w:t>
      </w:r>
    </w:p>
    <w:p>
      <w:pPr>
        <w:spacing w:after="40"/>
      </w:pPr>
      <w:r>
        <w:rPr>
          <w:rFonts w:ascii="Aptos" w:hAnsi="Aptos"/>
          <w:b w:val="0"/>
          <w:color w:val="334155"/>
          <w:sz w:val="18"/>
        </w:rPr>
        <w:t>• Banco, cuenta o CLABE capturada en datos bancarios.</w:t>
      </w:r>
    </w:p>
    <w:p>
      <w:pPr>
        <w:spacing w:after="40"/>
      </w:pPr>
      <w:r>
        <w:rPr>
          <w:rFonts w:ascii="Aptos" w:hAnsi="Aptos"/>
          <w:b w:val="0"/>
          <w:color w:val="334155"/>
          <w:sz w:val="18"/>
        </w:rPr>
        <w:t>• Tipo de pago.</w:t>
      </w:r>
    </w:p>
    <w:p>
      <w:pPr>
        <w:spacing w:after="40"/>
      </w:pPr>
      <w:r>
        <w:rPr>
          <w:rFonts w:ascii="Aptos" w:hAnsi="Aptos"/>
          <w:b w:val="0"/>
          <w:color w:val="334155"/>
          <w:sz w:val="18"/>
        </w:rPr>
        <w:t>• Constancia fiscal.</w:t>
      </w:r>
    </w:p>
    <w:p>
      <w:pPr>
        <w:spacing w:after="40"/>
      </w:pPr>
      <w:r>
        <w:rPr>
          <w:rFonts w:ascii="Aptos" w:hAnsi="Aptos"/>
          <w:b w:val="0"/>
          <w:color w:val="334155"/>
          <w:sz w:val="18"/>
        </w:rPr>
        <w:t>• Cumpleaños calculado desde RFC cuando el RFC es válido.</w:t>
      </w:r>
    </w:p>
    <w:p>
      <w:pPr>
        <w:pStyle w:val="Heading2"/>
      </w:pPr>
      <w:r>
        <w:t>7.2 Vista previa de constancia</w:t>
      </w:r>
    </w:p>
    <w:p>
      <w:pPr>
        <w:spacing w:after="100"/>
      </w:pPr>
      <w:r>
        <w:rPr>
          <w:rFonts w:ascii="Aptos" w:hAnsi="Aptos"/>
          <w:b w:val="0"/>
          <w:color w:val="334155"/>
          <w:sz w:val="18"/>
        </w:rPr>
        <w:t>Si el docente tiene constancia fiscal cargada:</w:t>
      </w:r>
    </w:p>
    <w:p>
      <w:pPr>
        <w:spacing w:after="40"/>
      </w:pPr>
      <w:r>
        <w:rPr>
          <w:rFonts w:ascii="Aptos" w:hAnsi="Aptos"/>
          <w:b w:val="0"/>
          <w:color w:val="334155"/>
          <w:sz w:val="18"/>
        </w:rPr>
        <w:t>1. Dar clic en vista previa.</w:t>
      </w:r>
    </w:p>
    <w:p>
      <w:pPr>
        <w:spacing w:after="40"/>
      </w:pPr>
      <w:r>
        <w:rPr>
          <w:rFonts w:ascii="Aptos" w:hAnsi="Aptos"/>
          <w:b w:val="0"/>
          <w:color w:val="334155"/>
          <w:sz w:val="18"/>
        </w:rPr>
        <w:t>2. El sistema mostrará el documento en una ventana.</w:t>
      </w:r>
    </w:p>
    <w:p>
      <w:pPr>
        <w:spacing w:after="40"/>
      </w:pPr>
      <w:r>
        <w:rPr>
          <w:rFonts w:ascii="Aptos" w:hAnsi="Aptos"/>
          <w:b w:val="0"/>
          <w:color w:val="334155"/>
          <w:sz w:val="18"/>
        </w:rPr>
        <w:t>3. Si se cuenta con permiso, también se podrá descargar.</w:t>
      </w:r>
    </w:p>
    <w:p>
      <w:pPr>
        <w:pStyle w:val="Heading2"/>
      </w:pPr>
      <w:r>
        <w:t>7.3 Actualización fiscal</w:t>
      </w:r>
    </w:p>
    <w:p>
      <w:pPr>
        <w:spacing w:after="40"/>
      </w:pPr>
      <w:r>
        <w:rPr>
          <w:rFonts w:ascii="Aptos" w:hAnsi="Aptos"/>
          <w:b w:val="0"/>
          <w:color w:val="334155"/>
          <w:sz w:val="18"/>
        </w:rPr>
        <w:t>1. Ubicar al docente.</w:t>
      </w:r>
    </w:p>
    <w:p>
      <w:pPr>
        <w:spacing w:after="40"/>
      </w:pPr>
      <w:r>
        <w:rPr>
          <w:rFonts w:ascii="Aptos" w:hAnsi="Aptos"/>
          <w:b w:val="0"/>
          <w:color w:val="334155"/>
          <w:sz w:val="18"/>
        </w:rPr>
        <w:t>2. Dar clic en editar expediente.</w:t>
      </w:r>
    </w:p>
    <w:p>
      <w:pPr>
        <w:spacing w:after="40"/>
      </w:pPr>
      <w:r>
        <w:rPr>
          <w:rFonts w:ascii="Aptos" w:hAnsi="Aptos"/>
          <w:b w:val="0"/>
          <w:color w:val="334155"/>
          <w:sz w:val="18"/>
        </w:rPr>
        <w:t>3. Capturar o corregir RFC, correo, banco y tipo de pago.</w:t>
      </w:r>
    </w:p>
    <w:p>
      <w:pPr>
        <w:spacing w:after="40"/>
      </w:pPr>
      <w:r>
        <w:rPr>
          <w:rFonts w:ascii="Aptos" w:hAnsi="Aptos"/>
          <w:b w:val="0"/>
          <w:color w:val="334155"/>
          <w:sz w:val="18"/>
        </w:rPr>
        <w:t>4. Cargar nueva constancia fiscal si corresponde.</w:t>
      </w:r>
    </w:p>
    <w:p>
      <w:pPr>
        <w:spacing w:after="40"/>
      </w:pPr>
      <w:r>
        <w:rPr>
          <w:rFonts w:ascii="Aptos" w:hAnsi="Aptos"/>
          <w:b w:val="0"/>
          <w:color w:val="334155"/>
          <w:sz w:val="18"/>
        </w:rPr>
        <w:t>5. Guardar.</w:t>
      </w:r>
    </w:p>
    <w:p>
      <w:pPr>
        <w:spacing w:after="100"/>
      </w:pPr>
      <w:r>
        <w:rPr>
          <w:rFonts w:ascii="Aptos" w:hAnsi="Aptos"/>
          <w:b w:val="0"/>
          <w:color w:val="334155"/>
          <w:sz w:val="18"/>
        </w:rPr>
        <w:t>RH, Admin y usuarios con permiso fiscal pueden actualizar expedientes conforme a su alcance.</w:t>
      </w:r>
    </w:p>
    <w:p>
      <w:pPr>
        <w:pStyle w:val="Heading2"/>
      </w:pPr>
      <w:r>
        <w:t>7.4 Cumpleaños</w:t>
      </w:r>
    </w:p>
    <w:p>
      <w:pPr>
        <w:spacing w:after="100"/>
      </w:pPr>
      <w:r>
        <w:rPr>
          <w:rFonts w:ascii="Aptos" w:hAnsi="Aptos"/>
          <w:b w:val="0"/>
          <w:color w:val="334155"/>
          <w:sz w:val="18"/>
        </w:rPr>
        <w:t>El sistema calcula la fecha de nacimiento desde el RFC cuando la estructura lo permite. El listado puede exportarse para seguimiento de cumpleaños.</w:t>
      </w:r>
    </w:p>
    <w:p>
      <w:pPr>
        <w:pStyle w:val="Heading1"/>
      </w:pPr>
      <w:r>
        <w:t>8. Control de Accesos</w:t>
      </w:r>
    </w:p>
    <w:p>
      <w:pPr>
        <w:spacing w:after="100"/>
      </w:pPr>
      <w:r>
        <w:rPr>
          <w:rFonts w:ascii="Aptos" w:hAnsi="Aptos"/>
          <w:b w:val="0"/>
          <w:color w:val="334155"/>
          <w:sz w:val="18"/>
        </w:rPr>
        <w:t>Módulo exclusivo para Admin.</w:t>
      </w:r>
    </w:p>
    <w:p>
      <w:pPr>
        <w:pStyle w:val="Heading2"/>
      </w:pPr>
      <w:r>
        <w:t>8.1 Propósito</w:t>
      </w:r>
    </w:p>
    <w:p>
      <w:pPr>
        <w:spacing w:after="100"/>
      </w:pPr>
      <w:r>
        <w:rPr>
          <w:rFonts w:ascii="Aptos" w:hAnsi="Aptos"/>
          <w:b w:val="0"/>
          <w:color w:val="334155"/>
          <w:sz w:val="18"/>
        </w:rPr>
        <w:t>Permite administrar usuarios autorizados para entrar al sistema.</w:t>
      </w:r>
    </w:p>
    <w:p>
      <w:pPr>
        <w:pStyle w:val="Heading2"/>
      </w:pPr>
      <w:r>
        <w:t>8.2 Alta de usuario</w:t>
      </w:r>
    </w:p>
    <w:p>
      <w:pPr>
        <w:spacing w:after="40"/>
      </w:pPr>
      <w:r>
        <w:rPr>
          <w:rFonts w:ascii="Aptos" w:hAnsi="Aptos"/>
          <w:b w:val="0"/>
          <w:color w:val="334155"/>
          <w:sz w:val="18"/>
        </w:rPr>
        <w:t>1. Entrar a Accesos.</w:t>
      </w:r>
    </w:p>
    <w:p>
      <w:pPr>
        <w:spacing w:after="40"/>
      </w:pPr>
      <w:r>
        <w:rPr>
          <w:rFonts w:ascii="Aptos" w:hAnsi="Aptos"/>
          <w:b w:val="0"/>
          <w:color w:val="334155"/>
          <w:sz w:val="18"/>
        </w:rPr>
        <w:t>2. Dar clic en Nuevo acceso.</w:t>
      </w:r>
    </w:p>
    <w:p>
      <w:pPr>
        <w:spacing w:after="40"/>
      </w:pPr>
      <w:r>
        <w:rPr>
          <w:rFonts w:ascii="Aptos" w:hAnsi="Aptos"/>
          <w:b w:val="0"/>
          <w:color w:val="334155"/>
          <w:sz w:val="18"/>
        </w:rPr>
        <w:t>3. Capturar nombre, correo institucional, rol y estatus.</w:t>
      </w:r>
    </w:p>
    <w:p>
      <w:pPr>
        <w:spacing w:after="40"/>
      </w:pPr>
      <w:r>
        <w:rPr>
          <w:rFonts w:ascii="Aptos" w:hAnsi="Aptos"/>
          <w:b w:val="0"/>
          <w:color w:val="334155"/>
          <w:sz w:val="18"/>
        </w:rPr>
        <w:t>4. Guardar.</w:t>
      </w:r>
    </w:p>
    <w:p>
      <w:pPr>
        <w:spacing w:after="100"/>
      </w:pPr>
      <w:r>
        <w:rPr>
          <w:rFonts w:ascii="Aptos" w:hAnsi="Aptos"/>
          <w:b w:val="0"/>
          <w:color w:val="334155"/>
          <w:sz w:val="18"/>
        </w:rPr>
        <w:t>El correo debe pertenecer al dominio institucional autorizado.</w:t>
      </w:r>
    </w:p>
    <w:p>
      <w:pPr>
        <w:pStyle w:val="Heading2"/>
      </w:pPr>
      <w:r>
        <w:t>8.3 Edición de usuario</w:t>
      </w:r>
    </w:p>
    <w:p>
      <w:pPr>
        <w:spacing w:after="100"/>
      </w:pPr>
      <w:r>
        <w:rPr>
          <w:rFonts w:ascii="Aptos" w:hAnsi="Aptos"/>
          <w:b w:val="0"/>
          <w:color w:val="334155"/>
          <w:sz w:val="18"/>
        </w:rPr>
        <w:t>Admin puede editar usuarios existentes para:</w:t>
      </w:r>
    </w:p>
    <w:p>
      <w:pPr>
        <w:spacing w:after="40"/>
      </w:pPr>
      <w:r>
        <w:rPr>
          <w:rFonts w:ascii="Aptos" w:hAnsi="Aptos"/>
          <w:b w:val="0"/>
          <w:color w:val="334155"/>
          <w:sz w:val="18"/>
        </w:rPr>
        <w:t>• Cambiar nombre.</w:t>
      </w:r>
    </w:p>
    <w:p>
      <w:pPr>
        <w:spacing w:after="40"/>
      </w:pPr>
      <w:r>
        <w:rPr>
          <w:rFonts w:ascii="Aptos" w:hAnsi="Aptos"/>
          <w:b w:val="0"/>
          <w:color w:val="334155"/>
          <w:sz w:val="18"/>
        </w:rPr>
        <w:t>• Cambiar rol.</w:t>
      </w:r>
    </w:p>
    <w:p>
      <w:pPr>
        <w:spacing w:after="40"/>
      </w:pPr>
      <w:r>
        <w:rPr>
          <w:rFonts w:ascii="Aptos" w:hAnsi="Aptos"/>
          <w:b w:val="0"/>
          <w:color w:val="334155"/>
          <w:sz w:val="18"/>
        </w:rPr>
        <w:t>• Activar o desactivar acceso.</w:t>
      </w:r>
    </w:p>
    <w:p>
      <w:pPr>
        <w:pStyle w:val="Heading2"/>
      </w:pPr>
      <w:r>
        <w:t>8.4 Administrador protegido</w:t>
      </w:r>
    </w:p>
    <w:p>
      <w:pPr>
        <w:spacing w:after="100"/>
      </w:pPr>
      <w:r>
        <w:rPr>
          <w:rFonts w:ascii="Aptos" w:hAnsi="Aptos"/>
          <w:b w:val="0"/>
          <w:color w:val="334155"/>
          <w:sz w:val="18"/>
        </w:rPr>
        <w:t>El usuario victor.yama@tecplayacar.edu.mx está protegido como administrador general. Otros administradores no deben poder eliminarlo.</w:t>
      </w:r>
    </w:p>
    <w:p>
      <w:pPr>
        <w:pStyle w:val="Heading1"/>
      </w:pPr>
      <w:r>
        <w:t>9. Catálogos Administrativos</w:t>
      </w:r>
    </w:p>
    <w:p>
      <w:pPr>
        <w:spacing w:after="100"/>
      </w:pPr>
      <w:r>
        <w:rPr>
          <w:rFonts w:ascii="Aptos" w:hAnsi="Aptos"/>
          <w:b w:val="0"/>
          <w:color w:val="334155"/>
          <w:sz w:val="18"/>
        </w:rPr>
        <w:t>Módulo exclusivo para Admin.</w:t>
      </w:r>
    </w:p>
    <w:p>
      <w:pPr>
        <w:pStyle w:val="Heading2"/>
      </w:pPr>
      <w:r>
        <w:t>9.1 Asignaturas</w:t>
      </w:r>
    </w:p>
    <w:p>
      <w:pPr>
        <w:spacing w:after="100"/>
      </w:pPr>
      <w:r>
        <w:rPr>
          <w:rFonts w:ascii="Aptos" w:hAnsi="Aptos"/>
          <w:b w:val="0"/>
          <w:color w:val="334155"/>
          <w:sz w:val="18"/>
        </w:rPr>
        <w:t>Permite registrar, editar y activar o desactivar asignaturas utilizadas en horarios.</w:t>
      </w:r>
    </w:p>
    <w:p>
      <w:pPr>
        <w:pStyle w:val="Heading2"/>
      </w:pPr>
      <w:r>
        <w:t>9.2 Tabuladores</w:t>
      </w:r>
    </w:p>
    <w:p>
      <w:pPr>
        <w:spacing w:after="100"/>
      </w:pPr>
      <w:r>
        <w:rPr>
          <w:rFonts w:ascii="Aptos" w:hAnsi="Aptos"/>
          <w:b w:val="0"/>
          <w:color w:val="334155"/>
          <w:sz w:val="18"/>
        </w:rPr>
        <w:t>Permite administrar tabuladores de pago:</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Tabulador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Monto base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LIC-LIC</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$125</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MAE-LIC</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$135</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DOC-LIC</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$135</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DOC-MAES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$220</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MAE-MAE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$180</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DOC-DOC</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$190</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ESP-ESP</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$220</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ESP-INGLES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$180</w:t>
            </w:r>
          </w:p>
        </w:tc>
      </w:tr>
    </w:tbl>
    <w:p/>
    <w:p>
      <w:pPr>
        <w:spacing w:after="100"/>
      </w:pPr>
      <w:r>
        <w:rPr>
          <w:rFonts w:ascii="Aptos" w:hAnsi="Aptos"/>
          <w:b w:val="0"/>
          <w:color w:val="334155"/>
          <w:sz w:val="18"/>
        </w:rPr>
        <w:t>Los cambios aplican a nuevas capturas. Las nóminas históricas conservan el monto calculado en el momento en que fueron guardadas.</w:t>
      </w:r>
    </w:p>
    <w:p>
      <w:pPr>
        <w:pStyle w:val="Heading2"/>
      </w:pPr>
      <w:r>
        <w:t>9.3 Importación de docentes (H22)</w:t>
      </w:r>
    </w:p>
    <w:p>
      <w:pPr>
        <w:spacing w:after="100"/>
      </w:pPr>
      <w:r>
        <w:rPr>
          <w:rFonts w:ascii="Aptos" w:hAnsi="Aptos"/>
          <w:b w:val="0"/>
          <w:color w:val="334155"/>
          <w:sz w:val="18"/>
        </w:rPr>
        <w:t>Disponible en producción: H22 está cerrado operativo. La pestaña, las</w:t>
      </w:r>
    </w:p>
    <w:p>
      <w:pPr>
        <w:spacing w:after="100"/>
      </w:pPr>
      <w:r>
        <w:rPr>
          <w:rFonts w:ascii="Aptos" w:hAnsi="Aptos"/>
          <w:b w:val="0"/>
          <w:color w:val="334155"/>
          <w:sz w:val="18"/>
        </w:rPr>
        <w:t>plantillas y el Preview fueron validados en producción. El deploy no aplicó</w:t>
      </w:r>
    </w:p>
    <w:p>
      <w:pPr>
        <w:spacing w:after="100"/>
      </w:pPr>
      <w:r>
        <w:rPr>
          <w:rFonts w:ascii="Aptos" w:hAnsi="Aptos"/>
          <w:b w:val="0"/>
          <w:color w:val="334155"/>
          <w:sz w:val="18"/>
        </w:rPr>
        <w:t>ningún CSV institucional ni modificó docentes. Una ejecución autorizada</w:t>
      </w:r>
    </w:p>
    <w:p>
      <w:pPr>
        <w:spacing w:after="100"/>
      </w:pPr>
      <w:r>
        <w:rPr>
          <w:rFonts w:ascii="Aptos" w:hAnsi="Aptos"/>
          <w:b w:val="0"/>
          <w:color w:val="334155"/>
          <w:sz w:val="18"/>
        </w:rPr>
        <w:t>posterior creó 14 docentes; el hotfix de responsable no repitió Apply ni</w:t>
      </w:r>
    </w:p>
    <w:p>
      <w:pPr>
        <w:spacing w:after="100"/>
      </w:pPr>
      <w:r>
        <w:rPr>
          <w:rFonts w:ascii="Aptos" w:hAnsi="Aptos"/>
          <w:b w:val="0"/>
          <w:color w:val="334155"/>
          <w:sz w:val="18"/>
        </w:rPr>
        <w:t>modificó esas filas.</w:t>
      </w:r>
    </w:p>
    <w:p>
      <w:pPr>
        <w:spacing w:after="100"/>
      </w:pPr>
      <w:r>
        <w:rPr>
          <w:rFonts w:ascii="Aptos" w:hAnsi="Aptos"/>
          <w:b w:val="0"/>
          <w:color w:val="334155"/>
          <w:sz w:val="18"/>
        </w:rPr>
        <w:t>Esta pestaña es exclusiva para Admin y permite preparar altas o cambios</w:t>
      </w:r>
    </w:p>
    <w:p>
      <w:pPr>
        <w:spacing w:after="100"/>
      </w:pPr>
      <w:r>
        <w:rPr>
          <w:rFonts w:ascii="Aptos" w:hAnsi="Aptos"/>
          <w:b w:val="0"/>
          <w:color w:val="334155"/>
          <w:sz w:val="18"/>
        </w:rPr>
        <w:t>operativos de docentes mediante CSV. No reemplaza el Directorio: la edición</w:t>
      </w:r>
    </w:p>
    <w:p>
      <w:pPr>
        <w:spacing w:after="100"/>
      </w:pPr>
      <w:r>
        <w:rPr>
          <w:rFonts w:ascii="Aptos" w:hAnsi="Aptos"/>
          <w:b w:val="0"/>
          <w:color w:val="334155"/>
          <w:sz w:val="18"/>
        </w:rPr>
        <w:t>individual y la consulta cotidiana continúan en ese módulo.</w:t>
      </w:r>
    </w:p>
    <w:p>
      <w:pPr>
        <w:spacing w:after="100"/>
      </w:pPr>
      <w:r>
        <w:rPr>
          <w:rFonts w:ascii="Aptos" w:hAnsi="Aptos"/>
          <w:b w:val="0"/>
          <w:color w:val="334155"/>
          <w:sz w:val="18"/>
        </w:rPr>
        <w:t>Descargas disponibles:</w:t>
      </w:r>
    </w:p>
    <w:p>
      <w:pPr>
        <w:spacing w:after="40"/>
      </w:pPr>
      <w:r>
        <w:rPr>
          <w:rFonts w:ascii="Aptos" w:hAnsi="Aptos"/>
          <w:b w:val="0"/>
          <w:color w:val="334155"/>
          <w:sz w:val="18"/>
        </w:rPr>
        <w:t>• Plantilla vacía: contiene únicamente encabezados.</w:t>
      </w:r>
    </w:p>
    <w:p>
      <w:pPr>
        <w:spacing w:after="40"/>
      </w:pPr>
      <w:r>
        <w:rPr>
          <w:rFonts w:ascii="Aptos" w:hAnsi="Aptos"/>
          <w:b w:val="0"/>
          <w:color w:val="334155"/>
          <w:sz w:val="18"/>
        </w:rPr>
        <w:t>• Docentes activos: incluye los docentes activos actuales.</w:t>
      </w:r>
    </w:p>
    <w:p>
      <w:pPr>
        <w:spacing w:after="40"/>
      </w:pPr>
      <w:r>
        <w:rPr>
          <w:rFonts w:ascii="Aptos" w:hAnsi="Aptos"/>
          <w:b w:val="0"/>
          <w:color w:val="334155"/>
          <w:sz w:val="18"/>
        </w:rPr>
        <w:t>• Todos los docentes: incluye activos e inactivos y exige confirmación antes</w:t>
      </w:r>
    </w:p>
    <w:p>
      <w:pPr>
        <w:spacing w:after="100"/>
      </w:pPr>
      <w:r>
        <w:rPr>
          <w:rFonts w:ascii="Aptos" w:hAnsi="Aptos"/>
          <w:b w:val="0"/>
          <w:color w:val="334155"/>
          <w:sz w:val="18"/>
        </w:rPr>
        <w:t xml:space="preserve">  de descargar el catálogo completo.</w:t>
      </w:r>
    </w:p>
    <w:p>
      <w:pPr>
        <w:spacing w:after="100"/>
      </w:pPr>
      <w:r>
        <w:rPr>
          <w:rFonts w:ascii="Aptos" w:hAnsi="Aptos"/>
          <w:b w:val="0"/>
          <w:color w:val="334155"/>
          <w:sz w:val="18"/>
        </w:rPr>
        <w:t>El CSV usa exactamente estas diez columnas, en este orden:</w:t>
      </w:r>
    </w:p>
    <w:p>
      <w:pPr>
        <w:spacing w:after="40"/>
      </w:pPr>
      <w:r>
        <w:rPr>
          <w:rFonts w:ascii="Aptos" w:hAnsi="Aptos"/>
          <w:b w:val="0"/>
          <w:color w:val="334155"/>
          <w:sz w:val="18"/>
        </w:rPr>
        <w:t>1. id</w:t>
      </w:r>
    </w:p>
    <w:p>
      <w:pPr>
        <w:spacing w:after="40"/>
      </w:pPr>
      <w:r>
        <w:rPr>
          <w:rFonts w:ascii="Aptos" w:hAnsi="Aptos"/>
          <w:b w:val="0"/>
          <w:color w:val="334155"/>
          <w:sz w:val="18"/>
        </w:rPr>
        <w:t>2. identificador</w:t>
      </w:r>
    </w:p>
    <w:p>
      <w:pPr>
        <w:spacing w:after="40"/>
      </w:pPr>
      <w:r>
        <w:rPr>
          <w:rFonts w:ascii="Aptos" w:hAnsi="Aptos"/>
          <w:b w:val="0"/>
          <w:color w:val="334155"/>
          <w:sz w:val="18"/>
        </w:rPr>
        <w:t>3. nombres</w:t>
      </w:r>
    </w:p>
    <w:p>
      <w:pPr>
        <w:spacing w:after="40"/>
      </w:pPr>
      <w:r>
        <w:rPr>
          <w:rFonts w:ascii="Aptos" w:hAnsi="Aptos"/>
          <w:b w:val="0"/>
          <w:color w:val="334155"/>
          <w:sz w:val="18"/>
        </w:rPr>
        <w:t>4. apellido_paterno</w:t>
      </w:r>
    </w:p>
    <w:p>
      <w:pPr>
        <w:spacing w:after="40"/>
      </w:pPr>
      <w:r>
        <w:rPr>
          <w:rFonts w:ascii="Aptos" w:hAnsi="Aptos"/>
          <w:b w:val="0"/>
          <w:color w:val="334155"/>
          <w:sz w:val="18"/>
        </w:rPr>
        <w:t>5. apellido_materno</w:t>
      </w:r>
    </w:p>
    <w:p>
      <w:pPr>
        <w:spacing w:after="40"/>
      </w:pPr>
      <w:r>
        <w:rPr>
          <w:rFonts w:ascii="Aptos" w:hAnsi="Aptos"/>
          <w:b w:val="0"/>
          <w:color w:val="334155"/>
          <w:sz w:val="18"/>
        </w:rPr>
        <w:t>6. responsable_operativo_email</w:t>
      </w:r>
    </w:p>
    <w:p>
      <w:pPr>
        <w:spacing w:after="40"/>
      </w:pPr>
      <w:r>
        <w:rPr>
          <w:rFonts w:ascii="Aptos" w:hAnsi="Aptos"/>
          <w:b w:val="0"/>
          <w:color w:val="334155"/>
          <w:sz w:val="18"/>
        </w:rPr>
        <w:t>7. categoria</w:t>
      </w:r>
    </w:p>
    <w:p>
      <w:pPr>
        <w:spacing w:after="40"/>
      </w:pPr>
      <w:r>
        <w:rPr>
          <w:rFonts w:ascii="Aptos" w:hAnsi="Aptos"/>
          <w:b w:val="0"/>
          <w:color w:val="334155"/>
          <w:sz w:val="18"/>
        </w:rPr>
        <w:t>8. telefono</w:t>
      </w:r>
    </w:p>
    <w:p>
      <w:pPr>
        <w:spacing w:after="40"/>
      </w:pPr>
      <w:r>
        <w:rPr>
          <w:rFonts w:ascii="Aptos" w:hAnsi="Aptos"/>
          <w:b w:val="0"/>
          <w:color w:val="334155"/>
          <w:sz w:val="18"/>
        </w:rPr>
        <w:t>9. ubicacion</w:t>
      </w:r>
    </w:p>
    <w:p>
      <w:pPr>
        <w:spacing w:after="40"/>
      </w:pPr>
      <w:r>
        <w:rPr>
          <w:rFonts w:ascii="Aptos" w:hAnsi="Aptos"/>
          <w:b w:val="0"/>
          <w:color w:val="334155"/>
          <w:sz w:val="18"/>
        </w:rPr>
        <w:t>10. estatus</w:t>
      </w:r>
    </w:p>
    <w:p>
      <w:pPr>
        <w:spacing w:after="100"/>
      </w:pPr>
      <w:r>
        <w:rPr>
          <w:rFonts w:ascii="Aptos" w:hAnsi="Aptos"/>
          <w:b w:val="0"/>
          <w:color w:val="334155"/>
          <w:sz w:val="18"/>
        </w:rPr>
        <w:t>Reglas de llenado:</w:t>
      </w:r>
    </w:p>
    <w:p>
      <w:pPr>
        <w:spacing w:after="40"/>
      </w:pPr>
      <w:r>
        <w:rPr>
          <w:rFonts w:ascii="Aptos" w:hAnsi="Aptos"/>
          <w:b w:val="0"/>
          <w:color w:val="334155"/>
          <w:sz w:val="18"/>
        </w:rPr>
        <w:t>1. Conservar id para actualizar al docente correcto.</w:t>
      </w:r>
    </w:p>
    <w:p>
      <w:pPr>
        <w:spacing w:after="40"/>
      </w:pPr>
      <w:r>
        <w:rPr>
          <w:rFonts w:ascii="Aptos" w:hAnsi="Aptos"/>
          <w:b w:val="0"/>
          <w:color w:val="334155"/>
          <w:sz w:val="18"/>
        </w:rPr>
        <w:t>2. Dejar id vacío únicamente para proponer una alta.</w:t>
      </w:r>
    </w:p>
    <w:p>
      <w:pPr>
        <w:spacing w:after="40"/>
      </w:pPr>
      <w:r>
        <w:rPr>
          <w:rFonts w:ascii="Aptos" w:hAnsi="Aptos"/>
          <w:b w:val="0"/>
          <w:color w:val="334155"/>
          <w:sz w:val="18"/>
        </w:rPr>
        <w:t>3. Una celda vacía conserva el dato actual; no limpia valores existentes.</w:t>
      </w:r>
    </w:p>
    <w:p>
      <w:pPr>
        <w:spacing w:after="40"/>
      </w:pPr>
      <w:r>
        <w:rPr>
          <w:rFonts w:ascii="Aptos" w:hAnsi="Aptos"/>
          <w:b w:val="0"/>
          <w:color w:val="334155"/>
          <w:sz w:val="18"/>
        </w:rPr>
        <w:t>4. La ausencia de un docente en el archivo no lo inactiva.</w:t>
      </w:r>
    </w:p>
    <w:p>
      <w:pPr>
        <w:spacing w:after="40"/>
      </w:pPr>
      <w:r>
        <w:rPr>
          <w:rFonts w:ascii="Aptos" w:hAnsi="Aptos"/>
          <w:b w:val="0"/>
          <w:color w:val="334155"/>
          <w:sz w:val="18"/>
        </w:rPr>
        <w:t>5. El responsable operativo puede ser Admin, Coordinador o Dirección.</w:t>
      </w:r>
    </w:p>
    <w:p>
      <w:pPr>
        <w:spacing w:after="40"/>
      </w:pPr>
      <w:r>
        <w:rPr>
          <w:rFonts w:ascii="Aptos" w:hAnsi="Aptos"/>
          <w:b w:val="0"/>
          <w:color w:val="334155"/>
          <w:sz w:val="18"/>
        </w:rPr>
        <w:t>6. RH no puede asignarse como responsable operativo mediante H22.</w:t>
      </w:r>
    </w:p>
    <w:p>
      <w:pPr>
        <w:spacing w:after="40"/>
      </w:pPr>
      <w:r>
        <w:rPr>
          <w:rFonts w:ascii="Aptos" w:hAnsi="Aptos"/>
          <w:b w:val="0"/>
          <w:color w:val="334155"/>
          <w:sz w:val="18"/>
        </w:rPr>
        <w:t>7. El CSV no contiene RFC, banco, cuenta, CLABE, tipo de pago, constancias ni</w:t>
      </w:r>
    </w:p>
    <w:p>
      <w:pPr>
        <w:spacing w:after="100"/>
      </w:pPr>
      <w:r>
        <w:rPr>
          <w:rFonts w:ascii="Aptos" w:hAnsi="Aptos"/>
          <w:b w:val="0"/>
          <w:color w:val="334155"/>
          <w:sz w:val="18"/>
        </w:rPr>
        <w:t xml:space="preserve">   otros datos fiscales.</w:t>
      </w:r>
    </w:p>
    <w:p>
      <w:pPr>
        <w:spacing w:after="100"/>
      </w:pPr>
      <w:r>
        <w:rPr>
          <w:rFonts w:ascii="Aptos" w:hAnsi="Aptos"/>
          <w:b w:val="0"/>
          <w:color w:val="334155"/>
          <w:sz w:val="18"/>
        </w:rPr>
        <w:t>En Directorio, Responsable operativo se obtiene del usuario real asociado a</w:t>
      </w:r>
    </w:p>
    <w:p>
      <w:pPr>
        <w:spacing w:after="100"/>
      </w:pPr>
      <w:r>
        <w:rPr>
          <w:rFonts w:ascii="Aptos" w:hAnsi="Aptos"/>
          <w:b w:val="0"/>
          <w:color w:val="334155"/>
          <w:sz w:val="18"/>
        </w:rPr>
        <w:t>teachers.created_by y muestra su nombre o correo. La coordinación no sustituye</w:t>
      </w:r>
    </w:p>
    <w:p>
      <w:pPr>
        <w:spacing w:after="100"/>
      </w:pPr>
      <w:r>
        <w:rPr>
          <w:rFonts w:ascii="Aptos" w:hAnsi="Aptos"/>
          <w:b w:val="0"/>
          <w:color w:val="334155"/>
          <w:sz w:val="18"/>
        </w:rPr>
        <w:t>al responsable. Sin responsable se reserva para registros legacy cuyo</w:t>
      </w:r>
    </w:p>
    <w:p>
      <w:pPr>
        <w:spacing w:after="100"/>
      </w:pPr>
      <w:r>
        <w:rPr>
          <w:rFonts w:ascii="Aptos" w:hAnsi="Aptos"/>
          <w:b w:val="0"/>
          <w:color w:val="334155"/>
          <w:sz w:val="18"/>
        </w:rPr>
        <w:t>created_by no resuelve a un usuario.</w:t>
      </w:r>
    </w:p>
    <w:p>
      <w:pPr>
        <w:spacing w:after="100"/>
      </w:pPr>
      <w:r>
        <w:rPr>
          <w:rFonts w:ascii="Aptos" w:hAnsi="Aptos"/>
          <w:b w:val="0"/>
          <w:color w:val="334155"/>
          <w:sz w:val="18"/>
        </w:rPr>
        <w:t>Flujo:</w:t>
      </w:r>
    </w:p>
    <w:p>
      <w:pPr>
        <w:spacing w:after="40"/>
      </w:pPr>
      <w:r>
        <w:rPr>
          <w:rFonts w:ascii="Aptos" w:hAnsi="Aptos"/>
          <w:b w:val="0"/>
          <w:color w:val="334155"/>
          <w:sz w:val="18"/>
        </w:rPr>
        <w:t>1. Descargar la plantilla adecuada.</w:t>
      </w:r>
    </w:p>
    <w:p>
      <w:pPr>
        <w:spacing w:after="40"/>
      </w:pPr>
      <w:r>
        <w:rPr>
          <w:rFonts w:ascii="Aptos" w:hAnsi="Aptos"/>
          <w:b w:val="0"/>
          <w:color w:val="334155"/>
          <w:sz w:val="18"/>
        </w:rPr>
        <w:t>2. Editar solo las columnas operativas permitidas.</w:t>
      </w:r>
    </w:p>
    <w:p>
      <w:pPr>
        <w:spacing w:after="40"/>
      </w:pPr>
      <w:r>
        <w:rPr>
          <w:rFonts w:ascii="Aptos" w:hAnsi="Aptos"/>
          <w:b w:val="0"/>
          <w:color w:val="334155"/>
          <w:sz w:val="18"/>
        </w:rPr>
        <w:t>3. Seleccionar el archivo; el sistema muestra nombre y tamaño.</w:t>
      </w:r>
    </w:p>
    <w:p>
      <w:pPr>
        <w:spacing w:after="40"/>
      </w:pPr>
      <w:r>
        <w:rPr>
          <w:rFonts w:ascii="Aptos" w:hAnsi="Aptos"/>
          <w:b w:val="0"/>
          <w:color w:val="334155"/>
          <w:sz w:val="18"/>
        </w:rPr>
        <w:t>4. Pulsar Generar vista previa.</w:t>
      </w:r>
    </w:p>
    <w:p>
      <w:pPr>
        <w:spacing w:after="40"/>
      </w:pPr>
      <w:r>
        <w:rPr>
          <w:rFonts w:ascii="Aptos" w:hAnsi="Aptos"/>
          <w:b w:val="0"/>
          <w:color w:val="334155"/>
          <w:sz w:val="18"/>
        </w:rPr>
        <w:t>5. Revisar el resumen, el conteo y cada fila.</w:t>
      </w:r>
    </w:p>
    <w:p>
      <w:pPr>
        <w:spacing w:after="40"/>
      </w:pPr>
      <w:r>
        <w:rPr>
          <w:rFonts w:ascii="Aptos" w:hAnsi="Aptos"/>
          <w:b w:val="0"/>
          <w:color w:val="334155"/>
          <w:sz w:val="18"/>
        </w:rPr>
        <w:t>6. Usar Resultado, Acción y la búsqueda sin acentos para localizar casos.</w:t>
      </w:r>
    </w:p>
    <w:p>
      <w:pPr>
        <w:spacing w:after="40"/>
      </w:pPr>
      <w:r>
        <w:rPr>
          <w:rFonts w:ascii="Aptos" w:hAnsi="Aptos"/>
          <w:b w:val="0"/>
          <w:color w:val="334155"/>
          <w:sz w:val="18"/>
        </w:rPr>
        <w:t>7. Abrir Ver cambios para revisar before/after.</w:t>
      </w:r>
    </w:p>
    <w:p>
      <w:pPr>
        <w:spacing w:after="40"/>
      </w:pPr>
      <w:r>
        <w:rPr>
          <w:rFonts w:ascii="Aptos" w:hAnsi="Aptos"/>
          <w:b w:val="0"/>
          <w:color w:val="334155"/>
          <w:sz w:val="18"/>
        </w:rPr>
        <w:t>8. Resolver bloqueos y revisar advertencias.</w:t>
      </w:r>
    </w:p>
    <w:p>
      <w:pPr>
        <w:spacing w:after="40"/>
      </w:pPr>
      <w:r>
        <w:rPr>
          <w:rFonts w:ascii="Aptos" w:hAnsi="Aptos"/>
          <w:b w:val="0"/>
          <w:color w:val="334155"/>
          <w:sz w:val="18"/>
        </w:rPr>
        <w:t>9. Marcar la confirmación general y cada confirmación de riesgo requerida.</w:t>
      </w:r>
    </w:p>
    <w:p>
      <w:pPr>
        <w:spacing w:after="40"/>
      </w:pPr>
      <w:r>
        <w:rPr>
          <w:rFonts w:ascii="Aptos" w:hAnsi="Aptos"/>
          <w:b w:val="0"/>
          <w:color w:val="334155"/>
          <w:sz w:val="18"/>
        </w:rPr>
        <w:t>10. Revisar el modal final, que recuerda que el Apply es atómico.</w:t>
      </w:r>
    </w:p>
    <w:p>
      <w:pPr>
        <w:spacing w:after="40"/>
      </w:pPr>
      <w:r>
        <w:rPr>
          <w:rFonts w:ascii="Aptos" w:hAnsi="Aptos"/>
          <w:b w:val="0"/>
          <w:color w:val="334155"/>
          <w:sz w:val="18"/>
        </w:rPr>
        <w:t>11. Ejecutar Apply solo en una operación autorizada.</w:t>
      </w:r>
    </w:p>
    <w:p>
      <w:pPr>
        <w:spacing w:after="40"/>
      </w:pPr>
      <w:r>
        <w:rPr>
          <w:rFonts w:ascii="Aptos" w:hAnsi="Aptos"/>
          <w:b w:val="0"/>
          <w:color w:val="334155"/>
          <w:sz w:val="18"/>
        </w:rPr>
        <w:t>12. Revisar los conteos finales; archivo, Preview y confirmaciones se limpian.</w:t>
      </w:r>
    </w:p>
    <w:p>
      <w:pPr>
        <w:spacing w:after="100"/>
      </w:pPr>
      <w:r>
        <w:rPr>
          <w:rFonts w:ascii="Aptos" w:hAnsi="Aptos"/>
          <w:b w:val="0"/>
          <w:color w:val="334155"/>
          <w:sz w:val="18"/>
        </w:rPr>
        <w:t>Casos especiales:</w:t>
      </w:r>
    </w:p>
    <w:p>
      <w:pPr>
        <w:spacing w:after="40"/>
      </w:pPr>
      <w:r>
        <w:rPr>
          <w:rFonts w:ascii="Aptos" w:hAnsi="Aptos"/>
          <w:b w:val="0"/>
          <w:color w:val="334155"/>
          <w:sz w:val="18"/>
        </w:rPr>
        <w:t>• Un docente legacy sin responsable y sin cambios muestra advertencia.</w:t>
      </w:r>
    </w:p>
    <w:p>
      <w:pPr>
        <w:spacing w:after="40"/>
      </w:pPr>
      <w:r>
        <w:rPr>
          <w:rFonts w:ascii="Aptos" w:hAnsi="Aptos"/>
          <w:b w:val="0"/>
          <w:color w:val="334155"/>
          <w:sz w:val="18"/>
        </w:rPr>
        <w:t>• Si ese docente se modifica, debe asignarse un responsable permitido.</w:t>
      </w:r>
    </w:p>
    <w:p>
      <w:pPr>
        <w:spacing w:after="40"/>
      </w:pPr>
      <w:r>
        <w:rPr>
          <w:rFonts w:ascii="Aptos" w:hAnsi="Aptos"/>
          <w:b w:val="0"/>
          <w:color w:val="334155"/>
          <w:sz w:val="18"/>
        </w:rPr>
        <w:t>• Los nombres legacy no desglosados se conservan cuando no existe un cambio</w:t>
      </w:r>
    </w:p>
    <w:p>
      <w:pPr>
        <w:spacing w:after="100"/>
      </w:pPr>
      <w:r>
        <w:rPr>
          <w:rFonts w:ascii="Aptos" w:hAnsi="Aptos"/>
          <w:b w:val="0"/>
          <w:color w:val="334155"/>
          <w:sz w:val="18"/>
        </w:rPr>
        <w:t xml:space="preserve">  nominal explícito.</w:t>
      </w:r>
    </w:p>
    <w:p>
      <w:pPr>
        <w:spacing w:after="40"/>
      </w:pPr>
      <w:r>
        <w:rPr>
          <w:rFonts w:ascii="Aptos" w:hAnsi="Aptos"/>
          <w:b w:val="0"/>
          <w:color w:val="334155"/>
          <w:sz w:val="18"/>
        </w:rPr>
        <w:t>• Una inactivación con horarios u otras dependencias vigentes queda bloqueada.</w:t>
      </w:r>
    </w:p>
    <w:p>
      <w:pPr>
        <w:spacing w:after="40"/>
      </w:pPr>
      <w:r>
        <w:rPr>
          <w:rFonts w:ascii="Aptos" w:hAnsi="Aptos"/>
          <w:b w:val="0"/>
          <w:color w:val="334155"/>
          <w:sz w:val="18"/>
        </w:rPr>
        <w:t>• PREVIEW_OBSOLETO significa que el archivo o los datos cambiaron después del</w:t>
      </w:r>
    </w:p>
    <w:p>
      <w:pPr>
        <w:spacing w:after="100"/>
      </w:pPr>
      <w:r>
        <w:rPr>
          <w:rFonts w:ascii="Aptos" w:hAnsi="Aptos"/>
          <w:b w:val="0"/>
          <w:color w:val="334155"/>
          <w:sz w:val="18"/>
        </w:rPr>
        <w:t xml:space="preserve">  Preview. Se debe generar una nueva vista previa; nunca se debe forzar Apply.</w:t>
      </w:r>
    </w:p>
    <w:p>
      <w:pPr>
        <w:pStyle w:val="Heading1"/>
      </w:pPr>
      <w:r>
        <w:t>10. Calendario Operativo</w:t>
      </w:r>
    </w:p>
    <w:p>
      <w:pPr>
        <w:spacing w:after="100"/>
      </w:pPr>
      <w:r>
        <w:rPr>
          <w:rFonts w:ascii="Aptos" w:hAnsi="Aptos"/>
          <w:b w:val="0"/>
          <w:color w:val="334155"/>
          <w:sz w:val="18"/>
        </w:rPr>
        <w:t>Módulo exclusivo para Admin. Es una de las fuentes más importantes del sistema.</w:t>
      </w:r>
    </w:p>
    <w:p>
      <w:pPr>
        <w:pStyle w:val="Heading2"/>
      </w:pPr>
      <w:r>
        <w:t>10.1 Qué administra</w:t>
      </w:r>
    </w:p>
    <w:p>
      <w:pPr>
        <w:spacing w:after="40"/>
      </w:pPr>
      <w:r>
        <w:rPr>
          <w:rFonts w:ascii="Aptos" w:hAnsi="Aptos"/>
          <w:b w:val="0"/>
          <w:color w:val="334155"/>
          <w:sz w:val="18"/>
        </w:rPr>
        <w:t>• Ciclos escolares.</w:t>
      </w:r>
    </w:p>
    <w:p>
      <w:pPr>
        <w:spacing w:after="40"/>
      </w:pPr>
      <w:r>
        <w:rPr>
          <w:rFonts w:ascii="Aptos" w:hAnsi="Aptos"/>
          <w:b w:val="0"/>
          <w:color w:val="334155"/>
          <w:sz w:val="18"/>
        </w:rPr>
        <w:t>• Ciclo activo.</w:t>
      </w:r>
    </w:p>
    <w:p>
      <w:pPr>
        <w:spacing w:after="40"/>
      </w:pPr>
      <w:r>
        <w:rPr>
          <w:rFonts w:ascii="Aptos" w:hAnsi="Aptos"/>
          <w:b w:val="0"/>
          <w:color w:val="334155"/>
          <w:sz w:val="18"/>
        </w:rPr>
        <w:t>• Vigencia pagable inclusiva de horas base del ciclo.</w:t>
      </w:r>
    </w:p>
    <w:p>
      <w:pPr>
        <w:spacing w:after="40"/>
      </w:pPr>
      <w:r>
        <w:rPr>
          <w:rFonts w:ascii="Aptos" w:hAnsi="Aptos"/>
          <w:b w:val="0"/>
          <w:color w:val="334155"/>
          <w:sz w:val="18"/>
        </w:rPr>
        <w:t>• Fechas modulares del cuatrimestre.</w:t>
      </w:r>
    </w:p>
    <w:p>
      <w:pPr>
        <w:spacing w:after="40"/>
      </w:pPr>
      <w:r>
        <w:rPr>
          <w:rFonts w:ascii="Aptos" w:hAnsi="Aptos"/>
          <w:b w:val="0"/>
          <w:color w:val="334155"/>
          <w:sz w:val="18"/>
        </w:rPr>
        <w:t>• Quincenas oficiales.</w:t>
      </w:r>
    </w:p>
    <w:p>
      <w:pPr>
        <w:spacing w:after="40"/>
      </w:pPr>
      <w:r>
        <w:rPr>
          <w:rFonts w:ascii="Aptos" w:hAnsi="Aptos"/>
          <w:b w:val="0"/>
          <w:color w:val="334155"/>
          <w:sz w:val="18"/>
        </w:rPr>
        <w:t>• Días inhábiles por quincena.</w:t>
      </w:r>
    </w:p>
    <w:p>
      <w:pPr>
        <w:spacing w:after="40"/>
      </w:pPr>
      <w:r>
        <w:rPr>
          <w:rFonts w:ascii="Aptos" w:hAnsi="Aptos"/>
          <w:b w:val="0"/>
          <w:color w:val="334155"/>
          <w:sz w:val="18"/>
        </w:rPr>
        <w:t>• Ventanas de acceso para capturar incidencias.</w:t>
      </w:r>
    </w:p>
    <w:p>
      <w:pPr>
        <w:spacing w:after="40"/>
      </w:pPr>
      <w:r>
        <w:rPr>
          <w:rFonts w:ascii="Aptos" w:hAnsi="Aptos"/>
          <w:b w:val="0"/>
          <w:color w:val="334155"/>
          <w:sz w:val="18"/>
        </w:rPr>
        <w:t>• Ventanas de acceso para capturar extras.</w:t>
      </w:r>
    </w:p>
    <w:p>
      <w:pPr>
        <w:pStyle w:val="Heading2"/>
      </w:pPr>
      <w:r>
        <w:t>10.2 Ciclos escolares</w:t>
      </w:r>
    </w:p>
    <w:p>
      <w:pPr>
        <w:spacing w:after="100"/>
      </w:pPr>
      <w:r>
        <w:rPr>
          <w:rFonts w:ascii="Aptos" w:hAnsi="Aptos"/>
          <w:b w:val="0"/>
          <w:color w:val="334155"/>
          <w:sz w:val="18"/>
        </w:rPr>
        <w:t>El sistema maneja tres cuatrimestres por año:</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Periodo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Nomenclatura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Septiembre - Diciembre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Ciclo siguiente, terminación -1</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Enero - Abril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Ciclo siguiente, terminación -2</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Mayo - Agosto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Ciclo actual, terminación -3</w:t>
            </w:r>
          </w:p>
        </w:tc>
      </w:tr>
    </w:tbl>
    <w:p/>
    <w:p>
      <w:pPr>
        <w:spacing w:after="100"/>
      </w:pPr>
      <w:r>
        <w:rPr>
          <w:rFonts w:ascii="Aptos" w:hAnsi="Aptos"/>
          <w:b w:val="0"/>
          <w:color w:val="334155"/>
          <w:sz w:val="18"/>
        </w:rPr>
        <w:t>Ejemplo operativo: Mayo - Agosto 2026 corresponde a 2026-3.</w:t>
      </w:r>
    </w:p>
    <w:p>
      <w:pPr>
        <w:pStyle w:val="Heading2"/>
      </w:pPr>
      <w:r>
        <w:t>10.3 Fechas modulares</w:t>
      </w:r>
    </w:p>
    <w:p>
      <w:pPr>
        <w:spacing w:after="100"/>
      </w:pPr>
      <w:r>
        <w:rPr>
          <w:rFonts w:ascii="Aptos" w:hAnsi="Aptos"/>
          <w:b w:val="0"/>
          <w:color w:val="334155"/>
          <w:sz w:val="18"/>
        </w:rPr>
        <w:t>Las fechas de Módulo 1 y Módulo 2 se configuran por cuatrimestre, no por quincena.</w:t>
      </w:r>
    </w:p>
    <w:p>
      <w:pPr>
        <w:spacing w:after="100"/>
      </w:pPr>
      <w:r>
        <w:rPr>
          <w:rFonts w:ascii="Aptos" w:hAnsi="Aptos"/>
          <w:b w:val="0"/>
          <w:color w:val="334155"/>
          <w:sz w:val="18"/>
        </w:rPr>
        <w:t>Cada módulo tiene:</w:t>
      </w:r>
    </w:p>
    <w:p>
      <w:pPr>
        <w:spacing w:after="40"/>
      </w:pPr>
      <w:r>
        <w:rPr>
          <w:rFonts w:ascii="Aptos" w:hAnsi="Aptos"/>
          <w:b w:val="0"/>
          <w:color w:val="334155"/>
          <w:sz w:val="18"/>
        </w:rPr>
        <w:t>• Inicio Módulo 1.</w:t>
      </w:r>
    </w:p>
    <w:p>
      <w:pPr>
        <w:spacing w:after="40"/>
      </w:pPr>
      <w:r>
        <w:rPr>
          <w:rFonts w:ascii="Aptos" w:hAnsi="Aptos"/>
          <w:b w:val="0"/>
          <w:color w:val="334155"/>
          <w:sz w:val="18"/>
        </w:rPr>
        <w:t>• Cierre Módulo 1.</w:t>
      </w:r>
    </w:p>
    <w:p>
      <w:pPr>
        <w:spacing w:after="40"/>
      </w:pPr>
      <w:r>
        <w:rPr>
          <w:rFonts w:ascii="Aptos" w:hAnsi="Aptos"/>
          <w:b w:val="0"/>
          <w:color w:val="334155"/>
          <w:sz w:val="18"/>
        </w:rPr>
        <w:t>• Inicio Módulo 2.</w:t>
      </w:r>
    </w:p>
    <w:p>
      <w:pPr>
        <w:spacing w:after="40"/>
      </w:pPr>
      <w:r>
        <w:rPr>
          <w:rFonts w:ascii="Aptos" w:hAnsi="Aptos"/>
          <w:b w:val="0"/>
          <w:color w:val="334155"/>
          <w:sz w:val="18"/>
        </w:rPr>
        <w:t>• Cierre Módulo 2.</w:t>
      </w:r>
    </w:p>
    <w:p>
      <w:pPr>
        <w:spacing w:after="100"/>
      </w:pPr>
      <w:r>
        <w:rPr>
          <w:rFonts w:ascii="Aptos" w:hAnsi="Aptos"/>
          <w:b w:val="0"/>
          <w:color w:val="334155"/>
          <w:sz w:val="18"/>
        </w:rPr>
        <w:t>Estas fechas aplican a todas las quincenas del ciclo seleccionado.</w:t>
      </w:r>
    </w:p>
    <w:p>
      <w:pPr>
        <w:pStyle w:val="Heading2"/>
      </w:pPr>
      <w:r>
        <w:t>10.4 Quincena</w:t>
      </w:r>
    </w:p>
    <w:p>
      <w:pPr>
        <w:spacing w:after="100"/>
      </w:pPr>
      <w:r>
        <w:rPr>
          <w:rFonts w:ascii="Aptos" w:hAnsi="Aptos"/>
          <w:b w:val="0"/>
          <w:color w:val="334155"/>
          <w:sz w:val="18"/>
        </w:rPr>
        <w:t>Para crear una quincena:</w:t>
      </w:r>
    </w:p>
    <w:p>
      <w:pPr>
        <w:spacing w:after="40"/>
      </w:pPr>
      <w:r>
        <w:rPr>
          <w:rFonts w:ascii="Aptos" w:hAnsi="Aptos"/>
          <w:b w:val="0"/>
          <w:color w:val="334155"/>
          <w:sz w:val="18"/>
        </w:rPr>
        <w:t>1. Seleccionar el ciclo.</w:t>
      </w:r>
    </w:p>
    <w:p>
      <w:pPr>
        <w:spacing w:after="40"/>
      </w:pPr>
      <w:r>
        <w:rPr>
          <w:rFonts w:ascii="Aptos" w:hAnsi="Aptos"/>
          <w:b w:val="0"/>
          <w:color w:val="334155"/>
          <w:sz w:val="18"/>
        </w:rPr>
        <w:t>2. Capturar etiqueta.</w:t>
      </w:r>
    </w:p>
    <w:p>
      <w:pPr>
        <w:spacing w:after="40"/>
      </w:pPr>
      <w:r>
        <w:rPr>
          <w:rFonts w:ascii="Aptos" w:hAnsi="Aptos"/>
          <w:b w:val="0"/>
          <w:color w:val="334155"/>
          <w:sz w:val="18"/>
        </w:rPr>
        <w:t>3. Capturar inicio de quincena.</w:t>
      </w:r>
    </w:p>
    <w:p>
      <w:pPr>
        <w:spacing w:after="40"/>
      </w:pPr>
      <w:r>
        <w:rPr>
          <w:rFonts w:ascii="Aptos" w:hAnsi="Aptos"/>
          <w:b w:val="0"/>
          <w:color w:val="334155"/>
          <w:sz w:val="18"/>
        </w:rPr>
        <w:t>4. Capturar cierre de quincena.</w:t>
      </w:r>
    </w:p>
    <w:p>
      <w:pPr>
        <w:spacing w:after="40"/>
      </w:pPr>
      <w:r>
        <w:rPr>
          <w:rFonts w:ascii="Aptos" w:hAnsi="Aptos"/>
          <w:b w:val="0"/>
          <w:color w:val="334155"/>
          <w:sz w:val="18"/>
        </w:rPr>
        <w:t>5. Capturar apertura de incidencias.</w:t>
      </w:r>
    </w:p>
    <w:p>
      <w:pPr>
        <w:spacing w:after="40"/>
      </w:pPr>
      <w:r>
        <w:rPr>
          <w:rFonts w:ascii="Aptos" w:hAnsi="Aptos"/>
          <w:b w:val="0"/>
          <w:color w:val="334155"/>
          <w:sz w:val="18"/>
        </w:rPr>
        <w:t>6. Capturar días de acceso para incidencias.</w:t>
      </w:r>
    </w:p>
    <w:p>
      <w:pPr>
        <w:spacing w:after="40"/>
      </w:pPr>
      <w:r>
        <w:rPr>
          <w:rFonts w:ascii="Aptos" w:hAnsi="Aptos"/>
          <w:b w:val="0"/>
          <w:color w:val="334155"/>
          <w:sz w:val="18"/>
        </w:rPr>
        <w:t>7. Capturar apertura de extras.</w:t>
      </w:r>
    </w:p>
    <w:p>
      <w:pPr>
        <w:spacing w:after="40"/>
      </w:pPr>
      <w:r>
        <w:rPr>
          <w:rFonts w:ascii="Aptos" w:hAnsi="Aptos"/>
          <w:b w:val="0"/>
          <w:color w:val="334155"/>
          <w:sz w:val="18"/>
        </w:rPr>
        <w:t>8. Capturar días de acceso para extras.</w:t>
      </w:r>
    </w:p>
    <w:p>
      <w:pPr>
        <w:spacing w:after="40"/>
      </w:pPr>
      <w:r>
        <w:rPr>
          <w:rFonts w:ascii="Aptos" w:hAnsi="Aptos"/>
          <w:b w:val="0"/>
          <w:color w:val="334155"/>
          <w:sz w:val="18"/>
        </w:rPr>
        <w:t>9. Agregar días inhábiles si existen.</w:t>
      </w:r>
    </w:p>
    <w:p>
      <w:pPr>
        <w:spacing w:after="40"/>
      </w:pPr>
      <w:r>
        <w:rPr>
          <w:rFonts w:ascii="Aptos" w:hAnsi="Aptos"/>
          <w:b w:val="0"/>
          <w:color w:val="334155"/>
          <w:sz w:val="18"/>
        </w:rPr>
        <w:t>10. Guardar.</w:t>
      </w:r>
    </w:p>
    <w:p>
      <w:pPr>
        <w:pStyle w:val="Heading2"/>
      </w:pPr>
      <w:r>
        <w:t>10.5 Ventanas de captura</w:t>
      </w:r>
    </w:p>
    <w:p>
      <w:pPr>
        <w:spacing w:after="100"/>
      </w:pPr>
      <w:r>
        <w:rPr>
          <w:rFonts w:ascii="Aptos" w:hAnsi="Aptos"/>
          <w:b w:val="0"/>
          <w:color w:val="334155"/>
          <w:sz w:val="18"/>
        </w:rPr>
        <w:t>Las ventanas se calculan desde la fecha y hora de apertura.</w:t>
      </w:r>
    </w:p>
    <w:p>
      <w:pPr>
        <w:spacing w:after="100"/>
      </w:pPr>
      <w:r>
        <w:rPr>
          <w:rFonts w:ascii="Aptos" w:hAnsi="Aptos"/>
          <w:b w:val="0"/>
          <w:color w:val="334155"/>
          <w:sz w:val="18"/>
        </w:rPr>
        <w:t>Ejemplo:</w:t>
      </w:r>
    </w:p>
    <w:p>
      <w:pPr>
        <w:spacing w:after="40"/>
      </w:pPr>
      <w:r>
        <w:rPr>
          <w:rFonts w:ascii="Aptos" w:hAnsi="Aptos"/>
          <w:b w:val="0"/>
          <w:color w:val="334155"/>
          <w:sz w:val="18"/>
        </w:rPr>
        <w:t>• Quincena: 04/05/2026 al 14/05/2026.</w:t>
      </w:r>
    </w:p>
    <w:p>
      <w:pPr>
        <w:spacing w:after="40"/>
      </w:pPr>
      <w:r>
        <w:rPr>
          <w:rFonts w:ascii="Aptos" w:hAnsi="Aptos"/>
          <w:b w:val="0"/>
          <w:color w:val="334155"/>
          <w:sz w:val="18"/>
        </w:rPr>
        <w:t>• Apertura: 08/05/2026 14:00.</w:t>
      </w:r>
    </w:p>
    <w:p>
      <w:pPr>
        <w:spacing w:after="40"/>
      </w:pPr>
      <w:r>
        <w:rPr>
          <w:rFonts w:ascii="Aptos" w:hAnsi="Aptos"/>
          <w:b w:val="0"/>
          <w:color w:val="334155"/>
          <w:sz w:val="18"/>
        </w:rPr>
        <w:t>• Días de acceso: 2.</w:t>
      </w:r>
    </w:p>
    <w:p>
      <w:pPr>
        <w:spacing w:after="40"/>
      </w:pPr>
      <w:r>
        <w:rPr>
          <w:rFonts w:ascii="Aptos" w:hAnsi="Aptos"/>
          <w:b w:val="0"/>
          <w:color w:val="334155"/>
          <w:sz w:val="18"/>
        </w:rPr>
        <w:t>• Cierre de captura: 10/05/2026 14:00.</w:t>
      </w:r>
    </w:p>
    <w:p>
      <w:pPr>
        <w:spacing w:after="100"/>
      </w:pPr>
      <w:r>
        <w:rPr>
          <w:rFonts w:ascii="Aptos" w:hAnsi="Aptos"/>
          <w:b w:val="0"/>
          <w:color w:val="334155"/>
          <w:sz w:val="18"/>
        </w:rPr>
        <w:t>Durante ese periodo, Incidencias y Extras muestran cuenta regresiva y permiten capturar. Fuera de ese periodo quedan en modo consulta.</w:t>
      </w:r>
    </w:p>
    <w:p>
      <w:pPr>
        <w:pStyle w:val="Heading2"/>
      </w:pPr>
      <w:r>
        <w:t>10.6 Vigencia pagable de horas base</w:t>
      </w:r>
    </w:p>
    <w:p>
      <w:pPr>
        <w:spacing w:after="100"/>
      </w:pPr>
      <w:r>
        <w:rPr>
          <w:rFonts w:ascii="Aptos" w:hAnsi="Aptos"/>
          <w:b w:val="0"/>
          <w:color w:val="334155"/>
          <w:sz w:val="18"/>
        </w:rPr>
        <w:t>Admin configura Inicio de horas base y Fin de horas base en el ciclo. Este rango inclusivo define cuando los Horarios regulares generan horas pagables:</w:t>
      </w:r>
    </w:p>
    <w:p>
      <w:pPr>
        <w:spacing w:after="40"/>
      </w:pPr>
      <w:r>
        <w:rPr>
          <w:rFonts w:ascii="Aptos" w:hAnsi="Aptos"/>
          <w:b w:val="0"/>
          <w:color w:val="334155"/>
          <w:sz w:val="18"/>
        </w:rPr>
        <w:t>• Módulo 1 y Módulo 2 deben quedar completamente dentro del rango.</w:t>
      </w:r>
    </w:p>
    <w:p>
      <w:pPr>
        <w:spacing w:after="40"/>
      </w:pPr>
      <w:r>
        <w:rPr>
          <w:rFonts w:ascii="Aptos" w:hAnsi="Aptos"/>
          <w:b w:val="0"/>
          <w:color w:val="334155"/>
          <w:sz w:val="18"/>
        </w:rPr>
        <w:t>• Una quincena fuera del rango genera cero horas L-V, S1 y S2.</w:t>
      </w:r>
    </w:p>
    <w:p>
      <w:pPr>
        <w:spacing w:after="40"/>
      </w:pPr>
      <w:r>
        <w:rPr>
          <w:rFonts w:ascii="Aptos" w:hAnsi="Aptos"/>
          <w:b w:val="0"/>
          <w:color w:val="334155"/>
          <w:sz w:val="18"/>
        </w:rPr>
        <w:t>• Las Incidencias de horarios sin ocurrencias elegibles quedan fuera de vigencia y no son editables.</w:t>
      </w:r>
    </w:p>
    <w:p>
      <w:pPr>
        <w:spacing w:after="40"/>
      </w:pPr>
      <w:r>
        <w:rPr>
          <w:rFonts w:ascii="Aptos" w:hAnsi="Aptos"/>
          <w:b w:val="0"/>
          <w:color w:val="334155"/>
          <w:sz w:val="18"/>
        </w:rPr>
        <w:t>• Los Extras independientes conservan su propia regla por fecha, quincena y ventana; la vigencia base no los elimina.</w:t>
      </w:r>
    </w:p>
    <w:p>
      <w:pPr>
        <w:spacing w:after="40"/>
      </w:pPr>
      <w:r>
        <w:rPr>
          <w:rFonts w:ascii="Aptos" w:hAnsi="Aptos"/>
          <w:b w:val="0"/>
          <w:color w:val="334155"/>
          <w:sz w:val="18"/>
        </w:rPr>
        <w:t>• La apertura de las ventanas de Incidencias o Extras sigue siendo manual y no cambia automaticamente al editar la vigencia.</w:t>
      </w:r>
    </w:p>
    <w:p>
      <w:pPr>
        <w:pStyle w:val="Heading2"/>
      </w:pPr>
      <w:r>
        <w:t>10.7 Días inhábiles</w:t>
      </w:r>
    </w:p>
    <w:p>
      <w:pPr>
        <w:spacing w:after="100"/>
      </w:pPr>
      <w:r>
        <w:rPr>
          <w:rFonts w:ascii="Aptos" w:hAnsi="Aptos"/>
          <w:b w:val="0"/>
          <w:color w:val="334155"/>
          <w:sz w:val="18"/>
        </w:rPr>
        <w:t>Los días inhábiles se descuentan del cálculo de nómina cuando caen dentro de la quincena.</w:t>
      </w:r>
    </w:p>
    <w:p>
      <w:pPr>
        <w:spacing w:after="100"/>
      </w:pPr>
      <w:r>
        <w:rPr>
          <w:rFonts w:ascii="Aptos" w:hAnsi="Aptos"/>
          <w:b w:val="0"/>
          <w:color w:val="334155"/>
          <w:sz w:val="18"/>
        </w:rPr>
        <w:t>Para agregar uno:</w:t>
      </w:r>
    </w:p>
    <w:p>
      <w:pPr>
        <w:spacing w:after="40"/>
      </w:pPr>
      <w:r>
        <w:rPr>
          <w:rFonts w:ascii="Aptos" w:hAnsi="Aptos"/>
          <w:b w:val="0"/>
          <w:color w:val="334155"/>
          <w:sz w:val="18"/>
        </w:rPr>
        <w:t>1. Elegir la fecha inhábil.</w:t>
      </w:r>
    </w:p>
    <w:p>
      <w:pPr>
        <w:spacing w:after="40"/>
      </w:pPr>
      <w:r>
        <w:rPr>
          <w:rFonts w:ascii="Aptos" w:hAnsi="Aptos"/>
          <w:b w:val="0"/>
          <w:color w:val="334155"/>
          <w:sz w:val="18"/>
        </w:rPr>
        <w:t>2. Capturar motivo.</w:t>
      </w:r>
    </w:p>
    <w:p>
      <w:pPr>
        <w:spacing w:after="40"/>
      </w:pPr>
      <w:r>
        <w:rPr>
          <w:rFonts w:ascii="Aptos" w:hAnsi="Aptos"/>
          <w:b w:val="0"/>
          <w:color w:val="334155"/>
          <w:sz w:val="18"/>
        </w:rPr>
        <w:t>3. Dar clic en Agregar.</w:t>
      </w:r>
    </w:p>
    <w:p>
      <w:pPr>
        <w:spacing w:after="40"/>
      </w:pPr>
      <w:r>
        <w:rPr>
          <w:rFonts w:ascii="Aptos" w:hAnsi="Aptos"/>
          <w:b w:val="0"/>
          <w:color w:val="334155"/>
          <w:sz w:val="18"/>
        </w:rPr>
        <w:t>4. Guardar la quincena.</w:t>
      </w:r>
    </w:p>
    <w:p>
      <w:pPr>
        <w:pStyle w:val="Heading2"/>
      </w:pPr>
      <w:r>
        <w:t>10.8 Eliminación de quincena</w:t>
      </w:r>
    </w:p>
    <w:p>
      <w:pPr>
        <w:spacing w:after="100"/>
      </w:pPr>
      <w:r>
        <w:rPr>
          <w:rFonts w:ascii="Aptos" w:hAnsi="Aptos"/>
          <w:b w:val="0"/>
          <w:color w:val="334155"/>
          <w:sz w:val="18"/>
        </w:rPr>
        <w:t>Una quincena con nómina guardada no debe eliminarse. Si se elimina una quincena operativa, dejará de estar disponible como fuente para nómina.</w:t>
      </w:r>
    </w:p>
    <w:p>
      <w:pPr>
        <w:pStyle w:val="Heading1"/>
      </w:pPr>
      <w:r>
        <w:t>11. Capturar Horarios</w:t>
      </w:r>
    </w:p>
    <w:p>
      <w:pPr>
        <w:spacing w:after="100"/>
      </w:pPr>
      <w:r>
        <w:rPr>
          <w:rFonts w:ascii="Aptos" w:hAnsi="Aptos"/>
          <w:b w:val="0"/>
          <w:color w:val="334155"/>
          <w:sz w:val="18"/>
        </w:rPr>
        <w:t>El módulo Horarios registra la carga base de los docentes por ciclo.</w:t>
      </w:r>
    </w:p>
    <w:p>
      <w:pPr>
        <w:pStyle w:val="Heading2"/>
      </w:pPr>
      <w:r>
        <w:t>11.1 Reglas principales</w:t>
      </w:r>
    </w:p>
    <w:p>
      <w:pPr>
        <w:spacing w:after="40"/>
      </w:pPr>
      <w:r>
        <w:rPr>
          <w:rFonts w:ascii="Aptos" w:hAnsi="Aptos"/>
          <w:b w:val="0"/>
          <w:color w:val="334155"/>
          <w:sz w:val="18"/>
        </w:rPr>
        <w:t>• Solo deben participar docentes ACTIVOS.</w:t>
      </w:r>
    </w:p>
    <w:p>
      <w:pPr>
        <w:spacing w:after="40"/>
      </w:pPr>
      <w:r>
        <w:rPr>
          <w:rFonts w:ascii="Aptos" w:hAnsi="Aptos"/>
          <w:b w:val="0"/>
          <w:color w:val="334155"/>
          <w:sz w:val="18"/>
        </w:rPr>
        <w:t>• Un docente puede tener horarios en varias coordinaciones.</w:t>
      </w:r>
    </w:p>
    <w:p>
      <w:pPr>
        <w:spacing w:after="40"/>
      </w:pPr>
      <w:r>
        <w:rPr>
          <w:rFonts w:ascii="Aptos" w:hAnsi="Aptos"/>
          <w:b w:val="0"/>
          <w:color w:val="334155"/>
          <w:sz w:val="18"/>
        </w:rPr>
        <w:t>• Los horarios pertenecen a un ciclo escolar.</w:t>
      </w:r>
    </w:p>
    <w:p>
      <w:pPr>
        <w:spacing w:after="40"/>
      </w:pPr>
      <w:r>
        <w:rPr>
          <w:rFonts w:ascii="Aptos" w:hAnsi="Aptos"/>
          <w:b w:val="0"/>
          <w:color w:val="334155"/>
          <w:sz w:val="18"/>
        </w:rPr>
        <w:t>• Solo la coordinación responsable de la captura puede editar o eliminar su información, salvo Admin.</w:t>
      </w:r>
    </w:p>
    <w:p>
      <w:pPr>
        <w:pStyle w:val="Heading2"/>
      </w:pPr>
      <w:r>
        <w:t>11.2 Alta de horario</w:t>
      </w:r>
    </w:p>
    <w:p>
      <w:pPr>
        <w:spacing w:after="40"/>
      </w:pPr>
      <w:r>
        <w:rPr>
          <w:rFonts w:ascii="Aptos" w:hAnsi="Aptos"/>
          <w:b w:val="0"/>
          <w:color w:val="334155"/>
          <w:sz w:val="18"/>
        </w:rPr>
        <w:t>1. Entrar a Horarios.</w:t>
      </w:r>
    </w:p>
    <w:p>
      <w:pPr>
        <w:spacing w:after="40"/>
      </w:pPr>
      <w:r>
        <w:rPr>
          <w:rFonts w:ascii="Aptos" w:hAnsi="Aptos"/>
          <w:b w:val="0"/>
          <w:color w:val="334155"/>
          <w:sz w:val="18"/>
        </w:rPr>
        <w:t>2. Seleccionar el ciclo.</w:t>
      </w:r>
    </w:p>
    <w:p>
      <w:pPr>
        <w:spacing w:after="40"/>
      </w:pPr>
      <w:r>
        <w:rPr>
          <w:rFonts w:ascii="Aptos" w:hAnsi="Aptos"/>
          <w:b w:val="0"/>
          <w:color w:val="334155"/>
          <w:sz w:val="18"/>
        </w:rPr>
        <w:t>3. Dar clic en Nuevo horario.</w:t>
      </w:r>
    </w:p>
    <w:p>
      <w:pPr>
        <w:spacing w:after="40"/>
      </w:pPr>
      <w:r>
        <w:rPr>
          <w:rFonts w:ascii="Aptos" w:hAnsi="Aptos"/>
          <w:b w:val="0"/>
          <w:color w:val="334155"/>
          <w:sz w:val="18"/>
        </w:rPr>
        <w:t>4. Buscar docente.</w:t>
      </w:r>
    </w:p>
    <w:p>
      <w:pPr>
        <w:spacing w:after="40"/>
      </w:pPr>
      <w:r>
        <w:rPr>
          <w:rFonts w:ascii="Aptos" w:hAnsi="Aptos"/>
          <w:b w:val="0"/>
          <w:color w:val="334155"/>
          <w:sz w:val="18"/>
        </w:rPr>
        <w:t>5. Seleccionar o confirmar coordinación.</w:t>
      </w:r>
    </w:p>
    <w:p>
      <w:pPr>
        <w:spacing w:after="40"/>
      </w:pPr>
      <w:r>
        <w:rPr>
          <w:rFonts w:ascii="Aptos" w:hAnsi="Aptos"/>
          <w:b w:val="0"/>
          <w:color w:val="334155"/>
          <w:sz w:val="18"/>
        </w:rPr>
        <w:t>6. Capturar asignatura, grupo, tabulador y monto.</w:t>
      </w:r>
    </w:p>
    <w:p>
      <w:pPr>
        <w:spacing w:after="40"/>
      </w:pPr>
      <w:r>
        <w:rPr>
          <w:rFonts w:ascii="Aptos" w:hAnsi="Aptos"/>
          <w:b w:val="0"/>
          <w:color w:val="334155"/>
          <w:sz w:val="18"/>
        </w:rPr>
        <w:t>7. Capturar horas por día y módulos.</w:t>
      </w:r>
    </w:p>
    <w:p>
      <w:pPr>
        <w:spacing w:after="40"/>
      </w:pPr>
      <w:r>
        <w:rPr>
          <w:rFonts w:ascii="Aptos" w:hAnsi="Aptos"/>
          <w:b w:val="0"/>
          <w:color w:val="334155"/>
          <w:sz w:val="18"/>
        </w:rPr>
        <w:t>8. Guardar.</w:t>
      </w:r>
    </w:p>
    <w:p>
      <w:pPr>
        <w:spacing w:after="100"/>
      </w:pPr>
      <w:r>
        <w:rPr>
          <w:rFonts w:ascii="Aptos" w:hAnsi="Aptos"/>
          <w:b w:val="0"/>
          <w:color w:val="334155"/>
          <w:sz w:val="18"/>
        </w:rPr>
        <w:t>Para usuarios coordinadores, la coordinación se toma por defecto del usuario logueado. Admin puede elegir cualquier coordinación.</w:t>
      </w:r>
    </w:p>
    <w:p>
      <w:pPr>
        <w:pStyle w:val="Heading2"/>
      </w:pPr>
      <w:r>
        <w:t>11.3 Validación de carga</w:t>
      </w:r>
    </w:p>
    <w:p>
      <w:pPr>
        <w:spacing w:after="100"/>
      </w:pPr>
      <w:r>
        <w:rPr>
          <w:rFonts w:ascii="Aptos" w:hAnsi="Aptos"/>
          <w:b w:val="0"/>
          <w:color w:val="334155"/>
          <w:sz w:val="18"/>
        </w:rPr>
        <w:t>El sistema evalúa la carga contra el límite de la categoría:</w:t>
      </w:r>
    </w:p>
    <w:p>
      <w:pPr>
        <w:spacing w:after="40"/>
      </w:pPr>
      <w:r>
        <w:rPr>
          <w:rFonts w:ascii="Aptos" w:hAnsi="Aptos"/>
          <w:b w:val="0"/>
          <w:color w:val="334155"/>
          <w:sz w:val="18"/>
        </w:rPr>
        <w:t>• Disponible: debajo del 80% del límite.</w:t>
      </w:r>
    </w:p>
    <w:p>
      <w:pPr>
        <w:spacing w:after="40"/>
      </w:pPr>
      <w:r>
        <w:rPr>
          <w:rFonts w:ascii="Aptos" w:hAnsi="Aptos"/>
          <w:b w:val="0"/>
          <w:color w:val="334155"/>
          <w:sz w:val="18"/>
        </w:rPr>
        <w:t>• Cerca del límite: desde 80% y antes del tope.</w:t>
      </w:r>
    </w:p>
    <w:p>
      <w:pPr>
        <w:spacing w:after="40"/>
      </w:pPr>
      <w:r>
        <w:rPr>
          <w:rFonts w:ascii="Aptos" w:hAnsi="Aptos"/>
          <w:b w:val="0"/>
          <w:color w:val="334155"/>
          <w:sz w:val="18"/>
        </w:rPr>
        <w:t>• Al límite: exactamente en el límite.</w:t>
      </w:r>
    </w:p>
    <w:p>
      <w:pPr>
        <w:spacing w:after="40"/>
      </w:pPr>
      <w:r>
        <w:rPr>
          <w:rFonts w:ascii="Aptos" w:hAnsi="Aptos"/>
          <w:b w:val="0"/>
          <w:color w:val="334155"/>
          <w:sz w:val="18"/>
        </w:rPr>
        <w:t>• Excede límite: rebasa el máximo permitido.</w:t>
      </w:r>
    </w:p>
    <w:p>
      <w:pPr>
        <w:spacing w:after="100"/>
      </w:pPr>
      <w:r>
        <w:rPr>
          <w:rFonts w:ascii="Aptos" w:hAnsi="Aptos"/>
          <w:b w:val="0"/>
          <w:color w:val="334155"/>
          <w:sz w:val="18"/>
        </w:rPr>
        <w:t>Si la captura excede el límite, el sistema no permite guardar el horario.</w:t>
      </w:r>
    </w:p>
    <w:p>
      <w:pPr>
        <w:pStyle w:val="Heading2"/>
      </w:pPr>
      <w:r>
        <w:t>11.4 Filtros y tabla</w:t>
      </w:r>
    </w:p>
    <w:p>
      <w:pPr>
        <w:spacing w:after="100"/>
      </w:pPr>
      <w:r>
        <w:rPr>
          <w:rFonts w:ascii="Aptos" w:hAnsi="Aptos"/>
          <w:b w:val="0"/>
          <w:color w:val="334155"/>
          <w:sz w:val="18"/>
        </w:rPr>
        <w:t>La tabla permite buscar y filtrar por:</w:t>
      </w:r>
    </w:p>
    <w:p>
      <w:pPr>
        <w:spacing w:after="40"/>
      </w:pPr>
      <w:r>
        <w:rPr>
          <w:rFonts w:ascii="Aptos" w:hAnsi="Aptos"/>
          <w:b w:val="0"/>
          <w:color w:val="334155"/>
          <w:sz w:val="18"/>
        </w:rPr>
        <w:t>• Docente.</w:t>
      </w:r>
    </w:p>
    <w:p>
      <w:pPr>
        <w:spacing w:after="40"/>
      </w:pPr>
      <w:r>
        <w:rPr>
          <w:rFonts w:ascii="Aptos" w:hAnsi="Aptos"/>
          <w:b w:val="0"/>
          <w:color w:val="334155"/>
          <w:sz w:val="18"/>
        </w:rPr>
        <w:t>• Estado de carga.</w:t>
      </w:r>
    </w:p>
    <w:p>
      <w:pPr>
        <w:spacing w:after="40"/>
      </w:pPr>
      <w:r>
        <w:rPr>
          <w:rFonts w:ascii="Aptos" w:hAnsi="Aptos"/>
          <w:b w:val="0"/>
          <w:color w:val="334155"/>
          <w:sz w:val="18"/>
        </w:rPr>
        <w:t>• Solo editables por el usuario.</w:t>
      </w:r>
    </w:p>
    <w:p>
      <w:pPr>
        <w:spacing w:after="40"/>
      </w:pPr>
      <w:r>
        <w:rPr>
          <w:rFonts w:ascii="Aptos" w:hAnsi="Aptos"/>
          <w:b w:val="0"/>
          <w:color w:val="334155"/>
          <w:sz w:val="18"/>
        </w:rPr>
        <w:t>• Asignatura.</w:t>
      </w:r>
    </w:p>
    <w:p>
      <w:pPr>
        <w:spacing w:after="40"/>
      </w:pPr>
      <w:r>
        <w:rPr>
          <w:rFonts w:ascii="Aptos" w:hAnsi="Aptos"/>
          <w:b w:val="0"/>
          <w:color w:val="334155"/>
          <w:sz w:val="18"/>
        </w:rPr>
        <w:t>• Coordinación.</w:t>
      </w:r>
    </w:p>
    <w:p>
      <w:pPr>
        <w:spacing w:after="100"/>
      </w:pPr>
      <w:r>
        <w:rPr>
          <w:rFonts w:ascii="Aptos" w:hAnsi="Aptos"/>
          <w:b w:val="0"/>
          <w:color w:val="334155"/>
          <w:sz w:val="18"/>
        </w:rPr>
        <w:t>La columna de carga muestra horas por día y por módulo para facilitar lectura.</w:t>
      </w:r>
    </w:p>
    <w:p>
      <w:pPr>
        <w:pStyle w:val="Heading1"/>
      </w:pPr>
      <w:r>
        <w:t>12. Capturar Incidencias</w:t>
      </w:r>
    </w:p>
    <w:p>
      <w:pPr>
        <w:spacing w:after="100"/>
      </w:pPr>
      <w:r>
        <w:rPr>
          <w:rFonts w:ascii="Aptos" w:hAnsi="Aptos"/>
          <w:b w:val="0"/>
          <w:color w:val="334155"/>
          <w:sz w:val="18"/>
        </w:rPr>
        <w:t>El módulo Incidencias captura ajustes relacionados con horarios ya registrados.</w:t>
      </w:r>
    </w:p>
    <w:p>
      <w:pPr>
        <w:pStyle w:val="Heading2"/>
      </w:pPr>
      <w:r>
        <w:t>12.1 Qué se captura</w:t>
      </w:r>
    </w:p>
    <w:p>
      <w:pPr>
        <w:spacing w:after="40"/>
      </w:pPr>
      <w:r>
        <w:rPr>
          <w:rFonts w:ascii="Aptos" w:hAnsi="Aptos"/>
          <w:b w:val="0"/>
          <w:color w:val="334155"/>
          <w:sz w:val="18"/>
        </w:rPr>
        <w:t>• Faltas.</w:t>
      </w:r>
    </w:p>
    <w:p>
      <w:pPr>
        <w:spacing w:after="40"/>
      </w:pPr>
      <w:r>
        <w:rPr>
          <w:rFonts w:ascii="Aptos" w:hAnsi="Aptos"/>
          <w:b w:val="0"/>
          <w:color w:val="334155"/>
          <w:sz w:val="18"/>
        </w:rPr>
        <w:t>• Retardos.</w:t>
      </w:r>
    </w:p>
    <w:p>
      <w:pPr>
        <w:spacing w:after="40"/>
      </w:pPr>
      <w:r>
        <w:rPr>
          <w:rFonts w:ascii="Aptos" w:hAnsi="Aptos"/>
          <w:b w:val="0"/>
          <w:color w:val="334155"/>
          <w:sz w:val="18"/>
        </w:rPr>
        <w:t>• Extras dentro del horario.</w:t>
      </w:r>
    </w:p>
    <w:p>
      <w:pPr>
        <w:pStyle w:val="Heading2"/>
      </w:pPr>
      <w:r>
        <w:t>12.2 Reglas de cálculo</w:t>
      </w:r>
    </w:p>
    <w:p>
      <w:pPr>
        <w:spacing w:after="40"/>
      </w:pPr>
      <w:r>
        <w:rPr>
          <w:rFonts w:ascii="Aptos" w:hAnsi="Aptos"/>
          <w:b w:val="0"/>
          <w:color w:val="334155"/>
          <w:sz w:val="18"/>
        </w:rPr>
        <w:t>• Las faltas se descuentan como horas.</w:t>
      </w:r>
    </w:p>
    <w:p>
      <w:pPr>
        <w:spacing w:after="40"/>
      </w:pPr>
      <w:r>
        <w:rPr>
          <w:rFonts w:ascii="Aptos" w:hAnsi="Aptos"/>
          <w:b w:val="0"/>
          <w:color w:val="334155"/>
          <w:sz w:val="18"/>
        </w:rPr>
        <w:t>• Los retardos descuentan media hora por unidad.</w:t>
      </w:r>
    </w:p>
    <w:p>
      <w:pPr>
        <w:spacing w:after="40"/>
      </w:pPr>
      <w:r>
        <w:rPr>
          <w:rFonts w:ascii="Aptos" w:hAnsi="Aptos"/>
          <w:b w:val="0"/>
          <w:color w:val="334155"/>
          <w:sz w:val="18"/>
        </w:rPr>
        <w:t>• Los extras dentro de incidencias se suman como horas adicionales.</w:t>
      </w:r>
    </w:p>
    <w:p>
      <w:pPr>
        <w:spacing w:after="40"/>
      </w:pPr>
      <w:r>
        <w:rPr>
          <w:rFonts w:ascii="Aptos" w:hAnsi="Aptos"/>
          <w:b w:val="0"/>
          <w:color w:val="334155"/>
          <w:sz w:val="18"/>
        </w:rPr>
        <w:t>• El monto se calcula usando el tabulador del horario capturado.</w:t>
      </w:r>
    </w:p>
    <w:p>
      <w:pPr>
        <w:pStyle w:val="Heading2"/>
      </w:pPr>
      <w:r>
        <w:t>12.3 Ventana de captura</w:t>
      </w:r>
    </w:p>
    <w:p>
      <w:pPr>
        <w:spacing w:after="100"/>
      </w:pPr>
      <w:r>
        <w:rPr>
          <w:rFonts w:ascii="Aptos" w:hAnsi="Aptos"/>
          <w:b w:val="0"/>
          <w:color w:val="334155"/>
          <w:sz w:val="18"/>
        </w:rPr>
        <w:t>El módulo muestra:</w:t>
      </w:r>
    </w:p>
    <w:p>
      <w:pPr>
        <w:spacing w:after="40"/>
      </w:pPr>
      <w:r>
        <w:rPr>
          <w:rFonts w:ascii="Aptos" w:hAnsi="Aptos"/>
          <w:b w:val="0"/>
          <w:color w:val="334155"/>
          <w:sz w:val="18"/>
        </w:rPr>
        <w:t>• Estado de la ventana.</w:t>
      </w:r>
    </w:p>
    <w:p>
      <w:pPr>
        <w:spacing w:after="40"/>
      </w:pPr>
      <w:r>
        <w:rPr>
          <w:rFonts w:ascii="Aptos" w:hAnsi="Aptos"/>
          <w:b w:val="0"/>
          <w:color w:val="334155"/>
          <w:sz w:val="18"/>
        </w:rPr>
        <w:t>• Apertura.</w:t>
      </w:r>
    </w:p>
    <w:p>
      <w:pPr>
        <w:spacing w:after="40"/>
      </w:pPr>
      <w:r>
        <w:rPr>
          <w:rFonts w:ascii="Aptos" w:hAnsi="Aptos"/>
          <w:b w:val="0"/>
          <w:color w:val="334155"/>
          <w:sz w:val="18"/>
        </w:rPr>
        <w:t>• Cierre.</w:t>
      </w:r>
    </w:p>
    <w:p>
      <w:pPr>
        <w:spacing w:after="40"/>
      </w:pPr>
      <w:r>
        <w:rPr>
          <w:rFonts w:ascii="Aptos" w:hAnsi="Aptos"/>
          <w:b w:val="0"/>
          <w:color w:val="334155"/>
          <w:sz w:val="18"/>
        </w:rPr>
        <w:t>• Cuenta regresiva.</w:t>
      </w:r>
    </w:p>
    <w:p>
      <w:pPr>
        <w:spacing w:after="40"/>
      </w:pPr>
      <w:r>
        <w:rPr>
          <w:rFonts w:ascii="Aptos" w:hAnsi="Aptos"/>
          <w:b w:val="0"/>
          <w:color w:val="334155"/>
          <w:sz w:val="18"/>
        </w:rPr>
        <w:t>• Barra de avance.</w:t>
      </w:r>
    </w:p>
    <w:p>
      <w:pPr>
        <w:spacing w:after="100"/>
      </w:pPr>
      <w:r>
        <w:rPr>
          <w:rFonts w:ascii="Aptos" w:hAnsi="Aptos"/>
          <w:b w:val="0"/>
          <w:color w:val="334155"/>
          <w:sz w:val="18"/>
        </w:rPr>
        <w:t>Solo se puede editar cuando la ventana configurada en Calendario está abierta.</w:t>
      </w:r>
    </w:p>
    <w:p>
      <w:pPr>
        <w:pStyle w:val="Heading2"/>
      </w:pPr>
      <w:r>
        <w:t>12.4 Guardado</w:t>
      </w:r>
    </w:p>
    <w:p>
      <w:pPr>
        <w:spacing w:after="100"/>
      </w:pPr>
      <w:r>
        <w:rPr>
          <w:rFonts w:ascii="Aptos" w:hAnsi="Aptos"/>
          <w:b w:val="0"/>
          <w:color w:val="334155"/>
          <w:sz w:val="18"/>
        </w:rPr>
        <w:t>Puede guardarse:</w:t>
      </w:r>
    </w:p>
    <w:p>
      <w:pPr>
        <w:spacing w:after="40"/>
      </w:pPr>
      <w:r>
        <w:rPr>
          <w:rFonts w:ascii="Aptos" w:hAnsi="Aptos"/>
          <w:b w:val="0"/>
          <w:color w:val="334155"/>
          <w:sz w:val="18"/>
        </w:rPr>
        <w:t>• Por registro individual.</w:t>
      </w:r>
    </w:p>
    <w:p>
      <w:pPr>
        <w:spacing w:after="40"/>
      </w:pPr>
      <w:r>
        <w:rPr>
          <w:rFonts w:ascii="Aptos" w:hAnsi="Aptos"/>
          <w:b w:val="0"/>
          <w:color w:val="334155"/>
          <w:sz w:val="18"/>
        </w:rPr>
        <w:t>• Con Guardar visibles.</w:t>
      </w:r>
    </w:p>
    <w:p>
      <w:pPr>
        <w:spacing w:after="40"/>
      </w:pPr>
      <w:r>
        <w:rPr>
          <w:rFonts w:ascii="Aptos" w:hAnsi="Aptos"/>
          <w:b w:val="0"/>
          <w:color w:val="334155"/>
          <w:sz w:val="18"/>
        </w:rPr>
        <w:t>• Con Guardar todo.</w:t>
      </w:r>
    </w:p>
    <w:p>
      <w:pPr>
        <w:spacing w:after="100"/>
      </w:pPr>
      <w:r>
        <w:rPr>
          <w:rFonts w:ascii="Aptos" w:hAnsi="Aptos"/>
          <w:b w:val="0"/>
          <w:color w:val="334155"/>
          <w:sz w:val="18"/>
        </w:rPr>
        <w:t>La quincena queda bloqueada si la nómina ya fue guardada.</w:t>
      </w:r>
    </w:p>
    <w:p>
      <w:pPr>
        <w:pStyle w:val="Heading1"/>
      </w:pPr>
      <w:r>
        <w:t>13. Capturar Extras</w:t>
      </w:r>
    </w:p>
    <w:p>
      <w:pPr>
        <w:spacing w:after="100"/>
      </w:pPr>
      <w:r>
        <w:rPr>
          <w:rFonts w:ascii="Aptos" w:hAnsi="Aptos"/>
          <w:b w:val="0"/>
          <w:color w:val="334155"/>
          <w:sz w:val="18"/>
        </w:rPr>
        <w:t>El módulo Extras registra horas extra independientes del horario base.</w:t>
      </w:r>
    </w:p>
    <w:p>
      <w:pPr>
        <w:pStyle w:val="Heading2"/>
      </w:pPr>
      <w:r>
        <w:t>13.1 Reglas principales</w:t>
      </w:r>
    </w:p>
    <w:p>
      <w:pPr>
        <w:spacing w:after="40"/>
      </w:pPr>
      <w:r>
        <w:rPr>
          <w:rFonts w:ascii="Aptos" w:hAnsi="Aptos"/>
          <w:b w:val="0"/>
          <w:color w:val="334155"/>
          <w:sz w:val="18"/>
        </w:rPr>
        <w:t>• Cualquier coordinación puede agregar extras a cualquier docente.</w:t>
      </w:r>
    </w:p>
    <w:p>
      <w:pPr>
        <w:spacing w:after="40"/>
      </w:pPr>
      <w:r>
        <w:rPr>
          <w:rFonts w:ascii="Aptos" w:hAnsi="Aptos"/>
          <w:b w:val="0"/>
          <w:color w:val="334155"/>
          <w:sz w:val="18"/>
        </w:rPr>
        <w:t>• Solo quien capturó el extra puede editarlo o eliminarlo.</w:t>
      </w:r>
    </w:p>
    <w:p>
      <w:pPr>
        <w:spacing w:after="40"/>
      </w:pPr>
      <w:r>
        <w:rPr>
          <w:rFonts w:ascii="Aptos" w:hAnsi="Aptos"/>
          <w:b w:val="0"/>
          <w:color w:val="334155"/>
          <w:sz w:val="18"/>
        </w:rPr>
        <w:t>• Admin puede editar o eliminar cualquier extra.</w:t>
      </w:r>
    </w:p>
    <w:p>
      <w:pPr>
        <w:spacing w:after="40"/>
      </w:pPr>
      <w:r>
        <w:rPr>
          <w:rFonts w:ascii="Aptos" w:hAnsi="Aptos"/>
          <w:b w:val="0"/>
          <w:color w:val="334155"/>
          <w:sz w:val="18"/>
        </w:rPr>
        <w:t>• Si la nómina ya fue guardada, el extra queda bloqueado.</w:t>
      </w:r>
    </w:p>
    <w:p>
      <w:pPr>
        <w:spacing w:after="40"/>
      </w:pPr>
      <w:r>
        <w:rPr>
          <w:rFonts w:ascii="Aptos" w:hAnsi="Aptos"/>
          <w:b w:val="0"/>
          <w:color w:val="334155"/>
          <w:sz w:val="18"/>
        </w:rPr>
        <w:t>• Solo se puede capturar dentro de la ventana configurada en Calendario.</w:t>
      </w:r>
    </w:p>
    <w:p>
      <w:pPr>
        <w:pStyle w:val="Heading2"/>
      </w:pPr>
      <w:r>
        <w:t>13.2 Sobrecarga</w:t>
      </w:r>
    </w:p>
    <w:p>
      <w:pPr>
        <w:spacing w:after="100"/>
      </w:pPr>
      <w:r>
        <w:rPr>
          <w:rFonts w:ascii="Aptos" w:hAnsi="Aptos"/>
          <w:b w:val="0"/>
          <w:color w:val="334155"/>
          <w:sz w:val="18"/>
        </w:rPr>
        <w:t>Al registrar extras, el sistema compara:</w:t>
      </w:r>
    </w:p>
    <w:p>
      <w:pPr>
        <w:spacing w:after="40"/>
      </w:pPr>
      <w:r>
        <w:rPr>
          <w:rFonts w:ascii="Aptos" w:hAnsi="Aptos"/>
          <w:b w:val="0"/>
          <w:color w:val="334155"/>
          <w:sz w:val="18"/>
        </w:rPr>
        <w:t>• Carga de horarios.</w:t>
      </w:r>
    </w:p>
    <w:p>
      <w:pPr>
        <w:spacing w:after="40"/>
      </w:pPr>
      <w:r>
        <w:rPr>
          <w:rFonts w:ascii="Aptos" w:hAnsi="Aptos"/>
          <w:b w:val="0"/>
          <w:color w:val="334155"/>
          <w:sz w:val="18"/>
        </w:rPr>
        <w:t>• Extras dentro de incidencias.</w:t>
      </w:r>
    </w:p>
    <w:p>
      <w:pPr>
        <w:spacing w:after="40"/>
      </w:pPr>
      <w:r>
        <w:rPr>
          <w:rFonts w:ascii="Aptos" w:hAnsi="Aptos"/>
          <w:b w:val="0"/>
          <w:color w:val="334155"/>
          <w:sz w:val="18"/>
        </w:rPr>
        <w:t>• Extras independientes.</w:t>
      </w:r>
    </w:p>
    <w:p>
      <w:pPr>
        <w:spacing w:after="40"/>
      </w:pPr>
      <w:r>
        <w:rPr>
          <w:rFonts w:ascii="Aptos" w:hAnsi="Aptos"/>
          <w:b w:val="0"/>
          <w:color w:val="334155"/>
          <w:sz w:val="18"/>
        </w:rPr>
        <w:t>• Límite por categoría.</w:t>
      </w:r>
    </w:p>
    <w:p>
      <w:pPr>
        <w:spacing w:after="100"/>
      </w:pPr>
      <w:r>
        <w:rPr>
          <w:rFonts w:ascii="Aptos" w:hAnsi="Aptos"/>
          <w:b w:val="0"/>
          <w:color w:val="334155"/>
          <w:sz w:val="18"/>
        </w:rPr>
        <w:t>Si se rebasa el límite, el sistema muestra advertencia, pero permite guardar para conservar evidencia operativa.</w:t>
      </w:r>
    </w:p>
    <w:p>
      <w:pPr>
        <w:pStyle w:val="Heading2"/>
      </w:pPr>
      <w:r>
        <w:t>13.3 Alta de extra</w:t>
      </w:r>
    </w:p>
    <w:p>
      <w:pPr>
        <w:spacing w:after="40"/>
      </w:pPr>
      <w:r>
        <w:rPr>
          <w:rFonts w:ascii="Aptos" w:hAnsi="Aptos"/>
          <w:b w:val="0"/>
          <w:color w:val="334155"/>
          <w:sz w:val="18"/>
        </w:rPr>
        <w:t>1. Entrar a Extras.</w:t>
      </w:r>
    </w:p>
    <w:p>
      <w:pPr>
        <w:spacing w:after="40"/>
      </w:pPr>
      <w:r>
        <w:rPr>
          <w:rFonts w:ascii="Aptos" w:hAnsi="Aptos"/>
          <w:b w:val="0"/>
          <w:color w:val="334155"/>
          <w:sz w:val="18"/>
        </w:rPr>
        <w:t>2. Seleccionar ciclo activo.</w:t>
      </w:r>
    </w:p>
    <w:p>
      <w:pPr>
        <w:spacing w:after="40"/>
      </w:pPr>
      <w:r>
        <w:rPr>
          <w:rFonts w:ascii="Aptos" w:hAnsi="Aptos"/>
          <w:b w:val="0"/>
          <w:color w:val="334155"/>
          <w:sz w:val="18"/>
        </w:rPr>
        <w:t>3. Verificar que la ventana esté abierta.</w:t>
      </w:r>
    </w:p>
    <w:p>
      <w:pPr>
        <w:spacing w:after="40"/>
      </w:pPr>
      <w:r>
        <w:rPr>
          <w:rFonts w:ascii="Aptos" w:hAnsi="Aptos"/>
          <w:b w:val="0"/>
          <w:color w:val="334155"/>
          <w:sz w:val="18"/>
        </w:rPr>
        <w:t>4. Dar clic en Nuevo extra.</w:t>
      </w:r>
    </w:p>
    <w:p>
      <w:pPr>
        <w:spacing w:after="40"/>
      </w:pPr>
      <w:r>
        <w:rPr>
          <w:rFonts w:ascii="Aptos" w:hAnsi="Aptos"/>
          <w:b w:val="0"/>
          <w:color w:val="334155"/>
          <w:sz w:val="18"/>
        </w:rPr>
        <w:t>5. Buscar docente.</w:t>
      </w:r>
    </w:p>
    <w:p>
      <w:pPr>
        <w:spacing w:after="40"/>
      </w:pPr>
      <w:r>
        <w:rPr>
          <w:rFonts w:ascii="Aptos" w:hAnsi="Aptos"/>
          <w:b w:val="0"/>
          <w:color w:val="334155"/>
          <w:sz w:val="18"/>
        </w:rPr>
        <w:t>6. Capturar fecha, horas, motivo, tabulador y observaciones.</w:t>
      </w:r>
    </w:p>
    <w:p>
      <w:pPr>
        <w:spacing w:after="40"/>
      </w:pPr>
      <w:r>
        <w:rPr>
          <w:rFonts w:ascii="Aptos" w:hAnsi="Aptos"/>
          <w:b w:val="0"/>
          <w:color w:val="334155"/>
          <w:sz w:val="18"/>
        </w:rPr>
        <w:t>7. Guardar.</w:t>
      </w:r>
    </w:p>
    <w:p>
      <w:pPr>
        <w:pStyle w:val="Heading1"/>
      </w:pPr>
      <w:r>
        <w:t>14. Nómina</w:t>
      </w:r>
    </w:p>
    <w:p>
      <w:pPr>
        <w:spacing w:after="100"/>
      </w:pPr>
      <w:r>
        <w:rPr>
          <w:rFonts w:ascii="Aptos" w:hAnsi="Aptos"/>
          <w:b w:val="0"/>
          <w:color w:val="334155"/>
          <w:sz w:val="18"/>
        </w:rPr>
        <w:t>El módulo Nómina calcula la vista previa quincenal antes de guardarla.</w:t>
      </w:r>
    </w:p>
    <w:p>
      <w:pPr>
        <w:pStyle w:val="Heading2"/>
      </w:pPr>
      <w:r>
        <w:t>14.1 Fuente de cálculo</w:t>
      </w:r>
    </w:p>
    <w:p>
      <w:pPr>
        <w:spacing w:after="100"/>
      </w:pPr>
      <w:r>
        <w:rPr>
          <w:rFonts w:ascii="Aptos" w:hAnsi="Aptos"/>
          <w:b w:val="0"/>
          <w:color w:val="334155"/>
          <w:sz w:val="18"/>
        </w:rPr>
        <w:t>El cálculo utiliza:</w:t>
      </w:r>
    </w:p>
    <w:p>
      <w:pPr>
        <w:spacing w:after="40"/>
      </w:pPr>
      <w:r>
        <w:rPr>
          <w:rFonts w:ascii="Aptos" w:hAnsi="Aptos"/>
          <w:b w:val="0"/>
          <w:color w:val="334155"/>
          <w:sz w:val="18"/>
        </w:rPr>
        <w:t>• Horarios del ciclo activo.</w:t>
      </w:r>
    </w:p>
    <w:p>
      <w:pPr>
        <w:spacing w:after="40"/>
      </w:pPr>
      <w:r>
        <w:rPr>
          <w:rFonts w:ascii="Aptos" w:hAnsi="Aptos"/>
          <w:b w:val="0"/>
          <w:color w:val="334155"/>
          <w:sz w:val="18"/>
        </w:rPr>
        <w:t>• Quincena seleccionada en Calendario.</w:t>
      </w:r>
    </w:p>
    <w:p>
      <w:pPr>
        <w:spacing w:after="40"/>
      </w:pPr>
      <w:r>
        <w:rPr>
          <w:rFonts w:ascii="Aptos" w:hAnsi="Aptos"/>
          <w:b w:val="0"/>
          <w:color w:val="334155"/>
          <w:sz w:val="18"/>
        </w:rPr>
        <w:t>• Vigencia pagable de horas base del ciclo.</w:t>
      </w:r>
    </w:p>
    <w:p>
      <w:pPr>
        <w:spacing w:after="40"/>
      </w:pPr>
      <w:r>
        <w:rPr>
          <w:rFonts w:ascii="Aptos" w:hAnsi="Aptos"/>
          <w:b w:val="0"/>
          <w:color w:val="334155"/>
          <w:sz w:val="18"/>
        </w:rPr>
        <w:t>• Fechas modulares del ciclo.</w:t>
      </w:r>
    </w:p>
    <w:p>
      <w:pPr>
        <w:spacing w:after="40"/>
      </w:pPr>
      <w:r>
        <w:rPr>
          <w:rFonts w:ascii="Aptos" w:hAnsi="Aptos"/>
          <w:b w:val="0"/>
          <w:color w:val="334155"/>
          <w:sz w:val="18"/>
        </w:rPr>
        <w:t>• Días inhábiles.</w:t>
      </w:r>
    </w:p>
    <w:p>
      <w:pPr>
        <w:spacing w:after="40"/>
      </w:pPr>
      <w:r>
        <w:rPr>
          <w:rFonts w:ascii="Aptos" w:hAnsi="Aptos"/>
          <w:b w:val="0"/>
          <w:color w:val="334155"/>
          <w:sz w:val="18"/>
        </w:rPr>
        <w:t>• Incidencias de la quincena.</w:t>
      </w:r>
    </w:p>
    <w:p>
      <w:pPr>
        <w:spacing w:after="40"/>
      </w:pPr>
      <w:r>
        <w:rPr>
          <w:rFonts w:ascii="Aptos" w:hAnsi="Aptos"/>
          <w:b w:val="0"/>
          <w:color w:val="334155"/>
          <w:sz w:val="18"/>
        </w:rPr>
        <w:t>• Extras de la quincena.</w:t>
      </w:r>
    </w:p>
    <w:p>
      <w:pPr>
        <w:spacing w:after="40"/>
      </w:pPr>
      <w:r>
        <w:rPr>
          <w:rFonts w:ascii="Aptos" w:hAnsi="Aptos"/>
          <w:b w:val="0"/>
          <w:color w:val="334155"/>
          <w:sz w:val="18"/>
        </w:rPr>
        <w:t>• Tabulador del horario o extra correspondiente.</w:t>
      </w:r>
    </w:p>
    <w:p>
      <w:pPr>
        <w:pStyle w:val="Heading2"/>
      </w:pPr>
      <w:r>
        <w:t>14.2 Cálculo de días</w:t>
      </w:r>
    </w:p>
    <w:p>
      <w:pPr>
        <w:spacing w:after="100"/>
      </w:pPr>
      <w:r>
        <w:rPr>
          <w:rFonts w:ascii="Aptos" w:hAnsi="Aptos"/>
          <w:b w:val="0"/>
          <w:color w:val="334155"/>
          <w:sz w:val="18"/>
        </w:rPr>
        <w:t>Para la quincena seleccionada, primero se intersecta el periodo con la vigencia pagable del ciclo:</w:t>
      </w:r>
    </w:p>
    <w:p>
      <w:pPr>
        <w:spacing w:after="40"/>
      </w:pPr>
      <w:r>
        <w:rPr>
          <w:rFonts w:ascii="Aptos" w:hAnsi="Aptos"/>
          <w:b w:val="0"/>
          <w:color w:val="334155"/>
          <w:sz w:val="18"/>
        </w:rPr>
        <w:t>• Se cuentan los días lunes a viernes que caen dentro de esa interseccion.</w:t>
      </w:r>
    </w:p>
    <w:p>
      <w:pPr>
        <w:spacing w:after="40"/>
      </w:pPr>
      <w:r>
        <w:rPr>
          <w:rFonts w:ascii="Aptos" w:hAnsi="Aptos"/>
          <w:b w:val="0"/>
          <w:color w:val="334155"/>
          <w:sz w:val="18"/>
        </w:rPr>
        <w:t>• Se restan días inhábiles configurados.</w:t>
      </w:r>
    </w:p>
    <w:p>
      <w:pPr>
        <w:spacing w:after="40"/>
      </w:pPr>
      <w:r>
        <w:rPr>
          <w:rFonts w:ascii="Aptos" w:hAnsi="Aptos"/>
          <w:b w:val="0"/>
          <w:color w:val="334155"/>
          <w:sz w:val="18"/>
        </w:rPr>
        <w:t>• Se suman sábados modulares cuando Módulo 1 o Módulo 2 caen dentro de la quincena y de la vigencia base.</w:t>
      </w:r>
    </w:p>
    <w:p>
      <w:pPr>
        <w:spacing w:after="40"/>
      </w:pPr>
      <w:r>
        <w:rPr>
          <w:rFonts w:ascii="Aptos" w:hAnsi="Aptos"/>
          <w:b w:val="0"/>
          <w:color w:val="334155"/>
          <w:sz w:val="18"/>
        </w:rPr>
        <w:t>• Pueden traslaparse Módulo 1 y Módulo 2 si ambos aplican dentro del rango.</w:t>
      </w:r>
    </w:p>
    <w:p>
      <w:pPr>
        <w:spacing w:after="40"/>
      </w:pPr>
      <w:r>
        <w:rPr>
          <w:rFonts w:ascii="Aptos" w:hAnsi="Aptos"/>
          <w:b w:val="0"/>
          <w:color w:val="334155"/>
          <w:sz w:val="18"/>
        </w:rPr>
        <w:t>• Si no hay ocurrencias base elegibles, faltas, retardos y extras de incidencia aportan cero; los Extras independientes siguen evaluandose por su regla propia.</w:t>
      </w:r>
    </w:p>
    <w:p>
      <w:pPr>
        <w:pStyle w:val="Heading2"/>
      </w:pPr>
      <w:r>
        <w:t>14.3 Vista previa viva</w:t>
      </w:r>
    </w:p>
    <w:p>
      <w:pPr>
        <w:spacing w:after="100"/>
      </w:pPr>
      <w:r>
        <w:rPr>
          <w:rFonts w:ascii="Aptos" w:hAnsi="Aptos"/>
          <w:b w:val="0"/>
          <w:color w:val="334155"/>
          <w:sz w:val="18"/>
        </w:rPr>
        <w:t>La nómina puede consultarse antes de guardarse para revisión operativa. Esto permite detectar errores en incidencias o extras antes del cierre definitivo.</w:t>
      </w:r>
    </w:p>
    <w:p>
      <w:pPr>
        <w:spacing w:after="100"/>
      </w:pPr>
      <w:r>
        <w:rPr>
          <w:rFonts w:ascii="Aptos" w:hAnsi="Aptos"/>
          <w:b w:val="0"/>
          <w:color w:val="334155"/>
          <w:sz w:val="18"/>
        </w:rPr>
        <w:t>Para Coordinador, H20 incluye docentes creados por él o que tengan horario en alguna de sus coordinaciones. Cada docente aparece una vez y muestra su carga completa entre coordinaciones, siempre en modo solo lectura, sin datos fiscales y sin botón Guardar nómina.</w:t>
      </w:r>
    </w:p>
    <w:p>
      <w:pPr>
        <w:pStyle w:val="Heading2"/>
      </w:pPr>
      <w:r>
        <w:t>14.4 Guardar nómina</w:t>
      </w:r>
    </w:p>
    <w:p>
      <w:pPr>
        <w:spacing w:after="100"/>
      </w:pPr>
      <w:r>
        <w:rPr>
          <w:rFonts w:ascii="Aptos" w:hAnsi="Aptos"/>
          <w:b w:val="0"/>
          <w:color w:val="334155"/>
          <w:sz w:val="18"/>
        </w:rPr>
        <w:t>El botón Guardar nómina es exclusivo para Admin.</w:t>
      </w:r>
    </w:p>
    <w:p>
      <w:pPr>
        <w:spacing w:after="100"/>
      </w:pPr>
      <w:r>
        <w:rPr>
          <w:rFonts w:ascii="Aptos" w:hAnsi="Aptos"/>
          <w:b w:val="0"/>
          <w:color w:val="334155"/>
          <w:sz w:val="18"/>
        </w:rPr>
        <w:t>Al guardar:</w:t>
      </w:r>
    </w:p>
    <w:p>
      <w:pPr>
        <w:spacing w:after="40"/>
      </w:pPr>
      <w:r>
        <w:rPr>
          <w:rFonts w:ascii="Aptos" w:hAnsi="Aptos"/>
          <w:b w:val="0"/>
          <w:color w:val="334155"/>
          <w:sz w:val="18"/>
        </w:rPr>
        <w:t>• Se crea una corrida histórica.</w:t>
      </w:r>
    </w:p>
    <w:p>
      <w:pPr>
        <w:spacing w:after="40"/>
      </w:pPr>
      <w:r>
        <w:rPr>
          <w:rFonts w:ascii="Aptos" w:hAnsi="Aptos"/>
          <w:b w:val="0"/>
          <w:color w:val="334155"/>
          <w:sz w:val="18"/>
        </w:rPr>
        <w:t>• Se guardan líneas por docente.</w:t>
      </w:r>
    </w:p>
    <w:p>
      <w:pPr>
        <w:spacing w:after="40"/>
      </w:pPr>
      <w:r>
        <w:rPr>
          <w:rFonts w:ascii="Aptos" w:hAnsi="Aptos"/>
          <w:b w:val="0"/>
          <w:color w:val="334155"/>
          <w:sz w:val="18"/>
        </w:rPr>
        <w:t>• Se guardan detalles de horarios, incidencias y extras.</w:t>
      </w:r>
    </w:p>
    <w:p>
      <w:pPr>
        <w:spacing w:after="40"/>
      </w:pPr>
      <w:r>
        <w:rPr>
          <w:rFonts w:ascii="Aptos" w:hAnsi="Aptos"/>
          <w:b w:val="0"/>
          <w:color w:val="334155"/>
          <w:sz w:val="18"/>
        </w:rPr>
        <w:t>• Se bloquea la quincena para edición operativa.</w:t>
      </w:r>
    </w:p>
    <w:p>
      <w:pPr>
        <w:spacing w:after="40"/>
      </w:pPr>
      <w:r>
        <w:rPr>
          <w:rFonts w:ascii="Aptos" w:hAnsi="Aptos"/>
          <w:b w:val="0"/>
          <w:color w:val="334155"/>
          <w:sz w:val="18"/>
        </w:rPr>
        <w:t>• Incidencias y Extras quedan cerrados para esa quincena.</w:t>
      </w:r>
    </w:p>
    <w:p>
      <w:pPr>
        <w:pStyle w:val="Heading1"/>
      </w:pPr>
      <w:r>
        <w:t>15. Reportes Operativos y Finanzas</w:t>
      </w:r>
    </w:p>
    <w:p>
      <w:pPr>
        <w:pStyle w:val="Heading2"/>
      </w:pPr>
      <w:r>
        <w:t>15.1 Reportes Operativos</w:t>
      </w:r>
    </w:p>
    <w:p>
      <w:pPr>
        <w:spacing w:after="100"/>
      </w:pPr>
      <w:r>
        <w:rPr>
          <w:rFonts w:ascii="Aptos" w:hAnsi="Aptos"/>
          <w:b w:val="0"/>
          <w:color w:val="334155"/>
          <w:sz w:val="18"/>
        </w:rPr>
        <w:t>La ruta /reports es independiente de Finanzas y contiene:</w:t>
      </w:r>
    </w:p>
    <w:p>
      <w:pPr>
        <w:spacing w:after="40"/>
      </w:pPr>
      <w:r>
        <w:rPr>
          <w:rFonts w:ascii="Aptos" w:hAnsi="Aptos"/>
          <w:b w:val="0"/>
          <w:color w:val="334155"/>
          <w:sz w:val="18"/>
        </w:rPr>
        <w:t>• Horas base y extras: visible solo para Admin y Dirección/Subdirección.</w:t>
      </w:r>
    </w:p>
    <w:p>
      <w:pPr>
        <w:spacing w:after="40"/>
      </w:pPr>
      <w:r>
        <w:rPr>
          <w:rFonts w:ascii="Aptos" w:hAnsi="Aptos"/>
          <w:b w:val="0"/>
          <w:color w:val="334155"/>
          <w:sz w:val="18"/>
        </w:rPr>
        <w:t>• Horas base por categoría: visible para Admin, Dirección/Subdirección, Coordinador y RH.</w:t>
      </w:r>
    </w:p>
    <w:p>
      <w:pPr>
        <w:spacing w:after="40"/>
      </w:pPr>
      <w:r>
        <w:rPr>
          <w:rFonts w:ascii="Aptos" w:hAnsi="Aptos"/>
          <w:b w:val="0"/>
          <w:color w:val="334155"/>
          <w:sz w:val="18"/>
        </w:rPr>
        <w:t>• Filtros por ciclo/quincena con nombres legibles y búsqueda general.</w:t>
      </w:r>
    </w:p>
    <w:p>
      <w:pPr>
        <w:spacing w:after="40"/>
      </w:pPr>
      <w:r>
        <w:rPr>
          <w:rFonts w:ascii="Aptos" w:hAnsi="Aptos"/>
          <w:b w:val="0"/>
          <w:color w:val="334155"/>
          <w:sz w:val="18"/>
        </w:rPr>
        <w:t>• Descarga CSV y Excel XLSX con los mismos filtros de la consulta.</w:t>
      </w:r>
    </w:p>
    <w:p>
      <w:pPr>
        <w:spacing w:after="40"/>
      </w:pPr>
      <w:r>
        <w:rPr>
          <w:rFonts w:ascii="Aptos" w:hAnsi="Aptos"/>
          <w:b w:val="0"/>
          <w:color w:val="334155"/>
          <w:sz w:val="18"/>
        </w:rPr>
        <w:t>• Uso automático de datos vivos o snapshot según exista nómina guardada no cancelada.</w:t>
      </w:r>
    </w:p>
    <w:p>
      <w:pPr>
        <w:spacing w:after="100"/>
      </w:pPr>
      <w:r>
        <w:rPr>
          <w:rFonts w:ascii="Aptos" w:hAnsi="Aptos"/>
          <w:b w:val="0"/>
          <w:color w:val="334155"/>
          <w:sz w:val="18"/>
        </w:rPr>
        <w:t>Coordinador queda limitado a su alcance operativo en la pestaña permitida. Finanzas, Contador y Contabilidad no ven este módulo. Los reportes no muestran RFC, banco, cuenta, CLABE, tipo de pago ni constancias.</w:t>
      </w:r>
    </w:p>
    <w:p>
      <w:pPr>
        <w:spacing w:after="100"/>
      </w:pPr>
      <w:r>
        <w:rPr>
          <w:rFonts w:ascii="Aptos" w:hAnsi="Aptos"/>
          <w:b w:val="0"/>
          <w:color w:val="334155"/>
          <w:sz w:val="18"/>
        </w:rPr>
        <w:t>El módulo Finanzas trabaja con nóminas ya guardadas. No recalcula desde datos vivos.</w:t>
      </w:r>
    </w:p>
    <w:p>
      <w:pPr>
        <w:pStyle w:val="Heading2"/>
      </w:pPr>
      <w:r>
        <w:t>15.2 Vistas principales</w:t>
      </w:r>
    </w:p>
    <w:p>
      <w:pPr>
        <w:spacing w:after="40"/>
      </w:pPr>
      <w:r>
        <w:rPr>
          <w:rFonts w:ascii="Aptos" w:hAnsi="Aptos"/>
          <w:b w:val="0"/>
          <w:color w:val="334155"/>
          <w:sz w:val="18"/>
        </w:rPr>
        <w:t>• Pagos.</w:t>
      </w:r>
    </w:p>
    <w:p>
      <w:pPr>
        <w:spacing w:after="40"/>
      </w:pPr>
      <w:r>
        <w:rPr>
          <w:rFonts w:ascii="Aptos" w:hAnsi="Aptos"/>
          <w:b w:val="0"/>
          <w:color w:val="334155"/>
          <w:sz w:val="18"/>
        </w:rPr>
        <w:t>• Coordinaciones.</w:t>
      </w:r>
    </w:p>
    <w:p>
      <w:pPr>
        <w:spacing w:after="40"/>
      </w:pPr>
      <w:r>
        <w:rPr>
          <w:rFonts w:ascii="Aptos" w:hAnsi="Aptos"/>
          <w:b w:val="0"/>
          <w:color w:val="334155"/>
          <w:sz w:val="18"/>
        </w:rPr>
        <w:t>• Pendientes.</w:t>
      </w:r>
    </w:p>
    <w:p>
      <w:pPr>
        <w:spacing w:after="40"/>
      </w:pPr>
      <w:r>
        <w:rPr>
          <w:rFonts w:ascii="Aptos" w:hAnsi="Aptos"/>
          <w:b w:val="0"/>
          <w:color w:val="334155"/>
          <w:sz w:val="18"/>
        </w:rPr>
        <w:t>• Histórico.</w:t>
      </w:r>
    </w:p>
    <w:p>
      <w:pPr>
        <w:spacing w:after="100"/>
      </w:pPr>
      <w:r>
        <w:rPr>
          <w:rFonts w:ascii="Aptos" w:hAnsi="Aptos"/>
          <w:b w:val="0"/>
          <w:color w:val="334155"/>
          <w:sz w:val="18"/>
        </w:rPr>
        <w:t>En Pagos, el nombre del docente se muestra a Admin, Coordinador, Dirección/Subdirección, Finanzas y Contador/Contabilidad dentro de su alcance autorizado. No se sustituye por el RFC ni depende de tener acceso fiscal. La columna fiscal y la pestaña Pendientes solo aparecen cuando se cuenta con el permiso fiscal correspondiente.</w:t>
      </w:r>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Rol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left"/>
            </w:pPr>
            <w:r>
              <w:rPr>
                <w:rFonts w:ascii="Aptos" w:hAnsi="Aptos"/>
                <w:b/>
                <w:color w:val="0F172A"/>
                <w:sz w:val="16"/>
              </w:rPr>
              <w:t>Consulta en Finanzas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left"/>
            </w:pPr>
            <w:r>
              <w:rPr>
                <w:rFonts w:ascii="Aptos" w:hAnsi="Aptos"/>
                <w:b/>
                <w:color w:val="0F172A"/>
                <w:sz w:val="16"/>
              </w:rPr>
              <w:t>Límites que se conservan</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Admin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Todas las coordinaciones y nombres docentes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Conserva sus controles administrativos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Coordinador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Solo líneas y corridas con información de sus coordinaciones autorizadas, mostrando nombres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Sin exportación financiera, cambio de estados, guardado de nómina ni datos fiscales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Dirección/Subdirección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global con nombres; PDF por coordinaciones conforme a su permiso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Sin workflow ni datos fiscales sensibles; no obtiene PDF de efectivo por este cambio</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con nombres, exportaciones y estados según permisos vigentes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Los datos fiscales y documentos conservan permisos separados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Contador/Contabilidad</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Consulta con nombres y exportaciones autorizadas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Sin workflow ni acceso fiscal por el solo hecho de ver el nombre</w:t>
            </w:r>
          </w:p>
        </w:tc>
      </w:tr>
    </w:tbl>
    <w:p/>
    <w:p>
      <w:pPr>
        <w:spacing w:after="100"/>
      </w:pPr>
      <w:r>
        <w:rPr>
          <w:rFonts w:ascii="Aptos" w:hAnsi="Aptos"/>
          <w:b w:val="0"/>
          <w:color w:val="334155"/>
          <w:sz w:val="18"/>
        </w:rPr>
        <w:t>El alcance de Finanzas no equivale al preview compartido H20: un Coordinador no recibe aquí las líneas de otras coordinaciones por compartir un docente. RH no obtiene acceso a Finanzas únicamente por consultar expedientes fiscales.</w:t>
      </w:r>
    </w:p>
    <w:p>
      <w:pPr>
        <w:pStyle w:val="Heading2"/>
      </w:pPr>
      <w:r>
        <w:t>15.3 Resumen financiero</w:t>
      </w:r>
    </w:p>
    <w:p>
      <w:pPr>
        <w:spacing w:after="100"/>
      </w:pPr>
      <w:r>
        <w:rPr>
          <w:rFonts w:ascii="Aptos" w:hAnsi="Aptos"/>
          <w:b w:val="0"/>
          <w:color w:val="334155"/>
          <w:sz w:val="18"/>
        </w:rPr>
        <w:t>Muestra:</w:t>
      </w:r>
    </w:p>
    <w:p>
      <w:pPr>
        <w:spacing w:after="40"/>
      </w:pPr>
      <w:r>
        <w:rPr>
          <w:rFonts w:ascii="Aptos" w:hAnsi="Aptos"/>
          <w:b w:val="0"/>
          <w:color w:val="334155"/>
          <w:sz w:val="18"/>
        </w:rPr>
        <w:t>• Total a pagar.</w:t>
      </w:r>
    </w:p>
    <w:p>
      <w:pPr>
        <w:spacing w:after="40"/>
      </w:pPr>
      <w:r>
        <w:rPr>
          <w:rFonts w:ascii="Aptos" w:hAnsi="Aptos"/>
          <w:b w:val="0"/>
          <w:color w:val="334155"/>
          <w:sz w:val="18"/>
        </w:rPr>
        <w:t>• Total listo para pago.</w:t>
      </w:r>
    </w:p>
    <w:p>
      <w:pPr>
        <w:spacing w:after="40"/>
      </w:pPr>
      <w:r>
        <w:rPr>
          <w:rFonts w:ascii="Aptos" w:hAnsi="Aptos"/>
          <w:b w:val="0"/>
          <w:color w:val="334155"/>
          <w:sz w:val="18"/>
        </w:rPr>
        <w:t>• Pendientes de revisión.</w:t>
      </w:r>
    </w:p>
    <w:p>
      <w:pPr>
        <w:spacing w:after="40"/>
      </w:pPr>
      <w:r>
        <w:rPr>
          <w:rFonts w:ascii="Aptos" w:hAnsi="Aptos"/>
          <w:b w:val="0"/>
          <w:color w:val="334155"/>
          <w:sz w:val="18"/>
        </w:rPr>
        <w:t>• Extras.</w:t>
      </w:r>
    </w:p>
    <w:p>
      <w:pPr>
        <w:spacing w:after="40"/>
      </w:pPr>
      <w:r>
        <w:rPr>
          <w:rFonts w:ascii="Aptos" w:hAnsi="Aptos"/>
          <w:b w:val="0"/>
          <w:color w:val="334155"/>
          <w:sz w:val="18"/>
        </w:rPr>
        <w:t>• Resumen por forma de pago.</w:t>
      </w:r>
    </w:p>
    <w:p>
      <w:pPr>
        <w:spacing w:after="40"/>
      </w:pPr>
      <w:r>
        <w:rPr>
          <w:rFonts w:ascii="Aptos" w:hAnsi="Aptos"/>
          <w:b w:val="0"/>
          <w:color w:val="334155"/>
          <w:sz w:val="18"/>
        </w:rPr>
        <w:t>• Nómina seleccionada.</w:t>
      </w:r>
    </w:p>
    <w:p>
      <w:pPr>
        <w:pStyle w:val="Heading2"/>
      </w:pPr>
      <w:r>
        <w:t>15.4 Exportaciones</w:t>
      </w:r>
    </w:p>
    <w:p>
      <w:pPr>
        <w:spacing w:after="100"/>
      </w:pPr>
      <w:r>
        <w:rPr>
          <w:rFonts w:ascii="Aptos" w:hAnsi="Aptos"/>
          <w:b w:val="0"/>
          <w:color w:val="334155"/>
          <w:sz w:val="18"/>
        </w:rPr>
        <w:t>Según permisos, permite generar:</w:t>
      </w:r>
    </w:p>
    <w:p>
      <w:pPr>
        <w:spacing w:after="40"/>
      </w:pPr>
      <w:r>
        <w:rPr>
          <w:rFonts w:ascii="Aptos" w:hAnsi="Aptos"/>
          <w:b w:val="0"/>
          <w:color w:val="334155"/>
          <w:sz w:val="18"/>
        </w:rPr>
        <w:t>• PDF de resumen.</w:t>
      </w:r>
    </w:p>
    <w:p>
      <w:pPr>
        <w:spacing w:after="40"/>
      </w:pPr>
      <w:r>
        <w:rPr>
          <w:rFonts w:ascii="Aptos" w:hAnsi="Aptos"/>
          <w:b w:val="0"/>
          <w:color w:val="334155"/>
          <w:sz w:val="18"/>
        </w:rPr>
        <w:t>• PDF por coordinaciones.</w:t>
      </w:r>
    </w:p>
    <w:p>
      <w:pPr>
        <w:spacing w:after="40"/>
      </w:pPr>
      <w:r>
        <w:rPr>
          <w:rFonts w:ascii="Aptos" w:hAnsi="Aptos"/>
          <w:b w:val="0"/>
          <w:color w:val="334155"/>
          <w:sz w:val="18"/>
        </w:rPr>
        <w:t>• PDF de comprobantes de efectivo.</w:t>
      </w:r>
    </w:p>
    <w:p>
      <w:pPr>
        <w:spacing w:after="40"/>
      </w:pPr>
      <w:r>
        <w:rPr>
          <w:rFonts w:ascii="Aptos" w:hAnsi="Aptos"/>
          <w:b w:val="0"/>
          <w:color w:val="334155"/>
          <w:sz w:val="18"/>
        </w:rPr>
        <w:t>• CSV de pagos.</w:t>
      </w:r>
    </w:p>
    <w:p>
      <w:pPr>
        <w:spacing w:after="40"/>
      </w:pPr>
      <w:r>
        <w:rPr>
          <w:rFonts w:ascii="Aptos" w:hAnsi="Aptos"/>
          <w:b w:val="0"/>
          <w:color w:val="334155"/>
          <w:sz w:val="18"/>
        </w:rPr>
        <w:t>• CSV de pendientes.</w:t>
      </w:r>
    </w:p>
    <w:p>
      <w:pPr>
        <w:spacing w:after="40"/>
      </w:pPr>
      <w:r>
        <w:rPr>
          <w:rFonts w:ascii="Aptos" w:hAnsi="Aptos"/>
          <w:b w:val="0"/>
          <w:color w:val="334155"/>
          <w:sz w:val="18"/>
        </w:rPr>
        <w:t>• CSV por coordinación.</w:t>
      </w:r>
    </w:p>
    <w:p>
      <w:pPr>
        <w:spacing w:after="100"/>
      </w:pPr>
      <w:r>
        <w:rPr>
          <w:rFonts w:ascii="Aptos" w:hAnsi="Aptos"/>
          <w:b w:val="0"/>
          <w:color w:val="334155"/>
          <w:sz w:val="18"/>
        </w:rPr>
        <w:t>Dirección/Subdirección puede consultar globalmente y descargar el PDF por coordinaciones conforme al alcance definido.</w:t>
      </w:r>
    </w:p>
    <w:p>
      <w:pPr>
        <w:pStyle w:val="Heading2"/>
      </w:pPr>
      <w:r>
        <w:t>15.5 Comprobante de pago en efectivo</w:t>
      </w:r>
    </w:p>
    <w:p>
      <w:pPr>
        <w:spacing w:after="100"/>
      </w:pPr>
      <w:r>
        <w:rPr>
          <w:rFonts w:ascii="Aptos" w:hAnsi="Aptos"/>
          <w:b w:val="0"/>
          <w:color w:val="334155"/>
          <w:sz w:val="18"/>
        </w:rPr>
        <w:t>El sistema genera un único comprobante de efectivo por docente dentro de la nómina guardada seleccionada. Si el docente tiene varias líneas por coordinación o asignatura, sus importes en efectivo se suman en ese comprobante, incluidos los extras ya guardados. No se mezclan nóminas distintas ni pagos bancarios.</w:t>
      </w:r>
    </w:p>
    <w:p>
      <w:pPr>
        <w:spacing w:after="100"/>
      </w:pPr>
      <w:r>
        <w:rPr>
          <w:rFonts w:ascii="Aptos" w:hAnsi="Aptos"/>
          <w:b w:val="0"/>
          <w:color w:val="334155"/>
          <w:sz w:val="18"/>
        </w:rPr>
        <w:t>Características:</w:t>
      </w:r>
    </w:p>
    <w:p>
      <w:pPr>
        <w:spacing w:after="40"/>
      </w:pPr>
      <w:r>
        <w:rPr>
          <w:rFonts w:ascii="Aptos" w:hAnsi="Aptos"/>
          <w:b w:val="0"/>
          <w:color w:val="334155"/>
          <w:sz w:val="18"/>
        </w:rPr>
        <w:t>• Formato media carta.</w:t>
      </w:r>
    </w:p>
    <w:p>
      <w:pPr>
        <w:spacing w:after="40"/>
      </w:pPr>
      <w:r>
        <w:rPr>
          <w:rFonts w:ascii="Aptos" w:hAnsi="Aptos"/>
          <w:b w:val="0"/>
          <w:color w:val="334155"/>
          <w:sz w:val="18"/>
        </w:rPr>
        <w:t>• Dos comprobantes por hoja tamaño carta.</w:t>
      </w:r>
    </w:p>
    <w:p>
      <w:pPr>
        <w:spacing w:after="40"/>
      </w:pPr>
      <w:r>
        <w:rPr>
          <w:rFonts w:ascii="Aptos" w:hAnsi="Aptos"/>
          <w:b w:val="0"/>
          <w:color w:val="334155"/>
          <w:sz w:val="18"/>
        </w:rPr>
        <w:t>• Nombre del docente.</w:t>
      </w:r>
    </w:p>
    <w:p>
      <w:pPr>
        <w:spacing w:after="40"/>
      </w:pPr>
      <w:r>
        <w:rPr>
          <w:rFonts w:ascii="Aptos" w:hAnsi="Aptos"/>
          <w:b w:val="0"/>
          <w:color w:val="334155"/>
          <w:sz w:val="18"/>
        </w:rPr>
        <w:t>• Quincena.</w:t>
      </w:r>
    </w:p>
    <w:p>
      <w:pPr>
        <w:spacing w:after="40"/>
      </w:pPr>
      <w:r>
        <w:rPr>
          <w:rFonts w:ascii="Aptos" w:hAnsi="Aptos"/>
          <w:b w:val="0"/>
          <w:color w:val="334155"/>
          <w:sz w:val="18"/>
        </w:rPr>
        <w:t>• Monto total consolidado en efectivo.</w:t>
      </w:r>
    </w:p>
    <w:p>
      <w:pPr>
        <w:spacing w:after="40"/>
      </w:pPr>
      <w:r>
        <w:rPr>
          <w:rFonts w:ascii="Aptos" w:hAnsi="Aptos"/>
          <w:b w:val="0"/>
          <w:color w:val="334155"/>
          <w:sz w:val="18"/>
        </w:rPr>
        <w:t>• Fecha de emisión.</w:t>
      </w:r>
    </w:p>
    <w:p>
      <w:pPr>
        <w:spacing w:after="40"/>
      </w:pPr>
      <w:r>
        <w:rPr>
          <w:rFonts w:ascii="Aptos" w:hAnsi="Aptos"/>
          <w:b w:val="0"/>
          <w:color w:val="334155"/>
          <w:sz w:val="18"/>
        </w:rPr>
        <w:t>• Espacio para firma de conformidad.</w:t>
      </w:r>
    </w:p>
    <w:p>
      <w:pPr>
        <w:spacing w:after="100"/>
      </w:pPr>
      <w:r>
        <w:rPr>
          <w:rFonts w:ascii="Aptos" w:hAnsi="Aptos"/>
          <w:b w:val="0"/>
          <w:color w:val="334155"/>
          <w:sz w:val="18"/>
        </w:rPr>
        <w:t>Ya no aparece el nombre de la coordinación en el comprobante. El resumen de efectivo indica el número de comprobantes consolidados, no el número de líneas de nómina. El formato de dos comprobantes por hoja puede contener dos docentes distintos; no implica dividir el pago de un docente.</w:t>
      </w:r>
    </w:p>
    <w:p>
      <w:pPr>
        <w:spacing w:after="100"/>
      </w:pPr>
      <w:r>
        <w:rPr>
          <w:rFonts w:ascii="Aptos" w:hAnsi="Aptos"/>
          <w:b w:val="0"/>
          <w:color w:val="334155"/>
          <w:sz w:val="18"/>
        </w:rPr>
        <w:t>Para obtenerlo, seleccione la nómina guardada y use PDF Efectivo, si su permiso permite esa descarga. Generar el PDF no recalcula importes, no modifica la nómina y no cambia su estado a PAGADA. Los totales provienen de la corrida guardada; H01 y el flujo de aprobación/pago no cambian.</w:t>
      </w:r>
    </w:p>
    <w:p>
      <w:pPr>
        <w:pStyle w:val="Heading2"/>
      </w:pPr>
      <w:r>
        <w:t>15.6 Flujo financiero</w:t>
      </w:r>
    </w:p>
    <w:p>
      <w:pPr>
        <w:spacing w:after="100"/>
      </w:pPr>
      <w:r>
        <w:rPr>
          <w:rFonts w:ascii="Aptos" w:hAnsi="Aptos"/>
          <w:b w:val="0"/>
          <w:color w:val="334155"/>
          <w:sz w:val="18"/>
        </w:rPr>
        <w:t>Estados disponibles:</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Estado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Significado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CALCULADA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Nómina guardada desde el módulo Nómina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EN_REVISION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Nómina enviada a revisión financiera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APROBADA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Nómina aprobada para pago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PAGADA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Pago ejecutado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CANCELADA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Nómina cancelada para corrección</w:t>
            </w:r>
          </w:p>
        </w:tc>
      </w:tr>
    </w:tbl>
    <w:p/>
    <w:p>
      <w:pPr>
        <w:pStyle w:val="Heading2"/>
      </w:pPr>
      <w:r>
        <w:t>15.7 Corrección de nómina</w:t>
      </w:r>
    </w:p>
    <w:p>
      <w:pPr>
        <w:spacing w:after="100"/>
      </w:pPr>
      <w:r>
        <w:rPr>
          <w:rFonts w:ascii="Aptos" w:hAnsi="Aptos"/>
          <w:b w:val="0"/>
          <w:color w:val="334155"/>
          <w:sz w:val="18"/>
        </w:rPr>
        <w:t>Si se detecta un error después de guardar:</w:t>
      </w:r>
    </w:p>
    <w:p>
      <w:pPr>
        <w:spacing w:after="40"/>
      </w:pPr>
      <w:r>
        <w:rPr>
          <w:rFonts w:ascii="Aptos" w:hAnsi="Aptos"/>
          <w:b w:val="0"/>
          <w:color w:val="334155"/>
          <w:sz w:val="18"/>
        </w:rPr>
        <w:t>1. Admin cancela la nómina para corrección desde Finanzas.</w:t>
      </w:r>
    </w:p>
    <w:p>
      <w:pPr>
        <w:spacing w:after="40"/>
      </w:pPr>
      <w:r>
        <w:rPr>
          <w:rFonts w:ascii="Aptos" w:hAnsi="Aptos"/>
          <w:b w:val="0"/>
          <w:color w:val="334155"/>
          <w:sz w:val="18"/>
        </w:rPr>
        <w:t>2. El sistema restaura incidencias y extras desde el histórico de la nómina cancelada.</w:t>
      </w:r>
    </w:p>
    <w:p>
      <w:pPr>
        <w:spacing w:after="40"/>
      </w:pPr>
      <w:r>
        <w:rPr>
          <w:rFonts w:ascii="Aptos" w:hAnsi="Aptos"/>
          <w:b w:val="0"/>
          <w:color w:val="334155"/>
          <w:sz w:val="18"/>
        </w:rPr>
        <w:t>3. Se corrigen los datos necesarios.</w:t>
      </w:r>
    </w:p>
    <w:p>
      <w:pPr>
        <w:spacing w:after="40"/>
      </w:pPr>
      <w:r>
        <w:rPr>
          <w:rFonts w:ascii="Aptos" w:hAnsi="Aptos"/>
          <w:b w:val="0"/>
          <w:color w:val="334155"/>
          <w:sz w:val="18"/>
        </w:rPr>
        <w:t>4. Se recalcula la nómina.</w:t>
      </w:r>
    </w:p>
    <w:p>
      <w:pPr>
        <w:spacing w:after="40"/>
      </w:pPr>
      <w:r>
        <w:rPr>
          <w:rFonts w:ascii="Aptos" w:hAnsi="Aptos"/>
          <w:b w:val="0"/>
          <w:color w:val="334155"/>
          <w:sz w:val="18"/>
        </w:rPr>
        <w:t>5. Se guarda una nueva corrida.</w:t>
      </w:r>
    </w:p>
    <w:p>
      <w:pPr>
        <w:pStyle w:val="Heading1"/>
      </w:pPr>
      <w:r>
        <w:t>16. Auditoría y Bitácora</w:t>
      </w:r>
    </w:p>
    <w:p>
      <w:pPr>
        <w:spacing w:after="100"/>
      </w:pPr>
      <w:r>
        <w:rPr>
          <w:rFonts w:ascii="Aptos" w:hAnsi="Aptos"/>
          <w:b w:val="0"/>
          <w:color w:val="334155"/>
          <w:sz w:val="18"/>
        </w:rPr>
        <w:t>Módulo exclusivo para Admin.</w:t>
      </w:r>
    </w:p>
    <w:p>
      <w:pPr>
        <w:pStyle w:val="Heading2"/>
      </w:pPr>
      <w:r>
        <w:t>16.1 Qué registra</w:t>
      </w:r>
    </w:p>
    <w:p>
      <w:pPr>
        <w:spacing w:after="40"/>
      </w:pPr>
      <w:r>
        <w:rPr>
          <w:rFonts w:ascii="Aptos" w:hAnsi="Aptos"/>
          <w:b w:val="0"/>
          <w:color w:val="334155"/>
          <w:sz w:val="18"/>
        </w:rPr>
        <w:t>• Altas de docentes.</w:t>
      </w:r>
    </w:p>
    <w:p>
      <w:pPr>
        <w:spacing w:after="40"/>
      </w:pPr>
      <w:r>
        <w:rPr>
          <w:rFonts w:ascii="Aptos" w:hAnsi="Aptos"/>
          <w:b w:val="0"/>
          <w:color w:val="334155"/>
          <w:sz w:val="18"/>
        </w:rPr>
        <w:t>• Ediciones de docentes.</w:t>
      </w:r>
    </w:p>
    <w:p>
      <w:pPr>
        <w:spacing w:after="40"/>
      </w:pPr>
      <w:r>
        <w:rPr>
          <w:rFonts w:ascii="Aptos" w:hAnsi="Aptos"/>
          <w:b w:val="0"/>
          <w:color w:val="334155"/>
          <w:sz w:val="18"/>
        </w:rPr>
        <w:t>• Eliminaciones.</w:t>
      </w:r>
    </w:p>
    <w:p>
      <w:pPr>
        <w:spacing w:after="40"/>
      </w:pPr>
      <w:r>
        <w:rPr>
          <w:rFonts w:ascii="Aptos" w:hAnsi="Aptos"/>
          <w:b w:val="0"/>
          <w:color w:val="334155"/>
          <w:sz w:val="18"/>
        </w:rPr>
        <w:t>• Cambios de expediente fiscal.</w:t>
      </w:r>
    </w:p>
    <w:p>
      <w:pPr>
        <w:spacing w:after="40"/>
      </w:pPr>
      <w:r>
        <w:rPr>
          <w:rFonts w:ascii="Aptos" w:hAnsi="Aptos"/>
          <w:b w:val="0"/>
          <w:color w:val="334155"/>
          <w:sz w:val="18"/>
        </w:rPr>
        <w:t>• Cargas de constancias.</w:t>
      </w:r>
    </w:p>
    <w:p>
      <w:pPr>
        <w:spacing w:after="40"/>
      </w:pPr>
      <w:r>
        <w:rPr>
          <w:rFonts w:ascii="Aptos" w:hAnsi="Aptos"/>
          <w:b w:val="0"/>
          <w:color w:val="334155"/>
          <w:sz w:val="18"/>
        </w:rPr>
        <w:t>• Guardado de nómina.</w:t>
      </w:r>
    </w:p>
    <w:p>
      <w:pPr>
        <w:spacing w:after="40"/>
      </w:pPr>
      <w:r>
        <w:rPr>
          <w:rFonts w:ascii="Aptos" w:hAnsi="Aptos"/>
          <w:b w:val="0"/>
          <w:color w:val="334155"/>
          <w:sz w:val="18"/>
        </w:rPr>
        <w:t>• Cambios de estado de nómina.</w:t>
      </w:r>
    </w:p>
    <w:p>
      <w:pPr>
        <w:spacing w:after="40"/>
      </w:pPr>
      <w:r>
        <w:rPr>
          <w:rFonts w:ascii="Aptos" w:hAnsi="Aptos"/>
          <w:b w:val="0"/>
          <w:color w:val="334155"/>
          <w:sz w:val="18"/>
        </w:rPr>
        <w:t>• Cancelaciones para corrección.</w:t>
      </w:r>
    </w:p>
    <w:p>
      <w:pPr>
        <w:spacing w:after="40"/>
      </w:pPr>
      <w:r>
        <w:rPr>
          <w:rFonts w:ascii="Aptos" w:hAnsi="Aptos"/>
          <w:b w:val="0"/>
          <w:color w:val="334155"/>
          <w:sz w:val="18"/>
        </w:rPr>
        <w:t>• Acciones relevantes de usuarios.</w:t>
      </w:r>
    </w:p>
    <w:p>
      <w:pPr>
        <w:pStyle w:val="Heading2"/>
      </w:pPr>
      <w:r>
        <w:t>16.2 Consulta</w:t>
      </w:r>
    </w:p>
    <w:p>
      <w:pPr>
        <w:spacing w:after="100"/>
      </w:pPr>
      <w:r>
        <w:rPr>
          <w:rFonts w:ascii="Aptos" w:hAnsi="Aptos"/>
          <w:b w:val="0"/>
          <w:color w:val="334155"/>
          <w:sz w:val="18"/>
        </w:rPr>
        <w:t>Permite filtrar por:</w:t>
      </w:r>
    </w:p>
    <w:p>
      <w:pPr>
        <w:spacing w:after="40"/>
      </w:pPr>
      <w:r>
        <w:rPr>
          <w:rFonts w:ascii="Aptos" w:hAnsi="Aptos"/>
          <w:b w:val="0"/>
          <w:color w:val="334155"/>
          <w:sz w:val="18"/>
        </w:rPr>
        <w:t>• Texto.</w:t>
      </w:r>
    </w:p>
    <w:p>
      <w:pPr>
        <w:spacing w:after="40"/>
      </w:pPr>
      <w:r>
        <w:rPr>
          <w:rFonts w:ascii="Aptos" w:hAnsi="Aptos"/>
          <w:b w:val="0"/>
          <w:color w:val="334155"/>
          <w:sz w:val="18"/>
        </w:rPr>
        <w:t>• Módulo.</w:t>
      </w:r>
    </w:p>
    <w:p>
      <w:pPr>
        <w:spacing w:after="40"/>
      </w:pPr>
      <w:r>
        <w:rPr>
          <w:rFonts w:ascii="Aptos" w:hAnsi="Aptos"/>
          <w:b w:val="0"/>
          <w:color w:val="334155"/>
          <w:sz w:val="18"/>
        </w:rPr>
        <w:t>• Tipo de evento.</w:t>
      </w:r>
    </w:p>
    <w:p>
      <w:pPr>
        <w:spacing w:after="40"/>
      </w:pPr>
      <w:r>
        <w:rPr>
          <w:rFonts w:ascii="Aptos" w:hAnsi="Aptos"/>
          <w:b w:val="0"/>
          <w:color w:val="334155"/>
          <w:sz w:val="18"/>
        </w:rPr>
        <w:t>• Usuario.</w:t>
      </w:r>
    </w:p>
    <w:p>
      <w:pPr>
        <w:spacing w:after="40"/>
      </w:pPr>
      <w:r>
        <w:rPr>
          <w:rFonts w:ascii="Aptos" w:hAnsi="Aptos"/>
          <w:b w:val="0"/>
          <w:color w:val="334155"/>
          <w:sz w:val="18"/>
        </w:rPr>
        <w:t>• Rango de fechas.</w:t>
      </w:r>
    </w:p>
    <w:p>
      <w:pPr>
        <w:pStyle w:val="Heading2"/>
      </w:pPr>
      <w:r>
        <w:t>16.3 Exportación</w:t>
      </w:r>
    </w:p>
    <w:p>
      <w:pPr>
        <w:spacing w:after="100"/>
      </w:pPr>
      <w:r>
        <w:rPr>
          <w:rFonts w:ascii="Aptos" w:hAnsi="Aptos"/>
          <w:b w:val="0"/>
          <w:color w:val="334155"/>
          <w:sz w:val="18"/>
        </w:rPr>
        <w:t>La bitácora puede exportarse a CSV para revisión o archivo administrativo.</w:t>
      </w:r>
    </w:p>
    <w:p>
      <w:pPr>
        <w:pStyle w:val="Heading1"/>
      </w:pPr>
      <w:r>
        <w:t>17. Flujo operativo recomendado</w:t>
      </w:r>
    </w:p>
    <w:p>
      <w:pPr>
        <w:pStyle w:val="Heading2"/>
      </w:pPr>
      <w:r>
        <w:t>17.1 Inicio de ciclo</w:t>
      </w:r>
    </w:p>
    <w:p>
      <w:pPr>
        <w:spacing w:after="40"/>
      </w:pPr>
      <w:r>
        <w:rPr>
          <w:rFonts w:ascii="Aptos" w:hAnsi="Aptos"/>
          <w:b w:val="0"/>
          <w:color w:val="334155"/>
          <w:sz w:val="18"/>
        </w:rPr>
        <w:t>1. Admin crea o activa el ciclo escolar.</w:t>
      </w:r>
    </w:p>
    <w:p>
      <w:pPr>
        <w:spacing w:after="40"/>
      </w:pPr>
      <w:r>
        <w:rPr>
          <w:rFonts w:ascii="Aptos" w:hAnsi="Aptos"/>
          <w:b w:val="0"/>
          <w:color w:val="334155"/>
          <w:sz w:val="18"/>
        </w:rPr>
        <w:t>2. Admin configura fechas modulares.</w:t>
      </w:r>
    </w:p>
    <w:p>
      <w:pPr>
        <w:spacing w:after="40"/>
      </w:pPr>
      <w:r>
        <w:rPr>
          <w:rFonts w:ascii="Aptos" w:hAnsi="Aptos"/>
          <w:b w:val="0"/>
          <w:color w:val="334155"/>
          <w:sz w:val="18"/>
        </w:rPr>
        <w:t>3. Admin crea quincenas del ciclo.</w:t>
      </w:r>
    </w:p>
    <w:p>
      <w:pPr>
        <w:spacing w:after="40"/>
      </w:pPr>
      <w:r>
        <w:rPr>
          <w:rFonts w:ascii="Aptos" w:hAnsi="Aptos"/>
          <w:b w:val="0"/>
          <w:color w:val="334155"/>
          <w:sz w:val="18"/>
        </w:rPr>
        <w:t>4. Admin define ventanas de captura para incidencias y extras.</w:t>
      </w:r>
    </w:p>
    <w:p>
      <w:pPr>
        <w:spacing w:after="40"/>
      </w:pPr>
      <w:r>
        <w:rPr>
          <w:rFonts w:ascii="Aptos" w:hAnsi="Aptos"/>
          <w:b w:val="0"/>
          <w:color w:val="334155"/>
          <w:sz w:val="18"/>
        </w:rPr>
        <w:t>5. Coordinaciones capturan horarios.</w:t>
      </w:r>
    </w:p>
    <w:p>
      <w:pPr>
        <w:pStyle w:val="Heading2"/>
      </w:pPr>
      <w:r>
        <w:t>17.2 Operación quincenal</w:t>
      </w:r>
    </w:p>
    <w:p>
      <w:pPr>
        <w:spacing w:after="40"/>
      </w:pPr>
      <w:r>
        <w:rPr>
          <w:rFonts w:ascii="Aptos" w:hAnsi="Aptos"/>
          <w:b w:val="0"/>
          <w:color w:val="334155"/>
          <w:sz w:val="18"/>
        </w:rPr>
        <w:t>1. Admin abre la ventana de captura desde Calendario.</w:t>
      </w:r>
    </w:p>
    <w:p>
      <w:pPr>
        <w:spacing w:after="40"/>
      </w:pPr>
      <w:r>
        <w:rPr>
          <w:rFonts w:ascii="Aptos" w:hAnsi="Aptos"/>
          <w:b w:val="0"/>
          <w:color w:val="334155"/>
          <w:sz w:val="18"/>
        </w:rPr>
        <w:t>2. Coordinaciones capturan incidencias.</w:t>
      </w:r>
    </w:p>
    <w:p>
      <w:pPr>
        <w:spacing w:after="40"/>
      </w:pPr>
      <w:r>
        <w:rPr>
          <w:rFonts w:ascii="Aptos" w:hAnsi="Aptos"/>
          <w:b w:val="0"/>
          <w:color w:val="334155"/>
          <w:sz w:val="18"/>
        </w:rPr>
        <w:t>3. Coordinaciones capturan extras.</w:t>
      </w:r>
    </w:p>
    <w:p>
      <w:pPr>
        <w:spacing w:after="40"/>
      </w:pPr>
      <w:r>
        <w:rPr>
          <w:rFonts w:ascii="Aptos" w:hAnsi="Aptos"/>
          <w:b w:val="0"/>
          <w:color w:val="334155"/>
          <w:sz w:val="18"/>
        </w:rPr>
        <w:t>4. Coordinaciones revisan nómina viva.</w:t>
      </w:r>
    </w:p>
    <w:p>
      <w:pPr>
        <w:spacing w:after="40"/>
      </w:pPr>
      <w:r>
        <w:rPr>
          <w:rFonts w:ascii="Aptos" w:hAnsi="Aptos"/>
          <w:b w:val="0"/>
          <w:color w:val="334155"/>
          <w:sz w:val="18"/>
        </w:rPr>
        <w:t>5. Admin revisa nómina global.</w:t>
      </w:r>
    </w:p>
    <w:p>
      <w:pPr>
        <w:spacing w:after="40"/>
      </w:pPr>
      <w:r>
        <w:rPr>
          <w:rFonts w:ascii="Aptos" w:hAnsi="Aptos"/>
          <w:b w:val="0"/>
          <w:color w:val="334155"/>
          <w:sz w:val="18"/>
        </w:rPr>
        <w:t>6. Admin guarda la nómina.</w:t>
      </w:r>
    </w:p>
    <w:p>
      <w:pPr>
        <w:spacing w:after="40"/>
      </w:pPr>
      <w:r>
        <w:rPr>
          <w:rFonts w:ascii="Aptos" w:hAnsi="Aptos"/>
          <w:b w:val="0"/>
          <w:color w:val="334155"/>
          <w:sz w:val="18"/>
        </w:rPr>
        <w:t>7. Finanzas revisa reportes.</w:t>
      </w:r>
    </w:p>
    <w:p>
      <w:pPr>
        <w:spacing w:after="40"/>
      </w:pPr>
      <w:r>
        <w:rPr>
          <w:rFonts w:ascii="Aptos" w:hAnsi="Aptos"/>
          <w:b w:val="0"/>
          <w:color w:val="334155"/>
          <w:sz w:val="18"/>
        </w:rPr>
        <w:t>8. Finanzas aprueba y registra pago según proceso interno.</w:t>
      </w:r>
    </w:p>
    <w:p>
      <w:pPr>
        <w:pStyle w:val="Heading2"/>
      </w:pPr>
      <w:r>
        <w:t>17.3 Corrección</w:t>
      </w:r>
    </w:p>
    <w:p>
      <w:pPr>
        <w:spacing w:after="40"/>
      </w:pPr>
      <w:r>
        <w:rPr>
          <w:rFonts w:ascii="Aptos" w:hAnsi="Aptos"/>
          <w:b w:val="0"/>
          <w:color w:val="334155"/>
          <w:sz w:val="18"/>
        </w:rPr>
        <w:t>1. Finanzas o coordinación reporta inconsistencia.</w:t>
      </w:r>
    </w:p>
    <w:p>
      <w:pPr>
        <w:spacing w:after="40"/>
      </w:pPr>
      <w:r>
        <w:rPr>
          <w:rFonts w:ascii="Aptos" w:hAnsi="Aptos"/>
          <w:b w:val="0"/>
          <w:color w:val="334155"/>
          <w:sz w:val="18"/>
        </w:rPr>
        <w:t>2. Admin cancela la nómina para corrección.</w:t>
      </w:r>
    </w:p>
    <w:p>
      <w:pPr>
        <w:spacing w:after="40"/>
      </w:pPr>
      <w:r>
        <w:rPr>
          <w:rFonts w:ascii="Aptos" w:hAnsi="Aptos"/>
          <w:b w:val="0"/>
          <w:color w:val="334155"/>
          <w:sz w:val="18"/>
        </w:rPr>
        <w:t>3. Se corrigen incidencias o extras restaurados.</w:t>
      </w:r>
    </w:p>
    <w:p>
      <w:pPr>
        <w:spacing w:after="40"/>
      </w:pPr>
      <w:r>
        <w:rPr>
          <w:rFonts w:ascii="Aptos" w:hAnsi="Aptos"/>
          <w:b w:val="0"/>
          <w:color w:val="334155"/>
          <w:sz w:val="18"/>
        </w:rPr>
        <w:t>4. Se recalcula.</w:t>
      </w:r>
    </w:p>
    <w:p>
      <w:pPr>
        <w:spacing w:after="40"/>
      </w:pPr>
      <w:r>
        <w:rPr>
          <w:rFonts w:ascii="Aptos" w:hAnsi="Aptos"/>
          <w:b w:val="0"/>
          <w:color w:val="334155"/>
          <w:sz w:val="18"/>
        </w:rPr>
        <w:t>5. Se guarda una nueva nómina.</w:t>
      </w:r>
    </w:p>
    <w:p>
      <w:pPr>
        <w:pStyle w:val="Heading2"/>
      </w:pPr>
      <w:r>
        <w:t>17.4 Cierre de ciclo</w:t>
      </w:r>
    </w:p>
    <w:p>
      <w:pPr>
        <w:spacing w:after="40"/>
      </w:pPr>
      <w:r>
        <w:rPr>
          <w:rFonts w:ascii="Aptos" w:hAnsi="Aptos"/>
          <w:b w:val="0"/>
          <w:color w:val="334155"/>
          <w:sz w:val="18"/>
        </w:rPr>
        <w:t>1. Admin verifica que no existan capturas pendientes.</w:t>
      </w:r>
    </w:p>
    <w:p>
      <w:pPr>
        <w:spacing w:after="40"/>
      </w:pPr>
      <w:r>
        <w:rPr>
          <w:rFonts w:ascii="Aptos" w:hAnsi="Aptos"/>
          <w:b w:val="0"/>
          <w:color w:val="334155"/>
          <w:sz w:val="18"/>
        </w:rPr>
        <w:t>2. Admin confirma que las quincenas necesarias estén cerradas.</w:t>
      </w:r>
    </w:p>
    <w:p>
      <w:pPr>
        <w:spacing w:after="40"/>
      </w:pPr>
      <w:r>
        <w:rPr>
          <w:rFonts w:ascii="Aptos" w:hAnsi="Aptos"/>
          <w:b w:val="0"/>
          <w:color w:val="334155"/>
          <w:sz w:val="18"/>
        </w:rPr>
        <w:t>3. Admin cierra ciclo anterior.</w:t>
      </w:r>
    </w:p>
    <w:p>
      <w:pPr>
        <w:spacing w:after="40"/>
      </w:pPr>
      <w:r>
        <w:rPr>
          <w:rFonts w:ascii="Aptos" w:hAnsi="Aptos"/>
          <w:b w:val="0"/>
          <w:color w:val="334155"/>
          <w:sz w:val="18"/>
        </w:rPr>
        <w:t>4. Los horarios salen de la vista operativa y quedan como histórico.</w:t>
      </w:r>
    </w:p>
    <w:p>
      <w:pPr>
        <w:spacing w:after="40"/>
      </w:pPr>
      <w:r>
        <w:rPr>
          <w:rFonts w:ascii="Aptos" w:hAnsi="Aptos"/>
          <w:b w:val="0"/>
          <w:color w:val="334155"/>
          <w:sz w:val="18"/>
        </w:rPr>
        <w:t>5. Se activa el nuevo ciclo con horarios limpios.</w:t>
      </w:r>
    </w:p>
    <w:p>
      <w:pPr>
        <w:pStyle w:val="Heading1"/>
      </w:pPr>
      <w:r>
        <w:t>18. Buenas prácticas</w:t>
      </w:r>
    </w:p>
    <w:p>
      <w:pPr>
        <w:spacing w:after="40"/>
      </w:pPr>
      <w:r>
        <w:rPr>
          <w:rFonts w:ascii="Aptos" w:hAnsi="Aptos"/>
          <w:b w:val="0"/>
          <w:color w:val="334155"/>
          <w:sz w:val="18"/>
        </w:rPr>
        <w:t>• No eliminar docentes con historial; cambiar a INACTIVO.</w:t>
      </w:r>
    </w:p>
    <w:p>
      <w:pPr>
        <w:spacing w:after="40"/>
      </w:pPr>
      <w:r>
        <w:rPr>
          <w:rFonts w:ascii="Aptos" w:hAnsi="Aptos"/>
          <w:b w:val="0"/>
          <w:color w:val="334155"/>
          <w:sz w:val="18"/>
        </w:rPr>
        <w:t>• Revisar horarios antes de abrir incidencias.</w:t>
      </w:r>
    </w:p>
    <w:p>
      <w:pPr>
        <w:spacing w:after="40"/>
      </w:pPr>
      <w:r>
        <w:rPr>
          <w:rFonts w:ascii="Aptos" w:hAnsi="Aptos"/>
          <w:b w:val="0"/>
          <w:color w:val="334155"/>
          <w:sz w:val="18"/>
        </w:rPr>
        <w:t>• Capturar incidencias y extras únicamente dentro de la ventana oficial.</w:t>
      </w:r>
    </w:p>
    <w:p>
      <w:pPr>
        <w:spacing w:after="40"/>
      </w:pPr>
      <w:r>
        <w:rPr>
          <w:rFonts w:ascii="Aptos" w:hAnsi="Aptos"/>
          <w:b w:val="0"/>
          <w:color w:val="334155"/>
          <w:sz w:val="18"/>
        </w:rPr>
        <w:t>• Guardar nómina solo cuando Dirección/Admin autorice el cierre.</w:t>
      </w:r>
    </w:p>
    <w:p>
      <w:pPr>
        <w:spacing w:after="40"/>
      </w:pPr>
      <w:r>
        <w:rPr>
          <w:rFonts w:ascii="Aptos" w:hAnsi="Aptos"/>
          <w:b w:val="0"/>
          <w:color w:val="334155"/>
          <w:sz w:val="18"/>
        </w:rPr>
        <w:t>• Usar cancelación para corrección cuando una nómina guardada tenga errores.</w:t>
      </w:r>
    </w:p>
    <w:p>
      <w:pPr>
        <w:spacing w:after="40"/>
      </w:pPr>
      <w:r>
        <w:rPr>
          <w:rFonts w:ascii="Aptos" w:hAnsi="Aptos"/>
          <w:b w:val="0"/>
          <w:color w:val="334155"/>
          <w:sz w:val="18"/>
        </w:rPr>
        <w:t>• Mantener actualizados RFC, banco y constancia antes de liberar pagos.</w:t>
      </w:r>
    </w:p>
    <w:p>
      <w:pPr>
        <w:spacing w:after="40"/>
      </w:pPr>
      <w:r>
        <w:rPr>
          <w:rFonts w:ascii="Aptos" w:hAnsi="Aptos"/>
          <w:b w:val="0"/>
          <w:color w:val="334155"/>
          <w:sz w:val="18"/>
        </w:rPr>
        <w:t>• Exportar reportes financieros antes de marcar una nómina como pagada.</w:t>
      </w:r>
    </w:p>
    <w:p>
      <w:pPr>
        <w:spacing w:after="40"/>
      </w:pPr>
      <w:r>
        <w:rPr>
          <w:rFonts w:ascii="Aptos" w:hAnsi="Aptos"/>
          <w:b w:val="0"/>
          <w:color w:val="334155"/>
          <w:sz w:val="18"/>
        </w:rPr>
        <w:t>• Revisar Auditoría cuando exista duda sobre quién realizó un cambio.</w:t>
      </w:r>
    </w:p>
    <w:p>
      <w:pPr>
        <w:pStyle w:val="Heading1"/>
      </w:pPr>
      <w:r>
        <w:t>19. Mensajes comunes</w:t>
      </w:r>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Mensaje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Causa probable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Acción recomendada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No tienes permiso para esta acción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El rol no cuenta con el permiso necesario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Solicitar revisión de acceso a Admin</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La ventana de captura está cerrada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La fecha/hora actual está fuera del periodo configurado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Revisar Calendario con Admin</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Nómina guardada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La quincena ya fue cerrada operativamente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Si hay error, cancelar para corrección</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Docente inválido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Registro inexistente o referencia incorrecta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Actualizar la vista y reintentar</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No hay nóminas guardadas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Aún no se ha guardado una corrida para ese ciclo/quincena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Calcular y guardar nómina desde Admin</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Solo editable por la coordinación responsable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El registro pertenece a otra coordinación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Solicitar ajuste a la coordinación responsable o a Admin</w:t>
            </w:r>
          </w:p>
        </w:tc>
      </w:tr>
    </w:tbl>
    <w:p/>
    <w:p>
      <w:pPr>
        <w:pStyle w:val="Heading1"/>
      </w:pPr>
      <w:r>
        <w:t>20. Checklist de uso formal</w:t>
      </w:r>
    </w:p>
    <w:p>
      <w:pPr>
        <w:spacing w:after="100"/>
      </w:pPr>
      <w:r>
        <w:rPr>
          <w:rFonts w:ascii="Aptos" w:hAnsi="Aptos"/>
          <w:b w:val="0"/>
          <w:color w:val="334155"/>
          <w:sz w:val="18"/>
        </w:rPr>
        <w:t>Antes de usar el sistema formalmente:</w:t>
      </w:r>
    </w:p>
    <w:p>
      <w:pPr>
        <w:spacing w:after="40"/>
      </w:pPr>
      <w:r>
        <w:rPr>
          <w:rFonts w:ascii="Aptos" w:hAnsi="Aptos"/>
          <w:b w:val="0"/>
          <w:color w:val="334155"/>
          <w:sz w:val="18"/>
        </w:rPr>
        <w:t>• Confirmar usuarios y roles.</w:t>
      </w:r>
    </w:p>
    <w:p>
      <w:pPr>
        <w:spacing w:after="40"/>
      </w:pPr>
      <w:r>
        <w:rPr>
          <w:rFonts w:ascii="Aptos" w:hAnsi="Aptos"/>
          <w:b w:val="0"/>
          <w:color w:val="334155"/>
          <w:sz w:val="18"/>
        </w:rPr>
        <w:t>• Confirmar ciclo activo.</w:t>
      </w:r>
    </w:p>
    <w:p>
      <w:pPr>
        <w:spacing w:after="40"/>
      </w:pPr>
      <w:r>
        <w:rPr>
          <w:rFonts w:ascii="Aptos" w:hAnsi="Aptos"/>
          <w:b w:val="0"/>
          <w:color w:val="334155"/>
          <w:sz w:val="18"/>
        </w:rPr>
        <w:t>• Confirmar fechas modulares.</w:t>
      </w:r>
    </w:p>
    <w:p>
      <w:pPr>
        <w:spacing w:after="40"/>
      </w:pPr>
      <w:r>
        <w:rPr>
          <w:rFonts w:ascii="Aptos" w:hAnsi="Aptos"/>
          <w:b w:val="0"/>
          <w:color w:val="334155"/>
          <w:sz w:val="18"/>
        </w:rPr>
        <w:t>• Confirmar quincenas.</w:t>
      </w:r>
    </w:p>
    <w:p>
      <w:pPr>
        <w:spacing w:after="40"/>
      </w:pPr>
      <w:r>
        <w:rPr>
          <w:rFonts w:ascii="Aptos" w:hAnsi="Aptos"/>
          <w:b w:val="0"/>
          <w:color w:val="334155"/>
          <w:sz w:val="18"/>
        </w:rPr>
        <w:t>• Confirmar ventanas de captura.</w:t>
      </w:r>
    </w:p>
    <w:p>
      <w:pPr>
        <w:spacing w:after="40"/>
      </w:pPr>
      <w:r>
        <w:rPr>
          <w:rFonts w:ascii="Aptos" w:hAnsi="Aptos"/>
          <w:b w:val="0"/>
          <w:color w:val="334155"/>
          <w:sz w:val="18"/>
        </w:rPr>
        <w:t>• Confirmar tabuladores.</w:t>
      </w:r>
    </w:p>
    <w:p>
      <w:pPr>
        <w:spacing w:after="40"/>
      </w:pPr>
      <w:r>
        <w:rPr>
          <w:rFonts w:ascii="Aptos" w:hAnsi="Aptos"/>
          <w:b w:val="0"/>
          <w:color w:val="334155"/>
          <w:sz w:val="18"/>
        </w:rPr>
        <w:t>• Confirmar docentes activos.</w:t>
      </w:r>
    </w:p>
    <w:p>
      <w:pPr>
        <w:spacing w:after="40"/>
      </w:pPr>
      <w:r>
        <w:rPr>
          <w:rFonts w:ascii="Aptos" w:hAnsi="Aptos"/>
          <w:b w:val="0"/>
          <w:color w:val="334155"/>
          <w:sz w:val="18"/>
        </w:rPr>
        <w:t>• Confirmar horarios del ciclo.</w:t>
      </w:r>
    </w:p>
    <w:p>
      <w:pPr>
        <w:spacing w:after="40"/>
      </w:pPr>
      <w:r>
        <w:rPr>
          <w:rFonts w:ascii="Aptos" w:hAnsi="Aptos"/>
          <w:b w:val="0"/>
          <w:color w:val="334155"/>
          <w:sz w:val="18"/>
        </w:rPr>
        <w:t>• Confirmar que Incidencias y Extras funcionen sobre la quincena correcta.</w:t>
      </w:r>
    </w:p>
    <w:p>
      <w:pPr>
        <w:spacing w:after="40"/>
      </w:pPr>
      <w:r>
        <w:rPr>
          <w:rFonts w:ascii="Aptos" w:hAnsi="Aptos"/>
          <w:b w:val="0"/>
          <w:color w:val="334155"/>
          <w:sz w:val="18"/>
        </w:rPr>
        <w:t>• Confirmar que Nómina calcula la quincena esperada.</w:t>
      </w:r>
    </w:p>
    <w:p>
      <w:pPr>
        <w:spacing w:after="40"/>
      </w:pPr>
      <w:r>
        <w:rPr>
          <w:rFonts w:ascii="Aptos" w:hAnsi="Aptos"/>
          <w:b w:val="0"/>
          <w:color w:val="334155"/>
          <w:sz w:val="18"/>
        </w:rPr>
        <w:t>• Confirmar que Finanzas muestra la nómina guardada.</w:t>
      </w:r>
    </w:p>
    <w:p>
      <w:pPr>
        <w:spacing w:after="40"/>
      </w:pPr>
      <w:r>
        <w:rPr>
          <w:rFonts w:ascii="Aptos" w:hAnsi="Aptos"/>
          <w:b w:val="0"/>
          <w:color w:val="334155"/>
          <w:sz w:val="18"/>
        </w:rPr>
        <w:t>• Confirmar que Auditoría registra cambios críticos.</w:t>
      </w:r>
    </w:p>
    <w:p>
      <w:pPr>
        <w:pStyle w:val="Heading1"/>
      </w:pPr>
      <w:r>
        <w:t>21. Soporte operativo</w:t>
      </w:r>
    </w:p>
    <w:p>
      <w:pPr>
        <w:spacing w:after="100"/>
      </w:pPr>
      <w:r>
        <w:rPr>
          <w:rFonts w:ascii="Aptos" w:hAnsi="Aptos"/>
          <w:b w:val="0"/>
          <w:color w:val="334155"/>
          <w:sz w:val="18"/>
        </w:rPr>
        <w:t>Cuando se reporte un problema, recopilar:</w:t>
      </w:r>
    </w:p>
    <w:p>
      <w:pPr>
        <w:spacing w:after="40"/>
      </w:pPr>
      <w:r>
        <w:rPr>
          <w:rFonts w:ascii="Aptos" w:hAnsi="Aptos"/>
          <w:b w:val="0"/>
          <w:color w:val="334155"/>
          <w:sz w:val="18"/>
        </w:rPr>
        <w:t>• Usuario que tuvo el problema.</w:t>
      </w:r>
    </w:p>
    <w:p>
      <w:pPr>
        <w:spacing w:after="40"/>
      </w:pPr>
      <w:r>
        <w:rPr>
          <w:rFonts w:ascii="Aptos" w:hAnsi="Aptos"/>
          <w:b w:val="0"/>
          <w:color w:val="334155"/>
          <w:sz w:val="18"/>
        </w:rPr>
        <w:t>• Rol del usuario.</w:t>
      </w:r>
    </w:p>
    <w:p>
      <w:pPr>
        <w:spacing w:after="40"/>
      </w:pPr>
      <w:r>
        <w:rPr>
          <w:rFonts w:ascii="Aptos" w:hAnsi="Aptos"/>
          <w:b w:val="0"/>
          <w:color w:val="334155"/>
          <w:sz w:val="18"/>
        </w:rPr>
        <w:t>• Módulo.</w:t>
      </w:r>
    </w:p>
    <w:p>
      <w:pPr>
        <w:spacing w:after="40"/>
      </w:pPr>
      <w:r>
        <w:rPr>
          <w:rFonts w:ascii="Aptos" w:hAnsi="Aptos"/>
          <w:b w:val="0"/>
          <w:color w:val="334155"/>
          <w:sz w:val="18"/>
        </w:rPr>
        <w:t>• Ciclo.</w:t>
      </w:r>
    </w:p>
    <w:p>
      <w:pPr>
        <w:spacing w:after="40"/>
      </w:pPr>
      <w:r>
        <w:rPr>
          <w:rFonts w:ascii="Aptos" w:hAnsi="Aptos"/>
          <w:b w:val="0"/>
          <w:color w:val="334155"/>
          <w:sz w:val="18"/>
        </w:rPr>
        <w:t>• Quincena.</w:t>
      </w:r>
    </w:p>
    <w:p>
      <w:pPr>
        <w:spacing w:after="40"/>
      </w:pPr>
      <w:r>
        <w:rPr>
          <w:rFonts w:ascii="Aptos" w:hAnsi="Aptos"/>
          <w:b w:val="0"/>
          <w:color w:val="334155"/>
          <w:sz w:val="18"/>
        </w:rPr>
        <w:t>• Docente afectado.</w:t>
      </w:r>
    </w:p>
    <w:p>
      <w:pPr>
        <w:spacing w:after="40"/>
      </w:pPr>
      <w:r>
        <w:rPr>
          <w:rFonts w:ascii="Aptos" w:hAnsi="Aptos"/>
          <w:b w:val="0"/>
          <w:color w:val="334155"/>
          <w:sz w:val="18"/>
        </w:rPr>
        <w:t>• Captura de pantalla.</w:t>
      </w:r>
    </w:p>
    <w:p>
      <w:pPr>
        <w:spacing w:after="40"/>
      </w:pPr>
      <w:r>
        <w:rPr>
          <w:rFonts w:ascii="Aptos" w:hAnsi="Aptos"/>
          <w:b w:val="0"/>
          <w:color w:val="334155"/>
          <w:sz w:val="18"/>
        </w:rPr>
        <w:t>• Hora aproximada.</w:t>
      </w:r>
    </w:p>
    <w:p>
      <w:pPr>
        <w:spacing w:after="40"/>
      </w:pPr>
      <w:r>
        <w:rPr>
          <w:rFonts w:ascii="Aptos" w:hAnsi="Aptos"/>
          <w:b w:val="0"/>
          <w:color w:val="334155"/>
          <w:sz w:val="18"/>
        </w:rPr>
        <w:t>• Acción que intentaba realizar.</w:t>
      </w:r>
    </w:p>
    <w:p>
      <w:pPr>
        <w:spacing w:after="100"/>
      </w:pPr>
      <w:r>
        <w:rPr>
          <w:rFonts w:ascii="Aptos" w:hAnsi="Aptos"/>
          <w:b w:val="0"/>
          <w:color w:val="334155"/>
          <w:sz w:val="18"/>
        </w:rPr>
        <w:t>Con esos datos, Admin puede revisar permisos, calendario, registros operativos y bitácora.</w:t>
      </w:r>
    </w:p>
    <w:p>
      <w:pPr>
        <w:pStyle w:val="Heading1"/>
      </w:pPr>
      <w:r>
        <w:t>22. Referencia detallada de controles, filtros, botones y exportaciones</w:t>
      </w:r>
    </w:p>
    <w:p>
      <w:pPr>
        <w:spacing w:after="100"/>
      </w:pPr>
      <w:r>
        <w:rPr>
          <w:rFonts w:ascii="Aptos" w:hAnsi="Aptos"/>
          <w:b w:val="0"/>
          <w:color w:val="334155"/>
          <w:sz w:val="18"/>
        </w:rPr>
        <w:t>Esta sección describe el comportamiento operativo de cada pantalla. La disponibilidad real de cada control depende del rol del usuario, del ciclo seleccionado, de la quincena seleccionada y del estado de apertura o cierre definido en Calendario.</w:t>
      </w:r>
    </w:p>
    <w:p>
      <w:pPr>
        <w:pStyle w:val="Heading2"/>
      </w:pPr>
      <w:r>
        <w:t>22.1 Lectura general de la interfaz</w:t>
      </w:r>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Elemento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significa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Efecto</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Selector de ciclo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Permite cambiar entre ciclos activos, planeados o históricos según el módulo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Cambia la información mostrada sin modificar datos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Selector de quincena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Permite trabajar sobre una quincena específica del ciclo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Define el periodo de incidencias, extras, nómina o reporte</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Campo de búsqueda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la tabla visible por docente, coordinación, RFC, asignatura u otro dato contextual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No guarda ni modifica datos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Filtros desplegables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Reducen la información mostrada por estado, permiso, tipo de pago, alertas o cambios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No guardan ni modifican datos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Botón Actualizar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Vuelve a consultar la información desde la base de datos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Útil después de cambios hechos por otro usuario</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Botones deshabilitados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Indican falta de permiso, ciclo cerrado, ventana cerrada o selección incompleta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No deben interpretarse como error</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Ventanas de confirmación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Sustituyen los mensajes del navegador para eliminar, guardar definitivamente o cambiar estados críticos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Requieren confirmar o cancelar la acción</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Alertas superiores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Informan éxito, advertencia o error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Deben leerse antes de repetir una acción</w:t>
            </w:r>
          </w:p>
        </w:tc>
      </w:tr>
    </w:tbl>
    <w:p/>
    <w:p>
      <w:pPr>
        <w:pStyle w:val="Heading2"/>
      </w:pPr>
      <w:r>
        <w:t>22.2 Dashboard</w:t>
      </w:r>
    </w:p>
    <w:p>
      <w:pPr>
        <w:spacing w:after="100"/>
      </w:pPr>
      <w:r>
        <w:rPr>
          <w:rFonts w:ascii="Aptos" w:hAnsi="Aptos"/>
          <w:b w:val="0"/>
          <w:color w:val="334155"/>
          <w:sz w:val="18"/>
        </w:rPr>
        <w:t>El Dashboard es una vista de entrada y consulta. No captura información.</w:t>
      </w:r>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Control o sección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Roles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Tarjetas de métricas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Presentan resumen de actividad y estado general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Todos los roles con acceso</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Accesos a módulos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Permiten entrar a las pantallas permitidas por rol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Cada usuario ve solo sus módulos autorizados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Botón de menú</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o cierra el menú lateral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Todos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Botón de salida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Cierra sesión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Todos</w:t>
            </w:r>
          </w:p>
        </w:tc>
      </w:tr>
    </w:tbl>
    <w:p/>
    <w:p>
      <w:pPr>
        <w:spacing w:after="100"/>
      </w:pPr>
      <w:r>
        <w:rPr>
          <w:rFonts w:ascii="Aptos" w:hAnsi="Aptos"/>
          <w:b w:val="0"/>
          <w:color w:val="334155"/>
          <w:sz w:val="18"/>
        </w:rPr>
        <w:t>Uso recomendado: confirmar que la sesión corresponde al usuario correcto y entrar desde ahí al módulo operativo.</w:t>
      </w:r>
    </w:p>
    <w:p>
      <w:pPr>
        <w:pStyle w:val="Heading2"/>
      </w:pPr>
      <w:r>
        <w:t>22.3 Directorio Docente</w:t>
      </w:r>
    </w:p>
    <w:p>
      <w:pPr>
        <w:spacing w:after="100"/>
      </w:pPr>
      <w:r>
        <w:rPr>
          <w:rFonts w:ascii="Aptos" w:hAnsi="Aptos"/>
          <w:b w:val="0"/>
          <w:color w:val="334155"/>
          <w:sz w:val="18"/>
        </w:rPr>
        <w:t>El Directorio administra la información base de docentes. Es la fuente para horarios, incidencias, extras, nómina, reportes y expedientes fiscales.</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docente, RFC, correo o coordinación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docentes por nombre, RFC, correo o coordinación responsable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Todos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activos e inactivos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solo docentes disponibles para horarios y operación</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Inactivos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dados de baja o no disponibles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Solo editables por mí</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En roles no Admin muestra únicamente registros que el usuario puede modificar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Recarga el directorio desde la base de datos</w:t>
            </w:r>
          </w:p>
        </w:tc>
      </w:tr>
    </w:tbl>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Quién lo ve o usa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docente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la ventana para registrar un docente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Admin y usuarios con permiso de gestión de docentes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Exportar activos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Descarga CSV con docentes activos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Usuarios con acceso al Directorio</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Exportar historial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Descarga CSV con docentes e historial de cambios disponible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Admin o usuarios con permiso de auditoría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Icono de constancia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o descarga la constancia fiscal si existe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Usuarios con permiso de consulta fiscal</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la ventana de actualización del docente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Admin o coordinación responsable</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Eliminar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Solicita confirmación para eliminar docente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Solo Admin</w:t>
            </w:r>
          </w:p>
        </w:tc>
      </w:tr>
    </w:tbl>
    <w:p/>
    <w:p>
      <w:pPr>
        <w:spacing w:after="100"/>
      </w:pPr>
      <w:r>
        <w:rPr>
          <w:rFonts w:ascii="Aptos" w:hAnsi="Aptos"/>
          <w:b w:val="0"/>
          <w:color w:val="334155"/>
          <w:sz w:val="18"/>
        </w:rPr>
        <w:t>Campos principales del formulario:</w:t>
      </w:r>
    </w:p>
    <w:p>
      <w:pPr>
        <w:spacing w:after="40"/>
      </w:pPr>
      <w:r>
        <w:rPr>
          <w:rFonts w:ascii="Aptos" w:hAnsi="Aptos"/>
          <w:b w:val="0"/>
          <w:color w:val="334155"/>
          <w:sz w:val="18"/>
        </w:rPr>
        <w:t>• Nombre completo.</w:t>
      </w:r>
    </w:p>
    <w:p>
      <w:pPr>
        <w:spacing w:after="40"/>
      </w:pPr>
      <w:r>
        <w:rPr>
          <w:rFonts w:ascii="Aptos" w:hAnsi="Aptos"/>
          <w:b w:val="0"/>
          <w:color w:val="334155"/>
          <w:sz w:val="18"/>
        </w:rPr>
        <w:t>• Tipo de pago: Efectivo, Santander o Banorte.</w:t>
      </w:r>
    </w:p>
    <w:p>
      <w:pPr>
        <w:spacing w:after="40"/>
      </w:pPr>
      <w:r>
        <w:rPr>
          <w:rFonts w:ascii="Aptos" w:hAnsi="Aptos"/>
          <w:b w:val="0"/>
          <w:color w:val="334155"/>
          <w:sz w:val="18"/>
        </w:rPr>
        <w:t>• Categoría: V - 35 h, M - 25 h o N - 15 h.</w:t>
      </w:r>
    </w:p>
    <w:p>
      <w:pPr>
        <w:spacing w:after="40"/>
      </w:pPr>
      <w:r>
        <w:rPr>
          <w:rFonts w:ascii="Aptos" w:hAnsi="Aptos"/>
          <w:b w:val="0"/>
          <w:color w:val="334155"/>
          <w:sz w:val="18"/>
        </w:rPr>
        <w:t>• Teléfono.</w:t>
      </w:r>
    </w:p>
    <w:p>
      <w:pPr>
        <w:spacing w:after="40"/>
      </w:pPr>
      <w:r>
        <w:rPr>
          <w:rFonts w:ascii="Aptos" w:hAnsi="Aptos"/>
          <w:b w:val="0"/>
          <w:color w:val="334155"/>
          <w:sz w:val="18"/>
        </w:rPr>
        <w:t>• Correo.</w:t>
      </w:r>
    </w:p>
    <w:p>
      <w:pPr>
        <w:spacing w:after="40"/>
      </w:pPr>
      <w:r>
        <w:rPr>
          <w:rFonts w:ascii="Aptos" w:hAnsi="Aptos"/>
          <w:b w:val="0"/>
          <w:color w:val="334155"/>
          <w:sz w:val="18"/>
        </w:rPr>
        <w:t>• RFC.</w:t>
      </w:r>
    </w:p>
    <w:p>
      <w:pPr>
        <w:spacing w:after="40"/>
      </w:pPr>
      <w:r>
        <w:rPr>
          <w:rFonts w:ascii="Aptos" w:hAnsi="Aptos"/>
          <w:b w:val="0"/>
          <w:color w:val="334155"/>
          <w:sz w:val="18"/>
        </w:rPr>
        <w:t>• Identificador externo si aplica.</w:t>
      </w:r>
    </w:p>
    <w:p>
      <w:pPr>
        <w:spacing w:after="40"/>
      </w:pPr>
      <w:r>
        <w:rPr>
          <w:rFonts w:ascii="Aptos" w:hAnsi="Aptos"/>
          <w:b w:val="0"/>
          <w:color w:val="334155"/>
          <w:sz w:val="18"/>
        </w:rPr>
        <w:t>• Estatus ACTIVO o INACTIVO.</w:t>
      </w:r>
    </w:p>
    <w:p>
      <w:pPr>
        <w:spacing w:after="40"/>
      </w:pPr>
      <w:r>
        <w:rPr>
          <w:rFonts w:ascii="Aptos" w:hAnsi="Aptos"/>
          <w:b w:val="0"/>
          <w:color w:val="334155"/>
          <w:sz w:val="18"/>
        </w:rPr>
        <w:t>• Coordinación responsable.</w:t>
      </w:r>
    </w:p>
    <w:p>
      <w:pPr>
        <w:spacing w:after="40"/>
      </w:pPr>
      <w:r>
        <w:rPr>
          <w:rFonts w:ascii="Aptos" w:hAnsi="Aptos"/>
          <w:b w:val="0"/>
          <w:color w:val="334155"/>
          <w:sz w:val="18"/>
        </w:rPr>
        <w:t>• Constancia fiscal en PDF.</w:t>
      </w:r>
    </w:p>
    <w:p>
      <w:pPr>
        <w:spacing w:after="100"/>
      </w:pPr>
      <w:r>
        <w:rPr>
          <w:rFonts w:ascii="Aptos" w:hAnsi="Aptos"/>
          <w:b w:val="0"/>
          <w:color w:val="334155"/>
          <w:sz w:val="18"/>
        </w:rPr>
        <w:t>Reglas importantes:</w:t>
      </w:r>
    </w:p>
    <w:p>
      <w:pPr>
        <w:spacing w:after="40"/>
      </w:pPr>
      <w:r>
        <w:rPr>
          <w:rFonts w:ascii="Aptos" w:hAnsi="Aptos"/>
          <w:b w:val="0"/>
          <w:color w:val="334155"/>
          <w:sz w:val="18"/>
        </w:rPr>
        <w:t>• Solo docentes ACTIVO participan en horarios, incidencias, extras y nómina.</w:t>
      </w:r>
    </w:p>
    <w:p>
      <w:pPr>
        <w:spacing w:after="40"/>
      </w:pPr>
      <w:r>
        <w:rPr>
          <w:rFonts w:ascii="Aptos" w:hAnsi="Aptos"/>
          <w:b w:val="0"/>
          <w:color w:val="334155"/>
          <w:sz w:val="18"/>
        </w:rPr>
        <w:t>• La categoría define el máximo de horas semanales.</w:t>
      </w:r>
    </w:p>
    <w:p>
      <w:pPr>
        <w:spacing w:after="40"/>
      </w:pPr>
      <w:r>
        <w:rPr>
          <w:rFonts w:ascii="Aptos" w:hAnsi="Aptos"/>
          <w:b w:val="0"/>
          <w:color w:val="334155"/>
          <w:sz w:val="18"/>
        </w:rPr>
        <w:t>• Un Coordinador solo edita docentes bajo su responsabilidad, salvo permisos especiales.</w:t>
      </w:r>
    </w:p>
    <w:p>
      <w:pPr>
        <w:spacing w:after="40"/>
      </w:pPr>
      <w:r>
        <w:rPr>
          <w:rFonts w:ascii="Aptos" w:hAnsi="Aptos"/>
          <w:b w:val="0"/>
          <w:color w:val="334155"/>
          <w:sz w:val="18"/>
        </w:rPr>
        <w:t>• Admin puede editar cualquier docente y asignar coordinación.</w:t>
      </w:r>
    </w:p>
    <w:p>
      <w:pPr>
        <w:pStyle w:val="Heading2"/>
      </w:pPr>
      <w:r>
        <w:t>22.4 Expediente Fiscal</w:t>
      </w:r>
    </w:p>
    <w:p>
      <w:pPr>
        <w:spacing w:after="100"/>
      </w:pPr>
      <w:r>
        <w:rPr>
          <w:rFonts w:ascii="Aptos" w:hAnsi="Aptos"/>
          <w:b w:val="0"/>
          <w:color w:val="334155"/>
          <w:sz w:val="18"/>
        </w:rPr>
        <w:t>Este módulo concentra datos fiscales y documentación necesaria para pagos y revisión financiera.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docente, RFC, correo, banco o coordinación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por datos fiscales, bancarios o administrativos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Todos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activos e inactivos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vigentes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Inactivos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no vigentes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Fiscal Todo fiscal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todos los expedientes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Fiscal Completos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expedientes sin pendientes relevantes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Fiscal Incompletos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expedientes con datos faltantes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Fiscal Sin constancia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sin constancia fiscal cargada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Fiscal Sin RFC</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sin RFC capturado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Fiscal Cumpleaños 30 días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docentes cuyo cumpleaños se aproxima según RFC</w:t>
            </w:r>
          </w:p>
        </w:tc>
      </w:tr>
    </w:tbl>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Resultado</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Recarga expedientes fiscales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Refresca la tabla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Cumpleaños CSV</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listado de cumpleaños próximos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Archivo CSV para seguimiento o felicitaciones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Vista previa de constancia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la constancia fiscal en una ventana del sistema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Permite revisar sin salir del módulo</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Descargar constancia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Descarga el PDF de constancia fiscal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Archivo PDF del docente</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Actualizar fiscal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una ventana para completar RFC, correo, banco y datos bancarios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cambios fiscales</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fiscal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Confirma la edición del expediente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Actualiza Directorio/Expediente Fiscal</w:t>
            </w:r>
          </w:p>
        </w:tc>
      </w:tr>
    </w:tbl>
    <w:p/>
    <w:p>
      <w:pPr>
        <w:spacing w:after="100"/>
      </w:pPr>
      <w:r>
        <w:rPr>
          <w:rFonts w:ascii="Aptos" w:hAnsi="Aptos"/>
          <w:b w:val="0"/>
          <w:color w:val="334155"/>
          <w:sz w:val="18"/>
        </w:rPr>
        <w:t>Roles:</w:t>
      </w:r>
    </w:p>
    <w:p>
      <w:pPr>
        <w:spacing w:after="40"/>
      </w:pPr>
      <w:r>
        <w:rPr>
          <w:rFonts w:ascii="Aptos" w:hAnsi="Aptos"/>
          <w:b w:val="0"/>
          <w:color w:val="334155"/>
          <w:sz w:val="18"/>
        </w:rPr>
        <w:t>• Admin y RH pueden actualizar expedientes fiscales.</w:t>
      </w:r>
    </w:p>
    <w:p>
      <w:pPr>
        <w:spacing w:after="40"/>
      </w:pPr>
      <w:r>
        <w:rPr>
          <w:rFonts w:ascii="Aptos" w:hAnsi="Aptos"/>
          <w:b w:val="0"/>
          <w:color w:val="334155"/>
          <w:sz w:val="18"/>
        </w:rPr>
        <w:t>• Finanzas puede consultar expedientes para validar pagos.</w:t>
      </w:r>
    </w:p>
    <w:p>
      <w:pPr>
        <w:spacing w:after="40"/>
      </w:pPr>
      <w:r>
        <w:rPr>
          <w:rFonts w:ascii="Aptos" w:hAnsi="Aptos"/>
          <w:b w:val="0"/>
          <w:color w:val="334155"/>
          <w:sz w:val="18"/>
        </w:rPr>
        <w:t>• Coordinación puede consultar o editar solo si su permiso lo permite.</w:t>
      </w:r>
    </w:p>
    <w:p>
      <w:pPr>
        <w:pStyle w:val="Heading2"/>
      </w:pPr>
      <w:r>
        <w:t>22.5 Control de Accesos</w:t>
      </w:r>
    </w:p>
    <w:p>
      <w:pPr>
        <w:spacing w:after="100"/>
      </w:pPr>
      <w:r>
        <w:rPr>
          <w:rFonts w:ascii="Aptos" w:hAnsi="Aptos"/>
          <w:b w:val="0"/>
          <w:color w:val="334155"/>
          <w:sz w:val="18"/>
        </w:rPr>
        <w:t>Controla quién puede ingresar al sistema y con qué rol.</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usuario, correo o 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accesos por nombre, correo o rol</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Todos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usuarios activos e inactivos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usuarios que pueden ingresar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Inactivos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usuarios bloqueados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Recarga usuarios autorizados</w:t>
            </w:r>
          </w:p>
        </w:tc>
      </w:tr>
    </w:tbl>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acceso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la ventana para autorizar un usuario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Modifica nombre, rol o estatus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Eliminar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Solicita confirmación para retirar acceso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Autorizar acceso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un nuevo usuario autorizado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cambios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Actualiza un acceso existente</w:t>
            </w:r>
          </w:p>
        </w:tc>
      </w:tr>
    </w:tbl>
    <w:p/>
    <w:p>
      <w:pPr>
        <w:spacing w:after="100"/>
      </w:pPr>
      <w:r>
        <w:rPr>
          <w:rFonts w:ascii="Aptos" w:hAnsi="Aptos"/>
          <w:b w:val="0"/>
          <w:color w:val="334155"/>
          <w:sz w:val="18"/>
        </w:rPr>
        <w:t>Reglas:</w:t>
      </w:r>
    </w:p>
    <w:p>
      <w:pPr>
        <w:spacing w:after="40"/>
      </w:pPr>
      <w:r>
        <w:rPr>
          <w:rFonts w:ascii="Aptos" w:hAnsi="Aptos"/>
          <w:b w:val="0"/>
          <w:color w:val="334155"/>
          <w:sz w:val="18"/>
        </w:rPr>
        <w:t>• Solo Admin accede a este módulo.</w:t>
      </w:r>
    </w:p>
    <w:p>
      <w:pPr>
        <w:spacing w:after="40"/>
      </w:pPr>
      <w:r>
        <w:rPr>
          <w:rFonts w:ascii="Aptos" w:hAnsi="Aptos"/>
          <w:b w:val="0"/>
          <w:color w:val="334155"/>
          <w:sz w:val="18"/>
        </w:rPr>
        <w:t>• La cuenta debe pertenecer al dominio institucional.</w:t>
      </w:r>
    </w:p>
    <w:p>
      <w:pPr>
        <w:spacing w:after="40"/>
      </w:pPr>
      <w:r>
        <w:rPr>
          <w:rFonts w:ascii="Aptos" w:hAnsi="Aptos"/>
          <w:b w:val="0"/>
          <w:color w:val="334155"/>
          <w:sz w:val="18"/>
        </w:rPr>
        <w:t>• El administrador general protegido no debe ser eliminado por otros administradores.</w:t>
      </w:r>
    </w:p>
    <w:p>
      <w:pPr>
        <w:spacing w:after="40"/>
      </w:pPr>
      <w:r>
        <w:rPr>
          <w:rFonts w:ascii="Aptos" w:hAnsi="Aptos"/>
          <w:b w:val="0"/>
          <w:color w:val="334155"/>
          <w:sz w:val="18"/>
        </w:rPr>
        <w:t>• Quitar acceso no borra información histórica capturada por el usuario.</w:t>
      </w:r>
    </w:p>
    <w:p>
      <w:pPr>
        <w:pStyle w:val="Heading2"/>
      </w:pPr>
      <w:r>
        <w:t>22.6 Catálogos Administrativos</w:t>
      </w:r>
    </w:p>
    <w:p>
      <w:pPr>
        <w:spacing w:after="100"/>
      </w:pPr>
      <w:r>
        <w:rPr>
          <w:rFonts w:ascii="Aptos" w:hAnsi="Aptos"/>
          <w:b w:val="0"/>
          <w:color w:val="334155"/>
          <w:sz w:val="18"/>
        </w:rPr>
        <w:t>Administra listas que alimentan otros módulos. Contiene Asignaturas,</w:t>
      </w:r>
    </w:p>
    <w:p>
      <w:pPr>
        <w:spacing w:after="100"/>
      </w:pPr>
      <w:r>
        <w:rPr>
          <w:rFonts w:ascii="Aptos" w:hAnsi="Aptos"/>
          <w:b w:val="0"/>
          <w:color w:val="334155"/>
          <w:sz w:val="18"/>
        </w:rPr>
        <w:t>Tabuladores y la Importación de docentes H22 disponible en producción.</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Pestaña Asignaturas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y administra materias disponibles para horarios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Pestaña Tabuladores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y administra claves de pago y montos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Pestaña Importación de docentes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Admin prepara un CSV, genera Preview y aplica cambios operativos autorizados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por nombre, estatus o uso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asignaturas o tabuladores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Todos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activos e inactivos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elementos disponibles para captura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Inactivos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elementos deshabilitados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Recarga catálogos</w:t>
            </w:r>
          </w:p>
        </w:tc>
      </w:tr>
    </w:tbl>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Nueva asignatura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formulario para agregar asignatura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tabulador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formulario para agregar tabulador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 asignatura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Cambia nombre o estatus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 tabulador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Cambia clave, monto o estatus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Guardar asignatura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asignatura nueva o editada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Guardar tabulador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tabulador nuevo o editado</w:t>
            </w:r>
          </w:p>
        </w:tc>
      </w:tr>
    </w:tbl>
    <w:p/>
    <w:p>
      <w:pPr>
        <w:spacing w:after="100"/>
      </w:pPr>
      <w:r>
        <w:rPr>
          <w:rFonts w:ascii="Aptos" w:hAnsi="Aptos"/>
          <w:b w:val="0"/>
          <w:color w:val="334155"/>
          <w:sz w:val="18"/>
        </w:rPr>
        <w:t>Reglas:</w:t>
      </w:r>
    </w:p>
    <w:p>
      <w:pPr>
        <w:spacing w:after="40"/>
      </w:pPr>
      <w:r>
        <w:rPr>
          <w:rFonts w:ascii="Aptos" w:hAnsi="Aptos"/>
          <w:b w:val="0"/>
          <w:color w:val="334155"/>
          <w:sz w:val="18"/>
        </w:rPr>
        <w:t>• Solo Admin administra catálogos.</w:t>
      </w:r>
    </w:p>
    <w:p>
      <w:pPr>
        <w:spacing w:after="40"/>
      </w:pPr>
      <w:r>
        <w:rPr>
          <w:rFonts w:ascii="Aptos" w:hAnsi="Aptos"/>
          <w:b w:val="0"/>
          <w:color w:val="334155"/>
          <w:sz w:val="18"/>
        </w:rPr>
        <w:t>• Asignaturas inactivas no deben usarse en nuevos horarios.</w:t>
      </w:r>
    </w:p>
    <w:p>
      <w:pPr>
        <w:spacing w:after="40"/>
      </w:pPr>
      <w:r>
        <w:rPr>
          <w:rFonts w:ascii="Aptos" w:hAnsi="Aptos"/>
          <w:b w:val="0"/>
          <w:color w:val="334155"/>
          <w:sz w:val="18"/>
        </w:rPr>
        <w:t>• Tabuladores inactivos no deben usarse en nuevas capturas.</w:t>
      </w:r>
    </w:p>
    <w:p>
      <w:pPr>
        <w:spacing w:after="40"/>
      </w:pPr>
      <w:r>
        <w:rPr>
          <w:rFonts w:ascii="Aptos" w:hAnsi="Aptos"/>
          <w:b w:val="0"/>
          <w:color w:val="334155"/>
          <w:sz w:val="18"/>
        </w:rPr>
        <w:t>• Cambiar un monto de tabulador afecta capturas futuras; las nóminas guardadas conservan el cálculo histórico con el monto usado al guardar.</w:t>
      </w:r>
    </w:p>
    <w:p>
      <w:pPr>
        <w:spacing w:after="40"/>
      </w:pPr>
      <w:r>
        <w:rPr>
          <w:rFonts w:ascii="Aptos" w:hAnsi="Aptos"/>
          <w:b w:val="0"/>
          <w:color w:val="334155"/>
          <w:sz w:val="18"/>
        </w:rPr>
        <w:t>• H22 no admite datos fiscales y no interpreta la ausencia de una fila como</w:t>
      </w:r>
    </w:p>
    <w:p>
      <w:pPr>
        <w:spacing w:after="100"/>
      </w:pPr>
      <w:r>
        <w:rPr>
          <w:rFonts w:ascii="Aptos" w:hAnsi="Aptos"/>
          <w:b w:val="0"/>
          <w:color w:val="334155"/>
          <w:sz w:val="18"/>
        </w:rPr>
        <w:t xml:space="preserve">  baja. Consultar la sección 9.3 antes de usar el importador.</w:t>
      </w:r>
    </w:p>
    <w:p>
      <w:pPr>
        <w:pStyle w:val="Heading2"/>
      </w:pPr>
      <w:r>
        <w:t>22.7 Calendario Operativo</w:t>
      </w:r>
    </w:p>
    <w:p>
      <w:pPr>
        <w:spacing w:after="100"/>
      </w:pPr>
      <w:r>
        <w:rPr>
          <w:rFonts w:ascii="Aptos" w:hAnsi="Aptos"/>
          <w:b w:val="0"/>
          <w:color w:val="334155"/>
          <w:sz w:val="18"/>
        </w:rPr>
        <w:t>Calendario es el módulo que controla ciclos, quincenas, fechas modulares, días inhábiles y ventanas de captura.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Sección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administra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Ciclo operativo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Periodo cuatrimestral y código de ciclo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Vigencia pagable de horas base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 y fin inclusivos en que Horarios regulares generan horas pagables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Fechas modulares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 y cierre de Módulo 1 y Módulo 2 para el ciclo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Nueva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Periodo de cálculo de nómina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Ventanas de captura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Fecha y hora desde la que se permite capturar incidencias y extras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Días inhábiles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Fechas dentro de la quincena que no deben contarse para nómina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Quincenas guardadas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Listado de periodos disponibles para incidencias, extras, nómina y reportes</w:t>
            </w:r>
          </w:p>
        </w:tc>
      </w:tr>
    </w:tbl>
    <w:p/>
    <w:p>
      <w:pPr>
        <w:spacing w:after="100"/>
      </w:pPr>
      <w:r>
        <w:rPr>
          <w:rFonts w:ascii="Aptos" w:hAnsi="Aptos"/>
          <w:b w:val="0"/>
          <w:color w:val="334155"/>
          <w:sz w:val="18"/>
        </w:rPr>
        <w:t>Controles de ciclo:</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 o campo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Limpia el formulario para registrar un nuevo ciclo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Crear en planeación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Crea un ciclo futuro sin hacerlo operativo todavía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cambios del ciclo editado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Carga un ciclo en el formulario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Activar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Convierte un ciclo planeado en ciclo activo</w:t>
            </w:r>
          </w:p>
        </w:tc>
      </w:tr>
    </w:tbl>
    <w:p/>
    <w:p>
      <w:pPr>
        <w:spacing w:after="100"/>
      </w:pPr>
      <w:r>
        <w:rPr>
          <w:rFonts w:ascii="Aptos" w:hAnsi="Aptos"/>
          <w:b w:val="0"/>
          <w:color w:val="334155"/>
          <w:sz w:val="18"/>
        </w:rPr>
        <w:t>Controles de fechas modulares:</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 o campo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Inicio/Cierre Módulo 1</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Define sábados aplicables a Módulo 1 dentro del ciclo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Inicio/Cierre Módulo 2</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Define sábados aplicables a Módulo 2 dentro del ciclo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Descartar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Restaura valores del ciclo cargado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módulos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fechas modulares para todo el cuatrimestre</w:t>
            </w:r>
          </w:p>
        </w:tc>
      </w:tr>
    </w:tbl>
    <w:p/>
    <w:p>
      <w:pPr>
        <w:spacing w:after="100"/>
      </w:pPr>
      <w:r>
        <w:rPr>
          <w:rFonts w:ascii="Aptos" w:hAnsi="Aptos"/>
          <w:b w:val="0"/>
          <w:color w:val="334155"/>
          <w:sz w:val="18"/>
        </w:rPr>
        <w:t>Controles de vigencia pagable:</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Campo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 de horas base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Primer día inclusivo en que Horarios regulares generan horas pagables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 de horas base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Último día inclusivo en que Horarios regulares generan horas pagables</w:t>
            </w:r>
          </w:p>
        </w:tc>
      </w:tr>
    </w:tbl>
    <w:p/>
    <w:p>
      <w:pPr>
        <w:spacing w:after="100"/>
      </w:pPr>
      <w:r>
        <w:rPr>
          <w:rFonts w:ascii="Aptos" w:hAnsi="Aptos"/>
          <w:b w:val="0"/>
          <w:color w:val="334155"/>
          <w:sz w:val="18"/>
        </w:rPr>
        <w:t>M1 y M2 deben quedar completamente dentro de esta vigencia. Estas fechas no abren ni prolongan las ventanas de Incidencias o Extras.</w:t>
      </w:r>
    </w:p>
    <w:p>
      <w:pPr>
        <w:spacing w:after="100"/>
      </w:pPr>
      <w:r>
        <w:rPr>
          <w:rFonts w:ascii="Aptos" w:hAnsi="Aptos"/>
          <w:b w:val="0"/>
          <w:color w:val="334155"/>
          <w:sz w:val="18"/>
        </w:rPr>
        <w:t>Controles de quincena: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 o campo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Etiqueta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Nombre visible del periodo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Inicio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Primer día del periodo de nómina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Cierre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Último día del periodo de nómina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Apertura incidencias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Fecha y hora desde la que inicia la ventana de captura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Días acceso incidencias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Duración de la ventana desde la apertura configurada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Apertura extras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Fecha y hora desde la que inicia la ventana de captura de extras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Días acceso extras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Duración de la ventana desde la apertura configurada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Día inhábil + motivo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Agrega una fecha que no se contará en el cálculo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Agregar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Añade el día inhábil a la quincena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Quitar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Retira un día inhábil antes de guardar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Limpiar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Limpia el formulario de quincena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Crea una nueva quincena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cambios de una quincena existente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Carga el registro para modificarlo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Eliminar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Solicita confirmación para borrarla</w:t>
            </w:r>
          </w:p>
        </w:tc>
      </w:tr>
    </w:tbl>
    <w:p/>
    <w:p>
      <w:pPr>
        <w:spacing w:after="100"/>
      </w:pPr>
      <w:r>
        <w:rPr>
          <w:rFonts w:ascii="Aptos" w:hAnsi="Aptos"/>
          <w:b w:val="0"/>
          <w:color w:val="334155"/>
          <w:sz w:val="18"/>
        </w:rPr>
        <w:t>Reglas:</w:t>
      </w:r>
    </w:p>
    <w:p>
      <w:pPr>
        <w:spacing w:after="40"/>
      </w:pPr>
      <w:r>
        <w:rPr>
          <w:rFonts w:ascii="Aptos" w:hAnsi="Aptos"/>
          <w:b w:val="0"/>
          <w:color w:val="334155"/>
          <w:sz w:val="18"/>
        </w:rPr>
        <w:t>• Solo Admin administra Calendario.</w:t>
      </w:r>
    </w:p>
    <w:p>
      <w:pPr>
        <w:spacing w:after="40"/>
      </w:pPr>
      <w:r>
        <w:rPr>
          <w:rFonts w:ascii="Aptos" w:hAnsi="Aptos"/>
          <w:b w:val="0"/>
          <w:color w:val="334155"/>
          <w:sz w:val="18"/>
        </w:rPr>
        <w:t>• Incidencias y Extras se capturan sobre la quincena aperturada.</w:t>
      </w:r>
    </w:p>
    <w:p>
      <w:pPr>
        <w:spacing w:after="40"/>
      </w:pPr>
      <w:r>
        <w:rPr>
          <w:rFonts w:ascii="Aptos" w:hAnsi="Aptos"/>
          <w:b w:val="0"/>
          <w:color w:val="334155"/>
          <w:sz w:val="18"/>
        </w:rPr>
        <w:t>• La cuenta regresiva visible en Incidencias y Extras se calcula desde la fecha/hora de apertura más los días de acceso configurados.</w:t>
      </w:r>
    </w:p>
    <w:p>
      <w:pPr>
        <w:spacing w:after="40"/>
      </w:pPr>
      <w:r>
        <w:rPr>
          <w:rFonts w:ascii="Aptos" w:hAnsi="Aptos"/>
          <w:b w:val="0"/>
          <w:color w:val="334155"/>
          <w:sz w:val="18"/>
        </w:rPr>
        <w:t>• Las fechas modulares aplican al ciclo completo, no a una sola quincena.</w:t>
      </w:r>
    </w:p>
    <w:p>
      <w:pPr>
        <w:spacing w:after="40"/>
      </w:pPr>
      <w:r>
        <w:rPr>
          <w:rFonts w:ascii="Aptos" w:hAnsi="Aptos"/>
          <w:b w:val="0"/>
          <w:color w:val="334155"/>
          <w:sz w:val="18"/>
        </w:rPr>
        <w:t>• La vigencia pagable aplica al ciclo completo y limita L-V/S1/S2 antes del cálculo monetario.</w:t>
      </w:r>
    </w:p>
    <w:p>
      <w:pPr>
        <w:spacing w:after="40"/>
      </w:pPr>
      <w:r>
        <w:rPr>
          <w:rFonts w:ascii="Aptos" w:hAnsi="Aptos"/>
          <w:b w:val="0"/>
          <w:color w:val="334155"/>
          <w:sz w:val="18"/>
        </w:rPr>
        <w:t>• Cerrar un ciclo debe conservar sus horarios como historial y limpiar la captura operativa para el nuevo ciclo.</w:t>
      </w:r>
    </w:p>
    <w:p>
      <w:pPr>
        <w:pStyle w:val="Heading2"/>
      </w:pPr>
      <w:r>
        <w:t>22.8 Capturar Horarios</w:t>
      </w:r>
    </w:p>
    <w:p>
      <w:pPr>
        <w:spacing w:after="100"/>
      </w:pPr>
      <w:r>
        <w:rPr>
          <w:rFonts w:ascii="Aptos" w:hAnsi="Aptos"/>
          <w:b w:val="0"/>
          <w:color w:val="334155"/>
          <w:sz w:val="18"/>
        </w:rPr>
        <w:t>Horarios define la carga base del ciclo. Es la fuente principal para nómina, incidencias, extras y validaciones de límite por categoría.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Selector de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horarios del ciclo seleccionado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docente, asignatura, grupo o coordinación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registros por datos académicos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Todos los estados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todos los horarios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Disponible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Docentes por debajo del 80 por ciento de su límite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Cerca del límite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Docentes cercanos al máximo de su categoría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Al límite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Docentes exactamente en el límite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Excede el límite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Docentes que exceden el límite por información histórica o ajustes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Solo editables por mí</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solo horarios que el usuario puede editar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Recarga horarios</w:t>
            </w:r>
          </w:p>
        </w:tc>
      </w:tr>
    </w:tbl>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horario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la captura de horario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el horario seleccionado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Eliminar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Solicita confirmación para eliminar el horario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horario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un nuevo horario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cambios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edición del horario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Cancelar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Cierra la ventana sin guardar</w:t>
            </w:r>
          </w:p>
        </w:tc>
      </w:tr>
    </w:tbl>
    <w:p/>
    <w:p>
      <w:pPr>
        <w:spacing w:after="100"/>
      </w:pPr>
      <w:r>
        <w:rPr>
          <w:rFonts w:ascii="Aptos" w:hAnsi="Aptos"/>
          <w:b w:val="0"/>
          <w:color w:val="334155"/>
          <w:sz w:val="18"/>
        </w:rPr>
        <w:t>Campos principales:</w:t>
      </w:r>
    </w:p>
    <w:p>
      <w:pPr>
        <w:spacing w:after="40"/>
      </w:pPr>
      <w:r>
        <w:rPr>
          <w:rFonts w:ascii="Aptos" w:hAnsi="Aptos"/>
          <w:b w:val="0"/>
          <w:color w:val="334155"/>
          <w:sz w:val="18"/>
        </w:rPr>
        <w:t>• Buscador de docente activo.</w:t>
      </w:r>
    </w:p>
    <w:p>
      <w:pPr>
        <w:spacing w:after="40"/>
      </w:pPr>
      <w:r>
        <w:rPr>
          <w:rFonts w:ascii="Aptos" w:hAnsi="Aptos"/>
          <w:b w:val="0"/>
          <w:color w:val="334155"/>
          <w:sz w:val="18"/>
        </w:rPr>
        <w:t>• Coordinación.</w:t>
      </w:r>
    </w:p>
    <w:p>
      <w:pPr>
        <w:spacing w:after="40"/>
      </w:pPr>
      <w:r>
        <w:rPr>
          <w:rFonts w:ascii="Aptos" w:hAnsi="Aptos"/>
          <w:b w:val="0"/>
          <w:color w:val="334155"/>
          <w:sz w:val="18"/>
        </w:rPr>
        <w:t>• Ciclo.</w:t>
      </w:r>
    </w:p>
    <w:p>
      <w:pPr>
        <w:spacing w:after="40"/>
      </w:pPr>
      <w:r>
        <w:rPr>
          <w:rFonts w:ascii="Aptos" w:hAnsi="Aptos"/>
          <w:b w:val="0"/>
          <w:color w:val="334155"/>
          <w:sz w:val="18"/>
        </w:rPr>
        <w:t>• Asignatura.</w:t>
      </w:r>
    </w:p>
    <w:p>
      <w:pPr>
        <w:spacing w:after="40"/>
      </w:pPr>
      <w:r>
        <w:rPr>
          <w:rFonts w:ascii="Aptos" w:hAnsi="Aptos"/>
          <w:b w:val="0"/>
          <w:color w:val="334155"/>
          <w:sz w:val="18"/>
        </w:rPr>
        <w:t>• Grupo.</w:t>
      </w:r>
    </w:p>
    <w:p>
      <w:pPr>
        <w:spacing w:after="40"/>
      </w:pPr>
      <w:r>
        <w:rPr>
          <w:rFonts w:ascii="Aptos" w:hAnsi="Aptos"/>
          <w:b w:val="0"/>
          <w:color w:val="334155"/>
          <w:sz w:val="18"/>
        </w:rPr>
        <w:t>• Tabulador.</w:t>
      </w:r>
    </w:p>
    <w:p>
      <w:pPr>
        <w:spacing w:after="40"/>
      </w:pPr>
      <w:r>
        <w:rPr>
          <w:rFonts w:ascii="Aptos" w:hAnsi="Aptos"/>
          <w:b w:val="0"/>
          <w:color w:val="334155"/>
          <w:sz w:val="18"/>
        </w:rPr>
        <w:t>• Monto.</w:t>
      </w:r>
    </w:p>
    <w:p>
      <w:pPr>
        <w:spacing w:after="40"/>
      </w:pPr>
      <w:r>
        <w:rPr>
          <w:rFonts w:ascii="Aptos" w:hAnsi="Aptos"/>
          <w:b w:val="0"/>
          <w:color w:val="334155"/>
          <w:sz w:val="18"/>
        </w:rPr>
        <w:t>• Horas L, M, X, J, V.</w:t>
      </w:r>
    </w:p>
    <w:p>
      <w:pPr>
        <w:spacing w:after="40"/>
      </w:pPr>
      <w:r>
        <w:rPr>
          <w:rFonts w:ascii="Aptos" w:hAnsi="Aptos"/>
          <w:b w:val="0"/>
          <w:color w:val="334155"/>
          <w:sz w:val="18"/>
        </w:rPr>
        <w:t>• Horas S1 y S2 para módulos sabatinos.</w:t>
      </w:r>
    </w:p>
    <w:p>
      <w:pPr>
        <w:spacing w:after="100"/>
      </w:pPr>
      <w:r>
        <w:rPr>
          <w:rFonts w:ascii="Aptos" w:hAnsi="Aptos"/>
          <w:b w:val="0"/>
          <w:color w:val="334155"/>
          <w:sz w:val="18"/>
        </w:rPr>
        <w:t>Reglas:</w:t>
      </w:r>
    </w:p>
    <w:p>
      <w:pPr>
        <w:spacing w:after="40"/>
      </w:pPr>
      <w:r>
        <w:rPr>
          <w:rFonts w:ascii="Aptos" w:hAnsi="Aptos"/>
          <w:b w:val="0"/>
          <w:color w:val="334155"/>
          <w:sz w:val="18"/>
        </w:rPr>
        <w:t>• Solo participan docentes activos.</w:t>
      </w:r>
    </w:p>
    <w:p>
      <w:pPr>
        <w:spacing w:after="40"/>
      </w:pPr>
      <w:r>
        <w:rPr>
          <w:rFonts w:ascii="Aptos" w:hAnsi="Aptos"/>
          <w:b w:val="0"/>
          <w:color w:val="334155"/>
          <w:sz w:val="18"/>
        </w:rPr>
        <w:t>• Admin puede elegir cualquier coordinación.</w:t>
      </w:r>
    </w:p>
    <w:p>
      <w:pPr>
        <w:spacing w:after="40"/>
      </w:pPr>
      <w:r>
        <w:rPr>
          <w:rFonts w:ascii="Aptos" w:hAnsi="Aptos"/>
          <w:b w:val="0"/>
          <w:color w:val="334155"/>
          <w:sz w:val="18"/>
        </w:rPr>
        <w:t>• Un Coordinador usa por defecto su coordinación.</w:t>
      </w:r>
    </w:p>
    <w:p>
      <w:pPr>
        <w:spacing w:after="40"/>
      </w:pPr>
      <w:r>
        <w:rPr>
          <w:rFonts w:ascii="Aptos" w:hAnsi="Aptos"/>
          <w:b w:val="0"/>
          <w:color w:val="334155"/>
          <w:sz w:val="18"/>
        </w:rPr>
        <w:t>• Coordinadores solo editan o eliminan horarios capturados por su coordinación.</w:t>
      </w:r>
    </w:p>
    <w:p>
      <w:pPr>
        <w:spacing w:after="40"/>
      </w:pPr>
      <w:r>
        <w:rPr>
          <w:rFonts w:ascii="Aptos" w:hAnsi="Aptos"/>
          <w:b w:val="0"/>
          <w:color w:val="334155"/>
          <w:sz w:val="18"/>
        </w:rPr>
        <w:t>• Dirección/Subdirección puede consultar según su alcance, sin acciones operativas destructivas.</w:t>
      </w:r>
    </w:p>
    <w:p>
      <w:pPr>
        <w:spacing w:after="40"/>
      </w:pPr>
      <w:r>
        <w:rPr>
          <w:rFonts w:ascii="Aptos" w:hAnsi="Aptos"/>
          <w:b w:val="0"/>
          <w:color w:val="334155"/>
          <w:sz w:val="18"/>
        </w:rPr>
        <w:t>• El sistema muestra carga semanal, Módulo 1 y Módulo 2.</w:t>
      </w:r>
    </w:p>
    <w:p>
      <w:pPr>
        <w:spacing w:after="40"/>
      </w:pPr>
      <w:r>
        <w:rPr>
          <w:rFonts w:ascii="Aptos" w:hAnsi="Aptos"/>
          <w:b w:val="0"/>
          <w:color w:val="334155"/>
          <w:sz w:val="18"/>
        </w:rPr>
        <w:t>• Al acercarse al 80 por ciento se muestra alerta visual.</w:t>
      </w:r>
    </w:p>
    <w:p>
      <w:pPr>
        <w:spacing w:after="40"/>
      </w:pPr>
      <w:r>
        <w:rPr>
          <w:rFonts w:ascii="Aptos" w:hAnsi="Aptos"/>
          <w:b w:val="0"/>
          <w:color w:val="334155"/>
          <w:sz w:val="18"/>
        </w:rPr>
        <w:t>• Al llegar al tope se muestra estado crítico.</w:t>
      </w:r>
    </w:p>
    <w:p>
      <w:pPr>
        <w:spacing w:after="40"/>
      </w:pPr>
      <w:r>
        <w:rPr>
          <w:rFonts w:ascii="Aptos" w:hAnsi="Aptos"/>
          <w:b w:val="0"/>
          <w:color w:val="334155"/>
          <w:sz w:val="18"/>
        </w:rPr>
        <w:t>• Si una captura nueva excede el límite por categoría, no se permite guardar.</w:t>
      </w:r>
    </w:p>
    <w:p>
      <w:pPr>
        <w:spacing w:after="100"/>
      </w:pPr>
      <w:r>
        <w:rPr>
          <w:rFonts w:ascii="Aptos" w:hAnsi="Aptos"/>
          <w:b w:val="0"/>
          <w:color w:val="334155"/>
          <w:sz w:val="18"/>
        </w:rPr>
        <w:t>Límites por categoría: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Categoría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Máximo semanal</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VIP V</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35 h</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Medio tiempo M</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25 h</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ingreso 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15 h</w:t>
            </w:r>
          </w:p>
        </w:tc>
      </w:tr>
    </w:tbl>
    <w:p/>
    <w:p>
      <w:pPr>
        <w:pStyle w:val="Heading2"/>
      </w:pPr>
      <w:r>
        <w:t>22.9 Capturar Incidencias</w:t>
      </w:r>
    </w:p>
    <w:p>
      <w:pPr>
        <w:spacing w:after="100"/>
      </w:pPr>
      <w:r>
        <w:rPr>
          <w:rFonts w:ascii="Aptos" w:hAnsi="Aptos"/>
          <w:b w:val="0"/>
          <w:color w:val="334155"/>
          <w:sz w:val="18"/>
        </w:rPr>
        <w:t>Incidencias captura ajustes sobre horarios base durante una quincena.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Selector de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Define el ciclo operativo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Selector de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Define el periodo de captura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Cuenta regresiva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si la ventana está abierta, pendiente o cerrada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docente, asignatura, grupo o coordinación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horarios de la quincena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Incidencias Todas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todos los horarios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Incidencias Con incidencia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filas con faltas, retardos o extras capturados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Incidencias Sin incidencia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filas sin ajustes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Permisos Todos los permisos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editables y bloqueados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Permisos Editables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solo filas que el usuario puede modificar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Permisos Bloqueados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filas no editables por permiso, ventana o nómina guardada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Cambios Todos los cambios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Muestra todo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Cambios Sin guardar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filas modificadas localmente y pendientes de guardar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Cambios Guardados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filas sin cambios pendientes</w:t>
            </w:r>
          </w:p>
        </w:tc>
      </w:tr>
    </w:tbl>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Recarga información de incidencias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todo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todas las modificaciones pendientes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visibles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cambios pendientes solo en filas visibles por filtros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Descartar visibles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Revierte cambios locales visibles sin guardar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Icono guardar por fila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una sola fila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Icono descartar por fila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Revierte una sola fila</w:t>
            </w:r>
          </w:p>
        </w:tc>
      </w:tr>
    </w:tbl>
    <w:p/>
    <w:p>
      <w:pPr>
        <w:spacing w:after="100"/>
      </w:pPr>
      <w:r>
        <w:rPr>
          <w:rFonts w:ascii="Aptos" w:hAnsi="Aptos"/>
          <w:b w:val="0"/>
          <w:color w:val="334155"/>
          <w:sz w:val="18"/>
        </w:rPr>
        <w:t>Cálculo:</w:t>
      </w:r>
    </w:p>
    <w:p>
      <w:pPr>
        <w:spacing w:after="40"/>
      </w:pPr>
      <w:r>
        <w:rPr>
          <w:rFonts w:ascii="Aptos" w:hAnsi="Aptos"/>
          <w:b w:val="0"/>
          <w:color w:val="334155"/>
          <w:sz w:val="18"/>
        </w:rPr>
        <w:t>• Faltas se descuentan como horas.</w:t>
      </w:r>
    </w:p>
    <w:p>
      <w:pPr>
        <w:spacing w:after="40"/>
      </w:pPr>
      <w:r>
        <w:rPr>
          <w:rFonts w:ascii="Aptos" w:hAnsi="Aptos"/>
          <w:b w:val="0"/>
          <w:color w:val="334155"/>
          <w:sz w:val="18"/>
        </w:rPr>
        <w:t>• Retardos descuentan 0.5 horas por retardo.</w:t>
      </w:r>
    </w:p>
    <w:p>
      <w:pPr>
        <w:spacing w:after="40"/>
      </w:pPr>
      <w:r>
        <w:rPr>
          <w:rFonts w:ascii="Aptos" w:hAnsi="Aptos"/>
          <w:b w:val="0"/>
          <w:color w:val="334155"/>
          <w:sz w:val="18"/>
        </w:rPr>
        <w:t>• Extras capturados en este módulo suman horas adicionales al horario correspondiente.</w:t>
      </w:r>
    </w:p>
    <w:p>
      <w:pPr>
        <w:spacing w:after="40"/>
      </w:pPr>
      <w:r>
        <w:rPr>
          <w:rFonts w:ascii="Aptos" w:hAnsi="Aptos"/>
          <w:b w:val="0"/>
          <w:color w:val="334155"/>
          <w:sz w:val="18"/>
        </w:rPr>
        <w:t>• El valor monetario se calcula con el tabulador del horario capturado.</w:t>
      </w:r>
    </w:p>
    <w:p>
      <w:pPr>
        <w:spacing w:after="100"/>
      </w:pPr>
      <w:r>
        <w:rPr>
          <w:rFonts w:ascii="Aptos" w:hAnsi="Aptos"/>
          <w:b w:val="0"/>
          <w:color w:val="334155"/>
          <w:sz w:val="18"/>
        </w:rPr>
        <w:t>Reglas:</w:t>
      </w:r>
    </w:p>
    <w:p>
      <w:pPr>
        <w:spacing w:after="40"/>
      </w:pPr>
      <w:r>
        <w:rPr>
          <w:rFonts w:ascii="Aptos" w:hAnsi="Aptos"/>
          <w:b w:val="0"/>
          <w:color w:val="334155"/>
          <w:sz w:val="18"/>
        </w:rPr>
        <w:t>• Solo se puede capturar dentro de la ventana de incidencias definida en Calendario.</w:t>
      </w:r>
    </w:p>
    <w:p>
      <w:pPr>
        <w:spacing w:after="40"/>
      </w:pPr>
      <w:r>
        <w:rPr>
          <w:rFonts w:ascii="Aptos" w:hAnsi="Aptos"/>
          <w:b w:val="0"/>
          <w:color w:val="334155"/>
          <w:sz w:val="18"/>
        </w:rPr>
        <w:t>• Si la quincena ya tiene nómina guardada, las incidencias quedan bloqueadas.</w:t>
      </w:r>
    </w:p>
    <w:p>
      <w:pPr>
        <w:spacing w:after="40"/>
      </w:pPr>
      <w:r>
        <w:rPr>
          <w:rFonts w:ascii="Aptos" w:hAnsi="Aptos"/>
          <w:b w:val="0"/>
          <w:color w:val="334155"/>
          <w:sz w:val="18"/>
        </w:rPr>
        <w:t>• Coordinación solo captura sobre horarios de su coordinación.</w:t>
      </w:r>
    </w:p>
    <w:p>
      <w:pPr>
        <w:spacing w:after="40"/>
      </w:pPr>
      <w:r>
        <w:rPr>
          <w:rFonts w:ascii="Aptos" w:hAnsi="Aptos"/>
          <w:b w:val="0"/>
          <w:color w:val="334155"/>
          <w:sz w:val="18"/>
        </w:rPr>
        <w:t>• Admin puede capturar o corregir según permisos operativos.</w:t>
      </w:r>
    </w:p>
    <w:p>
      <w:pPr>
        <w:spacing w:after="40"/>
      </w:pPr>
      <w:r>
        <w:rPr>
          <w:rFonts w:ascii="Aptos" w:hAnsi="Aptos"/>
          <w:b w:val="0"/>
          <w:color w:val="334155"/>
          <w:sz w:val="18"/>
        </w:rPr>
        <w:t>• Las incidencias de una quincena se limpian o bloquean al guardar la nómina definitiva, pero quedan en histórico.</w:t>
      </w:r>
    </w:p>
    <w:p>
      <w:pPr>
        <w:pStyle w:val="Heading2"/>
      </w:pPr>
      <w:r>
        <w:t>22.10 Capturar Extras</w:t>
      </w:r>
    </w:p>
    <w:p>
      <w:pPr>
        <w:spacing w:after="100"/>
      </w:pPr>
      <w:r>
        <w:rPr>
          <w:rFonts w:ascii="Aptos" w:hAnsi="Aptos"/>
          <w:b w:val="0"/>
          <w:color w:val="334155"/>
          <w:sz w:val="18"/>
        </w:rPr>
        <w:t>Extras registra horas adicionales independientes al horario base, aplicables a una quincena.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Selector de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Define ciclo operativo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Cuenta regresiva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apertura, cierre y tiempo restante para capturar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docente, motivo, referencia o coordinación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extras registrados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Todos los estados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todos los estados de carga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Disponible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 sin sobrecarga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Cerca del límite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 cercano al límite por suma global</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Estado Al límite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 al máximo de su categoría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Excede límite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 por encima del límite considerando carga, incidencias y extras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Solo editables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extras que el usuario puede modificar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Recarga extras</w:t>
            </w:r>
          </w:p>
        </w:tc>
      </w:tr>
    </w:tbl>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Nuevo extra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ventana para registrar una hora extra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Editar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Modifica un extra existente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Eliminar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Solicita confirmación para eliminar un extra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extra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un nuevo extra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cambios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edición del extra</w:t>
            </w:r>
          </w:p>
        </w:tc>
      </w:tr>
    </w:tbl>
    <w:p/>
    <w:p>
      <w:pPr>
        <w:spacing w:after="100"/>
      </w:pPr>
      <w:r>
        <w:rPr>
          <w:rFonts w:ascii="Aptos" w:hAnsi="Aptos"/>
          <w:b w:val="0"/>
          <w:color w:val="334155"/>
          <w:sz w:val="18"/>
        </w:rPr>
        <w:t>Campos principales:</w:t>
      </w:r>
    </w:p>
    <w:p>
      <w:pPr>
        <w:spacing w:after="40"/>
      </w:pPr>
      <w:r>
        <w:rPr>
          <w:rFonts w:ascii="Aptos" w:hAnsi="Aptos"/>
          <w:b w:val="0"/>
          <w:color w:val="334155"/>
          <w:sz w:val="18"/>
        </w:rPr>
        <w:t>• Buscador de docente.</w:t>
      </w:r>
    </w:p>
    <w:p>
      <w:pPr>
        <w:spacing w:after="40"/>
      </w:pPr>
      <w:r>
        <w:rPr>
          <w:rFonts w:ascii="Aptos" w:hAnsi="Aptos"/>
          <w:b w:val="0"/>
          <w:color w:val="334155"/>
          <w:sz w:val="18"/>
        </w:rPr>
        <w:t>• Coordinación.</w:t>
      </w:r>
    </w:p>
    <w:p>
      <w:pPr>
        <w:spacing w:after="40"/>
      </w:pPr>
      <w:r>
        <w:rPr>
          <w:rFonts w:ascii="Aptos" w:hAnsi="Aptos"/>
          <w:b w:val="0"/>
          <w:color w:val="334155"/>
          <w:sz w:val="18"/>
        </w:rPr>
        <w:t>• Ciclo.</w:t>
      </w:r>
    </w:p>
    <w:p>
      <w:pPr>
        <w:spacing w:after="40"/>
      </w:pPr>
      <w:r>
        <w:rPr>
          <w:rFonts w:ascii="Aptos" w:hAnsi="Aptos"/>
          <w:b w:val="0"/>
          <w:color w:val="334155"/>
          <w:sz w:val="18"/>
        </w:rPr>
        <w:t>• Fecha de actividad.</w:t>
      </w:r>
    </w:p>
    <w:p>
      <w:pPr>
        <w:spacing w:after="40"/>
      </w:pPr>
      <w:r>
        <w:rPr>
          <w:rFonts w:ascii="Aptos" w:hAnsi="Aptos"/>
          <w:b w:val="0"/>
          <w:color w:val="334155"/>
          <w:sz w:val="18"/>
        </w:rPr>
        <w:t>• Horas.</w:t>
      </w:r>
    </w:p>
    <w:p>
      <w:pPr>
        <w:spacing w:after="40"/>
      </w:pPr>
      <w:r>
        <w:rPr>
          <w:rFonts w:ascii="Aptos" w:hAnsi="Aptos"/>
          <w:b w:val="0"/>
          <w:color w:val="334155"/>
          <w:sz w:val="18"/>
        </w:rPr>
        <w:t>• Tabulador.</w:t>
      </w:r>
    </w:p>
    <w:p>
      <w:pPr>
        <w:spacing w:after="40"/>
      </w:pPr>
      <w:r>
        <w:rPr>
          <w:rFonts w:ascii="Aptos" w:hAnsi="Aptos"/>
          <w:b w:val="0"/>
          <w:color w:val="334155"/>
          <w:sz w:val="18"/>
        </w:rPr>
        <w:t>• Monto.</w:t>
      </w:r>
    </w:p>
    <w:p>
      <w:pPr>
        <w:spacing w:after="40"/>
      </w:pPr>
      <w:r>
        <w:rPr>
          <w:rFonts w:ascii="Aptos" w:hAnsi="Aptos"/>
          <w:b w:val="0"/>
          <w:color w:val="334155"/>
          <w:sz w:val="18"/>
        </w:rPr>
        <w:t>• Motivo.</w:t>
      </w:r>
    </w:p>
    <w:p>
      <w:pPr>
        <w:spacing w:after="40"/>
      </w:pPr>
      <w:r>
        <w:rPr>
          <w:rFonts w:ascii="Aptos" w:hAnsi="Aptos"/>
          <w:b w:val="0"/>
          <w:color w:val="334155"/>
          <w:sz w:val="18"/>
        </w:rPr>
        <w:t>• Referencia.</w:t>
      </w:r>
    </w:p>
    <w:p>
      <w:pPr>
        <w:spacing w:after="40"/>
      </w:pPr>
      <w:r>
        <w:rPr>
          <w:rFonts w:ascii="Aptos" w:hAnsi="Aptos"/>
          <w:b w:val="0"/>
          <w:color w:val="334155"/>
          <w:sz w:val="18"/>
        </w:rPr>
        <w:t>• Observaciones.</w:t>
      </w:r>
    </w:p>
    <w:p>
      <w:pPr>
        <w:spacing w:after="100"/>
      </w:pPr>
      <w:r>
        <w:rPr>
          <w:rFonts w:ascii="Aptos" w:hAnsi="Aptos"/>
          <w:b w:val="0"/>
          <w:color w:val="334155"/>
          <w:sz w:val="18"/>
        </w:rPr>
        <w:t>Reglas:</w:t>
      </w:r>
    </w:p>
    <w:p>
      <w:pPr>
        <w:spacing w:after="40"/>
      </w:pPr>
      <w:r>
        <w:rPr>
          <w:rFonts w:ascii="Aptos" w:hAnsi="Aptos"/>
          <w:b w:val="0"/>
          <w:color w:val="334155"/>
          <w:sz w:val="18"/>
        </w:rPr>
        <w:t>• Cualquier Coordinador puede agregar extras a cualquier docente.</w:t>
      </w:r>
    </w:p>
    <w:p>
      <w:pPr>
        <w:spacing w:after="40"/>
      </w:pPr>
      <w:r>
        <w:rPr>
          <w:rFonts w:ascii="Aptos" w:hAnsi="Aptos"/>
          <w:b w:val="0"/>
          <w:color w:val="334155"/>
          <w:sz w:val="18"/>
        </w:rPr>
        <w:t>• Solo quien capturó el extra puede editarlo o eliminarlo.</w:t>
      </w:r>
    </w:p>
    <w:p>
      <w:pPr>
        <w:spacing w:after="40"/>
      </w:pPr>
      <w:r>
        <w:rPr>
          <w:rFonts w:ascii="Aptos" w:hAnsi="Aptos"/>
          <w:b w:val="0"/>
          <w:color w:val="334155"/>
          <w:sz w:val="18"/>
        </w:rPr>
        <w:t>• Admin puede editar o eliminar cualquier extra.</w:t>
      </w:r>
    </w:p>
    <w:p>
      <w:pPr>
        <w:spacing w:after="40"/>
      </w:pPr>
      <w:r>
        <w:rPr>
          <w:rFonts w:ascii="Aptos" w:hAnsi="Aptos"/>
          <w:b w:val="0"/>
          <w:color w:val="334155"/>
          <w:sz w:val="18"/>
        </w:rPr>
        <w:t>• Si la suma de carga horaria, incidencias y extras rebasa el límite de categoría, el sistema advierte y permite guardar.</w:t>
      </w:r>
    </w:p>
    <w:p>
      <w:pPr>
        <w:spacing w:after="40"/>
      </w:pPr>
      <w:r>
        <w:rPr>
          <w:rFonts w:ascii="Aptos" w:hAnsi="Aptos"/>
          <w:b w:val="0"/>
          <w:color w:val="334155"/>
          <w:sz w:val="18"/>
        </w:rPr>
        <w:t>• La sobrecarga queda visible como indicativo para revisión de nómina.</w:t>
      </w:r>
    </w:p>
    <w:p>
      <w:pPr>
        <w:spacing w:after="40"/>
      </w:pPr>
      <w:r>
        <w:rPr>
          <w:rFonts w:ascii="Aptos" w:hAnsi="Aptos"/>
          <w:b w:val="0"/>
          <w:color w:val="334155"/>
          <w:sz w:val="18"/>
        </w:rPr>
        <w:t>• Al guardar nómina definitiva, los extras de esa quincena quedan bloqueados o se mueven al histórico operativo.</w:t>
      </w:r>
    </w:p>
    <w:p>
      <w:pPr>
        <w:pStyle w:val="Heading2"/>
      </w:pPr>
      <w:r>
        <w:t>22.11 Nómina</w:t>
      </w:r>
    </w:p>
    <w:p>
      <w:pPr>
        <w:spacing w:after="100"/>
      </w:pPr>
      <w:r>
        <w:rPr>
          <w:rFonts w:ascii="Aptos" w:hAnsi="Aptos"/>
          <w:b w:val="0"/>
          <w:color w:val="334155"/>
          <w:sz w:val="18"/>
        </w:rPr>
        <w:t>Nómina calcula la vista previa viva y permite guardar la corrida definitiva de una quincena.</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Selector de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Define el ciclo de trabajo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Selector de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Selecciona la fuente de cálculo configurada en Calendario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Etiqueta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o permite identificar el periodo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Inicio/Cierre quincena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Fechas del cálculo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Inicio/Fin de horas base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Vigencia inclusiva configurada en Calendario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Inicio/Cierre Módulo 1</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Fechas modulares del ciclo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Inicio/Cierre Módulo 2</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Fechas modulares del ciclo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docente, coordinación o alerta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líneas de cálculo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Filtro Todas las líneas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todos los registros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Filtro Con alertas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registros con pendientes o advertencias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Filtro Sin alertas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registros sin advertencias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Vista Resumen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líneas resumidas por docente/coordinación</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Vista Detalle por docente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desglose por docente</w:t>
            </w:r>
          </w:p>
        </w:tc>
      </w:tr>
    </w:tbl>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 datos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Recarga ciclos, quincenas y contexto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Actualizar cálculo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Recalcula la vista previa viva con capturas actuales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Guardar nómina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 la corrida definitiva de la quincena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Resumen CSV</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resumen de la nómina guardada seleccionada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Horarios CSV</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detalle de horarios usados en la corrida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Extras CSV</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detalle de extras considerados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Vista previa viva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Indica que se está observando cálculo actual no guardado</w:t>
            </w:r>
          </w:p>
        </w:tc>
      </w:tr>
    </w:tbl>
    <w:p/>
    <w:p>
      <w:pPr>
        <w:spacing w:after="100"/>
      </w:pPr>
      <w:r>
        <w:rPr>
          <w:rFonts w:ascii="Aptos" w:hAnsi="Aptos"/>
          <w:b w:val="0"/>
          <w:color w:val="334155"/>
          <w:sz w:val="18"/>
        </w:rPr>
        <w:t>Cálculo de nómina:</w:t>
      </w:r>
    </w:p>
    <w:p>
      <w:pPr>
        <w:spacing w:after="40"/>
      </w:pPr>
      <w:r>
        <w:rPr>
          <w:rFonts w:ascii="Aptos" w:hAnsi="Aptos"/>
          <w:b w:val="0"/>
          <w:color w:val="334155"/>
          <w:sz w:val="18"/>
        </w:rPr>
        <w:t>• Intersecta la quincena con la vigencia pagable de horas base del ciclo.</w:t>
      </w:r>
    </w:p>
    <w:p>
      <w:pPr>
        <w:spacing w:after="40"/>
      </w:pPr>
      <w:r>
        <w:rPr>
          <w:rFonts w:ascii="Aptos" w:hAnsi="Aptos"/>
          <w:b w:val="0"/>
          <w:color w:val="334155"/>
          <w:sz w:val="18"/>
        </w:rPr>
        <w:t>• Cuenta los días L a V dentro de la interseccion.</w:t>
      </w:r>
    </w:p>
    <w:p>
      <w:pPr>
        <w:spacing w:after="40"/>
      </w:pPr>
      <w:r>
        <w:rPr>
          <w:rFonts w:ascii="Aptos" w:hAnsi="Aptos"/>
          <w:b w:val="0"/>
          <w:color w:val="334155"/>
          <w:sz w:val="18"/>
        </w:rPr>
        <w:t>• Excluye días inhábiles capturados en Calendario.</w:t>
      </w:r>
    </w:p>
    <w:p>
      <w:pPr>
        <w:spacing w:after="40"/>
      </w:pPr>
      <w:r>
        <w:rPr>
          <w:rFonts w:ascii="Aptos" w:hAnsi="Aptos"/>
          <w:b w:val="0"/>
          <w:color w:val="334155"/>
          <w:sz w:val="18"/>
        </w:rPr>
        <w:t>• Suma sábados de Módulo 1 si caen dentro de la quincena, la vigencia base y el periodo modular.</w:t>
      </w:r>
    </w:p>
    <w:p>
      <w:pPr>
        <w:spacing w:after="40"/>
      </w:pPr>
      <w:r>
        <w:rPr>
          <w:rFonts w:ascii="Aptos" w:hAnsi="Aptos"/>
          <w:b w:val="0"/>
          <w:color w:val="334155"/>
          <w:sz w:val="18"/>
        </w:rPr>
        <w:t>• Suma sábados de Módulo 2 si caen dentro de la quincena, la vigencia base y el periodo modular.</w:t>
      </w:r>
    </w:p>
    <w:p>
      <w:pPr>
        <w:spacing w:after="40"/>
      </w:pPr>
      <w:r>
        <w:rPr>
          <w:rFonts w:ascii="Aptos" w:hAnsi="Aptos"/>
          <w:b w:val="0"/>
          <w:color w:val="334155"/>
          <w:sz w:val="18"/>
        </w:rPr>
        <w:t>• Puede haber traslape válido entre L a V, Módulo 1 y Módulo 2.</w:t>
      </w:r>
    </w:p>
    <w:p>
      <w:pPr>
        <w:spacing w:after="40"/>
      </w:pPr>
      <w:r>
        <w:rPr>
          <w:rFonts w:ascii="Aptos" w:hAnsi="Aptos"/>
          <w:b w:val="0"/>
          <w:color w:val="334155"/>
          <w:sz w:val="18"/>
        </w:rPr>
        <w:t>• Descuenta faltas y retardos.</w:t>
      </w:r>
    </w:p>
    <w:p>
      <w:pPr>
        <w:spacing w:after="40"/>
      </w:pPr>
      <w:r>
        <w:rPr>
          <w:rFonts w:ascii="Aptos" w:hAnsi="Aptos"/>
          <w:b w:val="0"/>
          <w:color w:val="334155"/>
          <w:sz w:val="18"/>
        </w:rPr>
        <w:t>• Suma extras de Incidencias y del módulo Extras.</w:t>
      </w:r>
    </w:p>
    <w:p>
      <w:pPr>
        <w:spacing w:after="40"/>
      </w:pPr>
      <w:r>
        <w:rPr>
          <w:rFonts w:ascii="Aptos" w:hAnsi="Aptos"/>
          <w:b w:val="0"/>
          <w:color w:val="334155"/>
          <w:sz w:val="18"/>
        </w:rPr>
        <w:t>• Usa el tabulador asignado al horario o extra.</w:t>
      </w:r>
    </w:p>
    <w:p>
      <w:pPr>
        <w:spacing w:after="40"/>
      </w:pPr>
      <w:r>
        <w:rPr>
          <w:rFonts w:ascii="Aptos" w:hAnsi="Aptos"/>
          <w:b w:val="0"/>
          <w:color w:val="334155"/>
          <w:sz w:val="18"/>
        </w:rPr>
        <w:t>• Cuando un horario no tiene ocurrencias elegibles, sus faltas, retardos y extras de incidencia aportan cero.</w:t>
      </w:r>
    </w:p>
    <w:p>
      <w:pPr>
        <w:spacing w:after="40"/>
      </w:pPr>
      <w:r>
        <w:rPr>
          <w:rFonts w:ascii="Aptos" w:hAnsi="Aptos"/>
          <w:b w:val="0"/>
          <w:color w:val="334155"/>
          <w:sz w:val="18"/>
        </w:rPr>
        <w:t>• Los Extras independientes no se limitan por la vigencia base y conservan su validación por fecha, quincena y ventana.</w:t>
      </w:r>
    </w:p>
    <w:p>
      <w:pPr>
        <w:spacing w:after="100"/>
      </w:pPr>
      <w:r>
        <w:rPr>
          <w:rFonts w:ascii="Aptos" w:hAnsi="Aptos"/>
          <w:b w:val="0"/>
          <w:color w:val="334155"/>
          <w:sz w:val="18"/>
        </w:rPr>
        <w:t>Reglas:</w:t>
      </w:r>
    </w:p>
    <w:p>
      <w:pPr>
        <w:spacing w:after="40"/>
      </w:pPr>
      <w:r>
        <w:rPr>
          <w:rFonts w:ascii="Aptos" w:hAnsi="Aptos"/>
          <w:b w:val="0"/>
          <w:color w:val="334155"/>
          <w:sz w:val="18"/>
        </w:rPr>
        <w:t>• La vista previa puede recalcularse cuantas veces sea necesario antes del cierre.</w:t>
      </w:r>
    </w:p>
    <w:p>
      <w:pPr>
        <w:spacing w:after="40"/>
      </w:pPr>
      <w:r>
        <w:rPr>
          <w:rFonts w:ascii="Aptos" w:hAnsi="Aptos"/>
          <w:b w:val="0"/>
          <w:color w:val="334155"/>
          <w:sz w:val="18"/>
        </w:rPr>
        <w:t>• Guardar nómina es exclusivo de Admin.</w:t>
      </w:r>
    </w:p>
    <w:p>
      <w:pPr>
        <w:spacing w:after="40"/>
      </w:pPr>
      <w:r>
        <w:rPr>
          <w:rFonts w:ascii="Aptos" w:hAnsi="Aptos"/>
          <w:b w:val="0"/>
          <w:color w:val="334155"/>
          <w:sz w:val="18"/>
        </w:rPr>
        <w:t>• Al guardar la nómina, Incidencias y Extras de esa quincena quedan bloqueados para mantener trazabilidad.</w:t>
      </w:r>
    </w:p>
    <w:p>
      <w:pPr>
        <w:spacing w:after="40"/>
      </w:pPr>
      <w:r>
        <w:rPr>
          <w:rFonts w:ascii="Aptos" w:hAnsi="Aptos"/>
          <w:b w:val="0"/>
          <w:color w:val="334155"/>
          <w:sz w:val="18"/>
        </w:rPr>
        <w:t>• Si hay corrección posterior, Admin debe cancelar o reabrir el flujo según el estado financiero y volver a capturar/corregir donde corresponda.</w:t>
      </w:r>
    </w:p>
    <w:p>
      <w:pPr>
        <w:pStyle w:val="Heading2"/>
      </w:pPr>
      <w:r>
        <w:t>22.12 Reportes Operativos y Finanzas</w:t>
      </w:r>
    </w:p>
    <w:p>
      <w:pPr>
        <w:spacing w:after="100"/>
      </w:pPr>
      <w:r>
        <w:rPr>
          <w:rFonts w:ascii="Aptos" w:hAnsi="Aptos"/>
          <w:b w:val="0"/>
          <w:color w:val="334155"/>
          <w:sz w:val="18"/>
        </w:rPr>
        <w:t>En Reportes, el selector de ciclo y la quincena guardada usan etiquetas legibles; la búsqueda general filtra docente, coordinación o capturador según la pestaña. CSV y Excel exportan exactamente los filtros aplicados. La etiqueta de origen informa Datos vivos o Nómina guardada sin pedir al usuario seleccionar el origen técnico.</w:t>
      </w:r>
    </w:p>
    <w:p>
      <w:pPr>
        <w:spacing w:after="100"/>
      </w:pPr>
      <w:r>
        <w:rPr>
          <w:rFonts w:ascii="Aptos" w:hAnsi="Aptos"/>
          <w:b w:val="0"/>
          <w:color w:val="334155"/>
          <w:sz w:val="18"/>
        </w:rPr>
        <w:t>Permisos de Reportes Operativos:</w:t>
      </w:r>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Rol</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left"/>
            </w:pPr>
            <w:r>
              <w:rPr>
                <w:rFonts w:ascii="Aptos" w:hAnsi="Aptos"/>
                <w:b/>
                <w:color w:val="0F172A"/>
                <w:sz w:val="16"/>
              </w:rPr>
              <w:t>Horas base y extras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left"/>
            </w:pPr>
            <w:r>
              <w:rPr>
                <w:rFonts w:ascii="Aptos" w:hAnsi="Aptos"/>
                <w:b/>
                <w:color w:val="0F172A"/>
                <w:sz w:val="16"/>
              </w:rPr>
              <w:t>Horas base por categoría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Admin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Dirección/Subdirección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Coordinador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 según alcance</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RH</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Sí</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Finanzas/Contador/Contabilidad</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No</w:t>
            </w:r>
          </w:p>
        </w:tc>
      </w:tr>
    </w:tbl>
    <w:p/>
    <w:p>
      <w:pPr>
        <w:spacing w:after="100"/>
      </w:pPr>
      <w:r>
        <w:rPr>
          <w:rFonts w:ascii="Aptos" w:hAnsi="Aptos"/>
          <w:b w:val="0"/>
          <w:color w:val="334155"/>
          <w:sz w:val="18"/>
        </w:rPr>
        <w:t>Finanzas consulta nóminas guardadas. No calcula desde datos vivos.</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Selector de ciclo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nóminas del ciclo seleccionado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Selector de nómina guardada</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Carga una corrida específica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docente, coordinación, RFC o pendiente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pagos y pendientes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histórica Buscar quincena, estado o usuario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corridas históricas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Estado Todos los estados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corridas por estado cuando se consulta histórico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Pago Todos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pagos listos y pendientes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Pago Listos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líneas sin pendiente fiscal</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Pago Pendientes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líneas con pendiente fiscal</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Tipo Todos los pagos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Santander, Banorte y Efectivo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Tipo Santander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pagos tipo Santander</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Tipo Banorte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pagos tipo Banorte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Tipo Efectivo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pagos en efectivo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Limpiar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Limpia búsqueda y filtros principales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Pestaña Pagos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Detalle por docente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Pestaña Coordinaciones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Resumen por coordinación</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Pestaña Pendientes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Pendientes fiscales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Pestaña Histórico</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Corridas guardadas y estados</w:t>
            </w:r>
          </w:p>
        </w:tc>
      </w:tr>
    </w:tbl>
    <w:p/>
    <w:tbl>
      <w:tblPr>
        <w:tblW w:type="auto" w:w="0"/>
        <w:jc w:val="center"/>
        <w:tblLayout w:type="autofit"/>
        <w:tblLook w:firstColumn="1" w:firstRow="1" w:lastColumn="0" w:lastRow="0" w:noHBand="0" w:noVBand="1" w:val="04A0"/>
      </w:tblPr>
      <w:tblGrid>
        <w:gridCol w:w="3437"/>
        <w:gridCol w:w="3437"/>
        <w:gridCol w:w="3437"/>
      </w:tblGrid>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Salida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Recarga nóminas guardadas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Vista actualizada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PDF Resumen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Genera reporte ejecutivo de nómina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PDF</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PDF Coordinaciones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Genera reporte por coordinación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PDF</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PDF Efectivo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Consolida el total en efectivo y extras guardados por docente de la nómina seleccionada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Un comprobante por docente, sin coordinación; dos por hoja carta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CSV Pagos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listado operativo de pagos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CSV</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CSV Pendientes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pendientes fiscales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CSV</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CSV Coordinaciones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resumen por coordinación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CSV</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Ver detalle en pagos</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detalle del docente</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Ventana de consulta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Ver detalle en coordinación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reporte de la coordinación</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Ventana de consulta</w:t>
            </w:r>
          </w:p>
        </w:tc>
      </w:tr>
      <w:tr>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Ver pagos en histórico</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Carga pagos de una corrida guardada</w:t>
            </w:r>
          </w:p>
        </w:tc>
        <w:tc>
          <w:tcPr>
            <w:tcW w:type="dxa" w:w="3437"/>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Cambia a pestaña Pagos</w:t>
            </w:r>
          </w:p>
        </w:tc>
      </w:tr>
    </w:tbl>
    <w:p/>
    <w:p>
      <w:pPr>
        <w:spacing w:after="100"/>
      </w:pPr>
      <w:r>
        <w:rPr>
          <w:rFonts w:ascii="Aptos" w:hAnsi="Aptos"/>
          <w:b w:val="0"/>
          <w:color w:val="334155"/>
          <w:sz w:val="18"/>
        </w:rPr>
        <w:t>Comprobante de pago en efectivo:</w:t>
      </w:r>
    </w:p>
    <w:p>
      <w:pPr>
        <w:spacing w:after="40"/>
      </w:pPr>
      <w:r>
        <w:rPr>
          <w:rFonts w:ascii="Aptos" w:hAnsi="Aptos"/>
          <w:b w:val="0"/>
          <w:color w:val="334155"/>
          <w:sz w:val="18"/>
        </w:rPr>
        <w:t>• Se genera desde PDF Efectivo.</w:t>
      </w:r>
    </w:p>
    <w:p>
      <w:pPr>
        <w:spacing w:after="40"/>
      </w:pPr>
      <w:r>
        <w:rPr>
          <w:rFonts w:ascii="Aptos" w:hAnsi="Aptos"/>
          <w:b w:val="0"/>
          <w:color w:val="334155"/>
          <w:sz w:val="18"/>
        </w:rPr>
        <w:t>• Aplica a docentes con tipo de pago Efectivo.</w:t>
      </w:r>
    </w:p>
    <w:p>
      <w:pPr>
        <w:spacing w:after="40"/>
      </w:pPr>
      <w:r>
        <w:rPr>
          <w:rFonts w:ascii="Aptos" w:hAnsi="Aptos"/>
          <w:b w:val="0"/>
          <w:color w:val="334155"/>
          <w:sz w:val="18"/>
        </w:rPr>
        <w:t>• Genera un solo comprobante por docente y nómina guardada, aunque haya varias líneas por coordinación o asignatura.</w:t>
      </w:r>
    </w:p>
    <w:p>
      <w:pPr>
        <w:spacing w:after="40"/>
      </w:pPr>
      <w:r>
        <w:rPr>
          <w:rFonts w:ascii="Aptos" w:hAnsi="Aptos"/>
          <w:b w:val="0"/>
          <w:color w:val="334155"/>
          <w:sz w:val="18"/>
        </w:rPr>
        <w:t>• Suma los importes en efectivo guardados, incluidos los extras; no recalcula ni mezcla corridas o pagos bancarios.</w:t>
      </w:r>
    </w:p>
    <w:p>
      <w:pPr>
        <w:spacing w:after="40"/>
      </w:pPr>
      <w:r>
        <w:rPr>
          <w:rFonts w:ascii="Aptos" w:hAnsi="Aptos"/>
          <w:b w:val="0"/>
          <w:color w:val="334155"/>
          <w:sz w:val="18"/>
        </w:rPr>
        <w:t>• Incluye quincena, nombre del docente, monto total consolidado, fecha de emisión y firma de conformidad; omite la coordinación.</w:t>
      </w:r>
    </w:p>
    <w:p>
      <w:pPr>
        <w:spacing w:after="40"/>
      </w:pPr>
      <w:r>
        <w:rPr>
          <w:rFonts w:ascii="Aptos" w:hAnsi="Aptos"/>
          <w:b w:val="0"/>
          <w:color w:val="334155"/>
          <w:sz w:val="18"/>
        </w:rPr>
        <w:t>• El formato está pensado para media carta.</w:t>
      </w:r>
    </w:p>
    <w:p>
      <w:pPr>
        <w:spacing w:after="40"/>
      </w:pPr>
      <w:r>
        <w:rPr>
          <w:rFonts w:ascii="Aptos" w:hAnsi="Aptos"/>
          <w:b w:val="0"/>
          <w:color w:val="334155"/>
          <w:sz w:val="18"/>
        </w:rPr>
        <w:t>• En una hoja tamaño carta se colocan dos comprobantes.</w:t>
      </w:r>
    </w:p>
    <w:p>
      <w:pPr>
        <w:spacing w:after="40"/>
      </w:pPr>
      <w:r>
        <w:rPr>
          <w:rFonts w:ascii="Aptos" w:hAnsi="Aptos"/>
          <w:b w:val="0"/>
          <w:color w:val="334155"/>
          <w:sz w:val="18"/>
        </w:rPr>
        <w:t>• Descargarlo no registra el pago ni cambia el estado de la nómina.</w:t>
      </w:r>
    </w:p>
    <w:p>
      <w:pPr>
        <w:spacing w:after="100"/>
      </w:pPr>
      <w:r>
        <w:rPr>
          <w:rFonts w:ascii="Aptos" w:hAnsi="Aptos"/>
          <w:b w:val="0"/>
          <w:color w:val="334155"/>
          <w:sz w:val="18"/>
        </w:rPr>
        <w:t>Flujo financiero:</w:t>
      </w:r>
    </w:p>
    <w:p>
      <w:pPr>
        <w:spacing w:after="40"/>
      </w:pPr>
      <w:r>
        <w:rPr>
          <w:rFonts w:ascii="Aptos" w:hAnsi="Aptos"/>
          <w:b w:val="0"/>
          <w:color w:val="334155"/>
          <w:sz w:val="18"/>
        </w:rPr>
        <w:t>• Nómina guardada queda disponible para revisión.</w:t>
      </w:r>
    </w:p>
    <w:p>
      <w:pPr>
        <w:spacing w:after="40"/>
      </w:pPr>
      <w:r>
        <w:rPr>
          <w:rFonts w:ascii="Aptos" w:hAnsi="Aptos"/>
          <w:b w:val="0"/>
          <w:color w:val="334155"/>
          <w:sz w:val="18"/>
        </w:rPr>
        <w:t>• Finanzas/Admin puede revisar pagos, pendientes y coordinación.</w:t>
      </w:r>
    </w:p>
    <w:p>
      <w:pPr>
        <w:spacing w:after="40"/>
      </w:pPr>
      <w:r>
        <w:rPr>
          <w:rFonts w:ascii="Aptos" w:hAnsi="Aptos"/>
          <w:b w:val="0"/>
          <w:color w:val="334155"/>
          <w:sz w:val="18"/>
        </w:rPr>
        <w:t>• Los cambios de estado quedan registrados.</w:t>
      </w:r>
    </w:p>
    <w:p>
      <w:pPr>
        <w:spacing w:after="40"/>
      </w:pPr>
      <w:r>
        <w:rPr>
          <w:rFonts w:ascii="Aptos" w:hAnsi="Aptos"/>
          <w:b w:val="0"/>
          <w:color w:val="334155"/>
          <w:sz w:val="18"/>
        </w:rPr>
        <w:t>• Si se detecta un error, se usa el flujo de corrección antes de aprobar pago.</w:t>
      </w:r>
    </w:p>
    <w:p>
      <w:pPr>
        <w:spacing w:after="100"/>
      </w:pPr>
      <w:r>
        <w:rPr>
          <w:rFonts w:ascii="Aptos" w:hAnsi="Aptos"/>
          <w:b w:val="0"/>
          <w:color w:val="334155"/>
          <w:sz w:val="18"/>
        </w:rPr>
        <w:t>Roles:</w:t>
      </w:r>
    </w:p>
    <w:p>
      <w:pPr>
        <w:spacing w:after="40"/>
      </w:pPr>
      <w:r>
        <w:rPr>
          <w:rFonts w:ascii="Aptos" w:hAnsi="Aptos"/>
          <w:b w:val="0"/>
          <w:color w:val="334155"/>
          <w:sz w:val="18"/>
        </w:rPr>
        <w:t>• Admin ve todo y puede ejecutar acciones de estado.</w:t>
      </w:r>
    </w:p>
    <w:p>
      <w:pPr>
        <w:spacing w:after="40"/>
      </w:pPr>
      <w:r>
        <w:rPr>
          <w:rFonts w:ascii="Aptos" w:hAnsi="Aptos"/>
          <w:b w:val="0"/>
          <w:color w:val="334155"/>
          <w:sz w:val="18"/>
        </w:rPr>
        <w:t>• Finanzas ve nombres, reportes y exportaciones; solo puede ejecutar workflow si tiene el permiso correspondiente.</w:t>
      </w:r>
    </w:p>
    <w:p>
      <w:pPr>
        <w:spacing w:after="40"/>
      </w:pPr>
      <w:r>
        <w:rPr>
          <w:rFonts w:ascii="Aptos" w:hAnsi="Aptos"/>
          <w:b w:val="0"/>
          <w:color w:val="334155"/>
          <w:sz w:val="18"/>
        </w:rPr>
        <w:t>• Contador/Contabilidad ve nombres y exportaciones autorizadas, sin workflow ni acceso fiscal implícito.</w:t>
      </w:r>
    </w:p>
    <w:p>
      <w:pPr>
        <w:spacing w:after="40"/>
      </w:pPr>
      <w:r>
        <w:rPr>
          <w:rFonts w:ascii="Aptos" w:hAnsi="Aptos"/>
          <w:b w:val="0"/>
          <w:color w:val="334155"/>
          <w:sz w:val="18"/>
        </w:rPr>
        <w:t>• Dirección/Subdirección ve información global en modo lectura y puede descargar PDF por coordinaciones.</w:t>
      </w:r>
    </w:p>
    <w:p>
      <w:pPr>
        <w:spacing w:after="40"/>
      </w:pPr>
      <w:r>
        <w:rPr>
          <w:rFonts w:ascii="Aptos" w:hAnsi="Aptos"/>
          <w:b w:val="0"/>
          <w:color w:val="334155"/>
          <w:sz w:val="18"/>
        </w:rPr>
        <w:t>• Coordinador ve nombres y únicamente líneas/corridas de sus coordinaciones; no exporta ni cambia estados y no ve datos fiscales.</w:t>
      </w:r>
    </w:p>
    <w:p>
      <w:pPr>
        <w:spacing w:after="40"/>
      </w:pPr>
      <w:r>
        <w:rPr>
          <w:rFonts w:ascii="Aptos" w:hAnsi="Aptos"/>
          <w:b w:val="0"/>
          <w:color w:val="334155"/>
          <w:sz w:val="18"/>
        </w:rPr>
        <w:t>• RH consulta expedientes fiscales según permiso; ese permiso por sí solo no habilita Finanzas.</w:t>
      </w:r>
    </w:p>
    <w:p>
      <w:pPr>
        <w:spacing w:after="40"/>
      </w:pPr>
      <w:r>
        <w:rPr>
          <w:rFonts w:ascii="Aptos" w:hAnsi="Aptos"/>
          <w:b w:val="0"/>
          <w:color w:val="334155"/>
          <w:sz w:val="18"/>
        </w:rPr>
        <w:t>• El nombre docente es visible independientemente del permiso fiscal. RFC, correo fiscal, banco y constancias mantienen controles separados.</w:t>
      </w:r>
    </w:p>
    <w:p>
      <w:pPr>
        <w:pStyle w:val="Heading2"/>
      </w:pPr>
      <w:r>
        <w:t>22.13 Auditoría y Bitácora</w:t>
      </w:r>
    </w:p>
    <w:p>
      <w:pPr>
        <w:spacing w:after="100"/>
      </w:pPr>
      <w:r>
        <w:rPr>
          <w:rFonts w:ascii="Aptos" w:hAnsi="Aptos"/>
          <w:b w:val="0"/>
          <w:color w:val="334155"/>
          <w:sz w:val="18"/>
        </w:rPr>
        <w:t>Auditoría concentra eventos relevantes para trazabilidad.</w:t>
      </w:r>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Filtro o control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Búsqueda Buscar usuario, acción, docente, quincena o ID</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eventos por texto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Todos los módulos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por entidad o módulo</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Todos los eventos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por tipo de acción</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Todos los usuarios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por usuario que realizó la acción</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Fecha inicial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eventos desde esa fecha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Fecha final</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Muestra eventos hasta esa fecha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Mostrar 50/100/150/200</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Cambia tamaño de página</w:t>
            </w:r>
          </w:p>
        </w:tc>
      </w:tr>
    </w:tbl>
    <w:p/>
    <w:tbl>
      <w:tblPr>
        <w:tblW w:type="auto" w:w="0"/>
        <w:jc w:val="center"/>
        <w:tblLayout w:type="autofit"/>
        <w:tblLook w:firstColumn="1" w:firstRow="1" w:lastColumn="0" w:lastRow="0" w:noHBand="0" w:noVBand="1" w:val="04A0"/>
      </w:tblPr>
      <w:tblGrid>
        <w:gridCol w:w="5156"/>
        <w:gridCol w:w="5156"/>
      </w:tblGrid>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Botón</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Qué hace</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Eliminados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Filtra eventos de eliminación</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Actualizar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Recarga bitácora</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Exportar CSV</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 eventos con filtros actuales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Filtrar</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Aplica filtros seleccionados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Limpiar filtros</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Restablece filtros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Ver detalle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Abre cambios antes/después o metadatos</w:t>
            </w:r>
          </w:p>
        </w:tc>
      </w:tr>
      <w:tr>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Anterior / Siguiente</w:t>
            </w:r>
          </w:p>
        </w:tc>
        <w:tc>
          <w:tcPr>
            <w:tcW w:type="dxa" w:w="5156"/>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Navega páginas de resultados</w:t>
            </w:r>
          </w:p>
        </w:tc>
      </w:tr>
    </w:tbl>
    <w:p/>
    <w:p>
      <w:pPr>
        <w:spacing w:after="100"/>
      </w:pPr>
      <w:r>
        <w:rPr>
          <w:rFonts w:ascii="Aptos" w:hAnsi="Aptos"/>
          <w:b w:val="0"/>
          <w:color w:val="334155"/>
          <w:sz w:val="18"/>
        </w:rPr>
        <w:t>Uso recomendado:</w:t>
      </w:r>
    </w:p>
    <w:p>
      <w:pPr>
        <w:spacing w:after="40"/>
      </w:pPr>
      <w:r>
        <w:rPr>
          <w:rFonts w:ascii="Aptos" w:hAnsi="Aptos"/>
          <w:b w:val="0"/>
          <w:color w:val="334155"/>
          <w:sz w:val="18"/>
        </w:rPr>
        <w:t>• Revisar quién creó, editó o eliminó registros.</w:t>
      </w:r>
    </w:p>
    <w:p>
      <w:pPr>
        <w:spacing w:after="40"/>
      </w:pPr>
      <w:r>
        <w:rPr>
          <w:rFonts w:ascii="Aptos" w:hAnsi="Aptos"/>
          <w:b w:val="0"/>
          <w:color w:val="334155"/>
          <w:sz w:val="18"/>
        </w:rPr>
        <w:t>• Revisar cambios de nómina y estados financieros.</w:t>
      </w:r>
    </w:p>
    <w:p>
      <w:pPr>
        <w:spacing w:after="40"/>
      </w:pPr>
      <w:r>
        <w:rPr>
          <w:rFonts w:ascii="Aptos" w:hAnsi="Aptos"/>
          <w:b w:val="0"/>
          <w:color w:val="334155"/>
          <w:sz w:val="18"/>
        </w:rPr>
        <w:t>• Verificar eliminaciones.</w:t>
      </w:r>
    </w:p>
    <w:p>
      <w:pPr>
        <w:spacing w:after="40"/>
      </w:pPr>
      <w:r>
        <w:rPr>
          <w:rFonts w:ascii="Aptos" w:hAnsi="Aptos"/>
          <w:b w:val="0"/>
          <w:color w:val="334155"/>
          <w:sz w:val="18"/>
        </w:rPr>
        <w:t>• Dar seguimiento a incidencias operativas reportadas por usuarios.</w:t>
      </w:r>
    </w:p>
    <w:p>
      <w:pPr>
        <w:spacing w:after="100"/>
      </w:pPr>
      <w:r>
        <w:rPr>
          <w:rFonts w:ascii="Aptos" w:hAnsi="Aptos"/>
          <w:b w:val="0"/>
          <w:color w:val="334155"/>
          <w:sz w:val="18"/>
        </w:rPr>
        <w:t>Solo Admin debe tener acceso normal a este módulo.</w:t>
      </w:r>
    </w:p>
    <w:p>
      <w:pPr>
        <w:pStyle w:val="Heading2"/>
      </w:pPr>
      <w:r>
        <w:t>22.14 Alcance práctico por rol</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Rol</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Puede ver</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left"/>
            </w:pPr>
            <w:r>
              <w:rPr>
                <w:rFonts w:ascii="Aptos" w:hAnsi="Aptos"/>
                <w:b/>
                <w:color w:val="0F172A"/>
                <w:sz w:val="16"/>
              </w:rPr>
              <w:t>Puede capturar o modificar</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left"/>
            </w:pPr>
            <w:r>
              <w:rPr>
                <w:rFonts w:ascii="Aptos" w:hAnsi="Aptos"/>
                <w:b/>
                <w:color w:val="0F172A"/>
                <w:sz w:val="16"/>
              </w:rPr>
              <w:t>No debe poder hacer</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Admin</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Todos los módulos y todos los datos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Usuarios, docentes, fiscal, catálogos, calendario, horarios, incidencias, extras, nómina, finanzas y auditoría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Eliminar al administrador general protegido</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Coordinador</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Dashboard, Directorio global de lectura, Horarios, Incidencias, Extras, Nómina H20 y Reportes de categoría según alcance</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Docentes propios por created_by, horarios/incidencias según alcance y extras capturados por él</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Editar docentes ajenos, finalizar nómina, ver fiscal, administrar usuarios/calendario/catálogos/auditoría o finanzas globales</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Dirección/Subdirección</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Dashboard, operación tipo coordinación, nómina viva global y finanzas globales de lectura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Sin acciones financieras o destructivas; opera solo lo permitido por su configuración</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Guardar nómina, cambiar estados financieros, administrar calendario o accesos</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RH</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Dashboard, Directorio, Expediente Fiscal y operación permitida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Actualizar expedientes fiscales y datos faltantes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Guardar nómina, administrar accesos, calendario, catálogos o auditoría</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Nóminas guardadas, pagos, reportes financieros, pendientes fiscales e histórico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Generar exportables y revisar estados según permiso financiero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Reportes Operativos H18, capturar horarios/incidencias/extras o administrar usuarios</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Contador/Contabilidad</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Nóminas guardadas y exportaciones autorizadas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Exportar según permiso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Workflow, gestión fiscal, Reportes Operativos H18 o captura académica</w:t>
            </w:r>
          </w:p>
        </w:tc>
      </w:tr>
    </w:tbl>
    <w:p/>
    <w:p>
      <w:pPr>
        <w:spacing w:after="100"/>
      </w:pPr>
      <w:r>
        <w:rPr>
          <w:rFonts w:ascii="Aptos" w:hAnsi="Aptos"/>
          <w:b w:val="0"/>
          <w:color w:val="334155"/>
          <w:sz w:val="18"/>
        </w:rPr>
        <w:t>Notas:</w:t>
      </w:r>
    </w:p>
    <w:p>
      <w:pPr>
        <w:spacing w:after="40"/>
      </w:pPr>
      <w:r>
        <w:rPr>
          <w:rFonts w:ascii="Aptos" w:hAnsi="Aptos"/>
          <w:b w:val="0"/>
          <w:color w:val="334155"/>
          <w:sz w:val="18"/>
        </w:rPr>
        <w:t>• El menú se adapta al rol.</w:t>
      </w:r>
    </w:p>
    <w:p>
      <w:pPr>
        <w:spacing w:after="40"/>
      </w:pPr>
      <w:r>
        <w:rPr>
          <w:rFonts w:ascii="Aptos" w:hAnsi="Aptos"/>
          <w:b w:val="0"/>
          <w:color w:val="334155"/>
          <w:sz w:val="18"/>
        </w:rPr>
        <w:t>• Si un botón no aparece, el usuario no tiene permiso.</w:t>
      </w:r>
    </w:p>
    <w:p>
      <w:pPr>
        <w:spacing w:after="40"/>
      </w:pPr>
      <w:r>
        <w:rPr>
          <w:rFonts w:ascii="Aptos" w:hAnsi="Aptos"/>
          <w:b w:val="0"/>
          <w:color w:val="334155"/>
          <w:sz w:val="18"/>
        </w:rPr>
        <w:t>• Si un botón aparece deshabilitado, puede deberse a ventana cerrada, ciclo cerrado, quincena guardada o falta de selección.</w:t>
      </w:r>
    </w:p>
    <w:p>
      <w:pPr>
        <w:spacing w:after="40"/>
      </w:pPr>
      <w:r>
        <w:rPr>
          <w:rFonts w:ascii="Aptos" w:hAnsi="Aptos"/>
          <w:b w:val="0"/>
          <w:color w:val="334155"/>
          <w:sz w:val="18"/>
        </w:rPr>
        <w:t>• Los permisos de backend son la validación definitiva aunque alguien intente entrar por URL directa.</w:t>
      </w:r>
    </w:p>
    <w:p>
      <w:pPr>
        <w:pStyle w:val="Heading2"/>
      </w:pPr>
      <w:r>
        <w:t>22.15 Exportables del sistema</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Módulo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Exportable</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Contenido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shd w:fill="DDEFEA"/>
          </w:tcPr>
          <w:p>
            <w:pPr>
              <w:spacing w:after="0"/>
              <w:jc w:val="center"/>
            </w:pPr>
            <w:r>
              <w:rPr>
                <w:rFonts w:ascii="Aptos" w:hAnsi="Aptos"/>
                <w:b/>
                <w:color w:val="0F172A"/>
                <w:sz w:val="16"/>
              </w:rPr>
              <w:t>Uso recomendado</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Directorio Docente</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Exportar activos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Docentes activos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Revisión operativa o respaldo rápido</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Directorio Docente</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Exportar historial</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Docentes e historial de cambios disponible</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Auditoría administrativa</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Expediente Fiscal</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Cumpleaños CSV</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Docentes con cumpleaños próximos según RFC</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Seguimiento de RH</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Nómina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Resumen CSV</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Líneas resumidas de nómina guardada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Revisión interna</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Nómina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Horarios CSV</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Horarios considerados en la corrida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Validación académica</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Nómina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Extras CSV</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Extras considerados en la corrida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Validación de pagos adicionales</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Reportes Operativos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CSV / XLSX Horas base y extras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Horas base, incidencias y extras, con origen vivo/snapshot</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Admin y Dirección/Subdirección</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Reportes Operativos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CSV / XLSX Horas base por categoría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Carga esperada, asignada, restante y estado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Admin, Dirección/Subdirección, Coordinador y RH</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PDF Resumen</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Resumen ejecutivo de nómina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Dirección, Finanzas o Administración</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PDF Coordinaciones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Resumen por coordinación</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Revisión por área</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PDF Efectivo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Comprobantes de pago en efectivo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Firma de conformidad</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CSV Pagos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Detalle para pago</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Contador o Finanzas</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CSV Pendientes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Pendientes fiscales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Seguimiento fiscal</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Finanzas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CSV Coordinaciones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Totales por coordinación</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Análisis financiero</w:t>
            </w:r>
          </w:p>
        </w:tc>
      </w:tr>
      <w:tr>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Auditoría</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Exportar CSV</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center"/>
            </w:pPr>
            <w:r>
              <w:rPr>
                <w:rFonts w:ascii="Aptos" w:hAnsi="Aptos"/>
                <w:b w:val="0"/>
                <w:color w:val="334155"/>
                <w:sz w:val="16"/>
              </w:rPr>
              <w:t>Eventos filtrados</w:t>
            </w:r>
          </w:p>
        </w:tc>
        <w:tc>
          <w:tcPr>
            <w:tcW w:type="dxa" w:w="2578"/>
            <w:vAlign w:val="center"/>
            <w:tcMar>
              <w:top w:w="110" w:type="dxa"/>
              <w:start w:w="120" w:type="dxa"/>
              <w:bottom w:w="110" w:type="dxa"/>
              <w:end w:w="120" w:type="dxa"/>
            </w:tcMar>
            <w:tcBorders>
              <w:top w:val="single" w:sz="4" w:space="0" w:color="B7D4CC"/>
              <w:left w:val="single" w:sz="4" w:space="0" w:color="B7D4CC"/>
              <w:bottom w:val="single" w:sz="4" w:space="0" w:color="B7D4CC"/>
              <w:right w:val="single" w:sz="4" w:space="0" w:color="B7D4CC"/>
            </w:tcBorders>
          </w:tcPr>
          <w:p>
            <w:pPr>
              <w:spacing w:after="0"/>
              <w:jc w:val="left"/>
            </w:pPr>
            <w:r>
              <w:rPr>
                <w:rFonts w:ascii="Aptos" w:hAnsi="Aptos"/>
                <w:b w:val="0"/>
                <w:color w:val="334155"/>
                <w:sz w:val="16"/>
              </w:rPr>
              <w:t>Revisión de trazabilidad</w:t>
            </w:r>
          </w:p>
        </w:tc>
      </w:tr>
    </w:tbl>
    <w:p/>
    <w:p>
      <w:pPr>
        <w:pStyle w:val="Heading2"/>
      </w:pPr>
      <w:r>
        <w:t>22.16 Recomendaciones de uso antes de cierre formal</w:t>
      </w:r>
    </w:p>
    <w:p>
      <w:pPr>
        <w:spacing w:after="100"/>
      </w:pPr>
      <w:r>
        <w:rPr>
          <w:rFonts w:ascii="Aptos" w:hAnsi="Aptos"/>
          <w:b w:val="0"/>
          <w:color w:val="334155"/>
          <w:sz w:val="18"/>
        </w:rPr>
        <w:t>Antes de guardar una nómina definitiva:</w:t>
      </w:r>
    </w:p>
    <w:p>
      <w:pPr>
        <w:spacing w:after="40"/>
      </w:pPr>
      <w:r>
        <w:rPr>
          <w:rFonts w:ascii="Aptos" w:hAnsi="Aptos"/>
          <w:b w:val="0"/>
          <w:color w:val="334155"/>
          <w:sz w:val="18"/>
        </w:rPr>
        <w:t>1. Verificar que Calendario tenga quincena, días inhábiles y ventanas correctas.</w:t>
      </w:r>
    </w:p>
    <w:p>
      <w:pPr>
        <w:spacing w:after="40"/>
      </w:pPr>
      <w:r>
        <w:rPr>
          <w:rFonts w:ascii="Aptos" w:hAnsi="Aptos"/>
          <w:b w:val="0"/>
          <w:color w:val="334155"/>
          <w:sz w:val="18"/>
        </w:rPr>
        <w:t>2. Confirmar que Horarios pertenezcan al ciclo activo.</w:t>
      </w:r>
    </w:p>
    <w:p>
      <w:pPr>
        <w:spacing w:after="40"/>
      </w:pPr>
      <w:r>
        <w:rPr>
          <w:rFonts w:ascii="Aptos" w:hAnsi="Aptos"/>
          <w:b w:val="0"/>
          <w:color w:val="334155"/>
          <w:sz w:val="18"/>
        </w:rPr>
        <w:t>3. Revisar Incidencias dentro de la ventana de captura.</w:t>
      </w:r>
    </w:p>
    <w:p>
      <w:pPr>
        <w:spacing w:after="40"/>
      </w:pPr>
      <w:r>
        <w:rPr>
          <w:rFonts w:ascii="Aptos" w:hAnsi="Aptos"/>
          <w:b w:val="0"/>
          <w:color w:val="334155"/>
          <w:sz w:val="18"/>
        </w:rPr>
        <w:t>4. Revisar Extras y alertas de sobrecarga.</w:t>
      </w:r>
    </w:p>
    <w:p>
      <w:pPr>
        <w:spacing w:after="40"/>
      </w:pPr>
      <w:r>
        <w:rPr>
          <w:rFonts w:ascii="Aptos" w:hAnsi="Aptos"/>
          <w:b w:val="0"/>
          <w:color w:val="334155"/>
          <w:sz w:val="18"/>
        </w:rPr>
        <w:t>5. Actualizar cálculo en Nómina.</w:t>
      </w:r>
    </w:p>
    <w:p>
      <w:pPr>
        <w:spacing w:after="40"/>
      </w:pPr>
      <w:r>
        <w:rPr>
          <w:rFonts w:ascii="Aptos" w:hAnsi="Aptos"/>
          <w:b w:val="0"/>
          <w:color w:val="334155"/>
          <w:sz w:val="18"/>
        </w:rPr>
        <w:t>6. Revisar líneas con alerta.</w:t>
      </w:r>
    </w:p>
    <w:p>
      <w:pPr>
        <w:spacing w:after="40"/>
      </w:pPr>
      <w:r>
        <w:rPr>
          <w:rFonts w:ascii="Aptos" w:hAnsi="Aptos"/>
          <w:b w:val="0"/>
          <w:color w:val="334155"/>
          <w:sz w:val="18"/>
        </w:rPr>
        <w:t>7. Confirmar pendientes fiscales en Expediente Fiscal o Finanzas.</w:t>
      </w:r>
    </w:p>
    <w:p>
      <w:pPr>
        <w:spacing w:after="40"/>
      </w:pPr>
      <w:r>
        <w:rPr>
          <w:rFonts w:ascii="Aptos" w:hAnsi="Aptos"/>
          <w:b w:val="0"/>
          <w:color w:val="334155"/>
          <w:sz w:val="18"/>
        </w:rPr>
        <w:t>8. Guardar nómina solo cuando Dirección/Admin autorice el cierre operativo.</w:t>
      </w:r>
    </w:p>
    <w:p>
      <w:pPr>
        <w:spacing w:after="40"/>
      </w:pPr>
      <w:r>
        <w:rPr>
          <w:rFonts w:ascii="Aptos" w:hAnsi="Aptos"/>
          <w:b w:val="0"/>
          <w:color w:val="334155"/>
          <w:sz w:val="18"/>
        </w:rPr>
        <w:t>9. Generar reportes financieros desde Finanzas.</w:t>
      </w:r>
    </w:p>
    <w:p>
      <w:pPr>
        <w:spacing w:after="40"/>
      </w:pPr>
      <w:r>
        <w:rPr>
          <w:rFonts w:ascii="Aptos" w:hAnsi="Aptos"/>
          <w:b w:val="0"/>
          <w:color w:val="334155"/>
          <w:sz w:val="18"/>
        </w:rPr>
        <w:t>10. Conservar PDF/CSV exportados según proceso interno.</w:t>
      </w:r>
    </w:p>
    <w:p>
      <w:pPr>
        <w:pStyle w:val="Heading1"/>
      </w:pPr>
      <w:r>
        <w:t>23. Guía visual de módulos</w:t>
      </w:r>
    </w:p>
    <w:p>
      <w:pPr>
        <w:spacing w:after="100"/>
      </w:pPr>
      <w:r>
        <w:rPr>
          <w:rFonts w:ascii="Aptos" w:hAnsi="Aptos"/>
          <w:b w:val="0"/>
          <w:color w:val="334155"/>
          <w:sz w:val="18"/>
        </w:rPr>
        <w:t>Las siguientes capturas muestran las vistas principales del sistema en ambiente productivo. Sirven como referencia rápida para ubicar los módulos, botones y secciones principales.</w:t>
      </w:r>
    </w:p>
    <w:p>
      <w:pPr>
        <w:pStyle w:val="Heading2"/>
      </w:pPr>
      <w:r>
        <w:t>23.1 Dashboard</w:t>
      </w:r>
    </w:p>
    <w:p>
      <w:pPr>
        <w:keepNext/>
        <w:jc w:val="center"/>
      </w:pPr>
      <w:r>
        <w:rPr>
          <w:rFonts w:ascii="Aptos" w:hAnsi="Aptos"/>
          <w:b/>
          <w:color w:val="0F766E"/>
          <w:sz w:val="17"/>
        </w:rPr>
        <w:t>Dashboard del sistema</w:t>
      </w:r>
    </w:p>
    <w:p>
      <w:pPr>
        <w:jc w:val="center"/>
      </w:pPr>
      <w:r>
        <w:drawing>
          <wp:inline xmlns:a="http://schemas.openxmlformats.org/drawingml/2006/main" xmlns:pic="http://schemas.openxmlformats.org/drawingml/2006/picture">
            <wp:extent cx="6263640" cy="3108572"/>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El Dashboard es la pantalla de entrada para revisar el estado general del sistema.</w:t>
      </w:r>
    </w:p>
    <w:p>
      <w:pPr>
        <w:pStyle w:val="Heading2"/>
      </w:pPr>
      <w:r>
        <w:t>23.2 Directorio Docente</w:t>
      </w:r>
    </w:p>
    <w:p>
      <w:pPr>
        <w:keepNext/>
        <w:jc w:val="center"/>
      </w:pPr>
      <w:r>
        <w:rPr>
          <w:rFonts w:ascii="Aptos" w:hAnsi="Aptos"/>
          <w:b/>
          <w:color w:val="0F766E"/>
          <w:sz w:val="17"/>
        </w:rPr>
        <w:t>Directorio Docente</w:t>
      </w:r>
    </w:p>
    <w:p>
      <w:pPr>
        <w:jc w:val="center"/>
      </w:pPr>
      <w:r>
        <w:drawing>
          <wp:inline xmlns:a="http://schemas.openxmlformats.org/drawingml/2006/main" xmlns:pic="http://schemas.openxmlformats.org/drawingml/2006/picture">
            <wp:extent cx="6263640" cy="3108572"/>
            <wp:docPr id="2" name="Picture 2"/>
            <wp:cNvGraphicFramePr>
              <a:graphicFrameLocks noChangeAspect="1"/>
            </wp:cNvGraphicFramePr>
            <a:graphic>
              <a:graphicData uri="http://schemas.openxmlformats.org/drawingml/2006/picture">
                <pic:pic>
                  <pic:nvPicPr>
                    <pic:cNvPr id="0" name="02-directorio.png"/>
                    <pic:cNvPicPr/>
                  </pic:nvPicPr>
                  <pic:blipFill>
                    <a:blip r:embed="rId10"/>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Desde esta vista se consultan, capturan, editan y exportan docentes según permisos.</w:t>
      </w:r>
    </w:p>
    <w:p>
      <w:pPr>
        <w:pStyle w:val="Heading2"/>
      </w:pPr>
      <w:r>
        <w:t>23.3 Expediente Fiscal</w:t>
      </w:r>
    </w:p>
    <w:p>
      <w:pPr>
        <w:keepNext/>
        <w:jc w:val="center"/>
      </w:pPr>
      <w:r>
        <w:rPr>
          <w:rFonts w:ascii="Aptos" w:hAnsi="Aptos"/>
          <w:b/>
          <w:color w:val="0F766E"/>
          <w:sz w:val="17"/>
        </w:rPr>
        <w:t>Expediente Fiscal</w:t>
      </w:r>
    </w:p>
    <w:p>
      <w:pPr>
        <w:jc w:val="center"/>
      </w:pPr>
      <w:r>
        <w:drawing>
          <wp:inline xmlns:a="http://schemas.openxmlformats.org/drawingml/2006/main" xmlns:pic="http://schemas.openxmlformats.org/drawingml/2006/picture">
            <wp:extent cx="6263640" cy="3108572"/>
            <wp:docPr id="3" name="Picture 3"/>
            <wp:cNvGraphicFramePr>
              <a:graphicFrameLocks noChangeAspect="1"/>
            </wp:cNvGraphicFramePr>
            <a:graphic>
              <a:graphicData uri="http://schemas.openxmlformats.org/drawingml/2006/picture">
                <pic:pic>
                  <pic:nvPicPr>
                    <pic:cNvPr id="0" name="03-expediente-fiscal.png"/>
                    <pic:cNvPicPr/>
                  </pic:nvPicPr>
                  <pic:blipFill>
                    <a:blip r:embed="rId11"/>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El expediente fiscal permite verificar RFC, datos bancarios, tipo de pago y constancia fiscal.</w:t>
      </w:r>
    </w:p>
    <w:p>
      <w:pPr>
        <w:pStyle w:val="Heading2"/>
      </w:pPr>
      <w:r>
        <w:t>23.4 Calendario Operativo</w:t>
      </w:r>
    </w:p>
    <w:p>
      <w:pPr>
        <w:keepNext/>
        <w:jc w:val="center"/>
      </w:pPr>
      <w:r>
        <w:rPr>
          <w:rFonts w:ascii="Aptos" w:hAnsi="Aptos"/>
          <w:b/>
          <w:color w:val="0F766E"/>
          <w:sz w:val="17"/>
        </w:rPr>
        <w:t>Calendario Operativo</w:t>
      </w:r>
    </w:p>
    <w:p>
      <w:pPr>
        <w:jc w:val="center"/>
      </w:pPr>
      <w:r>
        <w:drawing>
          <wp:inline xmlns:a="http://schemas.openxmlformats.org/drawingml/2006/main" xmlns:pic="http://schemas.openxmlformats.org/drawingml/2006/picture">
            <wp:extent cx="6263640" cy="3108572"/>
            <wp:docPr id="4" name="Picture 4"/>
            <wp:cNvGraphicFramePr>
              <a:graphicFrameLocks noChangeAspect="1"/>
            </wp:cNvGraphicFramePr>
            <a:graphic>
              <a:graphicData uri="http://schemas.openxmlformats.org/drawingml/2006/picture">
                <pic:pic>
                  <pic:nvPicPr>
                    <pic:cNvPr id="0" name="04-calendario.png"/>
                    <pic:cNvPicPr/>
                  </pic:nvPicPr>
                  <pic:blipFill>
                    <a:blip r:embed="rId12"/>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Calendario define ciclo activo, quincenas, fechas modulares, días inhábiles y ventanas de captura.</w:t>
      </w:r>
    </w:p>
    <w:p>
      <w:pPr>
        <w:pStyle w:val="Heading2"/>
      </w:pPr>
      <w:r>
        <w:t>23.5 Capturar Horarios</w:t>
      </w:r>
    </w:p>
    <w:p>
      <w:pPr>
        <w:keepNext/>
        <w:jc w:val="center"/>
      </w:pPr>
      <w:r>
        <w:rPr>
          <w:rFonts w:ascii="Aptos" w:hAnsi="Aptos"/>
          <w:b/>
          <w:color w:val="0F766E"/>
          <w:sz w:val="17"/>
        </w:rPr>
        <w:t>Capturar Horarios</w:t>
      </w:r>
    </w:p>
    <w:p>
      <w:pPr>
        <w:jc w:val="center"/>
      </w:pPr>
      <w:r>
        <w:drawing>
          <wp:inline xmlns:a="http://schemas.openxmlformats.org/drawingml/2006/main" xmlns:pic="http://schemas.openxmlformats.org/drawingml/2006/picture">
            <wp:extent cx="6263640" cy="3108572"/>
            <wp:docPr id="5" name="Picture 5"/>
            <wp:cNvGraphicFramePr>
              <a:graphicFrameLocks noChangeAspect="1"/>
            </wp:cNvGraphicFramePr>
            <a:graphic>
              <a:graphicData uri="http://schemas.openxmlformats.org/drawingml/2006/picture">
                <pic:pic>
                  <pic:nvPicPr>
                    <pic:cNvPr id="0" name="05-horarios.png"/>
                    <pic:cNvPicPr/>
                  </pic:nvPicPr>
                  <pic:blipFill>
                    <a:blip r:embed="rId13"/>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En Horarios se administra la carga base del ciclo y se valida el límite por categoría docente.</w:t>
      </w:r>
    </w:p>
    <w:p>
      <w:pPr>
        <w:pStyle w:val="Heading2"/>
      </w:pPr>
      <w:r>
        <w:t>23.6 Capturar Incidencias</w:t>
      </w:r>
    </w:p>
    <w:p>
      <w:pPr>
        <w:keepNext/>
        <w:jc w:val="center"/>
      </w:pPr>
      <w:r>
        <w:rPr>
          <w:rFonts w:ascii="Aptos" w:hAnsi="Aptos"/>
          <w:b/>
          <w:color w:val="0F766E"/>
          <w:sz w:val="17"/>
        </w:rPr>
        <w:t>Capturar Incidencias</w:t>
      </w:r>
    </w:p>
    <w:p>
      <w:pPr>
        <w:jc w:val="center"/>
      </w:pPr>
      <w:r>
        <w:drawing>
          <wp:inline xmlns:a="http://schemas.openxmlformats.org/drawingml/2006/main" xmlns:pic="http://schemas.openxmlformats.org/drawingml/2006/picture">
            <wp:extent cx="6263640" cy="3108572"/>
            <wp:docPr id="6" name="Picture 6"/>
            <wp:cNvGraphicFramePr>
              <a:graphicFrameLocks noChangeAspect="1"/>
            </wp:cNvGraphicFramePr>
            <a:graphic>
              <a:graphicData uri="http://schemas.openxmlformats.org/drawingml/2006/picture">
                <pic:pic>
                  <pic:nvPicPr>
                    <pic:cNvPr id="0" name="06-incidencias.png"/>
                    <pic:cNvPicPr/>
                  </pic:nvPicPr>
                  <pic:blipFill>
                    <a:blip r:embed="rId14"/>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Incidencias muestra la ventana de captura, cuenta regresiva, faltas, retardos y extras por horario.</w:t>
      </w:r>
    </w:p>
    <w:p>
      <w:pPr>
        <w:pStyle w:val="Heading2"/>
      </w:pPr>
      <w:r>
        <w:t>23.7 Capturar Extras</w:t>
      </w:r>
    </w:p>
    <w:p>
      <w:pPr>
        <w:keepNext/>
        <w:jc w:val="center"/>
      </w:pPr>
      <w:r>
        <w:rPr>
          <w:rFonts w:ascii="Aptos" w:hAnsi="Aptos"/>
          <w:b/>
          <w:color w:val="0F766E"/>
          <w:sz w:val="17"/>
        </w:rPr>
        <w:t>Capturar Extras</w:t>
      </w:r>
    </w:p>
    <w:p>
      <w:pPr>
        <w:jc w:val="center"/>
      </w:pPr>
      <w:r>
        <w:drawing>
          <wp:inline xmlns:a="http://schemas.openxmlformats.org/drawingml/2006/main" xmlns:pic="http://schemas.openxmlformats.org/drawingml/2006/picture">
            <wp:extent cx="6263640" cy="3108572"/>
            <wp:docPr id="7" name="Picture 7"/>
            <wp:cNvGraphicFramePr>
              <a:graphicFrameLocks noChangeAspect="1"/>
            </wp:cNvGraphicFramePr>
            <a:graphic>
              <a:graphicData uri="http://schemas.openxmlformats.org/drawingml/2006/picture">
                <pic:pic>
                  <pic:nvPicPr>
                    <pic:cNvPr id="0" name="07-extras.png"/>
                    <pic:cNvPicPr/>
                  </pic:nvPicPr>
                  <pic:blipFill>
                    <a:blip r:embed="rId15"/>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Extras permite registrar horas adicionales, verificar sobrecarga y consultar el estado de captura.</w:t>
      </w:r>
    </w:p>
    <w:p>
      <w:pPr>
        <w:pStyle w:val="Heading2"/>
      </w:pPr>
      <w:r>
        <w:t>23.8 Nómina</w:t>
      </w:r>
    </w:p>
    <w:p>
      <w:pPr>
        <w:keepNext/>
        <w:jc w:val="center"/>
      </w:pPr>
      <w:r>
        <w:rPr>
          <w:rFonts w:ascii="Aptos" w:hAnsi="Aptos"/>
          <w:b/>
          <w:color w:val="0F766E"/>
          <w:sz w:val="17"/>
        </w:rPr>
        <w:t>Nómina</w:t>
      </w:r>
    </w:p>
    <w:p>
      <w:pPr>
        <w:jc w:val="center"/>
      </w:pPr>
      <w:r>
        <w:drawing>
          <wp:inline xmlns:a="http://schemas.openxmlformats.org/drawingml/2006/main" xmlns:pic="http://schemas.openxmlformats.org/drawingml/2006/picture">
            <wp:extent cx="6263640" cy="3108572"/>
            <wp:docPr id="8" name="Picture 8"/>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La vista de Nómina presenta la vista previa viva de la quincena antes de guardarla.</w:t>
      </w:r>
    </w:p>
    <w:p>
      <w:pPr>
        <w:pStyle w:val="Heading2"/>
      </w:pPr>
      <w:r>
        <w:t>23.9 Reportes y Finanzas</w:t>
      </w:r>
    </w:p>
    <w:p>
      <w:pPr>
        <w:keepNext/>
        <w:jc w:val="center"/>
      </w:pPr>
      <w:r>
        <w:rPr>
          <w:rFonts w:ascii="Aptos" w:hAnsi="Aptos"/>
          <w:b/>
          <w:color w:val="0F766E"/>
          <w:sz w:val="17"/>
        </w:rPr>
        <w:t>Reportes y Finanzas</w:t>
      </w:r>
    </w:p>
    <w:p>
      <w:pPr>
        <w:jc w:val="center"/>
      </w:pPr>
      <w:r>
        <w:drawing>
          <wp:inline xmlns:a="http://schemas.openxmlformats.org/drawingml/2006/main" xmlns:pic="http://schemas.openxmlformats.org/drawingml/2006/picture">
            <wp:extent cx="6263640" cy="3108572"/>
            <wp:docPr id="9" name="Picture 9"/>
            <wp:cNvGraphicFramePr>
              <a:graphicFrameLocks noChangeAspect="1"/>
            </wp:cNvGraphicFramePr>
            <a:graphic>
              <a:graphicData uri="http://schemas.openxmlformats.org/drawingml/2006/picture">
                <pic:pic>
                  <pic:nvPicPr>
                    <pic:cNvPr id="0" name="09-finanzas.png"/>
                    <pic:cNvPicPr/>
                  </pic:nvPicPr>
                  <pic:blipFill>
                    <a:blip r:embed="rId16"/>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Finanzas consulta nóminas guardadas, pagos, pendientes, reportes por coordinación y exportaciones.</w:t>
      </w:r>
    </w:p>
    <w:p>
      <w:pPr>
        <w:pStyle w:val="Heading2"/>
      </w:pPr>
      <w:r>
        <w:t>23.10 Catálogos Administrativos</w:t>
      </w:r>
    </w:p>
    <w:p>
      <w:pPr>
        <w:keepNext/>
        <w:jc w:val="center"/>
      </w:pPr>
      <w:r>
        <w:rPr>
          <w:rFonts w:ascii="Aptos" w:hAnsi="Aptos"/>
          <w:b/>
          <w:color w:val="0F766E"/>
          <w:sz w:val="17"/>
        </w:rPr>
        <w:t>Catálogos Administrativos</w:t>
      </w:r>
    </w:p>
    <w:p>
      <w:pPr>
        <w:jc w:val="center"/>
      </w:pPr>
      <w:r>
        <w:drawing>
          <wp:inline xmlns:a="http://schemas.openxmlformats.org/drawingml/2006/main" xmlns:pic="http://schemas.openxmlformats.org/drawingml/2006/picture">
            <wp:extent cx="6263640" cy="3108572"/>
            <wp:docPr id="10" name="Picture 10"/>
            <wp:cNvGraphicFramePr>
              <a:graphicFrameLocks noChangeAspect="1"/>
            </wp:cNvGraphicFramePr>
            <a:graphic>
              <a:graphicData uri="http://schemas.openxmlformats.org/drawingml/2006/picture">
                <pic:pic>
                  <pic:nvPicPr>
                    <pic:cNvPr id="0" name="10-catalogos.png"/>
                    <pic:cNvPicPr/>
                  </pic:nvPicPr>
                  <pic:blipFill>
                    <a:blip r:embed="rId17"/>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Catálogos permite administrar asignaturas, tabuladores de pago y, con H22, la</w:t>
      </w:r>
    </w:p>
    <w:p>
      <w:pPr>
        <w:spacing w:after="100"/>
      </w:pPr>
      <w:r>
        <w:rPr>
          <w:rFonts w:ascii="Aptos" w:hAnsi="Aptos"/>
          <w:b w:val="0"/>
          <w:color w:val="334155"/>
          <w:sz w:val="18"/>
        </w:rPr>
        <w:t>importación operativa de docentes exclusiva para Admin.</w:t>
      </w:r>
    </w:p>
    <w:p>
      <w:pPr>
        <w:pStyle w:val="Heading2"/>
      </w:pPr>
      <w:r>
        <w:t>23.11 Auditoría y Bitácora</w:t>
      </w:r>
    </w:p>
    <w:p>
      <w:pPr>
        <w:keepNext/>
        <w:jc w:val="center"/>
      </w:pPr>
      <w:r>
        <w:rPr>
          <w:rFonts w:ascii="Aptos" w:hAnsi="Aptos"/>
          <w:b/>
          <w:color w:val="0F766E"/>
          <w:sz w:val="17"/>
        </w:rPr>
        <w:t>Auditoría y Bitácora</w:t>
      </w:r>
    </w:p>
    <w:p>
      <w:pPr>
        <w:jc w:val="center"/>
      </w:pPr>
      <w:r>
        <w:drawing>
          <wp:inline xmlns:a="http://schemas.openxmlformats.org/drawingml/2006/main" xmlns:pic="http://schemas.openxmlformats.org/drawingml/2006/picture">
            <wp:extent cx="6263640" cy="3108572"/>
            <wp:docPr id="11" name="Picture 11"/>
            <wp:cNvGraphicFramePr>
              <a:graphicFrameLocks noChangeAspect="1"/>
            </wp:cNvGraphicFramePr>
            <a:graphic>
              <a:graphicData uri="http://schemas.openxmlformats.org/drawingml/2006/picture">
                <pic:pic>
                  <pic:nvPicPr>
                    <pic:cNvPr id="0" name="11-auditoria.png"/>
                    <pic:cNvPicPr/>
                  </pic:nvPicPr>
                  <pic:blipFill>
                    <a:blip r:embed="rId18"/>
                    <a:stretch>
                      <a:fillRect/>
                    </a:stretch>
                  </pic:blipFill>
                  <pic:spPr>
                    <a:xfrm>
                      <a:off x="0" y="0"/>
                      <a:ext cx="6263640" cy="3108572"/>
                    </a:xfrm>
                    <a:prstGeom prst="rect"/>
                  </pic:spPr>
                </pic:pic>
              </a:graphicData>
            </a:graphic>
          </wp:inline>
        </w:drawing>
      </w:r>
    </w:p>
    <w:p>
      <w:pPr>
        <w:spacing w:after="100"/>
      </w:pPr>
      <w:r>
        <w:rPr>
          <w:rFonts w:ascii="Aptos" w:hAnsi="Aptos"/>
          <w:b w:val="0"/>
          <w:color w:val="334155"/>
          <w:sz w:val="18"/>
        </w:rPr>
        <w:t>Auditoría concentra eventos relevantes del sistema para trazabilidad administrativa.</w:t>
      </w:r>
    </w:p>
    <w:sectPr w:rsidR="00FC693F" w:rsidRPr="0006063C" w:rsidSect="00034616">
      <w:footerReference w:type="default" r:id="rId19"/>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Nómina Docente - Manual de uso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