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19CBF04D"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4428629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3031C0" w:rsidRPr="00201216" w:rsidRDefault="003031C0" w:rsidP="00F444ED">
                              <w:pPr>
                                <w:jc w:val="center"/>
                                <w:rPr>
                                  <w:rFonts w:ascii="Aptos Black" w:hAnsi="Aptos Black" w:cs="Times New Roman"/>
                                  <w:b/>
                                  <w:bCs/>
                                  <w:color w:val="000000" w:themeColor="text1"/>
                                  <w:sz w:val="8"/>
                                  <w:szCs w:val="8"/>
                                </w:rPr>
                              </w:pPr>
                            </w:p>
                            <w:p w14:paraId="71299AF9" w14:textId="6C48A571" w:rsidR="003031C0" w:rsidRPr="00342DDE" w:rsidRDefault="003031C0"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602A8AC" w:rsidR="003031C0" w:rsidRPr="00426CA7" w:rsidRDefault="003031C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AC5249">
                                <w:rPr>
                                  <w:rFonts w:ascii="Aptos ExtraBold" w:hAnsi="Aptos ExtraBold" w:cs="Times New Roman"/>
                                  <w:b/>
                                  <w:bCs/>
                                  <w:color w:val="FFFFFF" w:themeColor="background1"/>
                                  <w:sz w:val="32"/>
                                  <w:szCs w:val="32"/>
                                </w:rPr>
                                <w:t xml:space="preserve"> </w:t>
                              </w:r>
                              <w:r w:rsidR="00AC5249" w:rsidRPr="00AC5249">
                                <w:rPr>
                                  <w:rFonts w:ascii="Aptos ExtraBold" w:hAnsi="Aptos ExtraBold" w:cs="Times New Roman"/>
                                  <w:b/>
                                  <w:bCs/>
                                  <w:color w:val="FFFFFF" w:themeColor="background1"/>
                                  <w:sz w:val="32"/>
                                  <w:szCs w:val="32"/>
                                </w:rPr>
                                <w:t>{{</w:t>
                              </w:r>
                              <w:proofErr w:type="spellStart"/>
                              <w:r w:rsidR="00AC5249" w:rsidRPr="00AC5249">
                                <w:rPr>
                                  <w:rFonts w:ascii="Aptos ExtraBold" w:hAnsi="Aptos ExtraBold" w:cs="Times New Roman"/>
                                  <w:b/>
                                  <w:bCs/>
                                  <w:color w:val="FFFFFF" w:themeColor="background1"/>
                                  <w:sz w:val="32"/>
                                  <w:szCs w:val="32"/>
                                </w:rPr>
                                <w:t>anio</w:t>
                              </w:r>
                              <w:proofErr w:type="spellEnd"/>
                              <w:r w:rsidR="00AC5249" w:rsidRPr="00AC5249">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3031C0" w:rsidRPr="00201216" w:rsidRDefault="003031C0" w:rsidP="00F444ED">
                        <w:pPr>
                          <w:jc w:val="center"/>
                          <w:rPr>
                            <w:rFonts w:ascii="Aptos Black" w:hAnsi="Aptos Black" w:cs="Times New Roman"/>
                            <w:b/>
                            <w:bCs/>
                            <w:color w:val="000000" w:themeColor="text1"/>
                            <w:sz w:val="8"/>
                            <w:szCs w:val="8"/>
                          </w:rPr>
                        </w:pPr>
                      </w:p>
                      <w:p w14:paraId="71299AF9" w14:textId="6C48A571" w:rsidR="003031C0" w:rsidRPr="00342DDE" w:rsidRDefault="003031C0"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602A8AC" w:rsidR="003031C0" w:rsidRPr="00426CA7" w:rsidRDefault="003031C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AC5249">
                          <w:rPr>
                            <w:rFonts w:ascii="Aptos ExtraBold" w:hAnsi="Aptos ExtraBold" w:cs="Times New Roman"/>
                            <w:b/>
                            <w:bCs/>
                            <w:color w:val="FFFFFF" w:themeColor="background1"/>
                            <w:sz w:val="32"/>
                            <w:szCs w:val="32"/>
                          </w:rPr>
                          <w:t xml:space="preserve"> </w:t>
                        </w:r>
                        <w:r w:rsidR="00AC5249" w:rsidRPr="00AC5249">
                          <w:rPr>
                            <w:rFonts w:ascii="Aptos ExtraBold" w:hAnsi="Aptos ExtraBold" w:cs="Times New Roman"/>
                            <w:b/>
                            <w:bCs/>
                            <w:color w:val="FFFFFF" w:themeColor="background1"/>
                            <w:sz w:val="32"/>
                            <w:szCs w:val="32"/>
                          </w:rPr>
                          <w:t>{{</w:t>
                        </w:r>
                        <w:proofErr w:type="spellStart"/>
                        <w:r w:rsidR="00AC5249" w:rsidRPr="00AC5249">
                          <w:rPr>
                            <w:rFonts w:ascii="Aptos ExtraBold" w:hAnsi="Aptos ExtraBold" w:cs="Times New Roman"/>
                            <w:b/>
                            <w:bCs/>
                            <w:color w:val="FFFFFF" w:themeColor="background1"/>
                            <w:sz w:val="32"/>
                            <w:szCs w:val="32"/>
                          </w:rPr>
                          <w:t>anio</w:t>
                        </w:r>
                        <w:proofErr w:type="spellEnd"/>
                        <w:r w:rsidR="00AC5249" w:rsidRPr="00AC524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C5249" w:rsidRPr="005A7C8C" w14:paraId="468C443C" w14:textId="77777777" w:rsidTr="00C46F22">
        <w:trPr>
          <w:trHeight w:val="283"/>
        </w:trPr>
        <w:tc>
          <w:tcPr>
            <w:tcW w:w="4947" w:type="dxa"/>
            <w:shd w:val="clear" w:color="auto" w:fill="C1F0C7" w:themeFill="accent3" w:themeFillTint="33"/>
            <w:vAlign w:val="center"/>
          </w:tcPr>
          <w:p w14:paraId="62E21502" w14:textId="4E880C83"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688C0BE"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FC7D1E" w:rsidR="00AC5249" w:rsidRPr="00A72A42"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AC5249" w:rsidRPr="005A7C8C" w14:paraId="465BEFFC" w14:textId="77777777" w:rsidTr="00C46F22">
        <w:trPr>
          <w:trHeight w:val="283"/>
        </w:trPr>
        <w:tc>
          <w:tcPr>
            <w:tcW w:w="4947" w:type="dxa"/>
            <w:vAlign w:val="center"/>
          </w:tcPr>
          <w:p w14:paraId="0E228C17" w14:textId="2558C303"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93E1F22"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2B1CFFBD"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AC5249" w:rsidRPr="005A7C8C" w14:paraId="7452D5DB" w14:textId="77777777" w:rsidTr="00C46F22">
        <w:trPr>
          <w:trHeight w:val="283"/>
        </w:trPr>
        <w:tc>
          <w:tcPr>
            <w:tcW w:w="4947" w:type="dxa"/>
            <w:shd w:val="clear" w:color="auto" w:fill="C1F0C7" w:themeFill="accent3" w:themeFillTint="33"/>
            <w:vAlign w:val="center"/>
          </w:tcPr>
          <w:p w14:paraId="50128058" w14:textId="190E8E64"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D8BE09A"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4F4BA0B"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AC5249" w:rsidRPr="005A7C8C" w14:paraId="32B1EECA" w14:textId="77777777" w:rsidTr="00C46F22">
        <w:trPr>
          <w:trHeight w:val="283"/>
        </w:trPr>
        <w:tc>
          <w:tcPr>
            <w:tcW w:w="4947" w:type="dxa"/>
            <w:vAlign w:val="center"/>
          </w:tcPr>
          <w:p w14:paraId="28E33383" w14:textId="2B921176"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DB4B110"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5223B0"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AC5249" w:rsidRPr="005A7C8C" w14:paraId="7FA77C5A" w14:textId="77777777" w:rsidTr="00C46F22">
        <w:trPr>
          <w:trHeight w:val="283"/>
        </w:trPr>
        <w:tc>
          <w:tcPr>
            <w:tcW w:w="4947" w:type="dxa"/>
            <w:shd w:val="clear" w:color="auto" w:fill="C1F0C7" w:themeFill="accent3" w:themeFillTint="33"/>
            <w:vAlign w:val="center"/>
          </w:tcPr>
          <w:p w14:paraId="6F229BF6" w14:textId="0C5DC391"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060A51E" w:rsidR="00AC5249" w:rsidRPr="005A7C8C" w:rsidRDefault="00AC5249" w:rsidP="00AC5249">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E22AF6E" w:rsidR="00AC5249" w:rsidRPr="00A72A42"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AC5249" w:rsidRPr="005A7C8C" w14:paraId="69A934F8" w14:textId="77777777" w:rsidTr="00C46F22">
        <w:trPr>
          <w:trHeight w:val="283"/>
        </w:trPr>
        <w:tc>
          <w:tcPr>
            <w:tcW w:w="4947" w:type="dxa"/>
            <w:vAlign w:val="center"/>
          </w:tcPr>
          <w:p w14:paraId="575A78B6" w14:textId="53B0D8E5"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27DB59D"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6B050B0A"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Default="00CE3A19" w:rsidP="0065231A">
            <w:pPr>
              <w:pStyle w:val="Prrafodelista"/>
              <w:ind w:left="0" w:right="-455"/>
              <w:rPr>
                <w:rFonts w:ascii="Arial Nova Cond" w:hAnsi="Arial Nova Cond" w:cs="Times New Roman"/>
                <w:b/>
                <w:bCs/>
                <w:color w:val="000000" w:themeColor="text1"/>
              </w:rPr>
            </w:pPr>
          </w:p>
          <w:p w14:paraId="3EDE2CF9" w14:textId="1E540CDE" w:rsidR="00877B6E" w:rsidRPr="003B0967" w:rsidRDefault="00877B6E" w:rsidP="00B13D2E">
            <w:pPr>
              <w:pStyle w:val="Prrafodelista"/>
              <w:spacing w:line="360" w:lineRule="auto"/>
              <w:ind w:left="0"/>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0946EF8" w14:textId="77777777" w:rsidR="00877B6E" w:rsidRPr="003B0967" w:rsidRDefault="00877B6E" w:rsidP="00B13D2E">
            <w:pPr>
              <w:pStyle w:val="Prrafodelista"/>
              <w:ind w:left="0"/>
              <w:jc w:val="both"/>
              <w:rPr>
                <w:rFonts w:ascii="Arial Nova Cond Light" w:hAnsi="Arial Nova Cond Light" w:cs="Times New Roman"/>
                <w:color w:val="000000" w:themeColor="text1"/>
              </w:rPr>
            </w:pPr>
          </w:p>
          <w:p w14:paraId="6C702099" w14:textId="77777777" w:rsidR="00877B6E" w:rsidRPr="003B0967" w:rsidRDefault="00877B6E" w:rsidP="00B13D2E">
            <w:pPr>
              <w:pStyle w:val="Prrafodelista"/>
              <w:spacing w:line="360" w:lineRule="auto"/>
              <w:ind w:left="0"/>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22F02A1F" w14:textId="77777777" w:rsidR="00877B6E" w:rsidRPr="003B0967" w:rsidRDefault="00877B6E" w:rsidP="00B13D2E">
            <w:pPr>
              <w:pStyle w:val="Prrafodelista"/>
              <w:ind w:left="0"/>
              <w:jc w:val="both"/>
              <w:rPr>
                <w:rFonts w:ascii="Arial Nova Cond Light" w:hAnsi="Arial Nova Cond Light" w:cs="Times New Roman"/>
                <w:color w:val="000000" w:themeColor="text1"/>
              </w:rPr>
            </w:pPr>
          </w:p>
          <w:p w14:paraId="458422B5" w14:textId="26C00D78" w:rsidR="003B0967" w:rsidRDefault="00877B6E" w:rsidP="00B13D2E">
            <w:pPr>
              <w:pStyle w:val="Prrafodelista"/>
              <w:spacing w:line="360" w:lineRule="auto"/>
              <w:ind w:left="31"/>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 </w:t>
            </w:r>
            <w:r w:rsidRPr="003B0967">
              <w:rPr>
                <w:rFonts w:ascii="Arial Nova Cond Light" w:hAnsi="Arial Nova Cond Light" w:cs="Times New Roman"/>
                <w:b/>
                <w:bCs/>
                <w:color w:val="7030A0"/>
              </w:rPr>
              <w:t>resuelve problemas de cantidad,</w:t>
            </w:r>
            <w:r w:rsidR="00D97BD2" w:rsidRPr="003B0967">
              <w:rPr>
                <w:rFonts w:ascii="Arial Nova Cond Light" w:hAnsi="Arial Nova Cond Light" w:cs="Times New Roman"/>
                <w:b/>
                <w:bCs/>
                <w:color w:val="7030A0"/>
              </w:rPr>
              <w:t xml:space="preserve"> </w:t>
            </w:r>
            <w:r w:rsidRPr="003B0967">
              <w:rPr>
                <w:rFonts w:ascii="Arial Nova Cond Light" w:hAnsi="Arial Nova Cond Light" w:cs="Times New Roman"/>
                <w:b/>
                <w:bCs/>
                <w:color w:val="0070C0"/>
              </w:rPr>
              <w:t>resuelve problemas de regularidad, equivalencia y cambios</w:t>
            </w:r>
            <w:r w:rsidR="00D97BD2" w:rsidRPr="003B0967">
              <w:rPr>
                <w:rFonts w:ascii="Arial Nova Cond Light" w:hAnsi="Arial Nova Cond Light" w:cs="Times New Roman"/>
                <w:color w:val="000000" w:themeColor="text1"/>
              </w:rPr>
              <w:t xml:space="preserve">, </w:t>
            </w:r>
            <w:r w:rsidR="00D97BD2" w:rsidRPr="003B0967">
              <w:rPr>
                <w:rFonts w:ascii="Arial Nova Cond Light" w:hAnsi="Arial Nova Cond Light" w:cs="Times New Roman"/>
                <w:b/>
                <w:bCs/>
                <w:color w:val="BF4E14" w:themeColor="accent2" w:themeShade="BF"/>
              </w:rPr>
              <w:t xml:space="preserve">resuelve problemas de forma, movimiento y localización </w:t>
            </w:r>
            <w:r w:rsidR="00D97BD2" w:rsidRPr="003B0967">
              <w:rPr>
                <w:rFonts w:ascii="Arial Nova Cond Light" w:hAnsi="Arial Nova Cond Light" w:cs="Times New Roman"/>
                <w:color w:val="000000" w:themeColor="text1"/>
              </w:rPr>
              <w:t xml:space="preserve">y </w:t>
            </w:r>
            <w:r w:rsidR="00D97BD2" w:rsidRPr="003B0967">
              <w:rPr>
                <w:rFonts w:ascii="Arial Nova Cond Light" w:hAnsi="Arial Nova Cond Light" w:cs="Times New Roman"/>
                <w:b/>
                <w:bCs/>
                <w:color w:val="FF0000"/>
              </w:rPr>
              <w:t>resuelve problemas de gestión de datos e incertidumbre</w:t>
            </w:r>
            <w:r w:rsidR="00D97BD2" w:rsidRPr="003B0967">
              <w:rPr>
                <w:rFonts w:ascii="Arial Nova Cond Light" w:hAnsi="Arial Nova Cond Light" w:cs="Times New Roman"/>
                <w:color w:val="000000" w:themeColor="text1"/>
              </w:rPr>
              <w:t>.</w:t>
            </w:r>
          </w:p>
          <w:p w14:paraId="42689309" w14:textId="544C1F7E" w:rsidR="00324A25" w:rsidRPr="00D144F1" w:rsidRDefault="00324A25" w:rsidP="00D144F1">
            <w:pPr>
              <w:jc w:val="both"/>
              <w:rPr>
                <w:rFonts w:ascii="Arial Nova Cond" w:hAnsi="Arial Nova Cond" w:cs="Times New Roman"/>
                <w:b/>
                <w:bCs/>
                <w:color w:val="000000" w:themeColor="text1"/>
                <w:lang w:val="es-ES"/>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12418BF8" w14:textId="73BBC767" w:rsidR="00E02E20" w:rsidRPr="003B0967" w:rsidRDefault="00E02E20" w:rsidP="00A54E76">
            <w:pPr>
              <w:pStyle w:val="Prrafodelista"/>
              <w:spacing w:line="276" w:lineRule="auto"/>
              <w:ind w:left="2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Las emociones, actitudes y creencias actúan como fuerzas impulsadoras del aprendizaje.</w:t>
            </w:r>
          </w:p>
          <w:p w14:paraId="61C28BDE" w14:textId="5832EC3B"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p w14:paraId="23DF1C86" w14:textId="77777777" w:rsidR="0068360D" w:rsidRPr="00A54E76" w:rsidRDefault="0068360D" w:rsidP="00A54E76">
            <w:pPr>
              <w:ind w:right="34"/>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1FCBEFDC"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D33F3">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FDA1B0B" w:rsidR="00E7496D" w:rsidRPr="003B0967" w:rsidRDefault="00F70610" w:rsidP="003B0967">
            <w:pPr>
              <w:pStyle w:val="Prrafodelista"/>
              <w:tabs>
                <w:tab w:val="left" w:pos="0"/>
                <w:tab w:val="left" w:pos="142"/>
                <w:tab w:val="left" w:pos="284"/>
              </w:tabs>
              <w:ind w:left="178" w:right="175"/>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w:t>
            </w:r>
            <w:r w:rsidRPr="003B0967">
              <w:rPr>
                <w:rFonts w:ascii="Arial Nova Cond Light" w:eastAsia="Times New Roman" w:hAnsi="Arial Nova Cond Light" w:cs="Arial"/>
                <w:bCs/>
                <w:lang w:eastAsia="es-ES"/>
              </w:rPr>
              <w:lastRenderedPageBreak/>
              <w:t>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B95D391" w14:textId="2732B580" w:rsidR="00152BD1" w:rsidRPr="003B0967" w:rsidRDefault="00152BD1" w:rsidP="00152BD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Establece</w:t>
            </w:r>
            <w:r w:rsidR="00F70610" w:rsidRPr="003B0967">
              <w:rPr>
                <w:rFonts w:ascii="Arial Nova Cond Light" w:eastAsia="Times New Roman" w:hAnsi="Arial Nova Cond Light" w:cs="Arial"/>
                <w:bCs/>
                <w:lang w:eastAsia="es-ES"/>
              </w:rPr>
              <w:t xml:space="preserve"> relaciones entre datos y acciones de </w:t>
            </w:r>
            <w:r w:rsidRPr="003B0967">
              <w:rPr>
                <w:rFonts w:ascii="Arial Nova Cond Light" w:eastAsia="Times New Roman" w:hAnsi="Arial Nova Cond Light" w:cs="Arial"/>
                <w:bCs/>
                <w:lang w:eastAsia="es-ES"/>
              </w:rPr>
              <w:t xml:space="preserve">ganar, perder, </w:t>
            </w:r>
            <w:r w:rsidR="00F70610" w:rsidRPr="003B0967">
              <w:rPr>
                <w:rFonts w:ascii="Arial Nova Cond Light" w:eastAsia="Times New Roman" w:hAnsi="Arial Nova Cond Light" w:cs="Arial"/>
                <w:bCs/>
                <w:lang w:eastAsia="es-ES"/>
              </w:rPr>
              <w:t>comparar e igualar cantidades</w:t>
            </w:r>
            <w:r w:rsidRPr="003B0967">
              <w:rPr>
                <w:rFonts w:ascii="Arial Nova Cond Light" w:eastAsia="Times New Roman" w:hAnsi="Arial Nova Cond Light" w:cs="Arial"/>
                <w:bCs/>
                <w:lang w:eastAsia="es-ES"/>
              </w:rPr>
              <w:t>, o una combinación de acciones.</w:t>
            </w:r>
            <w:r w:rsidR="00F70610"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Las </w:t>
            </w:r>
          </w:p>
          <w:p w14:paraId="208FA963" w14:textId="1C4A4275" w:rsidR="00F70610" w:rsidRPr="003B0967" w:rsidRDefault="00152BD1" w:rsidP="00152BD1">
            <w:pPr>
              <w:pStyle w:val="Prrafodelista"/>
              <w:tabs>
                <w:tab w:val="left" w:pos="0"/>
                <w:tab w:val="left" w:pos="178"/>
                <w:tab w:val="left" w:pos="284"/>
              </w:tabs>
              <w:ind w:left="178"/>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transforma a </w:t>
            </w:r>
            <w:r w:rsidR="00F70610" w:rsidRPr="003B0967">
              <w:rPr>
                <w:rFonts w:ascii="Arial Nova Cond Light" w:eastAsia="Times New Roman" w:hAnsi="Arial Nova Cond Light" w:cs="Arial"/>
                <w:bCs/>
                <w:lang w:eastAsia="es-ES"/>
              </w:rPr>
              <w:t xml:space="preserve">expresiones </w:t>
            </w:r>
            <w:r w:rsidRPr="003B0967">
              <w:rPr>
                <w:rFonts w:ascii="Arial Nova Cond Light" w:eastAsia="Times New Roman" w:hAnsi="Arial Nova Cond Light" w:cs="Arial"/>
                <w:bCs/>
                <w:lang w:eastAsia="es-ES"/>
              </w:rPr>
              <w:t>numéricas (modelos) que incluyen operaciones de adición, sustracción, multiplicación, división con números enteros, expresiones fraccionarias o decimales</w:t>
            </w:r>
            <w:r w:rsidR="00E53182"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y </w:t>
            </w:r>
            <w:r w:rsidR="00E53182" w:rsidRPr="003B0967">
              <w:rPr>
                <w:rFonts w:ascii="Arial Nova Cond Light" w:eastAsia="Times New Roman" w:hAnsi="Arial Nova Cond Light" w:cs="Arial"/>
                <w:bCs/>
                <w:lang w:eastAsia="es-ES"/>
              </w:rPr>
              <w:t xml:space="preserve">potencias con exponente entero, notación exponencial, así como aumentos y descuentos porcentuales sucesivos. </w:t>
            </w:r>
            <w:r w:rsidRPr="003B0967">
              <w:rPr>
                <w:rFonts w:ascii="Arial Nova Cond Light" w:eastAsia="Times New Roman" w:hAnsi="Arial Nova Cond Light" w:cs="Arial"/>
                <w:bCs/>
                <w:lang w:eastAsia="es-ES"/>
              </w:rPr>
              <w:t>En este grado, el estudiante expresa los datos en unidades de masa, de tiempo, de temperatura o monetarias.</w:t>
            </w:r>
          </w:p>
          <w:p w14:paraId="0BF65DB3" w14:textId="0F22F7FE" w:rsidR="00F70610" w:rsidRPr="003B0967" w:rsidRDefault="00A40B20" w:rsidP="00F70610">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Comprueba si la expresión numérica (modelo) planteada representó las condiciones del problema: datos, acciones y condiciones.</w:t>
            </w:r>
          </w:p>
          <w:p w14:paraId="1F39537D" w14:textId="0D3D453C" w:rsidR="006D49EF" w:rsidRPr="003B0967"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Expresa, con diversas representaciones y lenguaje numérico su comprensión del valor posicional de las cifras de un número hasta los millones </w:t>
            </w:r>
            <w:r w:rsidR="00D61E88" w:rsidRPr="003B0967">
              <w:rPr>
                <w:rFonts w:ascii="Arial Nova Cond Light" w:eastAsia="Times New Roman" w:hAnsi="Arial Nova Cond Light" w:cs="Arial"/>
                <w:bCs/>
                <w:lang w:eastAsia="es-ES"/>
              </w:rPr>
              <w:t xml:space="preserve">al ordenar, comparar, componer y descomponer números enteros y números racionales en su forma fraccionaria y decimal, así como la utilidad o sentido de expresar números naturales en su notación exponencial, para interpretar un problema según su contexto y </w:t>
            </w:r>
            <w:r w:rsidRPr="003B0967">
              <w:rPr>
                <w:rFonts w:ascii="Arial Nova Cond Light" w:eastAsia="Times New Roman" w:hAnsi="Arial Nova Cond Light" w:cs="Arial"/>
                <w:bCs/>
                <w:lang w:eastAsia="es-ES"/>
              </w:rPr>
              <w:t xml:space="preserve">estableciendo relaciones entre representaciones. </w:t>
            </w:r>
            <w:r w:rsidR="00D61E88" w:rsidRPr="003B0967">
              <w:rPr>
                <w:rFonts w:ascii="Arial Nova Cond Light" w:eastAsia="Times New Roman" w:hAnsi="Arial Nova Cond Light" w:cs="Arial"/>
                <w:bCs/>
                <w:lang w:eastAsia="es-ES"/>
              </w:rPr>
              <w:t>Reconoce la diferencia entre una descomposición</w:t>
            </w:r>
            <w:r w:rsidRPr="003B0967">
              <w:rPr>
                <w:rFonts w:ascii="Arial Nova Cond Light" w:eastAsia="Times New Roman" w:hAnsi="Arial Nova Cond Light" w:cs="Arial"/>
                <w:bCs/>
                <w:lang w:eastAsia="es-ES"/>
              </w:rPr>
              <w:t xml:space="preserve"> polinómica y </w:t>
            </w:r>
            <w:r w:rsidR="00D61E88" w:rsidRPr="003B0967">
              <w:rPr>
                <w:rFonts w:ascii="Arial Nova Cond Light" w:eastAsia="Times New Roman" w:hAnsi="Arial Nova Cond Light" w:cs="Arial"/>
                <w:bCs/>
                <w:lang w:eastAsia="es-ES"/>
              </w:rPr>
              <w:t>una notación exponencial</w:t>
            </w:r>
            <w:r w:rsidRPr="003B0967">
              <w:rPr>
                <w:rFonts w:ascii="Arial Nova Cond Light" w:eastAsia="Times New Roman" w:hAnsi="Arial Nova Cond Light" w:cs="Arial"/>
                <w:bCs/>
                <w:lang w:eastAsia="es-ES"/>
              </w:rPr>
              <w:t>.</w:t>
            </w:r>
          </w:p>
          <w:p w14:paraId="69B103E5" w14:textId="7BA21548" w:rsidR="00177FD3" w:rsidRPr="003B0967" w:rsidRDefault="00A40B20" w:rsidP="00177FD3">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 xml:space="preserve">Expresa con diversas representaciones y lenguaje numérico su comprensión </w:t>
            </w:r>
            <w:r w:rsidR="002E5C2C" w:rsidRPr="003B0967">
              <w:rPr>
                <w:rFonts w:ascii="Arial Nova Cond Light" w:eastAsia="Times New Roman" w:hAnsi="Arial Nova Cond Light" w:cs="Arial"/>
                <w:bCs/>
                <w:lang w:eastAsia="es-ES"/>
              </w:rPr>
              <w:t>sobre la equivalencia entre dos aumentos</w:t>
            </w:r>
            <w:r w:rsidR="0066650E" w:rsidRPr="003B0967">
              <w:rPr>
                <w:rFonts w:ascii="Arial Nova Cond Light" w:eastAsia="Times New Roman" w:hAnsi="Arial Nova Cond Light" w:cs="Arial"/>
                <w:bCs/>
                <w:lang w:eastAsia="es-ES"/>
              </w:rPr>
              <w:t xml:space="preserve"> o descuentos porcentuales sucesivos y el significado del IGV, para interpretar el</w:t>
            </w:r>
            <w:r w:rsidRPr="003B0967">
              <w:rPr>
                <w:rFonts w:ascii="Arial Nova Cond Light" w:eastAsia="Times New Roman" w:hAnsi="Arial Nova Cond Light" w:cs="Arial"/>
                <w:bCs/>
                <w:lang w:eastAsia="es-ES"/>
              </w:rPr>
              <w:t xml:space="preserve"> problema </w:t>
            </w:r>
            <w:r w:rsidR="0066650E" w:rsidRPr="003B0967">
              <w:rPr>
                <w:rFonts w:ascii="Arial Nova Cond Light" w:eastAsia="Times New Roman" w:hAnsi="Arial Nova Cond Light" w:cs="Arial"/>
                <w:bCs/>
                <w:lang w:eastAsia="es-ES"/>
              </w:rPr>
              <w:t xml:space="preserve">en el </w:t>
            </w:r>
            <w:r w:rsidRPr="003B0967">
              <w:rPr>
                <w:rFonts w:ascii="Arial Nova Cond Light" w:eastAsia="Times New Roman" w:hAnsi="Arial Nova Cond Light" w:cs="Arial"/>
                <w:bCs/>
                <w:lang w:eastAsia="es-ES"/>
              </w:rPr>
              <w:t>contexto</w:t>
            </w:r>
            <w:r w:rsidR="0066650E" w:rsidRPr="003B0967">
              <w:rPr>
                <w:rFonts w:ascii="Arial Nova Cond Light" w:eastAsia="Times New Roman" w:hAnsi="Arial Nova Cond Light" w:cs="Arial"/>
                <w:bCs/>
                <w:lang w:eastAsia="es-ES"/>
              </w:rPr>
              <w:t xml:space="preserve"> de las transacciones financieras y comerciales, y</w:t>
            </w:r>
            <w:r w:rsidRPr="003B0967">
              <w:rPr>
                <w:rFonts w:ascii="Arial Nova Cond Light" w:eastAsia="Times New Roman" w:hAnsi="Arial Nova Cond Light" w:cs="Arial"/>
                <w:bCs/>
                <w:lang w:eastAsia="es-ES"/>
              </w:rPr>
              <w:t xml:space="preserve"> estableciendo relaciones entre representaciones</w:t>
            </w:r>
            <w:r w:rsidR="0066650E" w:rsidRPr="003B0967">
              <w:rPr>
                <w:rFonts w:ascii="Arial Nova Cond Light" w:eastAsia="Times New Roman" w:hAnsi="Arial Nova Cond Light" w:cs="Arial"/>
                <w:bCs/>
                <w:lang w:eastAsia="es-ES"/>
              </w:rPr>
              <w:t>.</w:t>
            </w:r>
          </w:p>
          <w:p w14:paraId="6E3B8FBB" w14:textId="0F7E68BF" w:rsidR="006D49EF" w:rsidRPr="003B0967"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lang w:eastAsia="es-ES"/>
              </w:rPr>
            </w:pPr>
            <w:r w:rsidRPr="003B0967">
              <w:rPr>
                <w:rFonts w:ascii="Arial Nova Cond Light" w:eastAsia="Times New Roman" w:hAnsi="Arial Nova Cond Light" w:cs="Arial"/>
                <w:bCs/>
                <w:lang w:eastAsia="es-ES"/>
              </w:rPr>
              <w:t>Expresa con diversas representaciones y lenguaje n</w:t>
            </w:r>
            <w:r w:rsidR="00943F1D" w:rsidRPr="003B0967">
              <w:rPr>
                <w:rFonts w:ascii="Arial Nova Cond Light" w:eastAsia="Times New Roman" w:hAnsi="Arial Nova Cond Light" w:cs="Arial"/>
                <w:bCs/>
                <w:lang w:eastAsia="es-ES"/>
              </w:rPr>
              <w:t>umérico</w:t>
            </w:r>
            <w:r w:rsidRPr="003B0967">
              <w:rPr>
                <w:rFonts w:ascii="Arial Nova Cond Light" w:eastAsia="Times New Roman" w:hAnsi="Arial Nova Cond Light" w:cs="Arial"/>
                <w:bCs/>
                <w:lang w:eastAsia="es-ES"/>
              </w:rPr>
              <w:t xml:space="preserve"> su comprensión sobre las propiedades de la</w:t>
            </w:r>
            <w:r w:rsidR="00943F1D" w:rsidRPr="003B0967">
              <w:rPr>
                <w:rFonts w:ascii="Arial Nova Cond Light" w:eastAsia="Times New Roman" w:hAnsi="Arial Nova Cond Light" w:cs="Arial"/>
                <w:bCs/>
                <w:lang w:eastAsia="es-ES"/>
              </w:rPr>
              <w:t xml:space="preserve"> potenciación de exponente entero, la relación inversa entre la radiación y potenciación con números enteros, y las expresiones racionales y fraccionarias y sus propiedades. </w:t>
            </w:r>
            <w:r w:rsidRPr="003B0967">
              <w:rPr>
                <w:rFonts w:ascii="Arial Nova Cond Light" w:eastAsia="Times New Roman" w:hAnsi="Arial Nova Cond Light" w:cs="Arial"/>
                <w:bCs/>
                <w:lang w:eastAsia="es-ES"/>
              </w:rPr>
              <w:t xml:space="preserve">Usa este entendimiento para asociar </w:t>
            </w:r>
            <w:r w:rsidR="00DE476A" w:rsidRPr="003B0967">
              <w:rPr>
                <w:rFonts w:ascii="Arial Nova Cond Light" w:eastAsia="Times New Roman" w:hAnsi="Arial Nova Cond Light" w:cs="Arial"/>
                <w:bCs/>
                <w:lang w:eastAsia="es-ES"/>
              </w:rPr>
              <w:t>o secuenciar operaciones</w:t>
            </w:r>
            <w:r w:rsidR="00943F1D" w:rsidRPr="003B0967">
              <w:rPr>
                <w:rFonts w:ascii="Arial Nova Cond Light" w:eastAsia="Times New Roman" w:hAnsi="Arial Nova Cond Light" w:cs="Arial"/>
                <w:bCs/>
                <w:lang w:eastAsia="es-ES"/>
              </w:rPr>
              <w:t>.</w:t>
            </w:r>
          </w:p>
          <w:p w14:paraId="27C0F9F1" w14:textId="552EA736" w:rsidR="00032675" w:rsidRPr="003B0967" w:rsidRDefault="00622145" w:rsidP="0003267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Selecciona</w:t>
            </w:r>
            <w:r w:rsidR="00FC33A2"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emplea</w:t>
            </w:r>
            <w:r w:rsidR="00FC33A2" w:rsidRPr="003B0967">
              <w:rPr>
                <w:rFonts w:ascii="Arial Nova Cond Light" w:eastAsia="Times New Roman" w:hAnsi="Arial Nova Cond Light" w:cs="Arial"/>
                <w:bCs/>
                <w:lang w:eastAsia="es-ES"/>
              </w:rPr>
              <w:t xml:space="preserve"> y combina</w:t>
            </w:r>
            <w:r w:rsidRPr="003B0967">
              <w:rPr>
                <w:rFonts w:ascii="Arial Nova Cond Light" w:eastAsia="Times New Roman" w:hAnsi="Arial Nova Cond Light" w:cs="Arial"/>
                <w:bCs/>
                <w:lang w:eastAsia="es-ES"/>
              </w:rPr>
              <w:t xml:space="preserve"> estrategias de cálculo, estimación y procedimientos diversos para realizar operaciones con números enteros, expresiones fraccionarias, decimales y porcentuales, </w:t>
            </w:r>
            <w:r w:rsidR="00FC33A2" w:rsidRPr="003B0967">
              <w:rPr>
                <w:rFonts w:ascii="Arial Nova Cond Light" w:eastAsia="Times New Roman" w:hAnsi="Arial Nova Cond Light" w:cs="Arial"/>
                <w:bCs/>
                <w:lang w:eastAsia="es-ES"/>
              </w:rPr>
              <w:t xml:space="preserve">tasa de interés, el impuesto a la renta, y simplificar procesos usando propiedades de los números y las operaciones, de acuerdo con las </w:t>
            </w:r>
            <w:r w:rsidR="00032675" w:rsidRPr="003B0967">
              <w:rPr>
                <w:rFonts w:ascii="Arial Nova Cond Light" w:eastAsia="Times New Roman" w:hAnsi="Arial Nova Cond Light" w:cs="Arial"/>
                <w:bCs/>
                <w:lang w:eastAsia="es-ES"/>
              </w:rPr>
              <w:t>condiciones de la situación planteada.</w:t>
            </w:r>
          </w:p>
          <w:p w14:paraId="0B8E5364" w14:textId="09D31153" w:rsidR="0016363B" w:rsidRPr="003B0967" w:rsidRDefault="000674D6" w:rsidP="0016363B">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 xml:space="preserve">Selecciona y usa unidades e instrumentos pertinentes para medir o estimar la masa, el tiempo </w:t>
            </w:r>
            <w:r w:rsidR="0016363B" w:rsidRPr="003B0967">
              <w:rPr>
                <w:rFonts w:ascii="Arial Nova Cond Light" w:eastAsia="Times New Roman" w:hAnsi="Arial Nova Cond Light" w:cs="Arial"/>
                <w:bCs/>
                <w:lang w:eastAsia="es-ES"/>
              </w:rPr>
              <w:t>y</w:t>
            </w:r>
            <w:r w:rsidRPr="003B0967">
              <w:rPr>
                <w:rFonts w:ascii="Arial Nova Cond Light" w:eastAsia="Times New Roman" w:hAnsi="Arial Nova Cond Light" w:cs="Arial"/>
                <w:bCs/>
                <w:lang w:eastAsia="es-ES"/>
              </w:rPr>
              <w:t xml:space="preserve"> la temperatura</w:t>
            </w:r>
            <w:r w:rsidR="0016363B"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w:t>
            </w:r>
            <w:r w:rsidR="0016363B" w:rsidRPr="003B0967">
              <w:rPr>
                <w:rFonts w:ascii="Arial Nova Cond Light" w:eastAsia="Times New Roman" w:hAnsi="Arial Nova Cond Light" w:cs="Arial"/>
                <w:bCs/>
                <w:lang w:eastAsia="es-ES"/>
              </w:rPr>
              <w:t>y para determinar equivalencias entre las unidades y subunidades de medida de masa, de temperatura, de tiempo y monetarias de diferentes países.</w:t>
            </w:r>
          </w:p>
          <w:p w14:paraId="3FDD13DC" w14:textId="4A67B7C2" w:rsidR="006D49EF" w:rsidRPr="003B0967" w:rsidRDefault="00090A1C"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Selecciona</w:t>
            </w:r>
            <w:r w:rsidR="0016363B"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emplea</w:t>
            </w:r>
            <w:r w:rsidR="0016363B" w:rsidRPr="003B0967">
              <w:rPr>
                <w:rFonts w:ascii="Arial Nova Cond Light" w:eastAsia="Times New Roman" w:hAnsi="Arial Nova Cond Light" w:cs="Arial"/>
                <w:bCs/>
                <w:lang w:eastAsia="es-ES"/>
              </w:rPr>
              <w:t xml:space="preserve"> y combina</w:t>
            </w:r>
            <w:r w:rsidRPr="003B0967">
              <w:rPr>
                <w:rFonts w:ascii="Arial Nova Cond Light" w:eastAsia="Times New Roman" w:hAnsi="Arial Nova Cond Light" w:cs="Arial"/>
                <w:bCs/>
                <w:lang w:eastAsia="es-ES"/>
              </w:rPr>
              <w:t xml:space="preserve"> estrategias de cálculo y de estimación, y procedimientos diversos para determinar equivalencias entre expresiones fraccionarias, decimales y porcentuales.</w:t>
            </w:r>
          </w:p>
          <w:p w14:paraId="4090AE45" w14:textId="3DC95B92" w:rsidR="006D49EF" w:rsidRPr="003B0967" w:rsidRDefault="0069721B" w:rsidP="0014430E">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Plantea afirmaciones sobre las propiedades de</w:t>
            </w:r>
            <w:r w:rsidR="0016363B" w:rsidRPr="003B0967">
              <w:rPr>
                <w:rFonts w:ascii="Arial Nova Cond Light" w:eastAsia="Times New Roman" w:hAnsi="Arial Nova Cond Light" w:cs="Arial"/>
                <w:bCs/>
                <w:lang w:eastAsia="es-ES"/>
              </w:rPr>
              <w:t xml:space="preserve"> la potenciación y la radicación, el orden entre dos números racionales, y las equivalencias entre descuentos porcentuales sucesivos, y sobre las relaciones inversas entre las operaciones, u otras relaciones que descubre.</w:t>
            </w:r>
            <w:r w:rsidR="00072D19" w:rsidRPr="003B0967">
              <w:rPr>
                <w:rFonts w:ascii="Arial Nova Cond Light" w:eastAsia="Times New Roman" w:hAnsi="Arial Nova Cond Light" w:cs="Arial"/>
                <w:bCs/>
                <w:lang w:eastAsia="es-ES"/>
              </w:rPr>
              <w:t xml:space="preserve"> Las justifica o sustenta con ejemplos y propiedades de los números y operaciones. Infiere relaciones entre estas. Reconoce errores</w:t>
            </w:r>
            <w:r w:rsidR="0016363B" w:rsidRPr="003B0967">
              <w:rPr>
                <w:rFonts w:ascii="Arial Nova Cond Light" w:eastAsia="Times New Roman" w:hAnsi="Arial Nova Cond Light" w:cs="Arial"/>
                <w:bCs/>
                <w:lang w:eastAsia="es-ES"/>
              </w:rPr>
              <w:t xml:space="preserve"> o vacíos</w:t>
            </w:r>
            <w:r w:rsidR="00072D19" w:rsidRPr="003B0967">
              <w:rPr>
                <w:rFonts w:ascii="Arial Nova Cond Light" w:eastAsia="Times New Roman" w:hAnsi="Arial Nova Cond Light" w:cs="Arial"/>
                <w:bCs/>
                <w:lang w:eastAsia="es-ES"/>
              </w:rPr>
              <w:t xml:space="preserve"> en sus justificaciones y en las de otros, y las corrige.</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9F741EC" w:rsidR="004B4AD3" w:rsidRPr="003B0967" w:rsidRDefault="00C21974" w:rsidP="003B0967">
            <w:pPr>
              <w:pStyle w:val="Prrafodelista"/>
              <w:tabs>
                <w:tab w:val="left" w:pos="0"/>
                <w:tab w:val="left" w:pos="142"/>
                <w:tab w:val="left" w:pos="284"/>
              </w:tabs>
              <w:ind w:left="37" w:hanging="142"/>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w:t>
            </w:r>
            <w:r w:rsidRPr="003B0967">
              <w:rPr>
                <w:rFonts w:ascii="Arial Nova Cond Light" w:eastAsia="Times New Roman" w:hAnsi="Arial Nova Cond Light" w:cs="Arial"/>
                <w:bCs/>
                <w:lang w:eastAsia="es-ES"/>
              </w:rPr>
              <w:lastRenderedPageBreak/>
              <w:t>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715BB185" w14:textId="65126EB1" w:rsidR="00BE01F8"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Establece relaciones entre datos, regularidades, valores desconocidos, o relaciones de equivalencia o variación entre dos magnitudes. Transforma esas relaciones a expresiones algebraicas o gráficas (modelos) que incluyen la regla de formación de progresiones aritméticas con números enteros, a ecuaciones lineales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 b = ex + d, a y e </w:t>
            </w:r>
            <w:r w:rsidR="00327A39" w:rsidRPr="003B0967">
              <w:rPr>
                <w:rFonts w:ascii="Cambria Math" w:eastAsia="Cambria Math" w:hAnsi="Cambria Math" w:cs="Cambria Math"/>
                <w:bCs/>
                <w:lang w:eastAsia="es-ES"/>
              </w:rPr>
              <w:t>∈</w:t>
            </w:r>
            <w:r w:rsidRPr="003B0967">
              <w:rPr>
                <w:rFonts w:ascii="Arial Nova Cond Light" w:eastAsia="Times New Roman" w:hAnsi="Arial Nova Cond Light" w:cs="Arial"/>
                <w:bCs/>
                <w:lang w:eastAsia="es-ES"/>
              </w:rPr>
              <w:t xml:space="preserve"> Q), a inecuaciones de la forma</w:t>
            </w:r>
            <w:r w:rsidR="008F4755"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&gt; b,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&lt; b, </w:t>
            </w:r>
            <w:proofErr w:type="spellStart"/>
            <w:r w:rsidRPr="003B0967">
              <w:rPr>
                <w:rFonts w:ascii="Arial Nova Cond Light" w:eastAsia="Times New Roman" w:hAnsi="Arial Nova Cond Light" w:cs="Arial"/>
                <w:bCs/>
                <w:lang w:eastAsia="es-ES"/>
              </w:rPr>
              <w:t>ax</w:t>
            </w:r>
            <w:proofErr w:type="spellEnd"/>
            <w:r w:rsidR="008F4755"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b y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w:t>
            </w:r>
            <w:r w:rsidR="008F4755" w:rsidRPr="003B0967">
              <w:rPr>
                <w:rFonts w:ascii="Arial Nova Cond Light" w:eastAsia="Times New Roman" w:hAnsi="Arial Nova Cond Light" w:cs="Arial"/>
                <w:bCs/>
                <w:lang w:eastAsia="es-ES"/>
              </w:rPr>
              <w:t>S</w:t>
            </w:r>
            <w:r w:rsidRPr="003B0967">
              <w:rPr>
                <w:rFonts w:ascii="Arial Nova Cond Light" w:eastAsia="Times New Roman" w:hAnsi="Arial Nova Cond Light" w:cs="Arial"/>
                <w:bCs/>
                <w:lang w:eastAsia="es-ES"/>
              </w:rPr>
              <w:t xml:space="preserve"> b \/ a t- O), a funciones lineales y afines, a proporcionalidad directa e inversa con expresiones fraccionarias o decimales, o a gráficos cartesianos. También las transforma a patrones gráficos que combinan traslaciones, rotaciones o ampliaciones. Ejemplo: Un estudiante expresa el sueldo fijo de 5/700 y las comisiones de 5/30 por cada artículo que vende, mediante la expresión y = 30x + 700. Es decir, modela la situación con una función lineal.</w:t>
            </w:r>
          </w:p>
          <w:p w14:paraId="2A945ACA" w14:textId="3C439AE2"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Comprueba si la expresión algebraica o gráfica (modelo) que planteó le permitió solucionar el problema, y reconoce qué elementos de la expresión representan las condiciones del problema: datos, términos desconocidos, regularidades, relaciones de equivalencia o variación entre dos magnitudes.</w:t>
            </w:r>
          </w:p>
          <w:p w14:paraId="5B4ED321" w14:textId="51425C07"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Expresa,</w:t>
            </w:r>
            <w:r w:rsidRPr="003B0967">
              <w:rPr>
                <w:rFonts w:ascii="Arial Nova Cond Light" w:eastAsia="Times New Roman" w:hAnsi="Arial Nova Cond Light" w:cs="Arial"/>
                <w:bCs/>
                <w:lang w:eastAsia="es-ES"/>
              </w:rPr>
              <w:tab/>
              <w:t>con</w:t>
            </w:r>
            <w:r w:rsidRPr="003B0967">
              <w:rPr>
                <w:rFonts w:ascii="Arial Nova Cond Light" w:eastAsia="Times New Roman" w:hAnsi="Arial Nova Cond Light" w:cs="Arial"/>
                <w:bCs/>
                <w:lang w:eastAsia="es-ES"/>
              </w:rPr>
              <w:tab/>
              <w:t>diversas</w:t>
            </w:r>
            <w:r w:rsidRPr="003B0967">
              <w:rPr>
                <w:rFonts w:ascii="Arial Nova Cond Light" w:eastAsia="Times New Roman" w:hAnsi="Arial Nova Cond Light" w:cs="Arial"/>
                <w:bCs/>
                <w:lang w:eastAsia="es-ES"/>
              </w:rPr>
              <w:tab/>
              <w:t>representaciones</w:t>
            </w:r>
            <w:r w:rsidRPr="003B0967">
              <w:rPr>
                <w:rFonts w:ascii="Arial Nova Cond Light" w:eastAsia="Times New Roman" w:hAnsi="Arial Nova Cond Light" w:cs="Arial"/>
                <w:bCs/>
                <w:lang w:eastAsia="es-ES"/>
              </w:rPr>
              <w:tab/>
              <w:t>gráficas, tabulares y simbólicas, y con lenguaje algebraico, su comprensión sobre la regla de formación de patrones gráficos y progresiones aritméticas, y sobre la suma de sus términos, para interpretar un problema en su contexto y estableciendo relaciones entre dichas representaciones.</w:t>
            </w:r>
          </w:p>
          <w:p w14:paraId="3E9F6769" w14:textId="045CF566"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Expresa,</w:t>
            </w:r>
            <w:r w:rsidRPr="003B0967">
              <w:rPr>
                <w:rFonts w:ascii="Arial Nova Cond Light" w:eastAsia="Times New Roman" w:hAnsi="Arial Nova Cond Light" w:cs="Arial"/>
                <w:bCs/>
                <w:lang w:eastAsia="es-ES"/>
              </w:rPr>
              <w:tab/>
              <w:t>con</w:t>
            </w:r>
            <w:r w:rsidRPr="003B0967">
              <w:rPr>
                <w:rFonts w:ascii="Arial Nova Cond Light" w:eastAsia="Times New Roman" w:hAnsi="Arial Nova Cond Light" w:cs="Arial"/>
                <w:bCs/>
                <w:lang w:eastAsia="es-ES"/>
              </w:rPr>
              <w:tab/>
              <w:t>diversas</w:t>
            </w:r>
            <w:r w:rsidRPr="003B0967">
              <w:rPr>
                <w:rFonts w:ascii="Arial Nova Cond Light" w:eastAsia="Times New Roman" w:hAnsi="Arial Nova Cond Light" w:cs="Arial"/>
                <w:bCs/>
                <w:lang w:eastAsia="es-ES"/>
              </w:rPr>
              <w:tab/>
              <w:t>representaciones</w:t>
            </w:r>
            <w:r w:rsidRPr="003B0967">
              <w:rPr>
                <w:rFonts w:ascii="Arial Nova Cond Light" w:eastAsia="Times New Roman" w:hAnsi="Arial Nova Cond Light" w:cs="Arial"/>
                <w:bCs/>
                <w:lang w:eastAsia="es-ES"/>
              </w:rPr>
              <w:tab/>
              <w:t>gráficas, tabulares y simbólicas, y con lenguaje algebraico, su</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comprensión sobre la solución de una ecuación lineal y </w:t>
            </w:r>
            <w:r w:rsidRPr="003B0967">
              <w:rPr>
                <w:rFonts w:ascii="Arial Nova Cond Light" w:hAnsi="Arial Nova Cond Light"/>
              </w:rPr>
              <w:t>sobre</w:t>
            </w:r>
            <w:r w:rsidRPr="003B0967">
              <w:rPr>
                <w:rFonts w:ascii="Arial Nova Cond Light" w:eastAsia="Times New Roman" w:hAnsi="Arial Nova Cond Light" w:cs="Arial"/>
                <w:bCs/>
                <w:lang w:eastAsia="es-ES"/>
              </w:rPr>
              <w:t xml:space="preserve"> el conjunto solución de una condición de desigualdad, para interpretarlas y explicarlas en el contexto de la situación. Establece conexiones entre dichas representaciones y pasa de una a otra representación cuando la situación lo requiere.</w:t>
            </w:r>
          </w:p>
          <w:p w14:paraId="2576A70A" w14:textId="7FD07E90"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Expresa, usando lenguaje matemático y representaciones gráficas, tabulares y simbólicas, su comprensión de la relación de correspondencia entre la constante de cambio de una función lineal y el valor de su pendiente, las diferencias entre función afín y función lineal, así como su comprensión de las diferencias entre una proporcionalidad directa e inversa, para interpretarlas y explicarlas en el contexto de la situación. Establece conexiones entre dichas representaciones y pasa de una a otra representación cuando la situación lo requiere. Ejemplo: Un estudiante observa los cambios en la pendiente de una gráfica que representa el movimiento de un auto relacionando tiempo y distancia. Describe, por </w:t>
            </w:r>
            <w:r w:rsidRPr="003B0967">
              <w:rPr>
                <w:rFonts w:ascii="Arial Nova Cond Light" w:hAnsi="Arial Nova Cond Light"/>
              </w:rPr>
              <w:t>ejemplo</w:t>
            </w:r>
            <w:r w:rsidRPr="003B0967">
              <w:rPr>
                <w:rFonts w:ascii="Arial Nova Cond Light" w:eastAsia="Times New Roman" w:hAnsi="Arial Nova Cond Light" w:cs="Arial"/>
                <w:bCs/>
                <w:lang w:eastAsia="es-ES"/>
              </w:rPr>
              <w:t>, que el auto avanza 240 km en tres horas, luego se detiene cuatro horas y regresa al punto de partida también en tres horas.</w:t>
            </w:r>
            <w:r w:rsidRPr="003B0967">
              <w:rPr>
                <w:rFonts w:ascii="Arial Nova Cond Light" w:eastAsia="Times New Roman" w:hAnsi="Arial Nova Cond Light" w:cs="Arial"/>
                <w:bCs/>
                <w:lang w:eastAsia="es-ES"/>
              </w:rPr>
              <w:tab/>
            </w:r>
          </w:p>
          <w:p w14:paraId="70201550" w14:textId="6A493148" w:rsidR="008F4755" w:rsidRPr="003B0967" w:rsidRDefault="008F4755"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Selecciona y combina recursos, estrategias heurísticas y el procedimiento matemático más conveniente a las condiciones de un problema para determinar términos desconocidos o la suma de "n" términos de una progresión aritmética, simplificar expresiones algebraicas usando propiedades de la igualdad y propiedades de las operaciones, solucionar ecuaciones e inecuaciones lineales, y evaluar el conjunto de valores de una función lineal.</w:t>
            </w:r>
          </w:p>
          <w:p w14:paraId="7E11255D" w14:textId="03F0BFA0" w:rsidR="00327A39" w:rsidRPr="003B0967" w:rsidRDefault="008F4755"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Plantea afirmaciones sobre la relación entre la posición de un término en una progresión aritmética y su regla de formación, u otras relaciones de cambio que</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descubre. Justifica la validez de sus afirmaciones usando ejemplos y sus conocimientos matemáticos. Reconoce errores en sus justificaciones o en las de otros, y las corrige.</w:t>
            </w:r>
          </w:p>
          <w:p w14:paraId="7D359248" w14:textId="5C2526B2" w:rsidR="00327A39" w:rsidRPr="003B0967" w:rsidRDefault="00327A39"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Plantea afirmaciones sobre las propiedades que </w:t>
            </w:r>
            <w:r w:rsidR="008F4755" w:rsidRPr="003B0967">
              <w:rPr>
                <w:rFonts w:ascii="Arial Nova Cond Light" w:eastAsia="Times New Roman" w:hAnsi="Arial Nova Cond Light" w:cs="Arial"/>
                <w:bCs/>
                <w:lang w:eastAsia="es-ES"/>
              </w:rPr>
              <w:t>sustentan la igualdad o la simplificación de expresiones algebraicas para solucionar ecuaciones e inecuaciones lineales, u otras relaciones que descubre. Justifica la validez de sus afirmaciones mediante ejemplos y sus conocimientos matemáticos. Reconoce errores en sus justificaciones o en las de otros, y las corrige.</w:t>
            </w:r>
          </w:p>
          <w:p w14:paraId="022979D6" w14:textId="7466B0E3" w:rsidR="0014430E" w:rsidRPr="00D83C52" w:rsidRDefault="008F4755" w:rsidP="00A54E76">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Plantea afirmaciones sobre las diferencias entre la función lineal y una función lineal afín, y sobre la</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diferencia entre una proporcionalidad directa y una proporcionalidad inversa, u otras relaciones que descubre. Justifica la validez de sus afirmaciones usando ejemplos y sus conocimientos matemáticos. Reconoce errores en sus justificaciones o en las de</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otros, y las corrige.</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8879D7" w:rsidRDefault="00F70610" w:rsidP="003031C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0CB42DD5" w:rsidR="003C4A29" w:rsidRPr="003B0967" w:rsidRDefault="00723591" w:rsidP="003B0967">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2D732A30" w14:textId="674DD266"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Establece relaciones entre las características y los atributos medibles de objetos reales o imaginarios. Asocia estas características y las representa con formas bidimensionales compuestas y tridimensionales. Establece, también, propiedades de semejanza y congruencia entre formas poligonales, y entre las propiedades del volumen, área y perímetro.</w:t>
            </w:r>
          </w:p>
          <w:p w14:paraId="362632C1"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Describe la ubicación o el recorrido de un objeto real o imaginario, y los representa utilizando coordenadas cartesianas, planos o mapas a escala. Describe las transformaciones de un objeto en términos de combinar dos a dos ampliaciones, traslaciones, rotaciones o reflexiones.</w:t>
            </w:r>
          </w:p>
          <w:p w14:paraId="7275DC3E"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dibujos, construcciones con regla y compás, con material concreto y con lenguaje geométrico, su comprensión sobre las propiedades de la semejanza y congruencia de formas bidimensionales (triángulos), y de los prismas, pirámides y polígonos. Los expresa aun cuando estos cambien de posición y vistas, para interpretar un problema según su contexto y estableciendo relaciones entre representaciones.</w:t>
            </w:r>
          </w:p>
          <w:p w14:paraId="2E8F3754"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dibujos, construcciones con regla y compás, con material concreto y con lenguaje geométrico, su comprensión sobre las características que distinguen una rotación de una traslación y una traslación de una reflexión. Estas distinciones se hacen de formas bidimensionales para interpretar un problema según su contexto y estableciendo relaciones entre representaciones.</w:t>
            </w:r>
          </w:p>
          <w:p w14:paraId="06104BEF" w14:textId="4889C50B" w:rsidR="00A71845" w:rsidRPr="003B0967" w:rsidRDefault="00A71845" w:rsidP="00EB6481">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 xml:space="preserve">Lee textos o gráficos que describen características, </w:t>
            </w:r>
            <w:r w:rsidR="00EB6481" w:rsidRPr="003B0967">
              <w:rPr>
                <w:rFonts w:ascii="Arial Nova Cond Light" w:eastAsia="Times New Roman" w:hAnsi="Arial Nova Cond Light" w:cs="Arial"/>
                <w:bCs/>
                <w:lang w:eastAsia="es-ES"/>
              </w:rPr>
              <w:t xml:space="preserve">elementos o propiedades de las formas </w:t>
            </w:r>
            <w:r w:rsidRPr="003B0967">
              <w:rPr>
                <w:rFonts w:ascii="Arial Nova Cond Light" w:eastAsia="Times New Roman" w:hAnsi="Arial Nova Cond Light" w:cs="Arial"/>
                <w:bCs/>
                <w:lang w:eastAsia="es-ES"/>
              </w:rPr>
              <w:t xml:space="preserve">geométricas bidimensionales y tridimensionales. </w:t>
            </w:r>
            <w:r w:rsidRPr="003B0967">
              <w:rPr>
                <w:rFonts w:ascii="Arial Nova Cond Light" w:hAnsi="Arial Nova Cond Light"/>
              </w:rPr>
              <w:t xml:space="preserve"> </w:t>
            </w:r>
            <w:r w:rsidRPr="003B0967">
              <w:rPr>
                <w:rFonts w:ascii="Arial Nova Cond Light" w:eastAsia="Times New Roman" w:hAnsi="Arial Nova Cond Light" w:cs="Arial"/>
                <w:bCs/>
                <w:lang w:eastAsia="es-ES"/>
              </w:rPr>
              <w:t>Reconoce propiedades de la semejanza y congruencia, y la composición de transformaciones (rotación, ampliación y reducción) para extraer información. Lee planos o mapas a escala y los usa para ubicarse en el espacio y determinar rutas.</w:t>
            </w:r>
          </w:p>
          <w:p w14:paraId="34BBBC01" w14:textId="7049733D" w:rsidR="00EB6481" w:rsidRPr="003B0967" w:rsidRDefault="00A71845" w:rsidP="00A71845">
            <w:pPr>
              <w:pStyle w:val="Prrafodelista"/>
              <w:tabs>
                <w:tab w:val="left" w:pos="0"/>
                <w:tab w:val="left" w:pos="284"/>
                <w:tab w:val="left" w:pos="320"/>
              </w:tabs>
              <w:ind w:left="178" w:hanging="116"/>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w:t>
            </w:r>
            <w:r w:rsidRPr="003B0967">
              <w:rPr>
                <w:rFonts w:ascii="Arial Nova Cond Light" w:eastAsia="Times New Roman" w:hAnsi="Arial Nova Cond Light" w:cs="Arial"/>
                <w:bCs/>
                <w:lang w:eastAsia="es-ES"/>
              </w:rPr>
              <w:tab/>
              <w:t>Selecciona y emplea estrategias heurísticas, recursos o procedimientos para determinar la longitud, el perímetro, el área o el volumen de prismas, pirámides, polígonos y círculos, así como de áreas bidimensionales compuestas o irregulares, empleando coordenadas cartesianas y unidades convencionales (centímetro, metro y</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kilómetro) y no convencionales (bolitas, panes,</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botellas, etc.).</w:t>
            </w:r>
          </w:p>
          <w:p w14:paraId="6DE92ED4" w14:textId="76022C20" w:rsidR="00A71845" w:rsidRPr="003B0967" w:rsidRDefault="00A71845" w:rsidP="00A71845">
            <w:pPr>
              <w:pStyle w:val="Prrafodelista"/>
              <w:tabs>
                <w:tab w:val="left" w:pos="0"/>
                <w:tab w:val="left" w:pos="284"/>
                <w:tab w:val="left" w:pos="320"/>
              </w:tabs>
              <w:ind w:left="178" w:hanging="116"/>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Selecciona y emplea estrategias heurísticas, recursos o procedimientos para describir el movimiento, la localización o las perspectivas (vistas) de los objetos en planos a escala, empleando unidades convencionales (centímetro,</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metro </w:t>
            </w:r>
            <w:r w:rsidR="00EB6481" w:rsidRPr="003B0967">
              <w:rPr>
                <w:rFonts w:ascii="Arial Nova Cond Light" w:eastAsia="Times New Roman" w:hAnsi="Arial Nova Cond Light" w:cs="Arial"/>
                <w:bCs/>
                <w:lang w:eastAsia="es-ES"/>
              </w:rPr>
              <w:t>y kilómetro) y no convencionales (</w:t>
            </w:r>
            <w:r w:rsidRPr="003B0967">
              <w:rPr>
                <w:rFonts w:ascii="Arial Nova Cond Light" w:eastAsia="Times New Roman" w:hAnsi="Arial Nova Cond Light" w:cs="Arial"/>
                <w:bCs/>
                <w:lang w:eastAsia="es-ES"/>
              </w:rPr>
              <w:t>por</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ejemplo, pasos).</w:t>
            </w:r>
          </w:p>
          <w:p w14:paraId="3B0222FC" w14:textId="12C01A56" w:rsidR="00A71845" w:rsidRPr="007A45B3" w:rsidRDefault="00A71845" w:rsidP="0014430E">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Las justifica con ejemplos y sus conocimientos geométricos. Reconoce errores en sus justificaciones y en las de otros, y los corrige.</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3031C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52685692" w:rsidR="0014430E" w:rsidRPr="00D83C52" w:rsidRDefault="000C21C8" w:rsidP="00D83C5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w:t>
            </w:r>
            <w:r w:rsidR="0014430E" w:rsidRPr="003B0967">
              <w:rPr>
                <w:rFonts w:ascii="Arial Nova Cond Light" w:eastAsia="Times New Roman" w:hAnsi="Arial Nova Cond Light" w:cs="Arial"/>
                <w:bCs/>
                <w:lang w:eastAsia="es-ES"/>
              </w:rPr>
              <w:t>h</w:t>
            </w:r>
            <w:r w:rsidRPr="003B0967">
              <w:rPr>
                <w:rFonts w:ascii="Arial Nova Cond Light" w:eastAsia="Times New Roman" w:hAnsi="Arial Nova Cond Light" w:cs="Arial"/>
                <w:bCs/>
                <w:lang w:eastAsia="es-ES"/>
              </w:rPr>
              <w:t>ace predicciones sobre la ocurrencia de eventos y las justifica.</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7BAB698F" w14:textId="7F4CDB09"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Representa las características de una población en estudio asociándolas a variables cualitativas nominales y ordinales, o cuantitativas discretas y continuas. Expresa el comportamiento de los datos de la población a través de histogramas, polígonos de frecuencia y medidas de tendencia central.</w:t>
            </w:r>
          </w:p>
          <w:p w14:paraId="0806498C" w14:textId="36009334"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Determina las condiciones y el espacio muestra de una situación aleatoria, y compara la frecuencia de sus sucesos. Representa la probabilidad de un suceso a través de la regla de Laplace (valor decimal) o representa su probabilidad mediante su frecuencia relativa expresada como decimal o porcentaje. A partir de este valor determina si un suceso es seguro, probable o imposible de suceder.</w:t>
            </w:r>
          </w:p>
          <w:p w14:paraId="766CA335" w14:textId="7C79CD91" w:rsidR="0067713C"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diversas representaciones y lenguaje matemático su comprensión sobre la pertinencia de usar la media, la mediana o la moda (datos no agrupados) para representar un conjunto de datos según el contexto de la población en estudio, así como sobre el significado del valor de la probabilidad para caracterizar como segura o imposible la ocurrencia de sucesos de una situación aleatoria.</w:t>
            </w:r>
          </w:p>
          <w:p w14:paraId="56FA0855" w14:textId="036FE6E3"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Lee tablas y gráficos como histogramas, polígonos de frecuencia, así como diversos textos que contengan valores de medidas de tendencia central o descripciones de situaciones aleatorias, para comparar e interpretar la información que contienen y deducir nuevos datos. A partir de ello, produce nueva información.</w:t>
            </w:r>
          </w:p>
          <w:p w14:paraId="1A1190CF" w14:textId="76F9488F" w:rsidR="00962337" w:rsidRPr="003B0967" w:rsidRDefault="00962337" w:rsidP="0067713C">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 xml:space="preserve">Recopila datos de variables cualitativas nominales u ordinales, y cuantitativas discretas o continuas mediante encuestas, o seleccionando y empleando procedimientos, estrategias y recursos adecuados al tipo de estudio. Los procesa y organiza en tablas con </w:t>
            </w:r>
            <w:r w:rsidRPr="003B0967">
              <w:rPr>
                <w:rFonts w:ascii="Arial Nova Cond Light" w:hAnsi="Arial Nova Cond Light"/>
              </w:rPr>
              <w:t>el</w:t>
            </w:r>
            <w:r w:rsidRPr="003B0967">
              <w:rPr>
                <w:rFonts w:ascii="Arial Nova Cond Light" w:eastAsia="Times New Roman" w:hAnsi="Arial Nova Cond Light" w:cs="Arial"/>
                <w:bCs/>
                <w:lang w:eastAsia="es-ES"/>
              </w:rPr>
              <w:t xml:space="preserve"> propósito de analizarlos y producir información. Revisa los procedimientos utilizados y los adecúa a otros contextos de estudio.</w:t>
            </w:r>
          </w:p>
          <w:p w14:paraId="5B476569" w14:textId="0E75BC8C" w:rsidR="0067713C" w:rsidRPr="003B0967" w:rsidRDefault="0067713C" w:rsidP="0067713C">
            <w:pPr>
              <w:pStyle w:val="Prrafodelista"/>
              <w:tabs>
                <w:tab w:val="left" w:pos="0"/>
                <w:tab w:val="left" w:pos="37"/>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Selecciona y emplea procedimientos para determinar la mediana, la moda y la media de datos discretos, la probabilidad de sucesos de una situación aleatoria mediante la regla de Laplace o el cálculo de su frecuencia relativa expresada como porcentaje. Revisa sus procedimientos y resultados.</w:t>
            </w:r>
          </w:p>
          <w:p w14:paraId="254EF2A1" w14:textId="40EE524A" w:rsidR="00D83C52" w:rsidRPr="00D83C52" w:rsidRDefault="0067713C" w:rsidP="00D83C52">
            <w:pPr>
              <w:pStyle w:val="Prrafodelista"/>
              <w:tabs>
                <w:tab w:val="left" w:pos="0"/>
                <w:tab w:val="left" w:pos="178"/>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w:t>
            </w:r>
            <w:r w:rsidRPr="003B0967">
              <w:rPr>
                <w:rFonts w:ascii="Arial Nova Cond Light" w:eastAsia="Times New Roman" w:hAnsi="Arial Nova Cond Light" w:cs="Arial"/>
                <w:bCs/>
                <w:lang w:eastAsia="es-ES"/>
              </w:rPr>
              <w:tab/>
              <w:t>Plantea afirmaciones o conclusiones sobre las características, tendencias de los datos de una población o la probabilidad de ocurrencia de sucesos en estudio. Las justifica usando la información obtenida, y sus conocimientos estadísticos y probabilísticos. Reconoce errores en sus justificaciones y en las de otros, y los corrige.</w:t>
            </w:r>
          </w:p>
        </w:tc>
      </w:tr>
    </w:tbl>
    <w:p w14:paraId="3B1FB43A" w14:textId="77777777" w:rsidR="00EC2150" w:rsidRDefault="00EC2150" w:rsidP="00EC2150">
      <w:pPr>
        <w:pStyle w:val="Prrafodelista"/>
        <w:ind w:left="-284" w:right="-455"/>
        <w:textDirection w:val="btLr"/>
        <w:rPr>
          <w:rFonts w:ascii="Arial Nova Cond" w:hAnsi="Arial Nova Cond" w:cs="Times New Roman"/>
          <w:b/>
          <w:bCs/>
          <w:color w:val="000000" w:themeColor="text1"/>
        </w:rPr>
      </w:pPr>
    </w:p>
    <w:p w14:paraId="6B2B621E" w14:textId="0973D0D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67349" w:rsidRPr="006254E2" w14:paraId="68D2751A" w14:textId="77777777" w:rsidTr="00366550">
        <w:trPr>
          <w:trHeight w:val="340"/>
        </w:trPr>
        <w:tc>
          <w:tcPr>
            <w:tcW w:w="14869" w:type="dxa"/>
            <w:gridSpan w:val="7"/>
            <w:shd w:val="clear" w:color="auto" w:fill="196B24" w:themeFill="accent3"/>
            <w:vAlign w:val="center"/>
          </w:tcPr>
          <w:p w14:paraId="17606A15" w14:textId="67CC9F09" w:rsidR="00E67349" w:rsidRPr="00FF07D3" w:rsidRDefault="00E67349"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E67349" w:rsidRPr="006254E2" w14:paraId="4E835440" w14:textId="77777777" w:rsidTr="00366550">
        <w:trPr>
          <w:trHeight w:val="340"/>
        </w:trPr>
        <w:tc>
          <w:tcPr>
            <w:tcW w:w="3529" w:type="dxa"/>
            <w:shd w:val="clear" w:color="auto" w:fill="84E290" w:themeFill="accent3" w:themeFillTint="66"/>
            <w:vAlign w:val="center"/>
          </w:tcPr>
          <w:p w14:paraId="6CE35F9A" w14:textId="77777777" w:rsidR="00E67349" w:rsidRPr="006254E2" w:rsidRDefault="00E67349"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9D78C22"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D27D17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B9C79C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CF8D18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8B537C" w14:textId="77777777" w:rsidR="00E67349" w:rsidRPr="006254E2" w:rsidRDefault="00E6734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C0E5FEF" w14:textId="77777777" w:rsidR="00E67349" w:rsidRPr="006254E2" w:rsidRDefault="00E6734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67349" w:rsidRPr="006254E2" w14:paraId="385C3B08" w14:textId="77777777" w:rsidTr="00366550">
        <w:trPr>
          <w:trHeight w:val="340"/>
        </w:trPr>
        <w:tc>
          <w:tcPr>
            <w:tcW w:w="9624" w:type="dxa"/>
            <w:gridSpan w:val="4"/>
            <w:shd w:val="clear" w:color="auto" w:fill="95DCF7" w:themeFill="accent4" w:themeFillTint="66"/>
            <w:vAlign w:val="center"/>
          </w:tcPr>
          <w:p w14:paraId="1F440D5E"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0C19B2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E68FB8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C857EBF"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67349" w:rsidRPr="006254E2" w14:paraId="2D9CE973" w14:textId="77777777" w:rsidTr="00366550">
        <w:trPr>
          <w:trHeight w:val="340"/>
        </w:trPr>
        <w:tc>
          <w:tcPr>
            <w:tcW w:w="3529" w:type="dxa"/>
            <w:vMerge w:val="restart"/>
            <w:vAlign w:val="center"/>
          </w:tcPr>
          <w:p w14:paraId="45516CFC"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FCED989"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D7C3C61"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252663"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63E72F1"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4CC4C43"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C966F78"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23F3338"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67349" w:rsidRPr="006254E2" w14:paraId="7A67E7C7" w14:textId="77777777" w:rsidTr="00366550">
        <w:trPr>
          <w:trHeight w:val="340"/>
        </w:trPr>
        <w:tc>
          <w:tcPr>
            <w:tcW w:w="3529" w:type="dxa"/>
            <w:vMerge/>
            <w:vAlign w:val="center"/>
          </w:tcPr>
          <w:p w14:paraId="77B4AF26"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B044DB"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4E6FBC"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214189"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CDBEE1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4B14CC"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769A191"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67349" w:rsidRPr="006254E2" w14:paraId="167155AF" w14:textId="77777777" w:rsidTr="00366550">
        <w:trPr>
          <w:trHeight w:val="340"/>
        </w:trPr>
        <w:tc>
          <w:tcPr>
            <w:tcW w:w="3529" w:type="dxa"/>
            <w:vMerge/>
            <w:vAlign w:val="center"/>
          </w:tcPr>
          <w:p w14:paraId="7F33AEA8"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CC05C7D"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AA9122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32B68C5"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35F235B"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DC5970"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75FEF6F"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67349" w:rsidRPr="006254E2" w14:paraId="6DB4B39E" w14:textId="77777777" w:rsidTr="00366550">
        <w:trPr>
          <w:trHeight w:val="340"/>
        </w:trPr>
        <w:tc>
          <w:tcPr>
            <w:tcW w:w="9624" w:type="dxa"/>
            <w:gridSpan w:val="4"/>
            <w:shd w:val="clear" w:color="auto" w:fill="95DCF7" w:themeFill="accent4" w:themeFillTint="66"/>
            <w:vAlign w:val="center"/>
          </w:tcPr>
          <w:p w14:paraId="14F0E4AE"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881B356"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2C9D910"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99072A"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67349" w:rsidRPr="006254E2" w14:paraId="71A64073" w14:textId="77777777" w:rsidTr="00366550">
        <w:trPr>
          <w:trHeight w:val="340"/>
        </w:trPr>
        <w:tc>
          <w:tcPr>
            <w:tcW w:w="3529" w:type="dxa"/>
            <w:vMerge w:val="restart"/>
            <w:vAlign w:val="center"/>
          </w:tcPr>
          <w:p w14:paraId="485B9AAD"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D49B66F"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FE8CD7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201657"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705F0F4"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9F9A977"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9E71891"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67349" w:rsidRPr="006254E2" w14:paraId="76BC7E24" w14:textId="77777777" w:rsidTr="00366550">
        <w:trPr>
          <w:trHeight w:val="340"/>
        </w:trPr>
        <w:tc>
          <w:tcPr>
            <w:tcW w:w="3529" w:type="dxa"/>
            <w:vMerge/>
            <w:vAlign w:val="center"/>
          </w:tcPr>
          <w:p w14:paraId="12036A73"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8177C32"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804496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80D9F2"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535F77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263BFA3"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7BBB285"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67349" w:rsidRPr="006254E2" w14:paraId="36ADFCA4" w14:textId="77777777" w:rsidTr="00366550">
        <w:trPr>
          <w:trHeight w:val="340"/>
        </w:trPr>
        <w:tc>
          <w:tcPr>
            <w:tcW w:w="9624" w:type="dxa"/>
            <w:gridSpan w:val="4"/>
            <w:shd w:val="clear" w:color="auto" w:fill="95DCF7" w:themeFill="accent4" w:themeFillTint="66"/>
            <w:vAlign w:val="center"/>
          </w:tcPr>
          <w:p w14:paraId="38402596"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EEC4BC"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FE2096"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134EE7D"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67349" w:rsidRPr="006254E2" w14:paraId="457ACD19" w14:textId="77777777" w:rsidTr="00366550">
        <w:trPr>
          <w:trHeight w:val="340"/>
        </w:trPr>
        <w:tc>
          <w:tcPr>
            <w:tcW w:w="3529" w:type="dxa"/>
            <w:vMerge w:val="restart"/>
            <w:vAlign w:val="center"/>
          </w:tcPr>
          <w:p w14:paraId="4BC1E124"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7E6F97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2FC5C50"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66E30F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C5A688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67C36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EBF21A7"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67349" w:rsidRPr="006254E2" w14:paraId="33EF2D75" w14:textId="77777777" w:rsidTr="00366550">
        <w:trPr>
          <w:trHeight w:val="340"/>
        </w:trPr>
        <w:tc>
          <w:tcPr>
            <w:tcW w:w="3529" w:type="dxa"/>
            <w:vMerge/>
            <w:vAlign w:val="center"/>
          </w:tcPr>
          <w:p w14:paraId="131B1239"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096DBE4"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7E82BD"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6A3605"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BA741D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95E81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3F688E9"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67349" w:rsidRPr="006254E2" w14:paraId="58796D5E" w14:textId="77777777" w:rsidTr="00366550">
        <w:trPr>
          <w:trHeight w:val="340"/>
        </w:trPr>
        <w:tc>
          <w:tcPr>
            <w:tcW w:w="9624" w:type="dxa"/>
            <w:gridSpan w:val="4"/>
            <w:shd w:val="clear" w:color="auto" w:fill="95DCF7" w:themeFill="accent4" w:themeFillTint="66"/>
            <w:vAlign w:val="center"/>
          </w:tcPr>
          <w:p w14:paraId="79AFC109" w14:textId="77777777" w:rsidR="00E67349" w:rsidRPr="006254E2" w:rsidRDefault="00E67349"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68D66C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9AE0CC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52E3379"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67349" w:rsidRPr="006254E2" w14:paraId="0DF56C8C" w14:textId="77777777" w:rsidTr="00366550">
        <w:trPr>
          <w:trHeight w:val="340"/>
        </w:trPr>
        <w:tc>
          <w:tcPr>
            <w:tcW w:w="3529" w:type="dxa"/>
            <w:vMerge w:val="restart"/>
            <w:vAlign w:val="center"/>
          </w:tcPr>
          <w:p w14:paraId="456582C5"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2568E50"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D9E8F9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F78FB6"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2511C9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C3E1F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1C1AC22"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67349" w:rsidRPr="006254E2" w14:paraId="706BA9B0" w14:textId="77777777" w:rsidTr="00366550">
        <w:trPr>
          <w:trHeight w:val="340"/>
        </w:trPr>
        <w:tc>
          <w:tcPr>
            <w:tcW w:w="3529" w:type="dxa"/>
            <w:vMerge/>
            <w:vAlign w:val="center"/>
          </w:tcPr>
          <w:p w14:paraId="1B51E252" w14:textId="77777777" w:rsidR="00E67349" w:rsidRPr="006254E2" w:rsidRDefault="00E67349"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F6424C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FE2C619"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D67996"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403346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9FF17A2"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A3A7A1E"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67349" w:rsidRPr="006254E2" w14:paraId="0490932F" w14:textId="77777777" w:rsidTr="00366550">
        <w:trPr>
          <w:trHeight w:val="340"/>
        </w:trPr>
        <w:tc>
          <w:tcPr>
            <w:tcW w:w="9624" w:type="dxa"/>
            <w:gridSpan w:val="4"/>
            <w:shd w:val="clear" w:color="auto" w:fill="95DCF7" w:themeFill="accent4" w:themeFillTint="66"/>
          </w:tcPr>
          <w:p w14:paraId="6D59A824"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39459CD"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D45D688"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B43D6B4"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67349" w:rsidRPr="006254E2" w14:paraId="63723945" w14:textId="77777777" w:rsidTr="00366550">
        <w:trPr>
          <w:trHeight w:val="340"/>
        </w:trPr>
        <w:tc>
          <w:tcPr>
            <w:tcW w:w="3529" w:type="dxa"/>
            <w:shd w:val="clear" w:color="auto" w:fill="84E290" w:themeFill="accent3" w:themeFillTint="66"/>
            <w:vAlign w:val="center"/>
          </w:tcPr>
          <w:p w14:paraId="396B12BE"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BBAE45B"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BD74F07"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DFF7C75"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D56883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BB3AB07"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6B4DC40" w14:textId="77777777" w:rsidR="00E67349" w:rsidRPr="006254E2" w:rsidRDefault="00E67349"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9CD5DBF" w14:textId="77777777" w:rsidR="00916D38" w:rsidRDefault="00916D38" w:rsidP="00AB5C57">
      <w:pPr>
        <w:pStyle w:val="Prrafodelista"/>
        <w:spacing w:after="0"/>
        <w:ind w:left="-284" w:right="-455"/>
        <w:textDirection w:val="btLr"/>
        <w:rPr>
          <w:rFonts w:ascii="Arial Nova Cond" w:hAnsi="Arial Nova Cond" w:cs="Times New Roman"/>
          <w:b/>
          <w:bCs/>
          <w:color w:val="000000" w:themeColor="text1"/>
        </w:rPr>
      </w:pPr>
    </w:p>
    <w:p w14:paraId="625FCF9F" w14:textId="77777777" w:rsidR="00916D38" w:rsidRDefault="00916D38" w:rsidP="00AB5C57">
      <w:pPr>
        <w:pStyle w:val="Prrafodelista"/>
        <w:spacing w:after="0"/>
        <w:ind w:left="-284" w:right="-455"/>
        <w:textDirection w:val="btLr"/>
        <w:rPr>
          <w:rFonts w:ascii="Arial Nova Cond" w:hAnsi="Arial Nova Cond" w:cs="Times New Roman"/>
          <w:b/>
          <w:bCs/>
          <w:color w:val="000000" w:themeColor="text1"/>
        </w:rPr>
      </w:pPr>
    </w:p>
    <w:p w14:paraId="14FCC019" w14:textId="229CE8D5"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w:t>
      </w:r>
      <w:r w:rsidR="0051795E">
        <w:rPr>
          <w:rFonts w:ascii="Arial Nova Cond" w:hAnsi="Arial Nova Cond" w:cs="Times New Roman"/>
          <w:b/>
          <w:bCs/>
          <w:color w:val="000000" w:themeColor="text1"/>
        </w:rPr>
        <w:t>L 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51795E">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3B159777" w14:textId="77777777" w:rsidR="00D83C52" w:rsidRDefault="00D83C52" w:rsidP="009523B3">
      <w:pPr>
        <w:tabs>
          <w:tab w:val="left" w:pos="965"/>
        </w:tabs>
        <w:ind w:right="-455"/>
        <w:rPr>
          <w:rFonts w:ascii="Arial Nova Cond" w:hAnsi="Arial Nova Cond" w:cs="Times New Roman"/>
          <w:b/>
          <w:bCs/>
          <w:color w:val="000000" w:themeColor="text1"/>
        </w:rPr>
      </w:pPr>
    </w:p>
    <w:p w14:paraId="0193A6C8" w14:textId="789CEA4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348184CB"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00390ABE"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535506DB"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7089C11C"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0B917174"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32BD42D4"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43BDDBD2" w14:textId="46608772"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216EBB" w:rsidRPr="001337C2" w14:paraId="4F2009B0" w14:textId="77777777" w:rsidTr="004766C4">
        <w:trPr>
          <w:trHeight w:val="886"/>
          <w:jc w:val="center"/>
        </w:trPr>
        <w:tc>
          <w:tcPr>
            <w:tcW w:w="875" w:type="dxa"/>
            <w:shd w:val="clear" w:color="auto" w:fill="C1F0C7" w:themeFill="accent3" w:themeFillTint="33"/>
            <w:vAlign w:val="center"/>
          </w:tcPr>
          <w:p w14:paraId="7A63BD8D"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F6BCA6C"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5418958"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E3ED553"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B8AC19F"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532BCF7" w14:textId="77777777" w:rsidR="00216EBB" w:rsidRDefault="00216E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26881F28" w14:textId="77777777" w:rsidR="00216EBB" w:rsidRPr="001337C2" w:rsidRDefault="00216E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16EBB" w:rsidRPr="001337C2" w14:paraId="5B039B29" w14:textId="77777777" w:rsidTr="004766C4">
        <w:trPr>
          <w:trHeight w:val="756"/>
          <w:jc w:val="center"/>
        </w:trPr>
        <w:tc>
          <w:tcPr>
            <w:tcW w:w="875" w:type="dxa"/>
            <w:vMerge w:val="restart"/>
            <w:vAlign w:val="center"/>
          </w:tcPr>
          <w:p w14:paraId="1B207BB5"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8368F44"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0230C9A"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BA7552D"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D7B621C" w14:textId="77777777" w:rsidR="00216EBB" w:rsidRPr="00F83FD7"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16F9FF0"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257BD3C" w14:textId="77777777" w:rsidR="00216EBB" w:rsidRPr="00F83FD7"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16EBB" w:rsidRPr="001337C2" w14:paraId="45E8F75E" w14:textId="77777777" w:rsidTr="004766C4">
        <w:trPr>
          <w:trHeight w:val="756"/>
          <w:jc w:val="center"/>
        </w:trPr>
        <w:tc>
          <w:tcPr>
            <w:tcW w:w="875" w:type="dxa"/>
            <w:vMerge/>
            <w:vAlign w:val="center"/>
          </w:tcPr>
          <w:p w14:paraId="3464511B"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7885127"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39DFE91" w14:textId="77777777" w:rsidR="00216EBB" w:rsidRPr="001337C2" w:rsidRDefault="00216EBB"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F3BB966"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14444CA" w14:textId="77777777" w:rsidR="00216EBB" w:rsidRPr="00780986" w:rsidRDefault="00216E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30FBED7"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1E19268F" w14:textId="77777777" w:rsidR="00216EBB" w:rsidRPr="00705729"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16EBB" w:rsidRPr="001337C2" w14:paraId="7935C6D2" w14:textId="77777777" w:rsidTr="004766C4">
        <w:trPr>
          <w:trHeight w:val="756"/>
          <w:jc w:val="center"/>
        </w:trPr>
        <w:tc>
          <w:tcPr>
            <w:tcW w:w="875" w:type="dxa"/>
            <w:vMerge/>
            <w:vAlign w:val="center"/>
          </w:tcPr>
          <w:p w14:paraId="1566AC90"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EF6DADE"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F374638" w14:textId="77777777" w:rsidR="00216EBB" w:rsidRPr="001337C2" w:rsidRDefault="00216EBB"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68DCECE"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9435D13" w14:textId="77777777" w:rsidR="00216EBB" w:rsidRPr="00C55150"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78566A21" w14:textId="77777777" w:rsidR="00216EBB"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6327817" w14:textId="77777777" w:rsidR="00216EBB" w:rsidRPr="00657636"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16EBB" w:rsidRPr="001337C2" w14:paraId="2CC5176E" w14:textId="77777777" w:rsidTr="004766C4">
        <w:trPr>
          <w:trHeight w:val="756"/>
          <w:jc w:val="center"/>
        </w:trPr>
        <w:tc>
          <w:tcPr>
            <w:tcW w:w="875" w:type="dxa"/>
            <w:vMerge w:val="restart"/>
            <w:vAlign w:val="center"/>
          </w:tcPr>
          <w:p w14:paraId="1F195689"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A197D25"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EE2B0D6" w14:textId="77777777" w:rsidR="00216EBB" w:rsidRPr="001337C2" w:rsidRDefault="00216EBB"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9A6C4A7" w14:textId="77777777" w:rsidR="00216EBB" w:rsidRPr="00A57321"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1DD31C60" w14:textId="77777777" w:rsidR="00216EBB" w:rsidRPr="003158D0" w:rsidRDefault="00216EBB"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6F46352"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8930F77" w14:textId="77777777" w:rsidR="00216EBB" w:rsidRPr="0062505D"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16EBB" w:rsidRPr="001337C2" w14:paraId="6D7EEA9A" w14:textId="77777777" w:rsidTr="004766C4">
        <w:trPr>
          <w:trHeight w:val="756"/>
          <w:jc w:val="center"/>
        </w:trPr>
        <w:tc>
          <w:tcPr>
            <w:tcW w:w="875" w:type="dxa"/>
            <w:vMerge/>
            <w:vAlign w:val="center"/>
          </w:tcPr>
          <w:p w14:paraId="2020B094"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122DA89"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1267928" w14:textId="77777777" w:rsidR="00216EBB" w:rsidRPr="001337C2" w:rsidRDefault="00216EB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C02E6FF" w14:textId="77777777" w:rsidR="00216EBB" w:rsidRPr="000A0DD6"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6649AF5" w14:textId="77777777" w:rsidR="00216EBB" w:rsidRPr="000A0DD6" w:rsidRDefault="00216E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C996611"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3ED9BCE" w14:textId="77777777" w:rsidR="00216EBB" w:rsidRPr="00736845"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16EBB" w:rsidRPr="001337C2" w14:paraId="20EDA6ED" w14:textId="77777777" w:rsidTr="004766C4">
        <w:trPr>
          <w:trHeight w:val="756"/>
          <w:jc w:val="center"/>
        </w:trPr>
        <w:tc>
          <w:tcPr>
            <w:tcW w:w="875" w:type="dxa"/>
            <w:vMerge w:val="restart"/>
            <w:vAlign w:val="center"/>
          </w:tcPr>
          <w:p w14:paraId="38FAFBB3"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F96CF48"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79ABB0D" w14:textId="77777777" w:rsidR="00216EBB" w:rsidRPr="001337C2" w:rsidRDefault="00216EBB"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7606968B"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75CA54DE" w14:textId="77777777" w:rsidR="00216EBB" w:rsidRPr="00BF129F" w:rsidRDefault="00216E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E26CAF2"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144A152" w14:textId="77777777" w:rsidR="00216EBB" w:rsidRPr="00736845"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16EBB" w:rsidRPr="001337C2" w14:paraId="787908B1" w14:textId="77777777" w:rsidTr="004766C4">
        <w:trPr>
          <w:trHeight w:val="756"/>
          <w:jc w:val="center"/>
        </w:trPr>
        <w:tc>
          <w:tcPr>
            <w:tcW w:w="875" w:type="dxa"/>
            <w:vMerge/>
            <w:vAlign w:val="center"/>
          </w:tcPr>
          <w:p w14:paraId="5829874C"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C384719"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60C77C7" w14:textId="77777777" w:rsidR="00216EBB" w:rsidRPr="001337C2" w:rsidRDefault="00216EB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75BE422"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B4BDA33" w14:textId="77777777" w:rsidR="00216EBB" w:rsidRPr="00AA27EA" w:rsidRDefault="00216EBB"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7FE94F2"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CA4C728" w14:textId="77777777" w:rsidR="00216EBB" w:rsidRPr="00736845"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16EBB" w:rsidRPr="001337C2" w14:paraId="4A131B74" w14:textId="77777777" w:rsidTr="004766C4">
        <w:trPr>
          <w:trHeight w:val="756"/>
          <w:jc w:val="center"/>
        </w:trPr>
        <w:tc>
          <w:tcPr>
            <w:tcW w:w="875" w:type="dxa"/>
            <w:vMerge w:val="restart"/>
            <w:vAlign w:val="center"/>
          </w:tcPr>
          <w:p w14:paraId="564F7339"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104348A"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9605C03" w14:textId="77777777" w:rsidR="00216EBB" w:rsidRPr="001337C2" w:rsidRDefault="00216EB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0B6BCAC" w14:textId="77777777" w:rsidR="00216EBB" w:rsidRPr="0094707E" w:rsidRDefault="00216EBB"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D710DAA" w14:textId="77777777" w:rsidR="00216EBB" w:rsidRPr="00657BF6" w:rsidRDefault="00216E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5262446"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34A7263" w14:textId="77777777" w:rsidR="00216EBB" w:rsidRPr="00736845"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16EBB" w:rsidRPr="001337C2" w14:paraId="246D8E89" w14:textId="77777777" w:rsidTr="004766C4">
        <w:trPr>
          <w:trHeight w:val="756"/>
          <w:jc w:val="center"/>
        </w:trPr>
        <w:tc>
          <w:tcPr>
            <w:tcW w:w="875" w:type="dxa"/>
            <w:vMerge/>
            <w:vAlign w:val="center"/>
          </w:tcPr>
          <w:p w14:paraId="5A1102A9"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99FFF36" w14:textId="77777777" w:rsidR="00216EBB" w:rsidRPr="001337C2" w:rsidRDefault="00216E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A0E9115" w14:textId="77777777" w:rsidR="00216EBB" w:rsidRPr="001337C2" w:rsidRDefault="00216EB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BE0C3FF" w14:textId="77777777" w:rsidR="00216EBB" w:rsidRPr="001337C2" w:rsidRDefault="00216E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08CBE0A9" w14:textId="77777777" w:rsidR="00216EBB" w:rsidRPr="003A699C" w:rsidRDefault="00216EBB"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07670C4" w14:textId="77777777" w:rsidR="00216EBB" w:rsidRPr="00736845" w:rsidRDefault="00216E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2AD0B99D" w14:textId="77777777" w:rsidR="00216EBB" w:rsidRPr="00736845" w:rsidRDefault="00216E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EAC778E" w14:textId="77777777" w:rsidR="007253FD" w:rsidRDefault="007253FD" w:rsidP="00524A28">
      <w:pPr>
        <w:ind w:right="-455"/>
        <w:rPr>
          <w:rFonts w:ascii="Arial Nova Cond" w:hAnsi="Arial Nova Cond" w:cs="Times New Roman"/>
          <w:b/>
          <w:bCs/>
          <w:color w:val="000000" w:themeColor="text1"/>
        </w:rPr>
      </w:pPr>
    </w:p>
    <w:p w14:paraId="7F4EDD06" w14:textId="77777777" w:rsidR="00A17FEB" w:rsidRDefault="00A17FEB" w:rsidP="00524A28">
      <w:pPr>
        <w:ind w:right="-455"/>
        <w:rPr>
          <w:rFonts w:ascii="Arial Nova Cond" w:hAnsi="Arial Nova Cond" w:cs="Times New Roman"/>
          <w:b/>
          <w:bCs/>
          <w:color w:val="000000" w:themeColor="text1"/>
        </w:rPr>
      </w:pPr>
    </w:p>
    <w:p w14:paraId="64E57B9D" w14:textId="77777777" w:rsidR="00A17FEB" w:rsidRDefault="00A17FEB"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230FE505" w:rsidR="00814173" w:rsidRPr="000F26AC" w:rsidRDefault="00583AA6" w:rsidP="00814173">
            <w:pPr>
              <w:spacing w:line="276" w:lineRule="auto"/>
              <w:ind w:left="113" w:right="113"/>
              <w:jc w:val="center"/>
              <w:rPr>
                <w:rFonts w:ascii="Arial Nova Cond" w:hAnsi="Arial Nova Cond" w:cstheme="minorHAnsi"/>
                <w:b/>
                <w:bCs/>
                <w:color w:val="7030A0"/>
                <w:sz w:val="18"/>
                <w:szCs w:val="18"/>
              </w:rPr>
            </w:pPr>
            <w:r w:rsidRPr="00583AA6">
              <w:rPr>
                <w:rFonts w:ascii="Arial Nova Cond" w:hAnsi="Arial Nova Cond" w:cstheme="minorHAnsi"/>
                <w:b/>
                <w:bCs/>
                <w:color w:val="7030A0"/>
                <w:sz w:val="18"/>
                <w:szCs w:val="18"/>
              </w:rPr>
              <w:t>RESUELVE PROBLEMAS DE CANTIDAD</w:t>
            </w:r>
          </w:p>
        </w:tc>
        <w:tc>
          <w:tcPr>
            <w:tcW w:w="3565" w:type="dxa"/>
            <w:vAlign w:val="center"/>
          </w:tcPr>
          <w:p w14:paraId="50A09FF0"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Traduce cantidades a expresiones numéricas.</w:t>
            </w:r>
          </w:p>
          <w:p w14:paraId="3D248CFC"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3E416E5F"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Comunica su comprensión sobre los números y las operaciones.</w:t>
            </w:r>
          </w:p>
          <w:p w14:paraId="6F340FA5"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3B4924AD"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Usa estrategias y procedimientos de estimación y cálculo.</w:t>
            </w:r>
          </w:p>
          <w:p w14:paraId="0010E4E2"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23295206"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Argumenta afirmaciones sobre las relaciones numéricas y las operaciones.</w:t>
            </w:r>
          </w:p>
          <w:p w14:paraId="6AB16ECB" w14:textId="7BB457FE" w:rsidR="00814173" w:rsidRPr="00034A57" w:rsidRDefault="00814173" w:rsidP="00BD58DD">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4DADECEB"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727C8C0A" w:rsidR="00814173" w:rsidRPr="00FF6F20" w:rsidRDefault="00814173" w:rsidP="00814173">
            <w:pPr>
              <w:spacing w:line="276" w:lineRule="auto"/>
              <w:jc w:val="center"/>
              <w:rPr>
                <w:rFonts w:ascii="Arial Nova Cond" w:hAnsi="Arial Nova Cond" w:cstheme="minorHAnsi"/>
                <w:b/>
                <w:bCs/>
                <w:sz w:val="20"/>
                <w:szCs w:val="20"/>
              </w:rPr>
            </w:pPr>
          </w:p>
        </w:tc>
        <w:tc>
          <w:tcPr>
            <w:tcW w:w="521" w:type="dxa"/>
            <w:vAlign w:val="center"/>
          </w:tcPr>
          <w:p w14:paraId="04235F36" w14:textId="2466D77A"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08F74D12" w:rsidR="00814173" w:rsidRPr="00FF6F20" w:rsidRDefault="00814173" w:rsidP="00814173">
            <w:pPr>
              <w:spacing w:line="276" w:lineRule="auto"/>
              <w:jc w:val="center"/>
              <w:rPr>
                <w:rFonts w:ascii="Arial Nova Cond" w:hAnsi="Arial Nova Cond" w:cstheme="minorHAnsi"/>
                <w:b/>
                <w:bCs/>
                <w:sz w:val="20"/>
                <w:szCs w:val="20"/>
              </w:rPr>
            </w:pPr>
          </w:p>
        </w:tc>
        <w:tc>
          <w:tcPr>
            <w:tcW w:w="567" w:type="dxa"/>
            <w:vAlign w:val="center"/>
          </w:tcPr>
          <w:p w14:paraId="445B4F64" w14:textId="18653093"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7D05354A"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BBD3512" w:rsidR="00814173" w:rsidRPr="00FF6F20" w:rsidRDefault="00814173" w:rsidP="00814173">
            <w:pPr>
              <w:spacing w:line="276" w:lineRule="auto"/>
              <w:jc w:val="center"/>
              <w:rPr>
                <w:rFonts w:ascii="Arial Nova Cond" w:hAnsi="Arial Nova Cond" w:cstheme="minorHAnsi"/>
                <w:b/>
                <w:bCs/>
                <w:sz w:val="20"/>
                <w:szCs w:val="20"/>
              </w:rPr>
            </w:pPr>
          </w:p>
        </w:tc>
        <w:tc>
          <w:tcPr>
            <w:tcW w:w="5103" w:type="dxa"/>
            <w:vAlign w:val="center"/>
          </w:tcPr>
          <w:p w14:paraId="085F9014" w14:textId="035F6D77" w:rsidR="00814173" w:rsidRPr="007060A6" w:rsidRDefault="00583AA6" w:rsidP="00814173">
            <w:pPr>
              <w:spacing w:line="276" w:lineRule="auto"/>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BD58DD" w:rsidRPr="005A7C8C" w14:paraId="4F7AA3EC" w14:textId="77777777" w:rsidTr="000F26AC">
        <w:trPr>
          <w:cantSplit/>
          <w:trHeight w:val="1134"/>
          <w:jc w:val="center"/>
        </w:trPr>
        <w:tc>
          <w:tcPr>
            <w:tcW w:w="1403" w:type="dxa"/>
            <w:textDirection w:val="btLr"/>
            <w:vAlign w:val="center"/>
          </w:tcPr>
          <w:p w14:paraId="02E9566F" w14:textId="2B5B6F06" w:rsidR="00BD58DD" w:rsidRPr="000F26AC" w:rsidRDefault="00BD58DD" w:rsidP="00BD58DD">
            <w:pPr>
              <w:spacing w:line="276" w:lineRule="auto"/>
              <w:ind w:left="113" w:right="113"/>
              <w:jc w:val="center"/>
              <w:rPr>
                <w:rFonts w:ascii="Arial Nova Cond" w:hAnsi="Arial Nova Cond" w:cstheme="minorHAnsi"/>
                <w:b/>
                <w:bCs/>
                <w:sz w:val="18"/>
                <w:szCs w:val="18"/>
              </w:rPr>
            </w:pPr>
            <w:r w:rsidRPr="00583AA6">
              <w:rPr>
                <w:rFonts w:ascii="Arial Nova Cond" w:hAnsi="Arial Nova Cond" w:cstheme="minorHAnsi"/>
                <w:b/>
                <w:bCs/>
                <w:color w:val="0070C0"/>
                <w:sz w:val="18"/>
                <w:szCs w:val="18"/>
              </w:rPr>
              <w:lastRenderedPageBreak/>
              <w:t>RESUELVE PROBLEMAS DE REGULARIDAD, EQUIVALENCIA Y CAMBIOS</w:t>
            </w:r>
          </w:p>
        </w:tc>
        <w:tc>
          <w:tcPr>
            <w:tcW w:w="3565" w:type="dxa"/>
            <w:vAlign w:val="center"/>
          </w:tcPr>
          <w:p w14:paraId="504047A4"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4D092BD4"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73E34844"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71585A40"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658B4BB3"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2BE3F502"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B45B68A" w14:textId="1F190D3D" w:rsidR="00BD58DD" w:rsidRPr="007A129F" w:rsidRDefault="00BD58DD" w:rsidP="00BD58DD">
            <w:pPr>
              <w:pStyle w:val="Prrafodelista"/>
              <w:numPr>
                <w:ilvl w:val="0"/>
                <w:numId w:val="19"/>
              </w:numPr>
              <w:spacing w:line="276" w:lineRule="auto"/>
              <w:ind w:left="172" w:hanging="141"/>
              <w:jc w:val="both"/>
              <w:rPr>
                <w:rFonts w:ascii="Arial Nova Cond" w:hAnsi="Arial Nova Cond" w:cstheme="minorHAnsi"/>
              </w:rPr>
            </w:pPr>
            <w:r w:rsidRPr="004B39E7">
              <w:rPr>
                <w:rFonts w:ascii="Arial Nova Cond" w:eastAsia="Times New Roman" w:hAnsi="Arial Nova Cond" w:cs="Arial"/>
                <w:bCs/>
                <w:lang w:eastAsia="es-ES"/>
              </w:rPr>
              <w:t>Argumenta afirmaciones sobre relaciones de cambio y equivalencia.</w:t>
            </w:r>
          </w:p>
        </w:tc>
        <w:tc>
          <w:tcPr>
            <w:tcW w:w="567" w:type="dxa"/>
            <w:vAlign w:val="center"/>
          </w:tcPr>
          <w:p w14:paraId="3DD8765B" w14:textId="3E63309B"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4BDA596F"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2334F6" w:rsidR="00BD58DD" w:rsidRPr="00FF6F20" w:rsidRDefault="00BD58DD" w:rsidP="00BD58DD">
            <w:pPr>
              <w:spacing w:line="276" w:lineRule="auto"/>
              <w:jc w:val="center"/>
              <w:rPr>
                <w:rFonts w:ascii="Arial Nova Cond" w:hAnsi="Arial Nova Cond" w:cstheme="minorHAnsi"/>
                <w:b/>
                <w:bCs/>
                <w:sz w:val="20"/>
                <w:szCs w:val="20"/>
              </w:rPr>
            </w:pPr>
          </w:p>
        </w:tc>
        <w:tc>
          <w:tcPr>
            <w:tcW w:w="521" w:type="dxa"/>
            <w:vAlign w:val="center"/>
          </w:tcPr>
          <w:p w14:paraId="7F684065" w14:textId="12A5D36A"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57FAFA3B" w:rsidR="00BD58DD" w:rsidRPr="00FF6F20" w:rsidRDefault="00BD58DD" w:rsidP="00BD58DD">
            <w:pPr>
              <w:spacing w:line="276" w:lineRule="auto"/>
              <w:jc w:val="center"/>
              <w:rPr>
                <w:rFonts w:ascii="Arial Nova Cond" w:hAnsi="Arial Nova Cond" w:cstheme="minorHAnsi"/>
                <w:b/>
                <w:bCs/>
                <w:sz w:val="20"/>
                <w:szCs w:val="20"/>
              </w:rPr>
            </w:pPr>
          </w:p>
        </w:tc>
        <w:tc>
          <w:tcPr>
            <w:tcW w:w="567" w:type="dxa"/>
            <w:vAlign w:val="center"/>
          </w:tcPr>
          <w:p w14:paraId="63B2C44F" w14:textId="7EAC460C"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4144361B" w:rsidR="00BD58DD" w:rsidRPr="00FF6F20" w:rsidRDefault="00BD58DD" w:rsidP="00BD58DD">
            <w:pPr>
              <w:spacing w:line="276" w:lineRule="auto"/>
              <w:jc w:val="center"/>
              <w:rPr>
                <w:rFonts w:ascii="Arial Nova Cond" w:hAnsi="Arial Nova Cond" w:cstheme="minorHAnsi"/>
                <w:b/>
                <w:bCs/>
                <w:sz w:val="20"/>
                <w:szCs w:val="20"/>
              </w:rPr>
            </w:pPr>
          </w:p>
        </w:tc>
        <w:tc>
          <w:tcPr>
            <w:tcW w:w="527" w:type="dxa"/>
            <w:vAlign w:val="center"/>
          </w:tcPr>
          <w:p w14:paraId="2014BC96" w14:textId="32083192"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4CFF78AA" w:rsidR="00BD58DD" w:rsidRPr="00FF6F20" w:rsidRDefault="00BD58DD" w:rsidP="00BD58DD">
            <w:pPr>
              <w:spacing w:line="276" w:lineRule="auto"/>
              <w:jc w:val="center"/>
              <w:rPr>
                <w:rFonts w:ascii="Arial Nova Cond" w:hAnsi="Arial Nova Cond" w:cstheme="minorHAnsi"/>
                <w:b/>
                <w:bCs/>
                <w:sz w:val="20"/>
                <w:szCs w:val="20"/>
              </w:rPr>
            </w:pPr>
          </w:p>
        </w:tc>
        <w:tc>
          <w:tcPr>
            <w:tcW w:w="5103" w:type="dxa"/>
            <w:vAlign w:val="center"/>
          </w:tcPr>
          <w:p w14:paraId="0D9316B2" w14:textId="77777777" w:rsidR="00BD58DD" w:rsidRPr="007060A6" w:rsidRDefault="00BD58DD" w:rsidP="00BD58DD">
            <w:pPr>
              <w:tabs>
                <w:tab w:val="left" w:pos="0"/>
                <w:tab w:val="left" w:pos="142"/>
                <w:tab w:val="left" w:pos="284"/>
              </w:tabs>
              <w:jc w:val="both"/>
              <w:rPr>
                <w:rFonts w:ascii="Arial Nova Cond Light" w:eastAsia="Times New Roman" w:hAnsi="Arial Nova Cond Light" w:cs="Arial"/>
                <w:bCs/>
                <w:lang w:eastAsia="es-ES"/>
              </w:rPr>
            </w:pPr>
          </w:p>
          <w:p w14:paraId="2E531E08" w14:textId="77777777" w:rsidR="00BD58DD" w:rsidRPr="007060A6" w:rsidRDefault="00BD58DD" w:rsidP="00BD58DD">
            <w:pPr>
              <w:tabs>
                <w:tab w:val="left" w:pos="0"/>
                <w:tab w:val="left" w:pos="142"/>
                <w:tab w:val="left" w:pos="284"/>
              </w:tabs>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736A48E0" w14:textId="7DDE1444" w:rsidR="00BD58DD" w:rsidRPr="007060A6" w:rsidRDefault="00BD58DD" w:rsidP="00BD58DD">
            <w:pPr>
              <w:tabs>
                <w:tab w:val="left" w:pos="0"/>
                <w:tab w:val="left" w:pos="142"/>
                <w:tab w:val="left" w:pos="284"/>
              </w:tabs>
              <w:jc w:val="both"/>
              <w:rPr>
                <w:rFonts w:ascii="Arial Nova Cond Light" w:hAnsi="Arial Nova Cond Light" w:cstheme="minorHAnsi"/>
                <w:sz w:val="18"/>
                <w:szCs w:val="18"/>
              </w:rPr>
            </w:pPr>
          </w:p>
        </w:tc>
      </w:tr>
      <w:tr w:rsidR="00BD58DD" w:rsidRPr="005A7C8C" w14:paraId="67A8ED29" w14:textId="77777777" w:rsidTr="000F26AC">
        <w:trPr>
          <w:cantSplit/>
          <w:trHeight w:val="1134"/>
          <w:jc w:val="center"/>
        </w:trPr>
        <w:tc>
          <w:tcPr>
            <w:tcW w:w="1403" w:type="dxa"/>
            <w:textDirection w:val="btLr"/>
            <w:vAlign w:val="center"/>
          </w:tcPr>
          <w:p w14:paraId="1DD39193" w14:textId="38E3A5C9" w:rsidR="00BD58DD" w:rsidRPr="00210021" w:rsidRDefault="00BD58DD" w:rsidP="00BD58DD">
            <w:pPr>
              <w:spacing w:line="276" w:lineRule="auto"/>
              <w:ind w:left="113" w:right="113"/>
              <w:jc w:val="center"/>
              <w:rPr>
                <w:rFonts w:ascii="Arial Nova Cond" w:hAnsi="Arial Nova Cond" w:cstheme="minorHAnsi"/>
                <w:b/>
                <w:bCs/>
                <w:color w:val="0070C0"/>
                <w:sz w:val="18"/>
                <w:szCs w:val="18"/>
              </w:rPr>
            </w:pPr>
            <w:r w:rsidRPr="00210021">
              <w:rPr>
                <w:rFonts w:ascii="Arial Nova Cond" w:hAnsi="Arial Nova Cond" w:cs="Times New Roman"/>
                <w:b/>
                <w:bCs/>
                <w:color w:val="BF4E14" w:themeColor="accent2" w:themeShade="BF"/>
                <w:sz w:val="18"/>
                <w:szCs w:val="18"/>
              </w:rPr>
              <w:lastRenderedPageBreak/>
              <w:t>RESUELVE PROBLEMAS DE FORMA, MOVIMIENTO Y LOCALIZACIÓN</w:t>
            </w:r>
          </w:p>
        </w:tc>
        <w:tc>
          <w:tcPr>
            <w:tcW w:w="3565" w:type="dxa"/>
            <w:vAlign w:val="center"/>
          </w:tcPr>
          <w:p w14:paraId="1CD36DEE"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762D0625"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3851AC9B"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30579731"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B500752"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3835AA6F"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58847391" w14:textId="7DD82F66" w:rsidR="00BD58DD" w:rsidRPr="00093737" w:rsidRDefault="00BD58DD" w:rsidP="00BD58DD">
            <w:pPr>
              <w:pStyle w:val="Prrafodelista"/>
              <w:spacing w:line="276" w:lineRule="auto"/>
              <w:ind w:left="172" w:hanging="141"/>
              <w:jc w:val="both"/>
              <w:rPr>
                <w:rFonts w:ascii="Arial Nova Cond" w:hAnsi="Arial Nova Cond" w:cstheme="minorHAnsi"/>
                <w:sz w:val="18"/>
                <w:szCs w:val="18"/>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567" w:type="dxa"/>
            <w:vAlign w:val="center"/>
          </w:tcPr>
          <w:p w14:paraId="6C52603C" w14:textId="16F0891D"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B170316" w:rsidR="00BD58DD" w:rsidRPr="00FF6F20" w:rsidRDefault="00BD58DD" w:rsidP="00BD58DD">
            <w:pPr>
              <w:spacing w:line="276" w:lineRule="auto"/>
              <w:jc w:val="center"/>
              <w:rPr>
                <w:rFonts w:ascii="Arial Nova Cond" w:hAnsi="Arial Nova Cond" w:cstheme="minorHAnsi"/>
                <w:b/>
                <w:bCs/>
                <w:sz w:val="20"/>
                <w:szCs w:val="20"/>
              </w:rPr>
            </w:pPr>
          </w:p>
        </w:tc>
        <w:tc>
          <w:tcPr>
            <w:tcW w:w="545" w:type="dxa"/>
            <w:vAlign w:val="center"/>
          </w:tcPr>
          <w:p w14:paraId="2EDEEAB4" w14:textId="7F628793"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17C5E7E" w:rsidR="00BD58DD" w:rsidRPr="00FF6F20" w:rsidRDefault="00BD58DD" w:rsidP="00BD58DD">
            <w:pPr>
              <w:spacing w:line="276" w:lineRule="auto"/>
              <w:jc w:val="center"/>
              <w:rPr>
                <w:rFonts w:ascii="Arial Nova Cond" w:hAnsi="Arial Nova Cond" w:cstheme="minorHAnsi"/>
                <w:b/>
                <w:bCs/>
                <w:sz w:val="20"/>
                <w:szCs w:val="20"/>
              </w:rPr>
            </w:pPr>
          </w:p>
        </w:tc>
        <w:tc>
          <w:tcPr>
            <w:tcW w:w="499" w:type="dxa"/>
            <w:vAlign w:val="center"/>
          </w:tcPr>
          <w:p w14:paraId="54BE8B9A" w14:textId="01F814EE"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FE1F4C7" w:rsidR="00BD58DD" w:rsidRPr="00FF6F20" w:rsidRDefault="00BD58DD" w:rsidP="00BD58DD">
            <w:pPr>
              <w:spacing w:line="276" w:lineRule="auto"/>
              <w:jc w:val="center"/>
              <w:rPr>
                <w:rFonts w:ascii="Arial Nova Cond" w:hAnsi="Arial Nova Cond" w:cstheme="minorHAnsi"/>
                <w:b/>
                <w:bCs/>
                <w:sz w:val="20"/>
                <w:szCs w:val="20"/>
              </w:rPr>
            </w:pPr>
          </w:p>
        </w:tc>
        <w:tc>
          <w:tcPr>
            <w:tcW w:w="539" w:type="dxa"/>
            <w:vAlign w:val="center"/>
          </w:tcPr>
          <w:p w14:paraId="3689593D" w14:textId="2547B220"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58CE5510" w:rsidR="00BD58DD" w:rsidRPr="00FF6F20" w:rsidRDefault="00BD58DD" w:rsidP="00BD58DD">
            <w:pPr>
              <w:spacing w:line="276" w:lineRule="auto"/>
              <w:jc w:val="center"/>
              <w:rPr>
                <w:rFonts w:ascii="Arial Nova Cond" w:hAnsi="Arial Nova Cond" w:cstheme="minorHAnsi"/>
                <w:b/>
                <w:bCs/>
                <w:sz w:val="20"/>
                <w:szCs w:val="20"/>
              </w:rPr>
            </w:pPr>
          </w:p>
        </w:tc>
        <w:tc>
          <w:tcPr>
            <w:tcW w:w="466" w:type="dxa"/>
            <w:vAlign w:val="center"/>
          </w:tcPr>
          <w:p w14:paraId="51E2FFDB" w14:textId="4A8929ED"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D0C8C21"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p w14:paraId="4C5A08EA"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0C7E6302" w14:textId="0281EA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BD58DD" w:rsidRPr="005A7C8C" w14:paraId="0DEC1016" w14:textId="77777777" w:rsidTr="000F26AC">
        <w:trPr>
          <w:cantSplit/>
          <w:trHeight w:val="1134"/>
          <w:jc w:val="center"/>
        </w:trPr>
        <w:tc>
          <w:tcPr>
            <w:tcW w:w="1403" w:type="dxa"/>
            <w:textDirection w:val="btLr"/>
            <w:vAlign w:val="center"/>
          </w:tcPr>
          <w:p w14:paraId="225AEC2B" w14:textId="177CD003" w:rsidR="00BD58DD" w:rsidRPr="00210021" w:rsidRDefault="00BD58DD" w:rsidP="00BD58DD">
            <w:pPr>
              <w:spacing w:line="276" w:lineRule="auto"/>
              <w:ind w:left="113" w:right="113"/>
              <w:jc w:val="center"/>
              <w:rPr>
                <w:rFonts w:ascii="Arial Nova Cond" w:hAnsi="Arial Nova Cond" w:cs="Times New Roman"/>
                <w:b/>
                <w:bCs/>
                <w:color w:val="BF4E14" w:themeColor="accent2" w:themeShade="BF"/>
                <w:sz w:val="18"/>
                <w:szCs w:val="18"/>
              </w:rPr>
            </w:pPr>
            <w:r w:rsidRPr="00210021">
              <w:rPr>
                <w:rFonts w:ascii="Arial Nova Cond" w:hAnsi="Arial Nova Cond" w:cs="Times New Roman"/>
                <w:b/>
                <w:bCs/>
                <w:color w:val="FF0000"/>
                <w:sz w:val="18"/>
                <w:szCs w:val="18"/>
              </w:rPr>
              <w:lastRenderedPageBreak/>
              <w:t>RESUELVE PROBLEMAS DE GESTIÓN DE DATOS E INCERTIDUMBRE</w:t>
            </w:r>
          </w:p>
        </w:tc>
        <w:tc>
          <w:tcPr>
            <w:tcW w:w="3565" w:type="dxa"/>
            <w:vAlign w:val="center"/>
          </w:tcPr>
          <w:p w14:paraId="7AE86EE9"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41F3E438"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448710AF"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0C97E956"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3ADF40F7"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1CC0A77"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2BBA3CB1"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1522E2A3" w14:textId="22B71464" w:rsidR="00BD58DD" w:rsidRPr="00D7493B" w:rsidRDefault="00BD58DD" w:rsidP="00BD58DD">
            <w:pPr>
              <w:pStyle w:val="Prrafodelista"/>
              <w:spacing w:line="276" w:lineRule="auto"/>
              <w:ind w:left="172" w:hanging="141"/>
              <w:jc w:val="both"/>
              <w:rPr>
                <w:rFonts w:ascii="Arial Nova Cond" w:hAnsi="Arial Nova Cond" w:cstheme="minorHAnsi"/>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567" w:type="dxa"/>
            <w:vAlign w:val="center"/>
          </w:tcPr>
          <w:p w14:paraId="765D3B1A" w14:textId="32E498F1"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71B13942" w14:textId="26E78347" w:rsidR="00BD58DD" w:rsidRDefault="00BD58DD" w:rsidP="00BD58DD">
            <w:pPr>
              <w:spacing w:line="276" w:lineRule="auto"/>
              <w:jc w:val="center"/>
              <w:rPr>
                <w:rFonts w:ascii="Arial Nova Cond" w:hAnsi="Arial Nova Cond" w:cstheme="minorHAnsi"/>
                <w:b/>
                <w:bCs/>
                <w:sz w:val="20"/>
                <w:szCs w:val="20"/>
              </w:rPr>
            </w:pPr>
          </w:p>
        </w:tc>
        <w:tc>
          <w:tcPr>
            <w:tcW w:w="545" w:type="dxa"/>
            <w:vAlign w:val="center"/>
          </w:tcPr>
          <w:p w14:paraId="36EE9549" w14:textId="0B1A51B3"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9E1D22E" w14:textId="086906BC" w:rsidR="00BD58DD" w:rsidRDefault="00BD58DD" w:rsidP="00BD58DD">
            <w:pPr>
              <w:spacing w:line="276" w:lineRule="auto"/>
              <w:jc w:val="center"/>
              <w:rPr>
                <w:rFonts w:ascii="Arial Nova Cond" w:hAnsi="Arial Nova Cond" w:cstheme="minorHAnsi"/>
                <w:b/>
                <w:bCs/>
                <w:sz w:val="20"/>
                <w:szCs w:val="20"/>
              </w:rPr>
            </w:pPr>
          </w:p>
        </w:tc>
        <w:tc>
          <w:tcPr>
            <w:tcW w:w="499" w:type="dxa"/>
            <w:vAlign w:val="center"/>
          </w:tcPr>
          <w:p w14:paraId="6749258C" w14:textId="0BBD0963"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7C3248FE" w14:textId="3B886E60" w:rsidR="00BD58DD" w:rsidRDefault="00BD58DD" w:rsidP="00BD58DD">
            <w:pPr>
              <w:spacing w:line="276" w:lineRule="auto"/>
              <w:jc w:val="center"/>
              <w:rPr>
                <w:rFonts w:ascii="Arial Nova Cond" w:hAnsi="Arial Nova Cond" w:cstheme="minorHAnsi"/>
                <w:b/>
                <w:bCs/>
                <w:sz w:val="20"/>
                <w:szCs w:val="20"/>
              </w:rPr>
            </w:pPr>
          </w:p>
        </w:tc>
        <w:tc>
          <w:tcPr>
            <w:tcW w:w="539" w:type="dxa"/>
            <w:vAlign w:val="center"/>
          </w:tcPr>
          <w:p w14:paraId="30273003" w14:textId="6E1DC7C5"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6A69A0C1" w14:textId="7A4B5F3B" w:rsidR="00BD58DD" w:rsidRDefault="00BD58DD" w:rsidP="00BD58DD">
            <w:pPr>
              <w:spacing w:line="276" w:lineRule="auto"/>
              <w:jc w:val="center"/>
              <w:rPr>
                <w:rFonts w:ascii="Arial Nova Cond" w:hAnsi="Arial Nova Cond" w:cstheme="minorHAnsi"/>
                <w:b/>
                <w:bCs/>
                <w:sz w:val="20"/>
                <w:szCs w:val="20"/>
              </w:rPr>
            </w:pPr>
          </w:p>
        </w:tc>
        <w:tc>
          <w:tcPr>
            <w:tcW w:w="466" w:type="dxa"/>
            <w:vAlign w:val="center"/>
          </w:tcPr>
          <w:p w14:paraId="7148F8C2" w14:textId="0785C23D"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8E437C8" w14:textId="6473B166"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p w14:paraId="47817D6A"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Hace predicciones sobre la ocurrencia de eventos y las justifica.</w:t>
            </w:r>
          </w:p>
          <w:p w14:paraId="177C12DB" w14:textId="3514C55C"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210021" w:rsidRPr="005A7C8C" w14:paraId="6680271D" w14:textId="77777777" w:rsidTr="00E3656A">
        <w:trPr>
          <w:jc w:val="center"/>
        </w:trPr>
        <w:tc>
          <w:tcPr>
            <w:tcW w:w="14869" w:type="dxa"/>
            <w:gridSpan w:val="12"/>
            <w:shd w:val="clear" w:color="auto" w:fill="84E290" w:themeFill="accent3" w:themeFillTint="66"/>
          </w:tcPr>
          <w:p w14:paraId="58238A5E" w14:textId="1B129D2E" w:rsidR="00210021" w:rsidRPr="007060A6" w:rsidRDefault="00210021" w:rsidP="00210021">
            <w:pPr>
              <w:spacing w:line="276" w:lineRule="auto"/>
              <w:jc w:val="center"/>
              <w:rPr>
                <w:rFonts w:ascii="Arial Nova Cond Light" w:hAnsi="Arial Nova Cond Light" w:cstheme="minorHAnsi"/>
                <w:sz w:val="16"/>
                <w:szCs w:val="16"/>
              </w:rPr>
            </w:pPr>
            <w:r w:rsidRPr="007060A6">
              <w:rPr>
                <w:rFonts w:ascii="Arial Nova Cond Light" w:hAnsi="Arial Nova Cond Light" w:cs="Times New Roman"/>
                <w:b/>
                <w:bCs/>
                <w:sz w:val="18"/>
                <w:szCs w:val="18"/>
              </w:rPr>
              <w:t>COMPETENCIAS TRANSVERSALES</w:t>
            </w:r>
          </w:p>
        </w:tc>
      </w:tr>
      <w:tr w:rsidR="00210021" w:rsidRPr="005A7C8C" w14:paraId="059A3F01" w14:textId="77777777" w:rsidTr="000F26AC">
        <w:trPr>
          <w:jc w:val="center"/>
        </w:trPr>
        <w:tc>
          <w:tcPr>
            <w:tcW w:w="1403" w:type="dxa"/>
            <w:vAlign w:val="center"/>
          </w:tcPr>
          <w:p w14:paraId="1E8A175F" w14:textId="56637C0D" w:rsidR="00210021" w:rsidRPr="005A7C8C" w:rsidRDefault="00210021" w:rsidP="00210021">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210021" w:rsidRPr="005A7C8C" w:rsidRDefault="00210021" w:rsidP="00210021">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210021" w:rsidRPr="007060A6" w:rsidRDefault="00210021" w:rsidP="00210021">
            <w:pPr>
              <w:spacing w:line="276" w:lineRule="auto"/>
              <w:jc w:val="center"/>
              <w:rPr>
                <w:rFonts w:ascii="Arial Nova Cond Light" w:hAnsi="Arial Nova Cond Light" w:cstheme="minorHAnsi"/>
                <w:sz w:val="16"/>
                <w:szCs w:val="16"/>
              </w:rPr>
            </w:pPr>
            <w:r w:rsidRPr="007060A6">
              <w:rPr>
                <w:rFonts w:ascii="Arial Nova Cond Light" w:hAnsi="Arial Nova Cond Light" w:cs="Times New Roman"/>
                <w:b/>
                <w:bCs/>
                <w:sz w:val="18"/>
                <w:szCs w:val="18"/>
              </w:rPr>
              <w:t>DEFINICIÓN DE CAPACIDADES</w:t>
            </w:r>
          </w:p>
        </w:tc>
      </w:tr>
      <w:tr w:rsidR="00210021" w:rsidRPr="005A7C8C" w14:paraId="14C12711" w14:textId="77777777" w:rsidTr="000F26AC">
        <w:trPr>
          <w:jc w:val="center"/>
        </w:trPr>
        <w:tc>
          <w:tcPr>
            <w:tcW w:w="1403" w:type="dxa"/>
            <w:vMerge w:val="restart"/>
            <w:textDirection w:val="btLr"/>
            <w:vAlign w:val="center"/>
          </w:tcPr>
          <w:p w14:paraId="696BA8DE" w14:textId="7DBFC08E" w:rsidR="00210021" w:rsidRPr="005A7C8C" w:rsidRDefault="00210021" w:rsidP="00210021">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210021" w:rsidRPr="005A7C8C" w:rsidRDefault="00210021" w:rsidP="00210021">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210021" w:rsidRPr="005A7C8C" w:rsidRDefault="00210021" w:rsidP="00210021">
            <w:pPr>
              <w:spacing w:line="276" w:lineRule="auto"/>
              <w:jc w:val="both"/>
              <w:rPr>
                <w:rFonts w:ascii="Arial Nova Cond" w:hAnsi="Arial Nova Cond" w:cs="Times New Roman"/>
                <w:b/>
                <w:bCs/>
                <w:sz w:val="18"/>
                <w:szCs w:val="18"/>
              </w:rPr>
            </w:pPr>
          </w:p>
        </w:tc>
        <w:tc>
          <w:tcPr>
            <w:tcW w:w="567" w:type="dxa"/>
            <w:vAlign w:val="center"/>
          </w:tcPr>
          <w:p w14:paraId="6E3EFFEC" w14:textId="270D11A2" w:rsidR="00210021" w:rsidRPr="00FF6F20" w:rsidRDefault="00210021" w:rsidP="00210021">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112A637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1EED452E"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2658F754"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4F01747E"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7112022B"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79F790C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251DD019"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0485986C"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adecuar la apariencia y funcionalidad de los entornos virtuales de acuerdo con las actividades, valores, cultura y personalidad. </w:t>
            </w:r>
          </w:p>
        </w:tc>
      </w:tr>
      <w:tr w:rsidR="00210021" w:rsidRPr="005A7C8C" w14:paraId="480987A7" w14:textId="77777777" w:rsidTr="000F26AC">
        <w:trPr>
          <w:jc w:val="center"/>
        </w:trPr>
        <w:tc>
          <w:tcPr>
            <w:tcW w:w="1403" w:type="dxa"/>
            <w:vMerge/>
            <w:vAlign w:val="center"/>
          </w:tcPr>
          <w:p w14:paraId="2513DB54"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05D1DD6A" w14:textId="7759FADA"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A87D9DB" w14:textId="22375A3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767A9E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E150E0F"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5EDC9308"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AEA0FF3"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43F06FA3"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03C50542"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7D5016BF"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210021" w:rsidRPr="005A7C8C" w14:paraId="52F1E05E" w14:textId="77777777" w:rsidTr="000F26AC">
        <w:trPr>
          <w:jc w:val="center"/>
        </w:trPr>
        <w:tc>
          <w:tcPr>
            <w:tcW w:w="1403" w:type="dxa"/>
            <w:vMerge/>
            <w:vAlign w:val="center"/>
          </w:tcPr>
          <w:p w14:paraId="6FF5E041"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46A91F2A" w14:textId="0AA1881C"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08594E0" w14:textId="408C1B5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2F03949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48C9264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383B87F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6072BF8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56F65A3B"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386774F7"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28451555"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10021" w:rsidRPr="005A7C8C" w14:paraId="43444EE1" w14:textId="77777777" w:rsidTr="000F26AC">
        <w:trPr>
          <w:jc w:val="center"/>
        </w:trPr>
        <w:tc>
          <w:tcPr>
            <w:tcW w:w="1403" w:type="dxa"/>
            <w:vMerge/>
            <w:vAlign w:val="center"/>
          </w:tcPr>
          <w:p w14:paraId="3D0CF531"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352730B1" w14:textId="52D610A5"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B33A27B" w14:textId="66DCABB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94F18E"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7CF0B12"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1AB1F61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2D29BD16"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5116137C"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73FF063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5EB03098"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Es construir materiales digitales con diversos propósitos. Es el resultado de un proceso de mejoras sucesivas y </w:t>
            </w:r>
            <w:r w:rsidRPr="007060A6">
              <w:rPr>
                <w:rFonts w:ascii="Arial Nova Cond Light" w:hAnsi="Arial Nova Cond Light"/>
                <w:bCs/>
              </w:rPr>
              <w:lastRenderedPageBreak/>
              <w:t xml:space="preserve">retroalimentación desde el contexto escolar y en su vida cotidiana. </w:t>
            </w:r>
          </w:p>
        </w:tc>
      </w:tr>
      <w:tr w:rsidR="00210021" w:rsidRPr="005A7C8C" w14:paraId="64FC2E1C" w14:textId="77777777" w:rsidTr="000F26AC">
        <w:trPr>
          <w:jc w:val="center"/>
        </w:trPr>
        <w:tc>
          <w:tcPr>
            <w:tcW w:w="1403" w:type="dxa"/>
            <w:vMerge w:val="restart"/>
            <w:textDirection w:val="btLr"/>
            <w:vAlign w:val="center"/>
          </w:tcPr>
          <w:p w14:paraId="053B36EE" w14:textId="16BFD334" w:rsidR="00210021" w:rsidRPr="005A7C8C" w:rsidRDefault="00210021" w:rsidP="00210021">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210021" w:rsidRPr="00FF6F20" w:rsidRDefault="00210021"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AB377A6"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BE490D5"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0CE8AD19"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5474AA31"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3547CD2F"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6F8C7CE"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199E47B2"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D09DEAB"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210021" w:rsidRPr="005A7C8C" w14:paraId="360A4131" w14:textId="77777777" w:rsidTr="000F26AC">
        <w:trPr>
          <w:jc w:val="center"/>
        </w:trPr>
        <w:tc>
          <w:tcPr>
            <w:tcW w:w="1403" w:type="dxa"/>
            <w:vMerge/>
          </w:tcPr>
          <w:p w14:paraId="3DA06D6A" w14:textId="77777777" w:rsidR="00210021" w:rsidRPr="005A7C8C" w:rsidRDefault="00210021" w:rsidP="00210021">
            <w:pPr>
              <w:spacing w:line="276" w:lineRule="auto"/>
              <w:rPr>
                <w:rFonts w:ascii="Arial Nova Cond" w:hAnsi="Arial Nova Cond" w:cstheme="minorHAnsi"/>
                <w:sz w:val="16"/>
                <w:szCs w:val="16"/>
              </w:rPr>
            </w:pPr>
          </w:p>
        </w:tc>
        <w:tc>
          <w:tcPr>
            <w:tcW w:w="3565" w:type="dxa"/>
            <w:vAlign w:val="center"/>
          </w:tcPr>
          <w:p w14:paraId="4E926023" w14:textId="1A9BBD6E"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01BED503" w14:textId="1201E6B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D89007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5455FB6"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5D95BCB1"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1E9755E6"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64BD231C"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83137BA"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05DF27E3"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210021" w:rsidRPr="005A7C8C" w14:paraId="01280007" w14:textId="77777777" w:rsidTr="000F26AC">
        <w:trPr>
          <w:jc w:val="center"/>
        </w:trPr>
        <w:tc>
          <w:tcPr>
            <w:tcW w:w="1403" w:type="dxa"/>
            <w:vMerge/>
          </w:tcPr>
          <w:p w14:paraId="115AA918" w14:textId="77777777" w:rsidR="00210021" w:rsidRPr="005A7C8C" w:rsidRDefault="00210021" w:rsidP="00210021">
            <w:pPr>
              <w:spacing w:line="276" w:lineRule="auto"/>
              <w:rPr>
                <w:rFonts w:ascii="Arial Nova Cond" w:hAnsi="Arial Nova Cond" w:cstheme="minorHAnsi"/>
                <w:sz w:val="16"/>
                <w:szCs w:val="16"/>
              </w:rPr>
            </w:pPr>
          </w:p>
        </w:tc>
        <w:tc>
          <w:tcPr>
            <w:tcW w:w="3565" w:type="dxa"/>
            <w:vAlign w:val="center"/>
          </w:tcPr>
          <w:p w14:paraId="5E15BBD5" w14:textId="231C55D9"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20B539C" w14:textId="6DFB9712"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2645598B"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6175BBD5"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4F0A6A1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2EC71985"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3CF38188"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4333C00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15D42013"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210021" w:rsidRPr="007060A6" w:rsidRDefault="00210021" w:rsidP="00210021">
            <w:pPr>
              <w:spacing w:line="276" w:lineRule="auto"/>
              <w:jc w:val="both"/>
              <w:rPr>
                <w:rFonts w:ascii="Arial Nova Cond Light" w:hAnsi="Arial Nova Cond Light"/>
                <w:bCs/>
              </w:rPr>
            </w:pPr>
          </w:p>
          <w:p w14:paraId="5173542B" w14:textId="03D681B4" w:rsidR="00210021" w:rsidRPr="007060A6" w:rsidRDefault="00210021" w:rsidP="00210021">
            <w:pPr>
              <w:spacing w:line="276" w:lineRule="auto"/>
              <w:jc w:val="both"/>
              <w:rPr>
                <w:rFonts w:ascii="Arial Nova Cond Light" w:hAnsi="Arial Nova Cond Light"/>
                <w:bCs/>
              </w:rPr>
            </w:pPr>
            <w:r w:rsidRPr="007060A6">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6840A350" w14:textId="77777777" w:rsidR="00A40C27" w:rsidRPr="007060A6" w:rsidRDefault="00A40C27" w:rsidP="00210021">
            <w:pPr>
              <w:spacing w:line="276" w:lineRule="auto"/>
              <w:jc w:val="both"/>
              <w:rPr>
                <w:rFonts w:ascii="Arial Nova Cond Light" w:hAnsi="Arial Nova Cond Light"/>
                <w:bCs/>
              </w:rPr>
            </w:pPr>
          </w:p>
          <w:p w14:paraId="56C93CA2" w14:textId="52CE3E6D" w:rsidR="00210021" w:rsidRPr="007060A6" w:rsidRDefault="00210021" w:rsidP="00210021">
            <w:pPr>
              <w:spacing w:line="276" w:lineRule="auto"/>
              <w:jc w:val="both"/>
              <w:rPr>
                <w:rFonts w:ascii="Arial Nova Cond Light" w:hAnsi="Arial Nova Cond Light" w:cs="Times New Roman"/>
                <w:b/>
                <w:bCs/>
              </w:rPr>
            </w:pPr>
          </w:p>
        </w:tc>
      </w:tr>
      <w:tr w:rsidR="00210021"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5A7C8C" w:rsidRDefault="00210021" w:rsidP="00210021">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210021" w:rsidRPr="005A7C8C" w14:paraId="46E613AE" w14:textId="77777777" w:rsidTr="00F77B9F">
        <w:trPr>
          <w:trHeight w:val="340"/>
          <w:jc w:val="center"/>
        </w:trPr>
        <w:tc>
          <w:tcPr>
            <w:tcW w:w="4968" w:type="dxa"/>
            <w:gridSpan w:val="2"/>
          </w:tcPr>
          <w:p w14:paraId="62A0DB15" w14:textId="7C2541B7"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975443A" w14:textId="12C62B0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41F5F49C" w14:textId="552D8E7C"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3B5CF3B" w14:textId="6B495B5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0DBB3A5" w14:textId="5A7BA9CA"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47879709" w14:textId="36725034"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37BA02CC" w14:textId="68F5BD76"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760A0D5E" w14:textId="573A7CFA" w:rsidR="00210021" w:rsidRPr="00FF6F20" w:rsidRDefault="00210021" w:rsidP="00210021">
            <w:pPr>
              <w:spacing w:line="276" w:lineRule="auto"/>
              <w:jc w:val="center"/>
              <w:rPr>
                <w:rFonts w:ascii="Arial Nova Cond" w:hAnsi="Arial Nova Cond"/>
                <w:b/>
                <w:bCs/>
                <w:sz w:val="20"/>
                <w:szCs w:val="20"/>
              </w:rPr>
            </w:pPr>
          </w:p>
        </w:tc>
        <w:tc>
          <w:tcPr>
            <w:tcW w:w="5103" w:type="dxa"/>
            <w:vMerge w:val="restart"/>
            <w:shd w:val="clear" w:color="auto" w:fill="84E290" w:themeFill="accent3" w:themeFillTint="66"/>
            <w:vAlign w:val="center"/>
          </w:tcPr>
          <w:p w14:paraId="7AAFD75D"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4ECCE461" w14:textId="77777777" w:rsidTr="00F77B9F">
        <w:trPr>
          <w:trHeight w:val="340"/>
          <w:jc w:val="center"/>
        </w:trPr>
        <w:tc>
          <w:tcPr>
            <w:tcW w:w="4968" w:type="dxa"/>
            <w:gridSpan w:val="2"/>
          </w:tcPr>
          <w:p w14:paraId="1D25E8C5" w14:textId="6C943B3F"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35BDEAF8" w14:textId="4FC01EA9"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51EC034F" w14:textId="745BB2C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6647D805" w14:textId="084D61D6"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6D372E5A" w14:textId="1D70B7F1"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78FA1A2B" w14:textId="4ECB9D3B"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2DCADDFB" w14:textId="1D938E8E"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5AB2B17C" w14:textId="335A7DC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44FD0F2" w14:textId="27648729"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550F80CC"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33CD476C" w14:textId="77777777" w:rsidTr="00F77B9F">
        <w:trPr>
          <w:trHeight w:val="340"/>
          <w:jc w:val="center"/>
        </w:trPr>
        <w:tc>
          <w:tcPr>
            <w:tcW w:w="4968" w:type="dxa"/>
            <w:gridSpan w:val="2"/>
          </w:tcPr>
          <w:p w14:paraId="4784459B" w14:textId="22E955FB"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9952421" w14:textId="3C670A70"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0997B8F1" w14:textId="2F181EEB"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1C9EBCCF" w14:textId="580F239A"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0BE2113" w14:textId="5EC88E5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64CBB644" w14:textId="77777777"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761C37D3" w14:textId="363B01CB"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339693C9" w14:textId="20995ABE"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32B062DB"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1C6CB3EA" w14:textId="77777777" w:rsidTr="00F77B9F">
        <w:trPr>
          <w:trHeight w:val="340"/>
          <w:jc w:val="center"/>
        </w:trPr>
        <w:tc>
          <w:tcPr>
            <w:tcW w:w="4968" w:type="dxa"/>
            <w:gridSpan w:val="2"/>
          </w:tcPr>
          <w:p w14:paraId="2DEA9E55" w14:textId="3C571599"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5F2CC3F" w14:textId="77777777"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2E9277BC" w14:textId="5D266D8B"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0BD46C1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F43AB42" w14:textId="77777777"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120DFB51" w14:textId="7A2F447D"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3D6EFB1D" w14:textId="4B66FA82"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5A45336" w14:textId="77777777"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6C1929FD"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5D028FFC" w14:textId="77777777" w:rsidTr="00F77B9F">
        <w:trPr>
          <w:trHeight w:val="340"/>
          <w:jc w:val="center"/>
        </w:trPr>
        <w:tc>
          <w:tcPr>
            <w:tcW w:w="4968" w:type="dxa"/>
            <w:gridSpan w:val="2"/>
          </w:tcPr>
          <w:p w14:paraId="68E74814" w14:textId="5EC411BD"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56859B1" w14:textId="1AF20894"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2F45954C" w14:textId="7777777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1B7D4EB7" w14:textId="7CB3B7B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3C1107F5"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3B08BF21" w14:textId="48A51E99"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59992144" w14:textId="77777777"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629E0418" w14:textId="77777777"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30FF71D" w14:textId="77777777"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76881109"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30BDEA7E" w14:textId="77777777" w:rsidTr="00F77B9F">
        <w:trPr>
          <w:trHeight w:val="340"/>
          <w:jc w:val="center"/>
        </w:trPr>
        <w:tc>
          <w:tcPr>
            <w:tcW w:w="4968" w:type="dxa"/>
            <w:gridSpan w:val="2"/>
          </w:tcPr>
          <w:p w14:paraId="06B09771" w14:textId="30E866FF"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lastRenderedPageBreak/>
              <w:t>Enfoque Búsqueda de la excelencia.</w:t>
            </w:r>
          </w:p>
        </w:tc>
        <w:tc>
          <w:tcPr>
            <w:tcW w:w="567" w:type="dxa"/>
            <w:vAlign w:val="center"/>
          </w:tcPr>
          <w:p w14:paraId="3FAE80F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496AFC5" w14:textId="451E2613"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43E1CDD7" w14:textId="533576DF"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48A29090" w14:textId="173ED849"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F90CDE4"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13754AF" w14:textId="3774CF3B"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12B8818A" w14:textId="05DE2D19" w:rsidR="00210021" w:rsidRPr="00FF6F20" w:rsidRDefault="00210021" w:rsidP="00210021">
            <w:pPr>
              <w:spacing w:line="276" w:lineRule="auto"/>
              <w:rPr>
                <w:rFonts w:ascii="Arial Nova Cond" w:hAnsi="Arial Nova Cond"/>
                <w:b/>
                <w:bCs/>
                <w:sz w:val="20"/>
                <w:szCs w:val="20"/>
              </w:rPr>
            </w:pPr>
          </w:p>
        </w:tc>
        <w:tc>
          <w:tcPr>
            <w:tcW w:w="527" w:type="dxa"/>
            <w:vAlign w:val="center"/>
          </w:tcPr>
          <w:p w14:paraId="4B4E34F1" w14:textId="62377DB3"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1251E908" w14:textId="7B0F5245"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shd w:val="clear" w:color="auto" w:fill="84E290" w:themeFill="accent3" w:themeFillTint="66"/>
            <w:vAlign w:val="center"/>
          </w:tcPr>
          <w:p w14:paraId="6B658576"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1FCEA3C8" w14:textId="77777777" w:rsidTr="00F77B9F">
        <w:trPr>
          <w:trHeight w:val="340"/>
          <w:jc w:val="center"/>
        </w:trPr>
        <w:tc>
          <w:tcPr>
            <w:tcW w:w="4968" w:type="dxa"/>
            <w:gridSpan w:val="2"/>
          </w:tcPr>
          <w:p w14:paraId="54ED04ED" w14:textId="77F94567"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E328627" w14:textId="77820561"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03517418" w14:textId="7777777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66DF5BBD" w14:textId="77777777"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21CF4325"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74FB8FC" w14:textId="272AC94D"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39B0568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2B2A557"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40E6015" w14:textId="30A7714F"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1688F93F" w14:textId="77777777" w:rsidR="00210021" w:rsidRPr="005A7C8C" w:rsidRDefault="00210021" w:rsidP="00210021">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3031C0">
        <w:trPr>
          <w:trHeight w:val="340"/>
        </w:trPr>
        <w:tc>
          <w:tcPr>
            <w:tcW w:w="3104" w:type="dxa"/>
            <w:shd w:val="clear" w:color="auto" w:fill="84E290" w:themeFill="accent3" w:themeFillTint="66"/>
            <w:vAlign w:val="center"/>
          </w:tcPr>
          <w:p w14:paraId="6876A803" w14:textId="348A503B"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3031C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3031C0">
        <w:trPr>
          <w:trHeight w:val="340"/>
        </w:trPr>
        <w:tc>
          <w:tcPr>
            <w:tcW w:w="3104" w:type="dxa"/>
            <w:shd w:val="clear" w:color="auto" w:fill="C1F0C7" w:themeFill="accent3" w:themeFillTint="33"/>
            <w:vAlign w:val="center"/>
          </w:tcPr>
          <w:p w14:paraId="01C8DCAC"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34F5CFA0" w14:textId="77777777" w:rsidR="005710B2" w:rsidRDefault="005710B2"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6ED981D9" w14:textId="77777777" w:rsidR="004E29FA" w:rsidRDefault="00715C45"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715C45">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79D9F52" w:rsidR="005710B2" w:rsidRPr="00441FC1" w:rsidRDefault="005710B2"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3031C0">
        <w:trPr>
          <w:trHeight w:val="340"/>
        </w:trPr>
        <w:tc>
          <w:tcPr>
            <w:tcW w:w="3104" w:type="dxa"/>
            <w:shd w:val="clear" w:color="auto" w:fill="C1F0C7" w:themeFill="accent3" w:themeFillTint="33"/>
            <w:vAlign w:val="center"/>
          </w:tcPr>
          <w:p w14:paraId="51A94FC4"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3031C0">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69E1EB8B" w14:textId="793438E4" w:rsidR="004E29FA" w:rsidRPr="00224AFC" w:rsidRDefault="00715C45" w:rsidP="00224AFC">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tc>
        <w:tc>
          <w:tcPr>
            <w:tcW w:w="11765" w:type="dxa"/>
          </w:tcPr>
          <w:p w14:paraId="3763FC59" w14:textId="77777777" w:rsidR="000444FC" w:rsidRDefault="000444FC" w:rsidP="000444FC">
            <w:pPr>
              <w:pStyle w:val="Prrafodelista"/>
              <w:tabs>
                <w:tab w:val="left" w:pos="0"/>
                <w:tab w:val="left" w:pos="142"/>
                <w:tab w:val="left" w:pos="462"/>
              </w:tabs>
              <w:ind w:left="320"/>
              <w:jc w:val="both"/>
              <w:rPr>
                <w:rFonts w:ascii="Arial Nova Cond" w:eastAsia="Times New Roman" w:hAnsi="Arial Nova Cond" w:cs="Arial"/>
                <w:bCs/>
                <w:lang w:eastAsia="es-ES"/>
              </w:rPr>
            </w:pPr>
          </w:p>
          <w:p w14:paraId="5014A56A" w14:textId="76C67ADA"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431AA242"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318273C" w14:textId="14A48BF6"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Organiza un conjunto de estrategias y acciones en función del tiempo y de los recursos de que dispone, para lo cual establece un orden y una prioridad para alcanzar las metas de aprendizaje.</w:t>
            </w:r>
          </w:p>
          <w:p w14:paraId="6965025A"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2023FE2" w14:textId="4132103C"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Revisa los avances de las acciones propuestas, la elección de las estrategias y considera la opinión de sus pares para llegar a los resultados esperados.</w:t>
            </w:r>
          </w:p>
          <w:p w14:paraId="3EFF44E1"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6EC91FC" w14:textId="3487EC9E" w:rsidR="004E29FA" w:rsidRPr="00224AFC" w:rsidRDefault="000444FC" w:rsidP="00224A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Explica los resultados obtenidos de acuerdo con sus posibilidades y en función de su pertinencia para el logro de las metas de aprendizaje.</w:t>
            </w:r>
          </w:p>
        </w:tc>
      </w:tr>
      <w:tr w:rsidR="004E29FA" w:rsidRPr="007A45B3" w14:paraId="167A0EDB" w14:textId="77777777" w:rsidTr="003031C0">
        <w:trPr>
          <w:trHeight w:val="340"/>
        </w:trPr>
        <w:tc>
          <w:tcPr>
            <w:tcW w:w="3104" w:type="dxa"/>
            <w:shd w:val="clear" w:color="auto" w:fill="84E290" w:themeFill="accent3" w:themeFillTint="66"/>
            <w:vAlign w:val="center"/>
          </w:tcPr>
          <w:p w14:paraId="26E21AC4" w14:textId="3934A507" w:rsidR="004E29FA" w:rsidRPr="005A7C8C" w:rsidRDefault="004E29FA"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3031C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3031C0">
        <w:trPr>
          <w:trHeight w:val="340"/>
        </w:trPr>
        <w:tc>
          <w:tcPr>
            <w:tcW w:w="3104" w:type="dxa"/>
            <w:shd w:val="clear" w:color="auto" w:fill="C1F0C7" w:themeFill="accent3" w:themeFillTint="33"/>
            <w:vAlign w:val="center"/>
          </w:tcPr>
          <w:p w14:paraId="63989DF4" w14:textId="77777777" w:rsidR="004E29FA" w:rsidRPr="005A7C8C" w:rsidRDefault="004E29FA"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3AC8F8AC" w14:textId="77777777" w:rsidR="00451B60" w:rsidRPr="008B36CB" w:rsidRDefault="00715C45" w:rsidP="008B36C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p w14:paraId="5B87C226" w14:textId="433A7A5A" w:rsidR="00A50A65" w:rsidRPr="007A45B3" w:rsidRDefault="00A50A65"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3031C0">
        <w:trPr>
          <w:trHeight w:val="340"/>
        </w:trPr>
        <w:tc>
          <w:tcPr>
            <w:tcW w:w="3104" w:type="dxa"/>
            <w:shd w:val="clear" w:color="auto" w:fill="C1F0C7" w:themeFill="accent3" w:themeFillTint="33"/>
            <w:vAlign w:val="center"/>
          </w:tcPr>
          <w:p w14:paraId="071BDF34" w14:textId="77777777" w:rsidR="004E29FA" w:rsidRPr="005A7C8C" w:rsidRDefault="004E29FA"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0ED84DC6" w14:textId="77777777" w:rsidR="000444FC" w:rsidRPr="008B36CB" w:rsidRDefault="000444FC" w:rsidP="000444FC">
            <w:pPr>
              <w:pStyle w:val="Prrafodelista"/>
              <w:tabs>
                <w:tab w:val="left" w:pos="0"/>
                <w:tab w:val="left" w:pos="142"/>
                <w:tab w:val="left" w:pos="320"/>
              </w:tabs>
              <w:ind w:left="320"/>
              <w:rPr>
                <w:rFonts w:ascii="Arial Nova Cond Light" w:eastAsia="Times New Roman" w:hAnsi="Arial Nova Cond Light" w:cs="Arial"/>
                <w:bCs/>
                <w:lang w:eastAsia="es-ES"/>
              </w:rPr>
            </w:pPr>
          </w:p>
          <w:p w14:paraId="488C2DB3" w14:textId="760A93E2"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44C213F4" w14:textId="77777777" w:rsidR="000444FC" w:rsidRPr="008B36CB" w:rsidRDefault="000444FC" w:rsidP="000444FC">
            <w:pPr>
              <w:pStyle w:val="Prrafodelista"/>
              <w:tabs>
                <w:tab w:val="left" w:pos="0"/>
                <w:tab w:val="left" w:pos="142"/>
                <w:tab w:val="left" w:pos="320"/>
              </w:tabs>
              <w:ind w:left="320" w:hanging="142"/>
              <w:jc w:val="both"/>
              <w:rPr>
                <w:rFonts w:ascii="Arial Nova Cond Light" w:eastAsia="Times New Roman" w:hAnsi="Arial Nova Cond Light" w:cs="Arial"/>
                <w:bCs/>
                <w:lang w:eastAsia="es-ES"/>
              </w:rPr>
            </w:pPr>
          </w:p>
          <w:p w14:paraId="5284ED09" w14:textId="4EBC4322"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11144AC4" w14:textId="77777777" w:rsidR="000444FC" w:rsidRPr="008B36CB" w:rsidRDefault="000444FC" w:rsidP="000444FC">
            <w:pPr>
              <w:pStyle w:val="Prrafodelista"/>
              <w:tabs>
                <w:tab w:val="left" w:pos="0"/>
                <w:tab w:val="left" w:pos="142"/>
                <w:tab w:val="left" w:pos="320"/>
              </w:tabs>
              <w:ind w:left="320"/>
              <w:jc w:val="both"/>
              <w:rPr>
                <w:rFonts w:ascii="Arial Nova Cond Light" w:eastAsia="Times New Roman" w:hAnsi="Arial Nova Cond Light" w:cs="Arial"/>
                <w:bCs/>
                <w:lang w:eastAsia="es-ES"/>
              </w:rPr>
            </w:pPr>
          </w:p>
          <w:p w14:paraId="6B13C9CC" w14:textId="62F2A184"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6623161A" w14:textId="77777777" w:rsidR="000444FC" w:rsidRPr="008B36CB" w:rsidRDefault="000444FC" w:rsidP="000444FC">
            <w:pPr>
              <w:pStyle w:val="Prrafodelista"/>
              <w:tabs>
                <w:tab w:val="left" w:pos="0"/>
                <w:tab w:val="left" w:pos="142"/>
                <w:tab w:val="left" w:pos="320"/>
              </w:tabs>
              <w:ind w:left="320"/>
              <w:jc w:val="both"/>
              <w:rPr>
                <w:rFonts w:ascii="Arial Nova Cond Light" w:eastAsia="Times New Roman" w:hAnsi="Arial Nova Cond Light" w:cs="Arial"/>
                <w:bCs/>
                <w:lang w:eastAsia="es-ES"/>
              </w:rPr>
            </w:pPr>
          </w:p>
          <w:p w14:paraId="6C91AF0E" w14:textId="77777777"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30E8E81C" w14:textId="4A44B2CD" w:rsidR="004E29FA" w:rsidRPr="008B36CB" w:rsidRDefault="004E29FA" w:rsidP="000444FC">
            <w:pPr>
              <w:pStyle w:val="Prrafodelista"/>
              <w:tabs>
                <w:tab w:val="left" w:pos="0"/>
                <w:tab w:val="left" w:pos="178"/>
                <w:tab w:val="left" w:pos="284"/>
              </w:tabs>
              <w:ind w:left="178"/>
              <w:jc w:val="both"/>
              <w:rPr>
                <w:rFonts w:ascii="Arial Nova Cond Light" w:eastAsia="Times New Roman" w:hAnsi="Arial Nova Cond Light" w:cs="Arial"/>
                <w:b/>
                <w:sz w:val="20"/>
                <w:szCs w:val="20"/>
                <w:lang w:eastAsia="es-ES"/>
              </w:rPr>
            </w:pPr>
          </w:p>
        </w:tc>
      </w:tr>
    </w:tbl>
    <w:p w14:paraId="391F3790" w14:textId="0E245B55" w:rsidR="00DC7ABD" w:rsidRPr="00A17FEB" w:rsidRDefault="00DC7ABD" w:rsidP="00A17FEB">
      <w:pPr>
        <w:ind w:right="-455"/>
        <w:rPr>
          <w:rFonts w:ascii="Arial Nova Cond" w:hAnsi="Arial Nova Cond" w:cs="Times New Roman"/>
          <w:b/>
          <w:bCs/>
          <w:color w:val="000000" w:themeColor="text1"/>
        </w:rPr>
      </w:pPr>
    </w:p>
    <w:p w14:paraId="23D092A7" w14:textId="77777777" w:rsidR="008B36CB" w:rsidRDefault="008B36CB"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51DE1900" w:rsidR="000C078F" w:rsidRPr="005A7C8C" w:rsidRDefault="00F77B9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61C4274D" w:rsidR="000C078F" w:rsidRPr="005A7C8C" w:rsidRDefault="00F77B9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52899A6C"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1117DDC6"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2FE25691"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05F05E1A" w14:textId="77777777" w:rsidR="002E0099" w:rsidRPr="005A7C8C" w:rsidRDefault="002E0099"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2E0099" w:rsidRPr="005A7C8C" w14:paraId="2EA4BBA0" w14:textId="77777777" w:rsidTr="003031C0">
        <w:trPr>
          <w:trHeight w:val="353"/>
        </w:trPr>
        <w:tc>
          <w:tcPr>
            <w:tcW w:w="7656" w:type="dxa"/>
            <w:shd w:val="clear" w:color="auto" w:fill="C1F0C7" w:themeFill="accent3" w:themeFillTint="33"/>
            <w:vAlign w:val="center"/>
          </w:tcPr>
          <w:p w14:paraId="4D45F615" w14:textId="77777777" w:rsidR="002E0099" w:rsidRPr="005A7C8C" w:rsidRDefault="002E0099" w:rsidP="003031C0">
            <w:pPr>
              <w:pStyle w:val="Prrafodelista"/>
              <w:ind w:left="0" w:right="-455"/>
              <w:jc w:val="center"/>
              <w:rPr>
                <w:rFonts w:ascii="Arial Nova Cond" w:hAnsi="Arial Nova Cond" w:cs="Times New Roman"/>
                <w:b/>
                <w:bCs/>
                <w:color w:val="000000" w:themeColor="text1"/>
              </w:rPr>
            </w:pPr>
            <w:bookmarkStart w:id="2"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0FFE6CE8" w14:textId="77777777" w:rsidR="002E0099" w:rsidRPr="005A7C8C" w:rsidRDefault="002E0099" w:rsidP="003031C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A470D9" w:rsidRPr="005A7C8C" w14:paraId="6C087340" w14:textId="77777777" w:rsidTr="003031C0">
        <w:trPr>
          <w:trHeight w:val="2519"/>
        </w:trPr>
        <w:tc>
          <w:tcPr>
            <w:tcW w:w="7656" w:type="dxa"/>
          </w:tcPr>
          <w:p w14:paraId="00BEBD93"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Cuadernos de trabajo </w:t>
            </w:r>
          </w:p>
          <w:p w14:paraId="307B58B7"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Textos escolares </w:t>
            </w:r>
          </w:p>
          <w:p w14:paraId="070733AF"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Fichas de aprendizaje</w:t>
            </w:r>
          </w:p>
          <w:p w14:paraId="3A567F54"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Fichas de reforzamiento</w:t>
            </w:r>
          </w:p>
          <w:p w14:paraId="235F84EF"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Videos </w:t>
            </w:r>
          </w:p>
          <w:p w14:paraId="227B84AA"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Audios</w:t>
            </w:r>
          </w:p>
          <w:p w14:paraId="779D3E4D"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PPT, PDF</w:t>
            </w:r>
          </w:p>
          <w:p w14:paraId="666C1A4A"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Juegos matemáticos concretos</w:t>
            </w:r>
          </w:p>
          <w:p w14:paraId="5C396EB5"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Materiales didácticos concretos</w:t>
            </w:r>
          </w:p>
          <w:p w14:paraId="22591030"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Etc.</w:t>
            </w:r>
          </w:p>
        </w:tc>
        <w:tc>
          <w:tcPr>
            <w:tcW w:w="7229" w:type="dxa"/>
          </w:tcPr>
          <w:p w14:paraId="2BE4B3FA"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7FD94081"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4C8C8807"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64B556D"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53190B1E"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2CC538C" w14:textId="77777777" w:rsidR="00A470D9"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73ADC692" w14:textId="77777777" w:rsidR="00A470D9"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6CA7CF64" w14:textId="77777777" w:rsidR="00A470D9" w:rsidRPr="00BA0CA0" w:rsidRDefault="00A470D9" w:rsidP="00A470D9">
            <w:pPr>
              <w:pStyle w:val="Prrafodelista"/>
              <w:numPr>
                <w:ilvl w:val="0"/>
                <w:numId w:val="42"/>
              </w:numPr>
              <w:spacing w:line="276" w:lineRule="auto"/>
              <w:ind w:left="594"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p w14:paraId="75522954" w14:textId="0EE2BFCC" w:rsidR="00A470D9" w:rsidRPr="00A470D9" w:rsidRDefault="00A470D9" w:rsidP="00A470D9">
            <w:pPr>
              <w:ind w:right="-455"/>
              <w:rPr>
                <w:rFonts w:ascii="Arial Nova Cond Light" w:hAnsi="Arial Nova Cond Light" w:cs="Times New Roman"/>
                <w:b/>
                <w:bCs/>
                <w:color w:val="000000" w:themeColor="text1"/>
              </w:rPr>
            </w:pPr>
          </w:p>
        </w:tc>
      </w:tr>
      <w:bookmarkEnd w:id="2"/>
    </w:tbl>
    <w:p w14:paraId="1D61CB73" w14:textId="77777777" w:rsidR="007233FB" w:rsidRDefault="007233FB" w:rsidP="00821A2A">
      <w:pPr>
        <w:ind w:right="-455"/>
        <w:rPr>
          <w:rFonts w:ascii="Arial Nova Cond" w:hAnsi="Arial Nova Cond" w:cs="Times New Roman"/>
          <w:b/>
          <w:bCs/>
          <w:color w:val="000000" w:themeColor="text1"/>
        </w:rPr>
      </w:pPr>
    </w:p>
    <w:p w14:paraId="5683501D" w14:textId="77777777" w:rsidR="00056F1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1C2C8B" w:rsidRDefault="00214432" w:rsidP="00C30884">
            <w:pPr>
              <w:pStyle w:val="Prrafodelista"/>
              <w:ind w:left="0" w:right="79"/>
              <w:jc w:val="both"/>
              <w:rPr>
                <w:rFonts w:ascii="Arial Nova Cond Light" w:hAnsi="Arial Nova Cond Light" w:cs="Times New Roman"/>
                <w:b/>
                <w:bCs/>
                <w:color w:val="000000" w:themeColor="text1"/>
              </w:rPr>
            </w:pPr>
            <w:r w:rsidRPr="001C2C8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1C2C8B" w:rsidRDefault="00214432" w:rsidP="00C30884">
            <w:pPr>
              <w:pStyle w:val="Prrafodelista"/>
              <w:ind w:left="0" w:right="79"/>
              <w:jc w:val="both"/>
              <w:rPr>
                <w:rFonts w:ascii="Arial Nova Cond Light" w:hAnsi="Arial Nova Cond Light" w:cs="Times New Roman"/>
                <w:b/>
                <w:bCs/>
                <w:color w:val="000000" w:themeColor="text1"/>
              </w:rPr>
            </w:pPr>
            <w:r w:rsidRPr="001C2C8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1C2C8B" w:rsidRDefault="00214432" w:rsidP="00214432">
            <w:pPr>
              <w:autoSpaceDE w:val="0"/>
              <w:autoSpaceDN w:val="0"/>
              <w:adjustRightInd w:val="0"/>
              <w:spacing w:line="276" w:lineRule="auto"/>
              <w:jc w:val="both"/>
              <w:rPr>
                <w:rFonts w:ascii="Arial Nova Cond Light" w:hAnsi="Arial Nova Cond Light"/>
                <w:color w:val="000000" w:themeColor="text1"/>
              </w:rPr>
            </w:pPr>
            <w:r w:rsidRPr="001C2C8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268ABE" w14:textId="77777777" w:rsidR="001C2C8B" w:rsidRDefault="001C2C8B"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E0099" w:rsidRPr="005A7C8C" w14:paraId="1D1FE27B" w14:textId="77777777" w:rsidTr="00C700CA">
        <w:trPr>
          <w:trHeight w:val="537"/>
        </w:trPr>
        <w:tc>
          <w:tcPr>
            <w:tcW w:w="2127" w:type="dxa"/>
            <w:shd w:val="clear" w:color="auto" w:fill="C1F0C7" w:themeFill="accent3" w:themeFillTint="33"/>
            <w:vAlign w:val="center"/>
          </w:tcPr>
          <w:p w14:paraId="0606DBDA" w14:textId="77777777" w:rsidR="002E0099" w:rsidRPr="005A7C8C" w:rsidRDefault="002E0099" w:rsidP="003031C0">
            <w:pPr>
              <w:pStyle w:val="Prrafodelista"/>
              <w:ind w:left="0" w:right="30"/>
              <w:jc w:val="center"/>
              <w:rPr>
                <w:rFonts w:ascii="Arial Nova Cond" w:hAnsi="Arial Nova Cond" w:cs="Times New Roman"/>
                <w:b/>
                <w:bCs/>
                <w:color w:val="000000" w:themeColor="text1"/>
              </w:rPr>
            </w:pPr>
            <w:bookmarkStart w:id="3" w:name="_Hlk189655588"/>
            <w:r w:rsidRPr="005A7C8C">
              <w:rPr>
                <w:rFonts w:ascii="Arial Nova Cond" w:hAnsi="Arial Nova Cond" w:cs="Times New Roman"/>
                <w:b/>
                <w:bCs/>
                <w:color w:val="000000" w:themeColor="text1"/>
              </w:rPr>
              <w:t>Para el docente</w:t>
            </w:r>
          </w:p>
        </w:tc>
        <w:tc>
          <w:tcPr>
            <w:tcW w:w="12743" w:type="dxa"/>
          </w:tcPr>
          <w:p w14:paraId="502CE4E7" w14:textId="2554F306"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2° Grado de Educación Secundaria.</w:t>
            </w:r>
          </w:p>
          <w:p w14:paraId="65566049" w14:textId="77777777"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DB8BFB7" w14:textId="6618614B" w:rsidR="002E0099" w:rsidRPr="00E963DA" w:rsidRDefault="002E0099" w:rsidP="003031C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2020. Lima, Perú. Editorial Coveñas S.A.C.</w:t>
            </w:r>
          </w:p>
          <w:p w14:paraId="739F983C" w14:textId="6DDC6E65" w:rsidR="002E0099" w:rsidRPr="00E963DA" w:rsidRDefault="002E0099" w:rsidP="003031C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2019. Lima, Perú. Editorial Santillana S.A.C</w:t>
            </w:r>
          </w:p>
          <w:p w14:paraId="08EE7537" w14:textId="77777777" w:rsidR="00C700CA" w:rsidRDefault="002E0099" w:rsidP="00C700C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2023. Lima, Perú. Editorial Corefo S.A.C</w:t>
            </w:r>
          </w:p>
          <w:p w14:paraId="4B37EBB6" w14:textId="245FC3FD" w:rsidR="002E0099" w:rsidRPr="00C700CA" w:rsidRDefault="002E0099" w:rsidP="00C700C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C700CA">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3B5A8C4B" w14:textId="77777777" w:rsidR="002E0099" w:rsidRPr="003F3865"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5C624FF6" w14:textId="77777777" w:rsidR="002E0099"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6E5DBCC6" w14:textId="42A283AF" w:rsidR="006C5B93" w:rsidRPr="00C700CA" w:rsidRDefault="006C5B93"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2E0099" w:rsidRPr="005A7C8C" w14:paraId="62C623C9" w14:textId="77777777" w:rsidTr="003031C0">
        <w:trPr>
          <w:trHeight w:val="665"/>
        </w:trPr>
        <w:tc>
          <w:tcPr>
            <w:tcW w:w="2127" w:type="dxa"/>
            <w:shd w:val="clear" w:color="auto" w:fill="C1F0C7" w:themeFill="accent3" w:themeFillTint="33"/>
            <w:vAlign w:val="center"/>
          </w:tcPr>
          <w:p w14:paraId="6B40478C" w14:textId="77777777" w:rsidR="002E0099" w:rsidRPr="005A7C8C" w:rsidRDefault="002E0099" w:rsidP="003031C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1C05AEE9" w14:textId="44D8467D"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2° Grado de Educación Secundaria.</w:t>
            </w:r>
          </w:p>
          <w:p w14:paraId="2113ED99" w14:textId="199A9AE1"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2° Grado de Educación Secundaria.</w:t>
            </w:r>
          </w:p>
          <w:p w14:paraId="11230A6A" w14:textId="77777777" w:rsidR="00C700CA"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301D26" w14:textId="1F0B575B" w:rsidR="002E0099" w:rsidRPr="00C700CA"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C700CA">
              <w:rPr>
                <w:rFonts w:ascii="Arial Nova Cond Light" w:eastAsia="Calibri" w:hAnsi="Arial Nova Cond Light" w:cs="Calibri Light"/>
                <w:kern w:val="0"/>
                <w14:ligatures w14:val="none"/>
              </w:rPr>
              <w:t>Link en Internet.</w:t>
            </w:r>
          </w:p>
          <w:p w14:paraId="64DAFE77" w14:textId="77777777"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4060F5E5" w14:textId="77777777" w:rsidR="002E0099" w:rsidRPr="0063245F"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bookmarkEnd w:id="3"/>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2E0099" w:rsidRPr="005A7C8C" w14:paraId="10081F56" w14:textId="77777777" w:rsidTr="003031C0">
        <w:trPr>
          <w:trHeight w:val="2946"/>
        </w:trPr>
        <w:tc>
          <w:tcPr>
            <w:tcW w:w="14885" w:type="dxa"/>
          </w:tcPr>
          <w:p w14:paraId="79C5AB3E" w14:textId="77777777" w:rsidR="002E0099" w:rsidRDefault="002E0099" w:rsidP="003031C0">
            <w:pPr>
              <w:jc w:val="center"/>
              <w:rPr>
                <w:rFonts w:ascii="Arial Nova Cond" w:hAnsi="Arial Nova Cond" w:cs="Times New Roman"/>
                <w:b/>
                <w:bCs/>
              </w:rPr>
            </w:pPr>
            <w:bookmarkStart w:id="4" w:name="_Hlk189655605"/>
          </w:p>
          <w:p w14:paraId="2F476F6C" w14:textId="77777777" w:rsidR="002E0099" w:rsidRDefault="002E0099" w:rsidP="003031C0">
            <w:pPr>
              <w:jc w:val="right"/>
              <w:rPr>
                <w:rFonts w:ascii="Arial Nova Cond" w:hAnsi="Arial Nova Cond" w:cs="Times New Roman"/>
                <w:b/>
                <w:bCs/>
              </w:rPr>
            </w:pPr>
          </w:p>
          <w:p w14:paraId="6EA53179" w14:textId="77777777" w:rsidR="002E0099" w:rsidRPr="005A7C8C" w:rsidRDefault="002E0099" w:rsidP="003031C0">
            <w:pPr>
              <w:jc w:val="center"/>
              <w:rPr>
                <w:rFonts w:ascii="Arial Nova Cond" w:hAnsi="Arial Nova Cond" w:cs="Times New Roman"/>
                <w:b/>
                <w:bCs/>
              </w:rPr>
            </w:pPr>
          </w:p>
          <w:p w14:paraId="5267D588" w14:textId="77777777" w:rsidR="002E0099" w:rsidRDefault="002E0099" w:rsidP="003031C0">
            <w:pPr>
              <w:rPr>
                <w:rFonts w:ascii="Arial Nova Cond" w:hAnsi="Arial Nova Cond" w:cs="Times New Roman"/>
                <w:b/>
                <w:bCs/>
                <w:sz w:val="8"/>
                <w:szCs w:val="8"/>
              </w:rPr>
            </w:pPr>
          </w:p>
          <w:p w14:paraId="7477B5DE" w14:textId="77777777" w:rsidR="002E0099" w:rsidRDefault="002E0099" w:rsidP="003031C0">
            <w:pPr>
              <w:rPr>
                <w:rFonts w:ascii="Arial Nova Cond" w:hAnsi="Arial Nova Cond" w:cs="Times New Roman"/>
                <w:b/>
                <w:bCs/>
                <w:sz w:val="8"/>
                <w:szCs w:val="8"/>
              </w:rPr>
            </w:pPr>
          </w:p>
          <w:p w14:paraId="2F890255" w14:textId="77777777" w:rsidR="002E0099" w:rsidRDefault="002E0099" w:rsidP="003031C0">
            <w:pPr>
              <w:rPr>
                <w:rFonts w:ascii="Arial Nova Cond" w:hAnsi="Arial Nova Cond" w:cs="Times New Roman"/>
                <w:b/>
                <w:bCs/>
                <w:sz w:val="8"/>
                <w:szCs w:val="8"/>
              </w:rPr>
            </w:pPr>
          </w:p>
          <w:p w14:paraId="362B33F2" w14:textId="77777777" w:rsidR="002E0099" w:rsidRDefault="002E0099" w:rsidP="003031C0">
            <w:pPr>
              <w:rPr>
                <w:rFonts w:ascii="Arial Nova Cond" w:hAnsi="Arial Nova Cond" w:cs="Times New Roman"/>
                <w:b/>
                <w:bCs/>
                <w:sz w:val="8"/>
                <w:szCs w:val="8"/>
              </w:rPr>
            </w:pPr>
          </w:p>
          <w:p w14:paraId="3274A62E" w14:textId="77777777" w:rsidR="002E0099" w:rsidRDefault="002E0099" w:rsidP="003031C0">
            <w:pPr>
              <w:rPr>
                <w:rFonts w:ascii="Arial Nova Cond" w:hAnsi="Arial Nova Cond" w:cs="Times New Roman"/>
                <w:b/>
                <w:bCs/>
                <w:sz w:val="8"/>
                <w:szCs w:val="8"/>
              </w:rPr>
            </w:pPr>
          </w:p>
          <w:p w14:paraId="4017EF54" w14:textId="77777777" w:rsidR="002E0099" w:rsidRDefault="002E0099" w:rsidP="003031C0">
            <w:pPr>
              <w:rPr>
                <w:rFonts w:ascii="Arial Nova Cond" w:hAnsi="Arial Nova Cond" w:cs="Times New Roman"/>
                <w:b/>
                <w:bCs/>
                <w:sz w:val="8"/>
                <w:szCs w:val="8"/>
              </w:rPr>
            </w:pPr>
          </w:p>
          <w:p w14:paraId="71454154" w14:textId="1208C87C" w:rsidR="002E0099" w:rsidRPr="005A7C8C" w:rsidRDefault="002E0099" w:rsidP="003031C0">
            <w:pPr>
              <w:rPr>
                <w:rFonts w:ascii="Arial Nova Cond" w:hAnsi="Arial Nova Cond" w:cs="Times New Roman"/>
                <w:b/>
                <w:bCs/>
                <w:sz w:val="8"/>
                <w:szCs w:val="8"/>
              </w:rPr>
            </w:pPr>
          </w:p>
          <w:p w14:paraId="08E82F3A" w14:textId="2A5FEC89" w:rsidR="002E0099" w:rsidRPr="005A7C8C" w:rsidRDefault="002E0099" w:rsidP="003031C0">
            <w:pPr>
              <w:rPr>
                <w:rFonts w:ascii="Arial Nova Cond" w:hAnsi="Arial Nova Cond" w:cs="Times New Roman"/>
                <w:b/>
                <w:bCs/>
                <w:sz w:val="4"/>
                <w:szCs w:val="4"/>
              </w:rPr>
            </w:pPr>
          </w:p>
          <w:p w14:paraId="4E687359" w14:textId="75FFF23E" w:rsidR="002E0099" w:rsidRPr="005A7C8C" w:rsidRDefault="00373C0E" w:rsidP="003031C0">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22A6CEDB" wp14:editId="7957F805">
                      <wp:simplePos x="0" y="0"/>
                      <wp:positionH relativeFrom="margin">
                        <wp:posOffset>1912620</wp:posOffset>
                      </wp:positionH>
                      <wp:positionV relativeFrom="paragraph">
                        <wp:posOffset>66040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A3793E"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0B6F086F"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DA333AF" w14:textId="77777777" w:rsidR="003031C0" w:rsidRDefault="003031C0" w:rsidP="002E00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02A49B"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35719498"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15E4D3B" w14:textId="77777777" w:rsidR="003031C0" w:rsidRDefault="003031C0" w:rsidP="002E00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A6CEDB" id="Grupo 7" o:spid="_x0000_s1029" style="position:absolute;left:0;text-align:left;margin-left:150.6pt;margin-top:5.2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25A3793E"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0B6F086F"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DA333AF" w14:textId="77777777" w:rsidR="003031C0" w:rsidRDefault="003031C0" w:rsidP="002E0099"/>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3902A49B"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35719498"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15E4D3B" w14:textId="77777777" w:rsidR="003031C0" w:rsidRDefault="003031C0" w:rsidP="002E0099"/>
                          </w:txbxContent>
                        </v:textbox>
                      </v:shape>
                      <w10:wrap anchorx="margin"/>
                    </v:group>
                  </w:pict>
                </mc:Fallback>
              </mc:AlternateContent>
            </w:r>
          </w:p>
          <w:p w14:paraId="181E0EC7" w14:textId="77777777" w:rsidR="002E0099" w:rsidRPr="005A7C8C" w:rsidRDefault="002E0099" w:rsidP="003031C0">
            <w:pPr>
              <w:jc w:val="center"/>
              <w:rPr>
                <w:rFonts w:ascii="Arial Nova Cond" w:hAnsi="Arial Nova Cond" w:cs="Times New Roman"/>
                <w:b/>
                <w:bCs/>
                <w:sz w:val="12"/>
                <w:szCs w:val="12"/>
              </w:rPr>
            </w:pPr>
          </w:p>
          <w:p w14:paraId="54299BEB" w14:textId="77777777" w:rsidR="002E0099" w:rsidRPr="005A7C8C" w:rsidRDefault="002E0099" w:rsidP="003031C0">
            <w:pPr>
              <w:rPr>
                <w:rFonts w:ascii="Arial Nova Cond" w:hAnsi="Arial Nova Cond" w:cs="Times New Roman"/>
                <w:b/>
                <w:bCs/>
                <w:sz w:val="12"/>
                <w:szCs w:val="12"/>
              </w:rPr>
            </w:pPr>
          </w:p>
          <w:p w14:paraId="5B4F65FA" w14:textId="77777777" w:rsidR="002E0099" w:rsidRPr="005A7C8C" w:rsidRDefault="002E0099" w:rsidP="003031C0">
            <w:pPr>
              <w:jc w:val="center"/>
              <w:rPr>
                <w:rFonts w:ascii="Arial Nova Cond" w:hAnsi="Arial Nova Cond" w:cs="Times New Roman"/>
                <w:b/>
                <w:bCs/>
                <w:sz w:val="12"/>
                <w:szCs w:val="12"/>
              </w:rPr>
            </w:pPr>
          </w:p>
        </w:tc>
      </w:tr>
      <w:bookmarkEnd w:id="4"/>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830245" w14:textId="77777777" w:rsidR="001D6511" w:rsidRDefault="001D6511" w:rsidP="007351F0">
      <w:pPr>
        <w:spacing w:after="0" w:line="240" w:lineRule="auto"/>
      </w:pPr>
      <w:r>
        <w:separator/>
      </w:r>
    </w:p>
  </w:endnote>
  <w:endnote w:type="continuationSeparator" w:id="0">
    <w:p w14:paraId="447AC156" w14:textId="77777777" w:rsidR="001D6511" w:rsidRDefault="001D651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3031C0" w:rsidRPr="00CE3A19" w:rsidRDefault="003031C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3031C0" w:rsidRDefault="003031C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3031C0" w:rsidRDefault="003031C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BBB2E" w:rsidR="003031C0" w:rsidRPr="003D201A" w:rsidRDefault="003031C0" w:rsidP="00CE3A19">
                                <w:pPr>
                                  <w:rPr>
                                    <w:rFonts w:ascii="ADLaM Display" w:hAnsi="ADLaM Display" w:cs="ADLaM Display"/>
                                    <w:b/>
                                    <w:bCs/>
                                    <w:color w:val="196B24" w:themeColor="accent3"/>
                                  </w:rPr>
                                </w:pPr>
                                <w:r w:rsidRPr="004C5284">
                                  <w:rPr>
                                    <w:rFonts w:ascii="ADLaM Display" w:hAnsi="ADLaM Display" w:cs="ADLaM Display"/>
                                    <w:b/>
                                    <w:bCs/>
                                    <w:color w:val="002060"/>
                                  </w:rPr>
                                  <w:t>P</w:t>
                                </w:r>
                                <w:r>
                                  <w:rPr>
                                    <w:rFonts w:ascii="ADLaM Display" w:hAnsi="ADLaM Display" w:cs="ADLaM Display"/>
                                    <w:b/>
                                    <w:bCs/>
                                    <w:color w:val="002060"/>
                                  </w:rPr>
                                  <w:t>LANIFIC</w:t>
                                </w:r>
                                <w:r w:rsidRPr="004C5284">
                                  <w:rPr>
                                    <w:rFonts w:ascii="ADLaM Display" w:hAnsi="ADLaM Display" w:cs="ADLaM Display"/>
                                    <w:b/>
                                    <w:bCs/>
                                    <w:color w:val="002060"/>
                                  </w:rPr>
                                  <w:t>ACIÓN CURRICULAR ANUAL – MATEMÁTICA</w:t>
                                </w:r>
                              </w:p>
                            </w:sdtContent>
                          </w:sdt>
                          <w:p w14:paraId="123FF1A3" w14:textId="77777777" w:rsidR="003031C0" w:rsidRDefault="003031C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BBB2E" w:rsidR="003031C0" w:rsidRPr="003D201A" w:rsidRDefault="003031C0" w:rsidP="00CE3A19">
                          <w:pPr>
                            <w:rPr>
                              <w:rFonts w:ascii="ADLaM Display" w:hAnsi="ADLaM Display" w:cs="ADLaM Display"/>
                              <w:b/>
                              <w:bCs/>
                              <w:color w:val="196B24" w:themeColor="accent3"/>
                            </w:rPr>
                          </w:pPr>
                          <w:r w:rsidRPr="004C5284">
                            <w:rPr>
                              <w:rFonts w:ascii="ADLaM Display" w:hAnsi="ADLaM Display" w:cs="ADLaM Display"/>
                              <w:b/>
                              <w:bCs/>
                              <w:color w:val="002060"/>
                            </w:rPr>
                            <w:t>P</w:t>
                          </w:r>
                          <w:r>
                            <w:rPr>
                              <w:rFonts w:ascii="ADLaM Display" w:hAnsi="ADLaM Display" w:cs="ADLaM Display"/>
                              <w:b/>
                              <w:bCs/>
                              <w:color w:val="002060"/>
                            </w:rPr>
                            <w:t>LANIFIC</w:t>
                          </w:r>
                          <w:r w:rsidRPr="004C5284">
                            <w:rPr>
                              <w:rFonts w:ascii="ADLaM Display" w:hAnsi="ADLaM Display" w:cs="ADLaM Display"/>
                              <w:b/>
                              <w:bCs/>
                              <w:color w:val="002060"/>
                            </w:rPr>
                            <w:t>ACIÓN CURRICULAR ANUAL – MATEMÁTICA</w:t>
                          </w:r>
                        </w:p>
                      </w:sdtContent>
                    </w:sdt>
                    <w:p w14:paraId="123FF1A3" w14:textId="77777777" w:rsidR="003031C0" w:rsidRDefault="003031C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B3310A" w14:textId="77777777" w:rsidR="001D6511" w:rsidRDefault="001D6511" w:rsidP="007351F0">
      <w:pPr>
        <w:spacing w:after="0" w:line="240" w:lineRule="auto"/>
      </w:pPr>
      <w:r>
        <w:separator/>
      </w:r>
    </w:p>
  </w:footnote>
  <w:footnote w:type="continuationSeparator" w:id="0">
    <w:p w14:paraId="4EC66B88" w14:textId="77777777" w:rsidR="001D6511" w:rsidRDefault="001D651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55F85" w14:paraId="68987B1A" w14:textId="77777777" w:rsidTr="0073604B">
      <w:trPr>
        <w:trHeight w:val="1005"/>
        <w:jc w:val="center"/>
      </w:trPr>
      <w:tc>
        <w:tcPr>
          <w:tcW w:w="2542" w:type="dxa"/>
          <w:vAlign w:val="center"/>
        </w:tcPr>
        <w:p w14:paraId="66161733" w14:textId="77777777" w:rsidR="00C55F85" w:rsidRPr="007351F0" w:rsidRDefault="00C55F85" w:rsidP="00C55F85">
          <w:pPr>
            <w:pStyle w:val="Encabezado"/>
            <w:jc w:val="center"/>
            <w:rPr>
              <w:rFonts w:ascii="Bahnschrift" w:hAnsi="Bahnschrift"/>
              <w:b/>
              <w:bCs/>
              <w:noProof/>
            </w:rPr>
          </w:pPr>
          <w:r>
            <w:rPr>
              <w:noProof/>
            </w:rPr>
            <w:drawing>
              <wp:inline distT="0" distB="0" distL="0" distR="0" wp14:anchorId="3CB77DA5" wp14:editId="665BFDA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884FE87" w14:textId="77777777" w:rsidR="00C55F85" w:rsidRDefault="00C55F85" w:rsidP="00C55F85">
          <w:pPr>
            <w:pStyle w:val="Encabezado"/>
          </w:pPr>
          <w:r>
            <w:rPr>
              <w:noProof/>
            </w:rPr>
            <w:drawing>
              <wp:anchor distT="0" distB="0" distL="114300" distR="114300" simplePos="0" relativeHeight="251664384" behindDoc="0" locked="0" layoutInCell="1" allowOverlap="1" wp14:anchorId="721FD4C6" wp14:editId="4A32A498">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1257CAD" w14:textId="77777777" w:rsidR="00C55F85" w:rsidRPr="00260940" w:rsidRDefault="00C55F85" w:rsidP="00C55F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62CC799" w14:textId="77777777" w:rsidR="00C55F85" w:rsidRPr="00114BE9" w:rsidRDefault="00C55F85" w:rsidP="00C55F85">
          <w:pPr>
            <w:pStyle w:val="Encabezado"/>
            <w:jc w:val="center"/>
            <w:rPr>
              <w:rFonts w:ascii="Aptos Black" w:hAnsi="Aptos Black"/>
              <w:b/>
              <w:bCs/>
            </w:rPr>
          </w:pPr>
          <w:r w:rsidRPr="00114BE9">
            <w:rPr>
              <w:rFonts w:ascii="Aptos Black" w:hAnsi="Aptos Black"/>
              <w:b/>
              <w:bCs/>
            </w:rPr>
            <w:t>I.E</w:t>
          </w:r>
        </w:p>
        <w:p w14:paraId="6EF20EBF" w14:textId="77777777" w:rsidR="00C55F85" w:rsidRPr="00114BE9" w:rsidRDefault="00C55F85" w:rsidP="00C55F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72CB13E" w14:textId="77777777" w:rsidR="00C55F85" w:rsidRPr="00114BE9" w:rsidRDefault="00C55F85" w:rsidP="00C55F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3031C0" w:rsidRDefault="003031C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407C87"/>
    <w:multiLevelType w:val="hybridMultilevel"/>
    <w:tmpl w:val="56406DEC"/>
    <w:lvl w:ilvl="0" w:tplc="280A0011">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5D2561C"/>
    <w:multiLevelType w:val="hybridMultilevel"/>
    <w:tmpl w:val="54302E3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197619"/>
    <w:multiLevelType w:val="hybridMultilevel"/>
    <w:tmpl w:val="EA3EFF6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B547C35"/>
    <w:multiLevelType w:val="hybridMultilevel"/>
    <w:tmpl w:val="C3B481F0"/>
    <w:lvl w:ilvl="0" w:tplc="280A0011">
      <w:start w:val="1"/>
      <w:numFmt w:val="decimal"/>
      <w:lvlText w:val="%1)"/>
      <w:lvlJc w:val="left"/>
      <w:pPr>
        <w:ind w:left="756" w:hanging="360"/>
      </w:pPr>
    </w:lvl>
    <w:lvl w:ilvl="1" w:tplc="280A0019" w:tentative="1">
      <w:start w:val="1"/>
      <w:numFmt w:val="lowerLetter"/>
      <w:lvlText w:val="%2."/>
      <w:lvlJc w:val="left"/>
      <w:pPr>
        <w:ind w:left="1476" w:hanging="360"/>
      </w:pPr>
    </w:lvl>
    <w:lvl w:ilvl="2" w:tplc="280A001B" w:tentative="1">
      <w:start w:val="1"/>
      <w:numFmt w:val="lowerRoman"/>
      <w:lvlText w:val="%3."/>
      <w:lvlJc w:val="right"/>
      <w:pPr>
        <w:ind w:left="2196" w:hanging="180"/>
      </w:pPr>
    </w:lvl>
    <w:lvl w:ilvl="3" w:tplc="280A000F" w:tentative="1">
      <w:start w:val="1"/>
      <w:numFmt w:val="decimal"/>
      <w:lvlText w:val="%4."/>
      <w:lvlJc w:val="left"/>
      <w:pPr>
        <w:ind w:left="2916" w:hanging="360"/>
      </w:pPr>
    </w:lvl>
    <w:lvl w:ilvl="4" w:tplc="280A0019" w:tentative="1">
      <w:start w:val="1"/>
      <w:numFmt w:val="lowerLetter"/>
      <w:lvlText w:val="%5."/>
      <w:lvlJc w:val="left"/>
      <w:pPr>
        <w:ind w:left="3636" w:hanging="360"/>
      </w:pPr>
    </w:lvl>
    <w:lvl w:ilvl="5" w:tplc="280A001B" w:tentative="1">
      <w:start w:val="1"/>
      <w:numFmt w:val="lowerRoman"/>
      <w:lvlText w:val="%6."/>
      <w:lvlJc w:val="right"/>
      <w:pPr>
        <w:ind w:left="4356" w:hanging="180"/>
      </w:pPr>
    </w:lvl>
    <w:lvl w:ilvl="6" w:tplc="280A000F" w:tentative="1">
      <w:start w:val="1"/>
      <w:numFmt w:val="decimal"/>
      <w:lvlText w:val="%7."/>
      <w:lvlJc w:val="left"/>
      <w:pPr>
        <w:ind w:left="5076" w:hanging="360"/>
      </w:pPr>
    </w:lvl>
    <w:lvl w:ilvl="7" w:tplc="280A0019" w:tentative="1">
      <w:start w:val="1"/>
      <w:numFmt w:val="lowerLetter"/>
      <w:lvlText w:val="%8."/>
      <w:lvlJc w:val="left"/>
      <w:pPr>
        <w:ind w:left="5796" w:hanging="360"/>
      </w:pPr>
    </w:lvl>
    <w:lvl w:ilvl="8" w:tplc="280A001B" w:tentative="1">
      <w:start w:val="1"/>
      <w:numFmt w:val="lowerRoman"/>
      <w:lvlText w:val="%9."/>
      <w:lvlJc w:val="right"/>
      <w:pPr>
        <w:ind w:left="6516" w:hanging="180"/>
      </w:pPr>
    </w:lvl>
  </w:abstractNum>
  <w:abstractNum w:abstractNumId="1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D1744E"/>
    <w:multiLevelType w:val="hybridMultilevel"/>
    <w:tmpl w:val="B710536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D8E43C6"/>
    <w:multiLevelType w:val="hybridMultilevel"/>
    <w:tmpl w:val="A6327110"/>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1424CA6"/>
    <w:multiLevelType w:val="hybridMultilevel"/>
    <w:tmpl w:val="9FBC5D86"/>
    <w:lvl w:ilvl="0" w:tplc="280A0011">
      <w:start w:val="1"/>
      <w:numFmt w:val="decimal"/>
      <w:lvlText w:val="%1)"/>
      <w:lvlJc w:val="left"/>
      <w:pPr>
        <w:ind w:left="756" w:hanging="360"/>
      </w:pPr>
    </w:lvl>
    <w:lvl w:ilvl="1" w:tplc="280A0019" w:tentative="1">
      <w:start w:val="1"/>
      <w:numFmt w:val="lowerLetter"/>
      <w:lvlText w:val="%2."/>
      <w:lvlJc w:val="left"/>
      <w:pPr>
        <w:ind w:left="1476" w:hanging="360"/>
      </w:pPr>
    </w:lvl>
    <w:lvl w:ilvl="2" w:tplc="280A001B" w:tentative="1">
      <w:start w:val="1"/>
      <w:numFmt w:val="lowerRoman"/>
      <w:lvlText w:val="%3."/>
      <w:lvlJc w:val="right"/>
      <w:pPr>
        <w:ind w:left="2196" w:hanging="180"/>
      </w:pPr>
    </w:lvl>
    <w:lvl w:ilvl="3" w:tplc="280A000F" w:tentative="1">
      <w:start w:val="1"/>
      <w:numFmt w:val="decimal"/>
      <w:lvlText w:val="%4."/>
      <w:lvlJc w:val="left"/>
      <w:pPr>
        <w:ind w:left="2916" w:hanging="360"/>
      </w:pPr>
    </w:lvl>
    <w:lvl w:ilvl="4" w:tplc="280A0019" w:tentative="1">
      <w:start w:val="1"/>
      <w:numFmt w:val="lowerLetter"/>
      <w:lvlText w:val="%5."/>
      <w:lvlJc w:val="left"/>
      <w:pPr>
        <w:ind w:left="3636" w:hanging="360"/>
      </w:pPr>
    </w:lvl>
    <w:lvl w:ilvl="5" w:tplc="280A001B" w:tentative="1">
      <w:start w:val="1"/>
      <w:numFmt w:val="lowerRoman"/>
      <w:lvlText w:val="%6."/>
      <w:lvlJc w:val="right"/>
      <w:pPr>
        <w:ind w:left="4356" w:hanging="180"/>
      </w:pPr>
    </w:lvl>
    <w:lvl w:ilvl="6" w:tplc="280A000F" w:tentative="1">
      <w:start w:val="1"/>
      <w:numFmt w:val="decimal"/>
      <w:lvlText w:val="%7."/>
      <w:lvlJc w:val="left"/>
      <w:pPr>
        <w:ind w:left="5076" w:hanging="360"/>
      </w:pPr>
    </w:lvl>
    <w:lvl w:ilvl="7" w:tplc="280A0019" w:tentative="1">
      <w:start w:val="1"/>
      <w:numFmt w:val="lowerLetter"/>
      <w:lvlText w:val="%8."/>
      <w:lvlJc w:val="left"/>
      <w:pPr>
        <w:ind w:left="5796" w:hanging="360"/>
      </w:pPr>
    </w:lvl>
    <w:lvl w:ilvl="8" w:tplc="280A001B" w:tentative="1">
      <w:start w:val="1"/>
      <w:numFmt w:val="lowerRoman"/>
      <w:lvlText w:val="%9."/>
      <w:lvlJc w:val="right"/>
      <w:pPr>
        <w:ind w:left="6516" w:hanging="180"/>
      </w:pPr>
    </w:lvl>
  </w:abstractNum>
  <w:abstractNum w:abstractNumId="26"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7" w15:restartNumberingAfterBreak="0">
    <w:nsid w:val="42ED2D3B"/>
    <w:multiLevelType w:val="hybridMultilevel"/>
    <w:tmpl w:val="D646BC14"/>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28"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2386AA2"/>
    <w:multiLevelType w:val="hybridMultilevel"/>
    <w:tmpl w:val="439C3750"/>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7E5300D"/>
    <w:multiLevelType w:val="hybridMultilevel"/>
    <w:tmpl w:val="3AFA08CA"/>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5A041B03"/>
    <w:multiLevelType w:val="hybridMultilevel"/>
    <w:tmpl w:val="F6D00FFE"/>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8" w15:restartNumberingAfterBreak="0">
    <w:nsid w:val="65890F4D"/>
    <w:multiLevelType w:val="hybridMultilevel"/>
    <w:tmpl w:val="F9FAB84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7A24D5A"/>
    <w:multiLevelType w:val="hybridMultilevel"/>
    <w:tmpl w:val="52A292BA"/>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num w:numId="1" w16cid:durableId="1334844640">
    <w:abstractNumId w:val="40"/>
  </w:num>
  <w:num w:numId="2" w16cid:durableId="849832969">
    <w:abstractNumId w:val="22"/>
  </w:num>
  <w:num w:numId="3" w16cid:durableId="626934877">
    <w:abstractNumId w:val="19"/>
  </w:num>
  <w:num w:numId="4" w16cid:durableId="1379740426">
    <w:abstractNumId w:val="34"/>
  </w:num>
  <w:num w:numId="5" w16cid:durableId="1931618734">
    <w:abstractNumId w:val="4"/>
  </w:num>
  <w:num w:numId="6" w16cid:durableId="950472386">
    <w:abstractNumId w:val="3"/>
  </w:num>
  <w:num w:numId="7" w16cid:durableId="54008463">
    <w:abstractNumId w:val="35"/>
  </w:num>
  <w:num w:numId="8" w16cid:durableId="71434706">
    <w:abstractNumId w:val="20"/>
  </w:num>
  <w:num w:numId="9" w16cid:durableId="1146631932">
    <w:abstractNumId w:val="12"/>
  </w:num>
  <w:num w:numId="10" w16cid:durableId="371610793">
    <w:abstractNumId w:val="24"/>
  </w:num>
  <w:num w:numId="11" w16cid:durableId="355499605">
    <w:abstractNumId w:val="11"/>
  </w:num>
  <w:num w:numId="12" w16cid:durableId="1095520265">
    <w:abstractNumId w:val="32"/>
  </w:num>
  <w:num w:numId="13" w16cid:durableId="1206286520">
    <w:abstractNumId w:val="41"/>
  </w:num>
  <w:num w:numId="14" w16cid:durableId="2128426300">
    <w:abstractNumId w:val="28"/>
  </w:num>
  <w:num w:numId="15" w16cid:durableId="1369791214">
    <w:abstractNumId w:val="5"/>
  </w:num>
  <w:num w:numId="16" w16cid:durableId="1369406035">
    <w:abstractNumId w:val="38"/>
  </w:num>
  <w:num w:numId="17" w16cid:durableId="851065234">
    <w:abstractNumId w:val="21"/>
  </w:num>
  <w:num w:numId="18" w16cid:durableId="1245186962">
    <w:abstractNumId w:val="16"/>
  </w:num>
  <w:num w:numId="19" w16cid:durableId="823160655">
    <w:abstractNumId w:val="6"/>
  </w:num>
  <w:num w:numId="20" w16cid:durableId="2107338960">
    <w:abstractNumId w:val="1"/>
  </w:num>
  <w:num w:numId="21" w16cid:durableId="109517065">
    <w:abstractNumId w:val="14"/>
  </w:num>
  <w:num w:numId="22" w16cid:durableId="59863673">
    <w:abstractNumId w:val="30"/>
  </w:num>
  <w:num w:numId="23" w16cid:durableId="1141459061">
    <w:abstractNumId w:val="15"/>
  </w:num>
  <w:num w:numId="24" w16cid:durableId="676536163">
    <w:abstractNumId w:val="18"/>
  </w:num>
  <w:num w:numId="25" w16cid:durableId="435952063">
    <w:abstractNumId w:val="7"/>
  </w:num>
  <w:num w:numId="26" w16cid:durableId="158085919">
    <w:abstractNumId w:val="0"/>
  </w:num>
  <w:num w:numId="27" w16cid:durableId="1292130170">
    <w:abstractNumId w:val="39"/>
  </w:num>
  <w:num w:numId="28" w16cid:durableId="1788085824">
    <w:abstractNumId w:val="29"/>
  </w:num>
  <w:num w:numId="29" w16cid:durableId="1123229615">
    <w:abstractNumId w:val="13"/>
  </w:num>
  <w:num w:numId="30" w16cid:durableId="1304433170">
    <w:abstractNumId w:val="31"/>
  </w:num>
  <w:num w:numId="31" w16cid:durableId="25910797">
    <w:abstractNumId w:val="26"/>
  </w:num>
  <w:num w:numId="32" w16cid:durableId="1313096983">
    <w:abstractNumId w:val="9"/>
  </w:num>
  <w:num w:numId="33" w16cid:durableId="191387239">
    <w:abstractNumId w:val="43"/>
  </w:num>
  <w:num w:numId="34" w16cid:durableId="120341761">
    <w:abstractNumId w:val="42"/>
  </w:num>
  <w:num w:numId="35" w16cid:durableId="1674187545">
    <w:abstractNumId w:val="33"/>
  </w:num>
  <w:num w:numId="36" w16cid:durableId="752505112">
    <w:abstractNumId w:val="37"/>
  </w:num>
  <w:num w:numId="37" w16cid:durableId="214783706">
    <w:abstractNumId w:val="23"/>
  </w:num>
  <w:num w:numId="38" w16cid:durableId="1744714793">
    <w:abstractNumId w:val="27"/>
  </w:num>
  <w:num w:numId="39" w16cid:durableId="1633513956">
    <w:abstractNumId w:val="2"/>
  </w:num>
  <w:num w:numId="40" w16cid:durableId="958268543">
    <w:abstractNumId w:val="17"/>
  </w:num>
  <w:num w:numId="41" w16cid:durableId="776951958">
    <w:abstractNumId w:val="25"/>
  </w:num>
  <w:num w:numId="42" w16cid:durableId="906768315">
    <w:abstractNumId w:val="36"/>
  </w:num>
  <w:num w:numId="43" w16cid:durableId="1986817685">
    <w:abstractNumId w:val="8"/>
  </w:num>
  <w:num w:numId="44" w16cid:durableId="997807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6A87"/>
    <w:rsid w:val="00010758"/>
    <w:rsid w:val="00012D3A"/>
    <w:rsid w:val="000133EA"/>
    <w:rsid w:val="0001721B"/>
    <w:rsid w:val="000236FF"/>
    <w:rsid w:val="000241B7"/>
    <w:rsid w:val="00024FD8"/>
    <w:rsid w:val="00026C5B"/>
    <w:rsid w:val="00027DB6"/>
    <w:rsid w:val="00031D42"/>
    <w:rsid w:val="00032675"/>
    <w:rsid w:val="000333C5"/>
    <w:rsid w:val="00033B3C"/>
    <w:rsid w:val="00034A57"/>
    <w:rsid w:val="000361C3"/>
    <w:rsid w:val="00044467"/>
    <w:rsid w:val="000444FC"/>
    <w:rsid w:val="000459CB"/>
    <w:rsid w:val="00046803"/>
    <w:rsid w:val="00050947"/>
    <w:rsid w:val="00050DF1"/>
    <w:rsid w:val="000522BF"/>
    <w:rsid w:val="000559F8"/>
    <w:rsid w:val="00056F1C"/>
    <w:rsid w:val="00064A3C"/>
    <w:rsid w:val="000674D6"/>
    <w:rsid w:val="00067687"/>
    <w:rsid w:val="00067D6C"/>
    <w:rsid w:val="00072D19"/>
    <w:rsid w:val="00073FFC"/>
    <w:rsid w:val="0007604F"/>
    <w:rsid w:val="00077EB8"/>
    <w:rsid w:val="0008000A"/>
    <w:rsid w:val="000805AD"/>
    <w:rsid w:val="000833FB"/>
    <w:rsid w:val="00084038"/>
    <w:rsid w:val="000861E8"/>
    <w:rsid w:val="0008635D"/>
    <w:rsid w:val="00090A1C"/>
    <w:rsid w:val="00093737"/>
    <w:rsid w:val="0009666F"/>
    <w:rsid w:val="00097307"/>
    <w:rsid w:val="000A0CFA"/>
    <w:rsid w:val="000A127E"/>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5702"/>
    <w:rsid w:val="000D1694"/>
    <w:rsid w:val="000D24E8"/>
    <w:rsid w:val="000D35D0"/>
    <w:rsid w:val="000D525E"/>
    <w:rsid w:val="000D609A"/>
    <w:rsid w:val="000F0FB8"/>
    <w:rsid w:val="000F26AC"/>
    <w:rsid w:val="000F78E2"/>
    <w:rsid w:val="001005F8"/>
    <w:rsid w:val="00100E99"/>
    <w:rsid w:val="0010333A"/>
    <w:rsid w:val="00104D69"/>
    <w:rsid w:val="0010691C"/>
    <w:rsid w:val="001109E5"/>
    <w:rsid w:val="00111F82"/>
    <w:rsid w:val="0011431B"/>
    <w:rsid w:val="00114C42"/>
    <w:rsid w:val="0011668F"/>
    <w:rsid w:val="0012414E"/>
    <w:rsid w:val="00124901"/>
    <w:rsid w:val="00132F72"/>
    <w:rsid w:val="00133201"/>
    <w:rsid w:val="00133476"/>
    <w:rsid w:val="0013347C"/>
    <w:rsid w:val="0013406C"/>
    <w:rsid w:val="0013668C"/>
    <w:rsid w:val="001425DE"/>
    <w:rsid w:val="0014430E"/>
    <w:rsid w:val="00146287"/>
    <w:rsid w:val="00152BD1"/>
    <w:rsid w:val="00152BD2"/>
    <w:rsid w:val="00153DCA"/>
    <w:rsid w:val="00154B57"/>
    <w:rsid w:val="00160B33"/>
    <w:rsid w:val="0016363B"/>
    <w:rsid w:val="00167B77"/>
    <w:rsid w:val="00177FD3"/>
    <w:rsid w:val="00183DF1"/>
    <w:rsid w:val="001867EC"/>
    <w:rsid w:val="00186BF3"/>
    <w:rsid w:val="001879E2"/>
    <w:rsid w:val="00191684"/>
    <w:rsid w:val="00191AB3"/>
    <w:rsid w:val="00195442"/>
    <w:rsid w:val="00197DF0"/>
    <w:rsid w:val="001A37F9"/>
    <w:rsid w:val="001B07B5"/>
    <w:rsid w:val="001B0E23"/>
    <w:rsid w:val="001B1009"/>
    <w:rsid w:val="001B739B"/>
    <w:rsid w:val="001B75E4"/>
    <w:rsid w:val="001B79FF"/>
    <w:rsid w:val="001C28FE"/>
    <w:rsid w:val="001C2C8B"/>
    <w:rsid w:val="001C4D59"/>
    <w:rsid w:val="001C53D5"/>
    <w:rsid w:val="001D2F7E"/>
    <w:rsid w:val="001D33FC"/>
    <w:rsid w:val="001D6511"/>
    <w:rsid w:val="001E46CA"/>
    <w:rsid w:val="001E59A0"/>
    <w:rsid w:val="001E79AB"/>
    <w:rsid w:val="001E7D59"/>
    <w:rsid w:val="001F2448"/>
    <w:rsid w:val="001F38B9"/>
    <w:rsid w:val="00200216"/>
    <w:rsid w:val="00201216"/>
    <w:rsid w:val="0020240D"/>
    <w:rsid w:val="00205773"/>
    <w:rsid w:val="00205C30"/>
    <w:rsid w:val="00210021"/>
    <w:rsid w:val="00210EE6"/>
    <w:rsid w:val="00214432"/>
    <w:rsid w:val="00216EBB"/>
    <w:rsid w:val="00220F92"/>
    <w:rsid w:val="002217DD"/>
    <w:rsid w:val="00224AFC"/>
    <w:rsid w:val="00226413"/>
    <w:rsid w:val="00231FF4"/>
    <w:rsid w:val="00232348"/>
    <w:rsid w:val="00233C82"/>
    <w:rsid w:val="00233CBF"/>
    <w:rsid w:val="00235F90"/>
    <w:rsid w:val="0023631D"/>
    <w:rsid w:val="00253606"/>
    <w:rsid w:val="0025461C"/>
    <w:rsid w:val="00261D2E"/>
    <w:rsid w:val="00265628"/>
    <w:rsid w:val="00266AA3"/>
    <w:rsid w:val="00267CC5"/>
    <w:rsid w:val="002708A7"/>
    <w:rsid w:val="00273CD8"/>
    <w:rsid w:val="00275EB5"/>
    <w:rsid w:val="0028161F"/>
    <w:rsid w:val="00284D02"/>
    <w:rsid w:val="00291436"/>
    <w:rsid w:val="00292ADD"/>
    <w:rsid w:val="00297AED"/>
    <w:rsid w:val="002A1FA4"/>
    <w:rsid w:val="002A25FC"/>
    <w:rsid w:val="002A4F50"/>
    <w:rsid w:val="002A5E01"/>
    <w:rsid w:val="002B362D"/>
    <w:rsid w:val="002B499F"/>
    <w:rsid w:val="002C021C"/>
    <w:rsid w:val="002C372C"/>
    <w:rsid w:val="002C439F"/>
    <w:rsid w:val="002D0DC9"/>
    <w:rsid w:val="002D3B28"/>
    <w:rsid w:val="002D3BCC"/>
    <w:rsid w:val="002D4B33"/>
    <w:rsid w:val="002E0099"/>
    <w:rsid w:val="002E5C2C"/>
    <w:rsid w:val="002E62EA"/>
    <w:rsid w:val="002E76F4"/>
    <w:rsid w:val="002E7E26"/>
    <w:rsid w:val="002F1B1F"/>
    <w:rsid w:val="002F523C"/>
    <w:rsid w:val="002F6BF6"/>
    <w:rsid w:val="003031C0"/>
    <w:rsid w:val="0031112F"/>
    <w:rsid w:val="00320FEF"/>
    <w:rsid w:val="003237EE"/>
    <w:rsid w:val="00324A25"/>
    <w:rsid w:val="00324B0E"/>
    <w:rsid w:val="00327015"/>
    <w:rsid w:val="00327A39"/>
    <w:rsid w:val="00330650"/>
    <w:rsid w:val="00332DA5"/>
    <w:rsid w:val="00342DDE"/>
    <w:rsid w:val="003443C1"/>
    <w:rsid w:val="0034775E"/>
    <w:rsid w:val="0035190A"/>
    <w:rsid w:val="0035386A"/>
    <w:rsid w:val="00373C0E"/>
    <w:rsid w:val="00374C95"/>
    <w:rsid w:val="0037735E"/>
    <w:rsid w:val="00377A84"/>
    <w:rsid w:val="003808C6"/>
    <w:rsid w:val="00381670"/>
    <w:rsid w:val="00381B8A"/>
    <w:rsid w:val="0039198C"/>
    <w:rsid w:val="00395D02"/>
    <w:rsid w:val="003A11C0"/>
    <w:rsid w:val="003A1414"/>
    <w:rsid w:val="003A27BE"/>
    <w:rsid w:val="003A2E86"/>
    <w:rsid w:val="003A68F0"/>
    <w:rsid w:val="003B0967"/>
    <w:rsid w:val="003C1AC6"/>
    <w:rsid w:val="003C1CFC"/>
    <w:rsid w:val="003C2C33"/>
    <w:rsid w:val="003C4A29"/>
    <w:rsid w:val="003C4E6E"/>
    <w:rsid w:val="003C6C12"/>
    <w:rsid w:val="003C71A6"/>
    <w:rsid w:val="003C73DC"/>
    <w:rsid w:val="003D0A98"/>
    <w:rsid w:val="003D201A"/>
    <w:rsid w:val="003D45A2"/>
    <w:rsid w:val="003D4B6D"/>
    <w:rsid w:val="003D5F0D"/>
    <w:rsid w:val="003E2B57"/>
    <w:rsid w:val="003E7984"/>
    <w:rsid w:val="003F32DE"/>
    <w:rsid w:val="003F3865"/>
    <w:rsid w:val="003F6B5C"/>
    <w:rsid w:val="003F736D"/>
    <w:rsid w:val="004035D5"/>
    <w:rsid w:val="004047F4"/>
    <w:rsid w:val="00404961"/>
    <w:rsid w:val="004127EA"/>
    <w:rsid w:val="004167BD"/>
    <w:rsid w:val="004249F9"/>
    <w:rsid w:val="00426CA7"/>
    <w:rsid w:val="00434174"/>
    <w:rsid w:val="0043581D"/>
    <w:rsid w:val="00441FC1"/>
    <w:rsid w:val="00442C45"/>
    <w:rsid w:val="00445FB4"/>
    <w:rsid w:val="00446740"/>
    <w:rsid w:val="00451B60"/>
    <w:rsid w:val="00457362"/>
    <w:rsid w:val="00460257"/>
    <w:rsid w:val="0046140D"/>
    <w:rsid w:val="00462DC1"/>
    <w:rsid w:val="00463849"/>
    <w:rsid w:val="0046621D"/>
    <w:rsid w:val="00466977"/>
    <w:rsid w:val="00473C2A"/>
    <w:rsid w:val="00473D09"/>
    <w:rsid w:val="004750B7"/>
    <w:rsid w:val="00481ECC"/>
    <w:rsid w:val="0048206A"/>
    <w:rsid w:val="00487FD6"/>
    <w:rsid w:val="00491300"/>
    <w:rsid w:val="00491BA3"/>
    <w:rsid w:val="0049327D"/>
    <w:rsid w:val="004932C2"/>
    <w:rsid w:val="00496BDA"/>
    <w:rsid w:val="004A314E"/>
    <w:rsid w:val="004A53D6"/>
    <w:rsid w:val="004B097C"/>
    <w:rsid w:val="004B2917"/>
    <w:rsid w:val="004B39E7"/>
    <w:rsid w:val="004B4AD3"/>
    <w:rsid w:val="004C0CDF"/>
    <w:rsid w:val="004C321C"/>
    <w:rsid w:val="004C45CA"/>
    <w:rsid w:val="004C50DC"/>
    <w:rsid w:val="004C5284"/>
    <w:rsid w:val="004C6C8F"/>
    <w:rsid w:val="004C6CB4"/>
    <w:rsid w:val="004C7172"/>
    <w:rsid w:val="004C7476"/>
    <w:rsid w:val="004D2A62"/>
    <w:rsid w:val="004E03C8"/>
    <w:rsid w:val="004E29FA"/>
    <w:rsid w:val="004E2B41"/>
    <w:rsid w:val="004F31C8"/>
    <w:rsid w:val="005001E0"/>
    <w:rsid w:val="00506A11"/>
    <w:rsid w:val="005126B9"/>
    <w:rsid w:val="00516480"/>
    <w:rsid w:val="0051703F"/>
    <w:rsid w:val="0051795E"/>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65314"/>
    <w:rsid w:val="00567C60"/>
    <w:rsid w:val="005710B2"/>
    <w:rsid w:val="005711EF"/>
    <w:rsid w:val="00571748"/>
    <w:rsid w:val="00571CCB"/>
    <w:rsid w:val="00577F5F"/>
    <w:rsid w:val="00583AA6"/>
    <w:rsid w:val="00587E4C"/>
    <w:rsid w:val="005904CA"/>
    <w:rsid w:val="005925FB"/>
    <w:rsid w:val="005952E9"/>
    <w:rsid w:val="00596257"/>
    <w:rsid w:val="005A0587"/>
    <w:rsid w:val="005A2F21"/>
    <w:rsid w:val="005A420A"/>
    <w:rsid w:val="005A7B2A"/>
    <w:rsid w:val="005A7C8C"/>
    <w:rsid w:val="005B3E58"/>
    <w:rsid w:val="005C5C18"/>
    <w:rsid w:val="005D03E1"/>
    <w:rsid w:val="005D5A0F"/>
    <w:rsid w:val="005D7C4F"/>
    <w:rsid w:val="005E54EA"/>
    <w:rsid w:val="005F0E72"/>
    <w:rsid w:val="005F2C87"/>
    <w:rsid w:val="005F3095"/>
    <w:rsid w:val="00600970"/>
    <w:rsid w:val="0061263B"/>
    <w:rsid w:val="00612B2E"/>
    <w:rsid w:val="00612B50"/>
    <w:rsid w:val="0061326C"/>
    <w:rsid w:val="00621748"/>
    <w:rsid w:val="00622145"/>
    <w:rsid w:val="00623389"/>
    <w:rsid w:val="00625E96"/>
    <w:rsid w:val="00626842"/>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6650E"/>
    <w:rsid w:val="00672A84"/>
    <w:rsid w:val="00673F38"/>
    <w:rsid w:val="0067406A"/>
    <w:rsid w:val="00674423"/>
    <w:rsid w:val="006769B3"/>
    <w:rsid w:val="0067713C"/>
    <w:rsid w:val="0067798C"/>
    <w:rsid w:val="00682322"/>
    <w:rsid w:val="0068360D"/>
    <w:rsid w:val="006937B4"/>
    <w:rsid w:val="00694E9C"/>
    <w:rsid w:val="0069721B"/>
    <w:rsid w:val="006A08FE"/>
    <w:rsid w:val="006A0F71"/>
    <w:rsid w:val="006A5989"/>
    <w:rsid w:val="006A6059"/>
    <w:rsid w:val="006B3BF1"/>
    <w:rsid w:val="006B41BD"/>
    <w:rsid w:val="006B57BC"/>
    <w:rsid w:val="006B5DA0"/>
    <w:rsid w:val="006C1BA8"/>
    <w:rsid w:val="006C3C54"/>
    <w:rsid w:val="006C49AA"/>
    <w:rsid w:val="006C51A4"/>
    <w:rsid w:val="006C5B93"/>
    <w:rsid w:val="006D49EF"/>
    <w:rsid w:val="006D57FF"/>
    <w:rsid w:val="006D5817"/>
    <w:rsid w:val="006E31AD"/>
    <w:rsid w:val="006E3E3B"/>
    <w:rsid w:val="006E4292"/>
    <w:rsid w:val="006E4CA9"/>
    <w:rsid w:val="006E4DFA"/>
    <w:rsid w:val="006F35F3"/>
    <w:rsid w:val="006F5B28"/>
    <w:rsid w:val="006F6A4C"/>
    <w:rsid w:val="007025F3"/>
    <w:rsid w:val="00704236"/>
    <w:rsid w:val="00704EC7"/>
    <w:rsid w:val="00705C02"/>
    <w:rsid w:val="00705EEF"/>
    <w:rsid w:val="007060A6"/>
    <w:rsid w:val="007064E7"/>
    <w:rsid w:val="00707F76"/>
    <w:rsid w:val="0071074D"/>
    <w:rsid w:val="00712DA5"/>
    <w:rsid w:val="007137DC"/>
    <w:rsid w:val="00715C45"/>
    <w:rsid w:val="00715FF4"/>
    <w:rsid w:val="00716144"/>
    <w:rsid w:val="00720F6E"/>
    <w:rsid w:val="007233FB"/>
    <w:rsid w:val="00723591"/>
    <w:rsid w:val="007253FD"/>
    <w:rsid w:val="00725C3C"/>
    <w:rsid w:val="00726173"/>
    <w:rsid w:val="00730CB4"/>
    <w:rsid w:val="00731759"/>
    <w:rsid w:val="007351F0"/>
    <w:rsid w:val="0073680F"/>
    <w:rsid w:val="00737B25"/>
    <w:rsid w:val="00750944"/>
    <w:rsid w:val="00755863"/>
    <w:rsid w:val="0076129D"/>
    <w:rsid w:val="0076246D"/>
    <w:rsid w:val="00762B6B"/>
    <w:rsid w:val="007655A6"/>
    <w:rsid w:val="007668A8"/>
    <w:rsid w:val="0077041E"/>
    <w:rsid w:val="00771312"/>
    <w:rsid w:val="00773C77"/>
    <w:rsid w:val="0077525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33F3"/>
    <w:rsid w:val="007D42B5"/>
    <w:rsid w:val="007E3931"/>
    <w:rsid w:val="007F0B2F"/>
    <w:rsid w:val="007F2EBA"/>
    <w:rsid w:val="007F40E9"/>
    <w:rsid w:val="00800465"/>
    <w:rsid w:val="00800631"/>
    <w:rsid w:val="00801E3B"/>
    <w:rsid w:val="00801EAB"/>
    <w:rsid w:val="00812134"/>
    <w:rsid w:val="0081264F"/>
    <w:rsid w:val="008139B4"/>
    <w:rsid w:val="00814173"/>
    <w:rsid w:val="00814314"/>
    <w:rsid w:val="00814CF4"/>
    <w:rsid w:val="008157A7"/>
    <w:rsid w:val="0081778F"/>
    <w:rsid w:val="00820E34"/>
    <w:rsid w:val="00821A2A"/>
    <w:rsid w:val="0082333B"/>
    <w:rsid w:val="00824D66"/>
    <w:rsid w:val="008250B2"/>
    <w:rsid w:val="00832F1A"/>
    <w:rsid w:val="008349FF"/>
    <w:rsid w:val="00837B1C"/>
    <w:rsid w:val="00842840"/>
    <w:rsid w:val="00846154"/>
    <w:rsid w:val="00847119"/>
    <w:rsid w:val="00852EBF"/>
    <w:rsid w:val="00853BEF"/>
    <w:rsid w:val="0085514D"/>
    <w:rsid w:val="00856CEE"/>
    <w:rsid w:val="008629AA"/>
    <w:rsid w:val="00867490"/>
    <w:rsid w:val="00871448"/>
    <w:rsid w:val="00874815"/>
    <w:rsid w:val="00874842"/>
    <w:rsid w:val="00877B6E"/>
    <w:rsid w:val="00881832"/>
    <w:rsid w:val="008826EF"/>
    <w:rsid w:val="008876FF"/>
    <w:rsid w:val="008879D7"/>
    <w:rsid w:val="00891736"/>
    <w:rsid w:val="00891AC4"/>
    <w:rsid w:val="0089238F"/>
    <w:rsid w:val="0089267A"/>
    <w:rsid w:val="008949D1"/>
    <w:rsid w:val="008A5335"/>
    <w:rsid w:val="008B36CB"/>
    <w:rsid w:val="008B5712"/>
    <w:rsid w:val="008B6B4A"/>
    <w:rsid w:val="008B74E9"/>
    <w:rsid w:val="008C26D1"/>
    <w:rsid w:val="008C3B8B"/>
    <w:rsid w:val="008D38C3"/>
    <w:rsid w:val="008E5148"/>
    <w:rsid w:val="008E7930"/>
    <w:rsid w:val="008F2AD6"/>
    <w:rsid w:val="008F4755"/>
    <w:rsid w:val="00904F29"/>
    <w:rsid w:val="009053C2"/>
    <w:rsid w:val="00910307"/>
    <w:rsid w:val="00912A27"/>
    <w:rsid w:val="009162E4"/>
    <w:rsid w:val="00916D38"/>
    <w:rsid w:val="00925C8F"/>
    <w:rsid w:val="00934495"/>
    <w:rsid w:val="00937073"/>
    <w:rsid w:val="009375D7"/>
    <w:rsid w:val="009403C9"/>
    <w:rsid w:val="00941E62"/>
    <w:rsid w:val="009436EA"/>
    <w:rsid w:val="0094375A"/>
    <w:rsid w:val="00943F1D"/>
    <w:rsid w:val="00943F27"/>
    <w:rsid w:val="00944909"/>
    <w:rsid w:val="009458CF"/>
    <w:rsid w:val="00946DA1"/>
    <w:rsid w:val="009476F0"/>
    <w:rsid w:val="009523B3"/>
    <w:rsid w:val="0095275F"/>
    <w:rsid w:val="0095554F"/>
    <w:rsid w:val="009622C7"/>
    <w:rsid w:val="00962337"/>
    <w:rsid w:val="00964E68"/>
    <w:rsid w:val="00967B39"/>
    <w:rsid w:val="00967CF4"/>
    <w:rsid w:val="00975709"/>
    <w:rsid w:val="0097639C"/>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4814"/>
    <w:rsid w:val="009B5CF6"/>
    <w:rsid w:val="009B6C68"/>
    <w:rsid w:val="009B7678"/>
    <w:rsid w:val="009C1D1B"/>
    <w:rsid w:val="009D3FBB"/>
    <w:rsid w:val="009D4DEA"/>
    <w:rsid w:val="009D5556"/>
    <w:rsid w:val="009D78DB"/>
    <w:rsid w:val="009E0DDE"/>
    <w:rsid w:val="009E57C4"/>
    <w:rsid w:val="009F3BEC"/>
    <w:rsid w:val="009F4C57"/>
    <w:rsid w:val="009F624E"/>
    <w:rsid w:val="00A07A6F"/>
    <w:rsid w:val="00A130A7"/>
    <w:rsid w:val="00A14624"/>
    <w:rsid w:val="00A174C8"/>
    <w:rsid w:val="00A17FEB"/>
    <w:rsid w:val="00A228E6"/>
    <w:rsid w:val="00A22D25"/>
    <w:rsid w:val="00A25F88"/>
    <w:rsid w:val="00A25FA7"/>
    <w:rsid w:val="00A267C2"/>
    <w:rsid w:val="00A26907"/>
    <w:rsid w:val="00A3046E"/>
    <w:rsid w:val="00A339A2"/>
    <w:rsid w:val="00A34C1D"/>
    <w:rsid w:val="00A373F2"/>
    <w:rsid w:val="00A403AA"/>
    <w:rsid w:val="00A40B20"/>
    <w:rsid w:val="00A40C27"/>
    <w:rsid w:val="00A42132"/>
    <w:rsid w:val="00A44AB8"/>
    <w:rsid w:val="00A470D9"/>
    <w:rsid w:val="00A50377"/>
    <w:rsid w:val="00A50A65"/>
    <w:rsid w:val="00A51C7F"/>
    <w:rsid w:val="00A5349C"/>
    <w:rsid w:val="00A54D77"/>
    <w:rsid w:val="00A54E76"/>
    <w:rsid w:val="00A55717"/>
    <w:rsid w:val="00A5571F"/>
    <w:rsid w:val="00A57691"/>
    <w:rsid w:val="00A6510D"/>
    <w:rsid w:val="00A659BB"/>
    <w:rsid w:val="00A71845"/>
    <w:rsid w:val="00A725A3"/>
    <w:rsid w:val="00A72A42"/>
    <w:rsid w:val="00A73EA4"/>
    <w:rsid w:val="00A748AA"/>
    <w:rsid w:val="00A75C3F"/>
    <w:rsid w:val="00A804BE"/>
    <w:rsid w:val="00A94F24"/>
    <w:rsid w:val="00A961EF"/>
    <w:rsid w:val="00A96DF4"/>
    <w:rsid w:val="00AA5DE1"/>
    <w:rsid w:val="00AB4A2C"/>
    <w:rsid w:val="00AB5C57"/>
    <w:rsid w:val="00AB6417"/>
    <w:rsid w:val="00AC19F5"/>
    <w:rsid w:val="00AC5249"/>
    <w:rsid w:val="00AC5BB9"/>
    <w:rsid w:val="00AC74A1"/>
    <w:rsid w:val="00AD3F52"/>
    <w:rsid w:val="00AD51F3"/>
    <w:rsid w:val="00AD6628"/>
    <w:rsid w:val="00AD7677"/>
    <w:rsid w:val="00AD79F2"/>
    <w:rsid w:val="00AD7ADB"/>
    <w:rsid w:val="00AE248A"/>
    <w:rsid w:val="00AE64A6"/>
    <w:rsid w:val="00AE68F2"/>
    <w:rsid w:val="00AE6F37"/>
    <w:rsid w:val="00AF032F"/>
    <w:rsid w:val="00AF7F27"/>
    <w:rsid w:val="00B031B5"/>
    <w:rsid w:val="00B05998"/>
    <w:rsid w:val="00B05DBB"/>
    <w:rsid w:val="00B13D2E"/>
    <w:rsid w:val="00B1728E"/>
    <w:rsid w:val="00B208B4"/>
    <w:rsid w:val="00B25394"/>
    <w:rsid w:val="00B2587E"/>
    <w:rsid w:val="00B2635C"/>
    <w:rsid w:val="00B33722"/>
    <w:rsid w:val="00B342C0"/>
    <w:rsid w:val="00B345C3"/>
    <w:rsid w:val="00B41720"/>
    <w:rsid w:val="00B47700"/>
    <w:rsid w:val="00B55E84"/>
    <w:rsid w:val="00B62888"/>
    <w:rsid w:val="00B664A2"/>
    <w:rsid w:val="00B676D5"/>
    <w:rsid w:val="00B70899"/>
    <w:rsid w:val="00B710A3"/>
    <w:rsid w:val="00B725F9"/>
    <w:rsid w:val="00B73BEA"/>
    <w:rsid w:val="00B77CAB"/>
    <w:rsid w:val="00B80A23"/>
    <w:rsid w:val="00B81687"/>
    <w:rsid w:val="00B8174D"/>
    <w:rsid w:val="00B86E7C"/>
    <w:rsid w:val="00B91007"/>
    <w:rsid w:val="00B948B4"/>
    <w:rsid w:val="00B9741B"/>
    <w:rsid w:val="00BA0C87"/>
    <w:rsid w:val="00BA2925"/>
    <w:rsid w:val="00BA5F7D"/>
    <w:rsid w:val="00BB6FD7"/>
    <w:rsid w:val="00BC45D5"/>
    <w:rsid w:val="00BC4DC4"/>
    <w:rsid w:val="00BC52FB"/>
    <w:rsid w:val="00BC57BA"/>
    <w:rsid w:val="00BC677A"/>
    <w:rsid w:val="00BD58DD"/>
    <w:rsid w:val="00BD6C1A"/>
    <w:rsid w:val="00BE01F8"/>
    <w:rsid w:val="00BE0EE0"/>
    <w:rsid w:val="00BE2D03"/>
    <w:rsid w:val="00BE50D2"/>
    <w:rsid w:val="00BF26DE"/>
    <w:rsid w:val="00BF39FF"/>
    <w:rsid w:val="00BF7FEC"/>
    <w:rsid w:val="00C07BC5"/>
    <w:rsid w:val="00C1289F"/>
    <w:rsid w:val="00C12CD7"/>
    <w:rsid w:val="00C134E3"/>
    <w:rsid w:val="00C207CA"/>
    <w:rsid w:val="00C21974"/>
    <w:rsid w:val="00C22ADE"/>
    <w:rsid w:val="00C25CE6"/>
    <w:rsid w:val="00C30884"/>
    <w:rsid w:val="00C30F27"/>
    <w:rsid w:val="00C3161B"/>
    <w:rsid w:val="00C37F12"/>
    <w:rsid w:val="00C411F7"/>
    <w:rsid w:val="00C43F53"/>
    <w:rsid w:val="00C444E4"/>
    <w:rsid w:val="00C46F22"/>
    <w:rsid w:val="00C5212C"/>
    <w:rsid w:val="00C5226D"/>
    <w:rsid w:val="00C5298D"/>
    <w:rsid w:val="00C54AD5"/>
    <w:rsid w:val="00C55F85"/>
    <w:rsid w:val="00C57DF3"/>
    <w:rsid w:val="00C61450"/>
    <w:rsid w:val="00C61E44"/>
    <w:rsid w:val="00C642A6"/>
    <w:rsid w:val="00C676D5"/>
    <w:rsid w:val="00C700CA"/>
    <w:rsid w:val="00C70C1F"/>
    <w:rsid w:val="00C71D37"/>
    <w:rsid w:val="00C7447D"/>
    <w:rsid w:val="00C775EA"/>
    <w:rsid w:val="00C84F1D"/>
    <w:rsid w:val="00C864FF"/>
    <w:rsid w:val="00C87D91"/>
    <w:rsid w:val="00C9033B"/>
    <w:rsid w:val="00C932EE"/>
    <w:rsid w:val="00C945B6"/>
    <w:rsid w:val="00C94864"/>
    <w:rsid w:val="00C94D0D"/>
    <w:rsid w:val="00CA1C51"/>
    <w:rsid w:val="00CA35AA"/>
    <w:rsid w:val="00CA62EF"/>
    <w:rsid w:val="00CA632D"/>
    <w:rsid w:val="00CA6808"/>
    <w:rsid w:val="00CB6A64"/>
    <w:rsid w:val="00CB6B6D"/>
    <w:rsid w:val="00CB768D"/>
    <w:rsid w:val="00CC010A"/>
    <w:rsid w:val="00CC52D2"/>
    <w:rsid w:val="00CD187C"/>
    <w:rsid w:val="00CD32FF"/>
    <w:rsid w:val="00CD7666"/>
    <w:rsid w:val="00CD7FE2"/>
    <w:rsid w:val="00CE0383"/>
    <w:rsid w:val="00CE3A19"/>
    <w:rsid w:val="00CE3FD2"/>
    <w:rsid w:val="00CE6208"/>
    <w:rsid w:val="00CE6A14"/>
    <w:rsid w:val="00CE7D5C"/>
    <w:rsid w:val="00CF000D"/>
    <w:rsid w:val="00CF7A96"/>
    <w:rsid w:val="00D0262F"/>
    <w:rsid w:val="00D04951"/>
    <w:rsid w:val="00D04F12"/>
    <w:rsid w:val="00D07247"/>
    <w:rsid w:val="00D100BB"/>
    <w:rsid w:val="00D11348"/>
    <w:rsid w:val="00D126EB"/>
    <w:rsid w:val="00D144F1"/>
    <w:rsid w:val="00D16AF1"/>
    <w:rsid w:val="00D16F28"/>
    <w:rsid w:val="00D223A4"/>
    <w:rsid w:val="00D2279F"/>
    <w:rsid w:val="00D327AE"/>
    <w:rsid w:val="00D32A84"/>
    <w:rsid w:val="00D4431C"/>
    <w:rsid w:val="00D475B6"/>
    <w:rsid w:val="00D541BD"/>
    <w:rsid w:val="00D56204"/>
    <w:rsid w:val="00D60ABB"/>
    <w:rsid w:val="00D60F51"/>
    <w:rsid w:val="00D61E88"/>
    <w:rsid w:val="00D638E1"/>
    <w:rsid w:val="00D63CC4"/>
    <w:rsid w:val="00D64467"/>
    <w:rsid w:val="00D70BEB"/>
    <w:rsid w:val="00D7493B"/>
    <w:rsid w:val="00D74F99"/>
    <w:rsid w:val="00D7699B"/>
    <w:rsid w:val="00D80178"/>
    <w:rsid w:val="00D81BD7"/>
    <w:rsid w:val="00D826E2"/>
    <w:rsid w:val="00D83C52"/>
    <w:rsid w:val="00D91233"/>
    <w:rsid w:val="00D9286A"/>
    <w:rsid w:val="00D9416A"/>
    <w:rsid w:val="00D97BD2"/>
    <w:rsid w:val="00DA245E"/>
    <w:rsid w:val="00DB0704"/>
    <w:rsid w:val="00DB0B7A"/>
    <w:rsid w:val="00DB1190"/>
    <w:rsid w:val="00DB1B8C"/>
    <w:rsid w:val="00DB2178"/>
    <w:rsid w:val="00DC561C"/>
    <w:rsid w:val="00DC6736"/>
    <w:rsid w:val="00DC795C"/>
    <w:rsid w:val="00DC7ABD"/>
    <w:rsid w:val="00DD2C67"/>
    <w:rsid w:val="00DD42C5"/>
    <w:rsid w:val="00DD46EA"/>
    <w:rsid w:val="00DD702E"/>
    <w:rsid w:val="00DE1C07"/>
    <w:rsid w:val="00DE476A"/>
    <w:rsid w:val="00DE6C6A"/>
    <w:rsid w:val="00DF49CC"/>
    <w:rsid w:val="00DF6511"/>
    <w:rsid w:val="00DF6BA1"/>
    <w:rsid w:val="00DF7E54"/>
    <w:rsid w:val="00E029E5"/>
    <w:rsid w:val="00E02E20"/>
    <w:rsid w:val="00E06333"/>
    <w:rsid w:val="00E07FB6"/>
    <w:rsid w:val="00E142A2"/>
    <w:rsid w:val="00E22B21"/>
    <w:rsid w:val="00E23B65"/>
    <w:rsid w:val="00E23BA6"/>
    <w:rsid w:val="00E24087"/>
    <w:rsid w:val="00E27A13"/>
    <w:rsid w:val="00E32B8E"/>
    <w:rsid w:val="00E32E85"/>
    <w:rsid w:val="00E333F9"/>
    <w:rsid w:val="00E35059"/>
    <w:rsid w:val="00E3656A"/>
    <w:rsid w:val="00E37053"/>
    <w:rsid w:val="00E40AE1"/>
    <w:rsid w:val="00E418B1"/>
    <w:rsid w:val="00E4475E"/>
    <w:rsid w:val="00E46E19"/>
    <w:rsid w:val="00E47269"/>
    <w:rsid w:val="00E50A51"/>
    <w:rsid w:val="00E53182"/>
    <w:rsid w:val="00E60A55"/>
    <w:rsid w:val="00E64E79"/>
    <w:rsid w:val="00E657A6"/>
    <w:rsid w:val="00E65C2F"/>
    <w:rsid w:val="00E661C3"/>
    <w:rsid w:val="00E66BCB"/>
    <w:rsid w:val="00E66FD1"/>
    <w:rsid w:val="00E67349"/>
    <w:rsid w:val="00E70E50"/>
    <w:rsid w:val="00E7496D"/>
    <w:rsid w:val="00E766C5"/>
    <w:rsid w:val="00E802E1"/>
    <w:rsid w:val="00E813BE"/>
    <w:rsid w:val="00E87A52"/>
    <w:rsid w:val="00E90DF7"/>
    <w:rsid w:val="00E96BD9"/>
    <w:rsid w:val="00E97A78"/>
    <w:rsid w:val="00EA04BB"/>
    <w:rsid w:val="00EA0D4F"/>
    <w:rsid w:val="00EA2C4A"/>
    <w:rsid w:val="00EB5283"/>
    <w:rsid w:val="00EB6481"/>
    <w:rsid w:val="00EC1DAD"/>
    <w:rsid w:val="00EC2150"/>
    <w:rsid w:val="00EC3753"/>
    <w:rsid w:val="00EC4C07"/>
    <w:rsid w:val="00EC4E0E"/>
    <w:rsid w:val="00EC69FB"/>
    <w:rsid w:val="00ED505D"/>
    <w:rsid w:val="00EE0BC2"/>
    <w:rsid w:val="00EF00CD"/>
    <w:rsid w:val="00EF120E"/>
    <w:rsid w:val="00EF4AEA"/>
    <w:rsid w:val="00F022A6"/>
    <w:rsid w:val="00F04E8C"/>
    <w:rsid w:val="00F05680"/>
    <w:rsid w:val="00F05D27"/>
    <w:rsid w:val="00F079CC"/>
    <w:rsid w:val="00F11678"/>
    <w:rsid w:val="00F14642"/>
    <w:rsid w:val="00F1513A"/>
    <w:rsid w:val="00F234DE"/>
    <w:rsid w:val="00F24063"/>
    <w:rsid w:val="00F346C4"/>
    <w:rsid w:val="00F3696D"/>
    <w:rsid w:val="00F37196"/>
    <w:rsid w:val="00F41085"/>
    <w:rsid w:val="00F444ED"/>
    <w:rsid w:val="00F45C5B"/>
    <w:rsid w:val="00F463B8"/>
    <w:rsid w:val="00F4655E"/>
    <w:rsid w:val="00F501C2"/>
    <w:rsid w:val="00F634F2"/>
    <w:rsid w:val="00F640D5"/>
    <w:rsid w:val="00F64307"/>
    <w:rsid w:val="00F70610"/>
    <w:rsid w:val="00F733B9"/>
    <w:rsid w:val="00F77B9F"/>
    <w:rsid w:val="00F859CD"/>
    <w:rsid w:val="00F9222A"/>
    <w:rsid w:val="00F93F25"/>
    <w:rsid w:val="00FA309D"/>
    <w:rsid w:val="00FA66C5"/>
    <w:rsid w:val="00FA6D41"/>
    <w:rsid w:val="00FA7864"/>
    <w:rsid w:val="00FB03AC"/>
    <w:rsid w:val="00FB1A74"/>
    <w:rsid w:val="00FB2E0D"/>
    <w:rsid w:val="00FB3F18"/>
    <w:rsid w:val="00FB6CE4"/>
    <w:rsid w:val="00FC3316"/>
    <w:rsid w:val="00FC33A2"/>
    <w:rsid w:val="00FC4132"/>
    <w:rsid w:val="00FC7EF2"/>
    <w:rsid w:val="00FD2B10"/>
    <w:rsid w:val="00FD5393"/>
    <w:rsid w:val="00FD5CA1"/>
    <w:rsid w:val="00FD6EC7"/>
    <w:rsid w:val="00FE32F7"/>
    <w:rsid w:val="00FE4F23"/>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qFormat/>
    <w:rsid w:val="00C3161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nfasis">
    <w:name w:val="Emphasis"/>
    <w:basedOn w:val="Fuentedeprrafopredeter"/>
    <w:uiPriority w:val="20"/>
    <w:qFormat/>
    <w:rsid w:val="00C3161B"/>
    <w:rPr>
      <w:i/>
      <w:iCs/>
    </w:rPr>
  </w:style>
  <w:style w:type="character" w:styleId="Textoennegrita">
    <w:name w:val="Strong"/>
    <w:basedOn w:val="Fuentedeprrafopredeter"/>
    <w:uiPriority w:val="22"/>
    <w:qFormat/>
    <w:rsid w:val="00C3161B"/>
    <w:rPr>
      <w:b/>
      <w:bCs/>
    </w:rPr>
  </w:style>
  <w:style w:type="character" w:styleId="Hipervnculo">
    <w:name w:val="Hyperlink"/>
    <w:basedOn w:val="Fuentedeprrafopredeter"/>
    <w:uiPriority w:val="99"/>
    <w:unhideWhenUsed/>
    <w:rsid w:val="00A470D9"/>
    <w:rPr>
      <w:color w:val="467886" w:themeColor="hyperlink"/>
      <w:u w:val="single"/>
    </w:rPr>
  </w:style>
  <w:style w:type="paragraph" w:styleId="Sinespaciado">
    <w:name w:val="No Spacing"/>
    <w:uiPriority w:val="1"/>
    <w:qFormat/>
    <w:rsid w:val="003F6B5C"/>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754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1253</TotalTime>
  <Pages>20</Pages>
  <Words>6830</Words>
  <Characters>37570</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385</cp:revision>
  <dcterms:created xsi:type="dcterms:W3CDTF">2025-01-03T01:38:00Z</dcterms:created>
  <dcterms:modified xsi:type="dcterms:W3CDTF">2026-05-21T01:58:00Z</dcterms:modified>
</cp:coreProperties>
</file>