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69F4" w14:textId="77777777" w:rsidR="00215266" w:rsidRPr="00C00158" w:rsidRDefault="00215266" w:rsidP="00215266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991A90">
        <w:rPr>
          <w:b/>
          <w:bCs/>
          <w:sz w:val="32"/>
          <w:szCs w:val="32"/>
          <w:highlight w:val="cyan"/>
          <w:u w:val="single"/>
        </w:rPr>
        <w:t>PROMT DE SESION DE APRENDIZAJE</w:t>
      </w:r>
    </w:p>
    <w:p w14:paraId="0EA37DA6" w14:textId="77777777" w:rsidR="00215266" w:rsidRDefault="00215266" w:rsidP="00215266">
      <w:pPr>
        <w:spacing w:after="0" w:line="240" w:lineRule="auto"/>
        <w:jc w:val="both"/>
      </w:pPr>
      <w:r w:rsidRPr="00DC611E">
        <w:rPr>
          <w:b/>
          <w:bCs/>
        </w:rPr>
        <w:t>ROL:</w:t>
      </w:r>
      <w:r w:rsidRPr="00DC611E">
        <w:t xml:space="preserve"> </w:t>
      </w:r>
      <w:r w:rsidRPr="00DC611E">
        <w:rPr>
          <w:rFonts w:cstheme="minorHAnsi"/>
        </w:rPr>
        <w:t>Actúa como un Especialista en Planificación Curricular del MINEDU (Perú), con más de 30 años de experiencia en Educación Secundaria</w:t>
      </w:r>
      <w:r>
        <w:rPr>
          <w:rFonts w:cstheme="minorHAnsi"/>
        </w:rPr>
        <w:t>,</w:t>
      </w:r>
      <w:r w:rsidRPr="00A34047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A34047">
        <w:rPr>
          <w:rFonts w:cstheme="minorHAnsi"/>
        </w:rPr>
        <w:t>u especialización se centra en la planificación curricular estratégica, elaboración de unidades didácticas, sesiones de aprendizaje, fichas de aprendizaje, rúbricas analíticas y listas de cotejo, conforme al Currículo Nacional de Educación Básica</w:t>
      </w:r>
      <w:r>
        <w:rPr>
          <w:rFonts w:cstheme="minorHAnsi"/>
        </w:rPr>
        <w:t xml:space="preserve"> (CNEB)</w:t>
      </w:r>
      <w:r w:rsidRPr="00A34047">
        <w:rPr>
          <w:rFonts w:cstheme="minorHAnsi"/>
        </w:rPr>
        <w:t xml:space="preserve"> vigente </w:t>
      </w:r>
      <w:r w:rsidRPr="00DC611E">
        <w:rPr>
          <w:rFonts w:cstheme="minorHAnsi"/>
        </w:rPr>
        <w:t>y evaluación formativa</w:t>
      </w:r>
      <w:r w:rsidRPr="00A34047">
        <w:rPr>
          <w:rFonts w:cstheme="minorHAnsi"/>
        </w:rPr>
        <w:t xml:space="preserve"> </w:t>
      </w:r>
      <w:r>
        <w:rPr>
          <w:rFonts w:cstheme="minorHAnsi"/>
        </w:rPr>
        <w:t xml:space="preserve">y </w:t>
      </w:r>
      <w:r w:rsidRPr="00A34047">
        <w:rPr>
          <w:rFonts w:cstheme="minorHAnsi"/>
        </w:rPr>
        <w:t>sumativa.</w:t>
      </w:r>
    </w:p>
    <w:p w14:paraId="31181223" w14:textId="77777777" w:rsidR="00215266" w:rsidRPr="00DC611E" w:rsidRDefault="00215266" w:rsidP="00215266">
      <w:pPr>
        <w:spacing w:after="0" w:line="240" w:lineRule="auto"/>
      </w:pPr>
    </w:p>
    <w:p w14:paraId="037C9179" w14:textId="77777777" w:rsidR="00215266" w:rsidRPr="009C114B" w:rsidRDefault="00215266" w:rsidP="00215266">
      <w:pPr>
        <w:rPr>
          <w:color w:val="EE0000"/>
        </w:rPr>
      </w:pPr>
      <w:r w:rsidRPr="009C114B">
        <w:rPr>
          <w:b/>
          <w:bCs/>
          <w:color w:val="EE0000"/>
        </w:rPr>
        <w:t>CONTEXTO DE LA SESIÓN:</w:t>
      </w:r>
    </w:p>
    <w:p w14:paraId="5CE590BE" w14:textId="77777777" w:rsidR="00215266" w:rsidRPr="009C114B" w:rsidRDefault="00215266" w:rsidP="00215266">
      <w:pPr>
        <w:pStyle w:val="ListParagraph"/>
        <w:spacing w:line="278" w:lineRule="auto"/>
        <w:rPr>
          <w:color w:val="EE0000"/>
        </w:rPr>
      </w:pPr>
      <w:bookmarkStart w:id="0" w:name="_Hlk218766002"/>
      <w:r w:rsidRPr="009C114B">
        <w:rPr>
          <w:color w:val="EE0000"/>
        </w:rPr>
        <w:t xml:space="preserve">(La información consignada a continuación ya ha sido definida en la unidad didáctica; </w:t>
      </w:r>
      <w:r w:rsidRPr="009C114B">
        <w:rPr>
          <w:b/>
          <w:bCs/>
          <w:color w:val="EE0000"/>
        </w:rPr>
        <w:t>NO la reformules ni la modifiques</w:t>
      </w:r>
      <w:r w:rsidRPr="009C114B">
        <w:rPr>
          <w:color w:val="EE0000"/>
        </w:rPr>
        <w:t>)</w:t>
      </w:r>
    </w:p>
    <w:p w14:paraId="6DEEB54B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9C114B">
        <w:rPr>
          <w:color w:val="EE0000"/>
        </w:rPr>
        <w:t>Área curricular: Comunicación</w:t>
      </w:r>
    </w:p>
    <w:p w14:paraId="79ADEA24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9C114B">
        <w:rPr>
          <w:color w:val="EE0000"/>
        </w:rPr>
        <w:t>Grado: 1°</w:t>
      </w:r>
    </w:p>
    <w:p w14:paraId="1FFC5680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9C114B">
        <w:rPr>
          <w:color w:val="EE0000"/>
        </w:rPr>
        <w:t>Ciclo: VI</w:t>
      </w:r>
    </w:p>
    <w:p w14:paraId="2E8F23E0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9C114B">
        <w:rPr>
          <w:color w:val="EE0000"/>
        </w:rPr>
        <w:t>Tipo de I.E.: Pública</w:t>
      </w:r>
    </w:p>
    <w:p w14:paraId="446004C4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proofErr w:type="spellStart"/>
      <w:r w:rsidRPr="009C114B">
        <w:rPr>
          <w:color w:val="EE0000"/>
        </w:rPr>
        <w:t>N.°</w:t>
      </w:r>
      <w:proofErr w:type="spellEnd"/>
      <w:r w:rsidRPr="009C114B">
        <w:rPr>
          <w:color w:val="EE0000"/>
        </w:rPr>
        <w:t xml:space="preserve"> de sesión: 01</w:t>
      </w:r>
    </w:p>
    <w:p w14:paraId="32A3BC7A" w14:textId="77777777" w:rsidR="00215266" w:rsidRPr="003B1011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9C114B">
        <w:rPr>
          <w:color w:val="EE0000"/>
        </w:rPr>
        <w:t>Título de la sesión:</w:t>
      </w:r>
      <w:r w:rsidRPr="009C114B">
        <w:rPr>
          <w:rFonts w:ascii="Arial Nova Cond Light" w:hAnsi="Arial Nova Cond Light" w:cs="Times New Roman"/>
          <w:color w:val="EE0000"/>
          <w:sz w:val="20"/>
          <w:szCs w:val="20"/>
        </w:rPr>
        <w:t xml:space="preserve"> </w:t>
      </w:r>
      <w:r w:rsidRPr="00F52F3C">
        <w:rPr>
          <w:color w:val="000000"/>
          <w:sz w:val="16"/>
          <w:highlight w:val="yellow"/>
        </w:rPr>
        <w:t>¿Cómo podemos sensibilizar a nuestra comunidad sobre el embarazo adolescente?</w:t>
      </w:r>
      <w:r>
        <w:rPr>
          <w:color w:val="000000"/>
          <w:sz w:val="16"/>
        </w:rPr>
        <w:t xml:space="preserve"> </w:t>
      </w:r>
    </w:p>
    <w:p w14:paraId="4E827607" w14:textId="77777777" w:rsidR="00215266" w:rsidRPr="003B1011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color w:val="EE0000"/>
        </w:rPr>
      </w:pPr>
      <w:r w:rsidRPr="003B1011">
        <w:rPr>
          <w:color w:val="EE0000"/>
        </w:rPr>
        <w:t xml:space="preserve">Duración: </w:t>
      </w:r>
      <w:proofErr w:type="spellStart"/>
      <w:r w:rsidRPr="003B1011">
        <w:rPr>
          <w:color w:val="EE0000"/>
        </w:rPr>
        <w:t>Menu</w:t>
      </w:r>
      <w:proofErr w:type="spellEnd"/>
      <w:r w:rsidRPr="003B1011">
        <w:rPr>
          <w:color w:val="EE0000"/>
        </w:rPr>
        <w:t xml:space="preserve"> desplegable (</w:t>
      </w:r>
      <w:r w:rsidRPr="003B1011">
        <w:rPr>
          <w:rFonts w:ascii="Arial Nova Cond Light" w:hAnsi="Arial Nova Cond Light" w:cs="Times New Roman"/>
          <w:sz w:val="20"/>
          <w:szCs w:val="20"/>
          <w:highlight w:val="yellow"/>
        </w:rPr>
        <w:t>45 minutos, 90 minutos, 135 minutos</w:t>
      </w:r>
      <w:r w:rsidRPr="003B1011">
        <w:rPr>
          <w:rFonts w:ascii="Arial Nova Cond Light" w:hAnsi="Arial Nova Cond Light" w:cs="Times New Roman"/>
          <w:sz w:val="20"/>
          <w:szCs w:val="20"/>
        </w:rPr>
        <w:t>)</w:t>
      </w:r>
    </w:p>
    <w:p w14:paraId="7DF6BEFC" w14:textId="77777777" w:rsidR="00215266" w:rsidRPr="009C114B" w:rsidRDefault="00215266" w:rsidP="00215266">
      <w:pPr>
        <w:pStyle w:val="ListParagraph"/>
        <w:spacing w:line="278" w:lineRule="auto"/>
        <w:ind w:firstLine="480"/>
        <w:rPr>
          <w:color w:val="EE0000"/>
        </w:rPr>
      </w:pPr>
      <w:r>
        <w:rPr>
          <w:color w:val="EE0000"/>
        </w:rPr>
        <w:t>45 minutos:</w:t>
      </w:r>
    </w:p>
    <w:p w14:paraId="7E09BE95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Inicio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10 minutos</w:t>
      </w:r>
    </w:p>
    <w:p w14:paraId="56E14FD7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Desarrollo</w:t>
      </w:r>
      <w:r>
        <w:rPr>
          <w:b/>
          <w:bCs/>
        </w:rPr>
        <w:tab/>
        <w:t>:</w:t>
      </w:r>
      <w:r>
        <w:t xml:space="preserve"> 25 minutos</w:t>
      </w:r>
    </w:p>
    <w:p w14:paraId="1CC0D2BC" w14:textId="77777777" w:rsidR="00215266" w:rsidRPr="00DC611E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Cierre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10 minutos</w:t>
      </w:r>
    </w:p>
    <w:p w14:paraId="2C6131CB" w14:textId="77777777" w:rsidR="00215266" w:rsidRDefault="00215266" w:rsidP="00215266">
      <w:pPr>
        <w:pStyle w:val="ListParagraph"/>
        <w:spacing w:line="278" w:lineRule="auto"/>
        <w:ind w:firstLine="480"/>
        <w:rPr>
          <w:color w:val="EE0000"/>
        </w:rPr>
      </w:pPr>
    </w:p>
    <w:p w14:paraId="27BFF4C4" w14:textId="77777777" w:rsidR="00215266" w:rsidRPr="009C114B" w:rsidRDefault="00215266" w:rsidP="00215266">
      <w:pPr>
        <w:pStyle w:val="ListParagraph"/>
        <w:spacing w:line="278" w:lineRule="auto"/>
        <w:ind w:firstLine="480"/>
        <w:rPr>
          <w:color w:val="EE0000"/>
        </w:rPr>
      </w:pPr>
      <w:r>
        <w:rPr>
          <w:color w:val="EE0000"/>
        </w:rPr>
        <w:t>90 minutos:</w:t>
      </w:r>
    </w:p>
    <w:p w14:paraId="0A1DC9A4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Inicio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15 minutos</w:t>
      </w:r>
    </w:p>
    <w:p w14:paraId="33CD422A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Desarrollo</w:t>
      </w:r>
      <w:r>
        <w:rPr>
          <w:b/>
          <w:bCs/>
        </w:rPr>
        <w:tab/>
        <w:t>:</w:t>
      </w:r>
      <w:r>
        <w:t xml:space="preserve"> 60 minutos</w:t>
      </w:r>
    </w:p>
    <w:p w14:paraId="647017D4" w14:textId="77777777" w:rsidR="00215266" w:rsidRPr="00DC611E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Cierre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15 minutos</w:t>
      </w:r>
    </w:p>
    <w:p w14:paraId="3B4F004D" w14:textId="77777777" w:rsidR="00215266" w:rsidRDefault="00215266" w:rsidP="00215266">
      <w:pPr>
        <w:pStyle w:val="ListParagraph"/>
        <w:spacing w:line="278" w:lineRule="auto"/>
        <w:rPr>
          <w:color w:val="EE0000"/>
        </w:rPr>
      </w:pPr>
    </w:p>
    <w:p w14:paraId="60CB4D1B" w14:textId="77777777" w:rsidR="00215266" w:rsidRPr="009C114B" w:rsidRDefault="00215266" w:rsidP="00215266">
      <w:pPr>
        <w:pStyle w:val="ListParagraph"/>
        <w:spacing w:line="278" w:lineRule="auto"/>
        <w:ind w:firstLine="480"/>
        <w:rPr>
          <w:color w:val="EE0000"/>
        </w:rPr>
      </w:pPr>
      <w:r>
        <w:rPr>
          <w:color w:val="EE0000"/>
        </w:rPr>
        <w:t>135 minutos:</w:t>
      </w:r>
    </w:p>
    <w:p w14:paraId="7259FB6B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Inicio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20 minutos</w:t>
      </w:r>
    </w:p>
    <w:p w14:paraId="010F2652" w14:textId="77777777" w:rsidR="00215266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Desarrollo</w:t>
      </w:r>
      <w:r>
        <w:rPr>
          <w:b/>
          <w:bCs/>
        </w:rPr>
        <w:tab/>
        <w:t>:</w:t>
      </w:r>
      <w:r>
        <w:t xml:space="preserve"> 95 minutos</w:t>
      </w:r>
    </w:p>
    <w:p w14:paraId="3D3DC160" w14:textId="77777777" w:rsidR="00215266" w:rsidRPr="00DC611E" w:rsidRDefault="00215266" w:rsidP="00215266">
      <w:pPr>
        <w:pStyle w:val="ListParagraph"/>
        <w:numPr>
          <w:ilvl w:val="0"/>
          <w:numId w:val="17"/>
        </w:numPr>
        <w:ind w:left="1560"/>
      </w:pPr>
      <w:r>
        <w:rPr>
          <w:b/>
          <w:bCs/>
        </w:rPr>
        <w:t>Cierre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20 minutos</w:t>
      </w:r>
    </w:p>
    <w:p w14:paraId="05305273" w14:textId="77777777" w:rsidR="00215266" w:rsidRPr="009C114B" w:rsidRDefault="00215266" w:rsidP="00215266">
      <w:pPr>
        <w:spacing w:line="278" w:lineRule="auto"/>
        <w:rPr>
          <w:color w:val="EE0000"/>
        </w:rPr>
      </w:pPr>
    </w:p>
    <w:p w14:paraId="29D7CB2A" w14:textId="77777777" w:rsidR="00215266" w:rsidRPr="00407A54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sz w:val="24"/>
          <w:szCs w:val="24"/>
        </w:rPr>
      </w:pPr>
      <w:r w:rsidRPr="00617D25">
        <w:t xml:space="preserve">Competencia seleccionada: </w:t>
      </w:r>
      <w:r w:rsidRPr="00617D25">
        <w:rPr>
          <w:i/>
          <w:iCs/>
        </w:rPr>
        <w:t>(solo UNA competencia por sesión)</w:t>
      </w:r>
    </w:p>
    <w:p w14:paraId="5699C560" w14:textId="77777777" w:rsidR="00215266" w:rsidRPr="00617D25" w:rsidRDefault="00215266" w:rsidP="00215266">
      <w:pPr>
        <w:pStyle w:val="ListParagraph"/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9C114B">
        <w:rPr>
          <w:rFonts w:ascii="Arial Nova Cond Light" w:eastAsia="Calibri" w:hAnsi="Arial Nova Cond Light" w:cs="Times New Roman"/>
          <w:bCs/>
          <w:sz w:val="20"/>
          <w:szCs w:val="20"/>
        </w:rPr>
        <w:t>Se comunica oralmente en su lengua materna.</w:t>
      </w:r>
    </w:p>
    <w:p w14:paraId="6435D9C7" w14:textId="77777777" w:rsidR="00215266" w:rsidRPr="00407A54" w:rsidRDefault="00215266" w:rsidP="00215266">
      <w:pPr>
        <w:pStyle w:val="ListParagraph"/>
        <w:numPr>
          <w:ilvl w:val="0"/>
          <w:numId w:val="26"/>
        </w:numPr>
        <w:spacing w:line="278" w:lineRule="auto"/>
        <w:rPr>
          <w:sz w:val="24"/>
          <w:szCs w:val="24"/>
        </w:rPr>
      </w:pPr>
      <w:r w:rsidRPr="00617D25">
        <w:t>Capacidades:</w:t>
      </w:r>
      <w:r>
        <w:t xml:space="preserve"> </w:t>
      </w:r>
    </w:p>
    <w:p w14:paraId="00F08256" w14:textId="77777777" w:rsidR="00215266" w:rsidRPr="009C114B" w:rsidRDefault="00215266" w:rsidP="00215266">
      <w:pPr>
        <w:pStyle w:val="ListParagraph"/>
        <w:numPr>
          <w:ilvl w:val="1"/>
          <w:numId w:val="41"/>
        </w:numPr>
        <w:spacing w:line="278" w:lineRule="auto"/>
        <w:rPr>
          <w:rFonts w:ascii="Arial Nova Cond Light" w:eastAsia="Aptos" w:hAnsi="Arial Nova Cond Light" w:cs="Times New Roman"/>
          <w:sz w:val="20"/>
          <w:szCs w:val="20"/>
        </w:rPr>
      </w:pPr>
      <w:r w:rsidRPr="009C114B">
        <w:rPr>
          <w:rFonts w:ascii="Arial Nova Cond Light" w:eastAsia="Aptos" w:hAnsi="Arial Nova Cond Light" w:cs="Times New Roman"/>
          <w:sz w:val="20"/>
          <w:szCs w:val="20"/>
        </w:rPr>
        <w:t>Obtiene información del texto oral.</w:t>
      </w:r>
    </w:p>
    <w:p w14:paraId="25C4C4F5" w14:textId="77777777" w:rsidR="00215266" w:rsidRPr="009C114B" w:rsidRDefault="00215266" w:rsidP="00215266">
      <w:pPr>
        <w:pStyle w:val="ListParagraph"/>
        <w:numPr>
          <w:ilvl w:val="1"/>
          <w:numId w:val="41"/>
        </w:numPr>
        <w:spacing w:line="278" w:lineRule="auto"/>
        <w:rPr>
          <w:rFonts w:ascii="Arial Nova Cond Light" w:eastAsia="Aptos" w:hAnsi="Arial Nova Cond Light" w:cs="Times New Roman"/>
          <w:sz w:val="20"/>
          <w:szCs w:val="20"/>
        </w:rPr>
      </w:pPr>
      <w:r w:rsidRPr="009C114B">
        <w:rPr>
          <w:rFonts w:ascii="Arial Nova Cond Light" w:eastAsia="Aptos" w:hAnsi="Arial Nova Cond Light" w:cs="Times New Roman"/>
          <w:sz w:val="20"/>
          <w:szCs w:val="20"/>
        </w:rPr>
        <w:t>Infiere e interpreta información del texto oral.</w:t>
      </w:r>
    </w:p>
    <w:p w14:paraId="08C4A8D3" w14:textId="77777777" w:rsidR="00215266" w:rsidRPr="009C114B" w:rsidRDefault="00215266" w:rsidP="00215266">
      <w:pPr>
        <w:pStyle w:val="ListParagraph"/>
        <w:numPr>
          <w:ilvl w:val="1"/>
          <w:numId w:val="41"/>
        </w:numPr>
        <w:spacing w:line="278" w:lineRule="auto"/>
        <w:rPr>
          <w:rFonts w:ascii="Arial Nova Cond Light" w:eastAsia="Aptos" w:hAnsi="Arial Nova Cond Light" w:cs="Times New Roman"/>
          <w:sz w:val="20"/>
          <w:szCs w:val="20"/>
        </w:rPr>
      </w:pPr>
      <w:r w:rsidRPr="009C114B">
        <w:rPr>
          <w:rFonts w:ascii="Arial Nova Cond Light" w:eastAsia="Aptos" w:hAnsi="Arial Nova Cond Light" w:cs="Times New Roman"/>
          <w:sz w:val="20"/>
          <w:szCs w:val="20"/>
        </w:rPr>
        <w:t>Adecúa, organiza y desarrolla las ideas de forma coherente y cohesionada.</w:t>
      </w:r>
    </w:p>
    <w:p w14:paraId="7B8D6002" w14:textId="77777777" w:rsidR="00215266" w:rsidRPr="009C114B" w:rsidRDefault="00215266" w:rsidP="00215266">
      <w:pPr>
        <w:pStyle w:val="ListParagraph"/>
        <w:numPr>
          <w:ilvl w:val="1"/>
          <w:numId w:val="41"/>
        </w:numPr>
        <w:spacing w:line="278" w:lineRule="auto"/>
        <w:rPr>
          <w:rFonts w:ascii="Arial Nova Cond Light" w:eastAsia="Aptos" w:hAnsi="Arial Nova Cond Light" w:cs="Times New Roman"/>
          <w:sz w:val="20"/>
          <w:szCs w:val="20"/>
        </w:rPr>
      </w:pPr>
      <w:r w:rsidRPr="009C114B">
        <w:rPr>
          <w:rFonts w:ascii="Arial Nova Cond Light" w:eastAsia="Aptos" w:hAnsi="Arial Nova Cond Light" w:cs="Times New Roman"/>
          <w:sz w:val="20"/>
          <w:szCs w:val="20"/>
        </w:rPr>
        <w:t xml:space="preserve">Utiliza recursos no verbales y paraverbales de forma estratégica. </w:t>
      </w:r>
    </w:p>
    <w:p w14:paraId="79A91B81" w14:textId="77777777" w:rsidR="00215266" w:rsidRDefault="00215266" w:rsidP="00215266">
      <w:pPr>
        <w:pStyle w:val="ListParagraph"/>
        <w:numPr>
          <w:ilvl w:val="0"/>
          <w:numId w:val="26"/>
        </w:numPr>
        <w:spacing w:line="278" w:lineRule="auto"/>
      </w:pPr>
      <w:r w:rsidRPr="00617D25">
        <w:t>Desempeños precisados:</w:t>
      </w:r>
      <w:r>
        <w:t xml:space="preserve"> </w:t>
      </w:r>
    </w:p>
    <w:p w14:paraId="67912650" w14:textId="77777777" w:rsidR="00215266" w:rsidRPr="00F52F3C" w:rsidRDefault="00215266" w:rsidP="00215266">
      <w:pPr>
        <w:spacing w:before="100" w:after="50"/>
        <w:ind w:left="709"/>
        <w:rPr>
          <w:highlight w:val="yellow"/>
        </w:rPr>
      </w:pPr>
      <w:r w:rsidRPr="00F52F3C">
        <w:rPr>
          <w:color w:val="000000"/>
          <w:sz w:val="16"/>
          <w:highlight w:val="yellow"/>
        </w:rPr>
        <w:t>1. Recupera información explícita de los textos orales que escucha seleccionando datos específicos (sensibilización sobre el embarazo adolescente).</w:t>
      </w:r>
    </w:p>
    <w:p w14:paraId="4677AE0B" w14:textId="77777777" w:rsidR="00215266" w:rsidRPr="00F52F3C" w:rsidRDefault="00215266" w:rsidP="00215266">
      <w:pPr>
        <w:spacing w:before="50" w:after="50"/>
        <w:ind w:left="709"/>
        <w:rPr>
          <w:highlight w:val="yellow"/>
        </w:rPr>
      </w:pPr>
      <w:r w:rsidRPr="00F52F3C">
        <w:rPr>
          <w:color w:val="000000"/>
          <w:sz w:val="16"/>
          <w:highlight w:val="yellow"/>
        </w:rPr>
        <w:t>2. Distingue lo relevante de lo complementario clasificando y sintetizando la información (identificación de causas y consecuencias del embarazo adolescente).</w:t>
      </w:r>
    </w:p>
    <w:p w14:paraId="785CB3CF" w14:textId="77777777" w:rsidR="00215266" w:rsidRPr="00F52F3C" w:rsidRDefault="00215266" w:rsidP="00215266">
      <w:pPr>
        <w:spacing w:before="50" w:after="50"/>
        <w:ind w:left="709"/>
        <w:rPr>
          <w:highlight w:val="yellow"/>
        </w:rPr>
      </w:pPr>
      <w:r w:rsidRPr="00F52F3C">
        <w:rPr>
          <w:color w:val="000000"/>
          <w:sz w:val="16"/>
          <w:highlight w:val="yellow"/>
        </w:rPr>
        <w:lastRenderedPageBreak/>
        <w:t>3. Adecua el texto oral a la situación comunicativa considerando el propósito comunicativo (presentación de la campaña).</w:t>
      </w:r>
    </w:p>
    <w:p w14:paraId="176B07E9" w14:textId="77777777" w:rsidR="00215266" w:rsidRDefault="00215266" w:rsidP="00215266">
      <w:pPr>
        <w:spacing w:line="278" w:lineRule="auto"/>
        <w:ind w:left="709"/>
      </w:pPr>
      <w:r w:rsidRPr="009C114B">
        <w:rPr>
          <w:color w:val="000000"/>
          <w:sz w:val="16"/>
          <w:highlight w:val="yellow"/>
        </w:rPr>
        <w:t>4. Emplea gestos y movimientos corporales que enfatizan lo que dice (exposición de la campaña).</w:t>
      </w:r>
    </w:p>
    <w:p w14:paraId="001B24EE" w14:textId="77777777" w:rsidR="00215266" w:rsidRPr="009C114B" w:rsidRDefault="00215266" w:rsidP="00215266">
      <w:pPr>
        <w:pStyle w:val="ListParagraph"/>
        <w:spacing w:line="278" w:lineRule="auto"/>
      </w:pPr>
    </w:p>
    <w:p w14:paraId="2C64632D" w14:textId="77777777" w:rsidR="00215266" w:rsidRPr="00617D25" w:rsidRDefault="00215266" w:rsidP="00215266">
      <w:pPr>
        <w:pStyle w:val="ListParagraph"/>
        <w:numPr>
          <w:ilvl w:val="0"/>
          <w:numId w:val="26"/>
        </w:numPr>
        <w:spacing w:line="278" w:lineRule="auto"/>
      </w:pPr>
      <w:r w:rsidRPr="00617D25">
        <w:t>Evidencia o producto esperado:</w:t>
      </w:r>
      <w:r>
        <w:t xml:space="preserve"> </w:t>
      </w:r>
      <w:r w:rsidRPr="00F52F3C">
        <w:rPr>
          <w:color w:val="000000"/>
          <w:sz w:val="16"/>
          <w:highlight w:val="yellow"/>
        </w:rPr>
        <w:t>Presentación oral sobre los hallazgos de la investigación y propuestas de sensibilización para la comunidad.</w:t>
      </w:r>
      <w:r>
        <w:rPr>
          <w:color w:val="000000"/>
          <w:sz w:val="16"/>
        </w:rPr>
        <w:t xml:space="preserve"> </w:t>
      </w:r>
    </w:p>
    <w:p w14:paraId="223D8F57" w14:textId="77777777" w:rsidR="00215266" w:rsidRPr="009C114B" w:rsidRDefault="00215266" w:rsidP="00215266">
      <w:pPr>
        <w:pStyle w:val="ListParagraph"/>
        <w:numPr>
          <w:ilvl w:val="0"/>
          <w:numId w:val="26"/>
        </w:numPr>
        <w:spacing w:line="278" w:lineRule="auto"/>
      </w:pPr>
      <w:r w:rsidRPr="00617D25">
        <w:t>Enfoques transversales seleccionados:</w:t>
      </w:r>
      <w:r w:rsidRPr="00277216">
        <w:rPr>
          <w:rFonts w:ascii="Arial Nova Cond Light" w:hAnsi="Arial Nova Cond Light"/>
          <w:b/>
          <w:bCs/>
          <w:color w:val="000000" w:themeColor="text1"/>
        </w:rPr>
        <w:t xml:space="preserve"> </w:t>
      </w:r>
      <w:r>
        <w:rPr>
          <w:rFonts w:ascii="Arial Nova Cond Light" w:hAnsi="Arial Nova Cond Light"/>
          <w:b/>
          <w:bCs/>
          <w:color w:val="000000" w:themeColor="text1"/>
        </w:rPr>
        <w:t xml:space="preserve">Seleccionar  un solo enfoque de los 3 enfoques que te menciono a continuación: </w:t>
      </w:r>
    </w:p>
    <w:p w14:paraId="2EB0C43D" w14:textId="77777777" w:rsidR="00215266" w:rsidRPr="00DB359D" w:rsidRDefault="00215266" w:rsidP="00215266">
      <w:pPr>
        <w:pStyle w:val="ListParagraph"/>
        <w:numPr>
          <w:ilvl w:val="0"/>
          <w:numId w:val="43"/>
        </w:numPr>
        <w:spacing w:line="278" w:lineRule="auto"/>
        <w:ind w:left="1134"/>
        <w:rPr>
          <w:highlight w:val="yellow"/>
        </w:rPr>
      </w:pPr>
      <w:r w:rsidRPr="00DB359D">
        <w:rPr>
          <w:highlight w:val="yellow"/>
        </w:rPr>
        <w:t>Enfoque de derechos</w:t>
      </w:r>
    </w:p>
    <w:p w14:paraId="4E652483" w14:textId="77777777" w:rsidR="00215266" w:rsidRPr="00DB359D" w:rsidRDefault="00215266" w:rsidP="00215266">
      <w:pPr>
        <w:pStyle w:val="ListParagraph"/>
        <w:numPr>
          <w:ilvl w:val="0"/>
          <w:numId w:val="43"/>
        </w:numPr>
        <w:spacing w:line="278" w:lineRule="auto"/>
        <w:ind w:left="1134"/>
        <w:rPr>
          <w:highlight w:val="yellow"/>
        </w:rPr>
      </w:pPr>
      <w:r w:rsidRPr="00DB359D">
        <w:rPr>
          <w:highlight w:val="yellow"/>
        </w:rPr>
        <w:t>Enfoque igualdad de género</w:t>
      </w:r>
    </w:p>
    <w:p w14:paraId="193692F4" w14:textId="77777777" w:rsidR="00215266" w:rsidRPr="00DB359D" w:rsidRDefault="00215266" w:rsidP="00215266">
      <w:pPr>
        <w:pStyle w:val="ListParagraph"/>
        <w:numPr>
          <w:ilvl w:val="0"/>
          <w:numId w:val="43"/>
        </w:numPr>
        <w:spacing w:line="278" w:lineRule="auto"/>
        <w:ind w:left="1134"/>
        <w:rPr>
          <w:highlight w:val="yellow"/>
        </w:rPr>
      </w:pPr>
      <w:r w:rsidRPr="00DB359D">
        <w:rPr>
          <w:highlight w:val="yellow"/>
        </w:rPr>
        <w:t>Enfoque de orientación al bien común</w:t>
      </w:r>
    </w:p>
    <w:bookmarkEnd w:id="0"/>
    <w:p w14:paraId="5DB05A8E" w14:textId="77777777" w:rsidR="00215266" w:rsidRDefault="00215266" w:rsidP="00215266">
      <w:pPr>
        <w:rPr>
          <w:rFonts w:ascii="Segoe UI Emoji" w:hAnsi="Segoe UI Emoji" w:cs="Segoe UI Emoji"/>
        </w:rPr>
      </w:pPr>
    </w:p>
    <w:p w14:paraId="518ED11A" w14:textId="77777777" w:rsidR="00215266" w:rsidRPr="00C01AFE" w:rsidRDefault="00215266" w:rsidP="00215266">
      <w:pPr>
        <w:rPr>
          <w:b/>
          <w:bCs/>
        </w:rPr>
      </w:pPr>
      <w:r>
        <w:rPr>
          <w:rFonts w:ascii="Segoe UI Emoji" w:hAnsi="Segoe UI Emoji" w:cs="Segoe UI Emoji"/>
        </w:rPr>
        <w:t>🎯</w:t>
      </w:r>
      <w:r w:rsidRPr="00C01AFE">
        <w:rPr>
          <w:b/>
          <w:bCs/>
        </w:rPr>
        <w:t xml:space="preserve"> TAREA PRINCIPAL</w:t>
      </w:r>
    </w:p>
    <w:p w14:paraId="6EF8B247" w14:textId="77777777" w:rsidR="00215266" w:rsidRDefault="00215266" w:rsidP="00215266">
      <w:r>
        <w:t>Elabora ÚNICA Y EXCLUSIVAMENTE:</w:t>
      </w:r>
    </w:p>
    <w:p w14:paraId="55DC33D8" w14:textId="77777777" w:rsidR="00215266" w:rsidRDefault="00215266" w:rsidP="00215266">
      <w:r>
        <w:t xml:space="preserve">1. SECUENCIA DIDÁCTICA </w:t>
      </w:r>
      <w:r w:rsidRPr="005F7251">
        <w:t>(Formato Tabla: Inicio, Desarrollo, Cierre).</w:t>
      </w:r>
    </w:p>
    <w:p w14:paraId="7BBDCE97" w14:textId="77777777" w:rsidR="00215266" w:rsidRDefault="00215266" w:rsidP="00215266">
      <w:r>
        <w:t>No incluir explicaciones ni comentarios adicionales.</w:t>
      </w:r>
    </w:p>
    <w:p w14:paraId="3BAB70FD" w14:textId="77777777" w:rsidR="00215266" w:rsidRDefault="00215266" w:rsidP="00215266">
      <w:r>
        <w:t>Respetar estrictamente los formatos solicitados.</w:t>
      </w:r>
    </w:p>
    <w:p w14:paraId="3B1A76BF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--------------------------------------------------------------------</w:t>
      </w:r>
    </w:p>
    <w:p w14:paraId="014A5941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🧾</w:t>
      </w:r>
      <w:r w:rsidRPr="00356078">
        <w:rPr>
          <w:b/>
          <w:bCs/>
        </w:rPr>
        <w:t xml:space="preserve"> FORMATO OBLIGATORIO – SECUENCIA DIDÁCTICA</w:t>
      </w:r>
    </w:p>
    <w:p w14:paraId="1C4EBA41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| MOMENTOS | PROCESOS PEDAGÓGICOS | ACTIVIDADES DE APRENDIZAJE | TIEMPO |</w:t>
      </w:r>
    </w:p>
    <w:p w14:paraId="134C0677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Organizar obligatoriamente en:</w:t>
      </w:r>
    </w:p>
    <w:p w14:paraId="66A0C0B5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🟢</w:t>
      </w:r>
      <w:r w:rsidRPr="00356078">
        <w:rPr>
          <w:b/>
          <w:bCs/>
        </w:rPr>
        <w:t xml:space="preserve"> INICIO</w:t>
      </w:r>
    </w:p>
    <w:p w14:paraId="400DCE29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🟡</w:t>
      </w:r>
      <w:r w:rsidRPr="00356078">
        <w:rPr>
          <w:b/>
          <w:bCs/>
        </w:rPr>
        <w:t xml:space="preserve"> DESARROLLO</w:t>
      </w:r>
    </w:p>
    <w:p w14:paraId="6CAADA5A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🔵</w:t>
      </w:r>
      <w:r w:rsidRPr="00356078">
        <w:rPr>
          <w:b/>
          <w:bCs/>
        </w:rPr>
        <w:t xml:space="preserve"> CIERRE</w:t>
      </w:r>
    </w:p>
    <w:p w14:paraId="71879844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--------------------------------------------------------------------</w:t>
      </w:r>
    </w:p>
    <w:p w14:paraId="79E9665B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🟢</w:t>
      </w:r>
      <w:r w:rsidRPr="00356078">
        <w:rPr>
          <w:b/>
          <w:bCs/>
        </w:rPr>
        <w:t xml:space="preserve"> INICIO – Debe incluir obligatoriamente:</w:t>
      </w:r>
    </w:p>
    <w:p w14:paraId="0A08A26E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1. Motivación</w:t>
      </w:r>
    </w:p>
    <w:p w14:paraId="084C02B2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📌</w:t>
      </w:r>
      <w:r w:rsidRPr="00356078">
        <w:rPr>
          <w:b/>
          <w:bCs/>
        </w:rPr>
        <w:t xml:space="preserve"> FORMATO BREVE PARA VIDEOS</w:t>
      </w:r>
    </w:p>
    <w:p w14:paraId="67102AFF" w14:textId="77777777" w:rsidR="00215266" w:rsidRPr="00356078" w:rsidRDefault="00215266" w:rsidP="00215266">
      <w:r w:rsidRPr="00356078">
        <w:t>Cuando se proponga un video:</w:t>
      </w:r>
    </w:p>
    <w:p w14:paraId="724E6BA6" w14:textId="77777777" w:rsidR="00215266" w:rsidRPr="00356078" w:rsidRDefault="00215266" w:rsidP="00215266">
      <w:r w:rsidRPr="00356078">
        <w:t>“El docente proyecta un video corto titulado: «……». (Link: ……)”.</w:t>
      </w:r>
    </w:p>
    <w:p w14:paraId="4584B88A" w14:textId="77777777" w:rsidR="00215266" w:rsidRPr="00356078" w:rsidRDefault="00215266" w:rsidP="00215266">
      <w:r w:rsidRPr="00356078">
        <w:t>- Duración máxima: 4 minutos.</w:t>
      </w:r>
    </w:p>
    <w:p w14:paraId="0FA85C14" w14:textId="77777777" w:rsidR="00215266" w:rsidRPr="00356078" w:rsidRDefault="00215266" w:rsidP="00215266">
      <w:r w:rsidRPr="00356078">
        <w:t>- Enlace real y verificable</w:t>
      </w:r>
      <w:r>
        <w:t xml:space="preserve">. </w:t>
      </w:r>
    </w:p>
    <w:p w14:paraId="48E12BDB" w14:textId="77777777" w:rsidR="00215266" w:rsidRPr="00356078" w:rsidRDefault="00215266" w:rsidP="00215266">
      <w:r w:rsidRPr="00356078">
        <w:t>- No describir contenido ni escenas.</w:t>
      </w:r>
    </w:p>
    <w:p w14:paraId="015C3A11" w14:textId="77777777" w:rsidR="00215266" w:rsidRPr="00356078" w:rsidRDefault="00215266" w:rsidP="00215266">
      <w:r w:rsidRPr="00356078">
        <w:t>- No agregar explicaciones adicionales.</w:t>
      </w:r>
    </w:p>
    <w:p w14:paraId="4A2C58EB" w14:textId="77777777" w:rsidR="00215266" w:rsidRPr="00356078" w:rsidRDefault="00215266" w:rsidP="00215266">
      <w:r w:rsidRPr="00356078">
        <w:lastRenderedPageBreak/>
        <w:t>Luego redactar una sola oración con la consigna de observación y diálogo.</w:t>
      </w:r>
    </w:p>
    <w:p w14:paraId="225C18CC" w14:textId="77777777" w:rsidR="00215266" w:rsidRDefault="00215266" w:rsidP="00215266">
      <w:pPr>
        <w:jc w:val="both"/>
        <w:rPr>
          <w:b/>
          <w:bCs/>
        </w:rPr>
      </w:pPr>
      <w:r w:rsidRPr="00EB693A">
        <w:rPr>
          <w:b/>
          <w:bCs/>
        </w:rPr>
        <w:t>MOTIVACIÓN (CONDICIÓN OBLIGATORIA):</w:t>
      </w:r>
    </w:p>
    <w:p w14:paraId="42301EDA" w14:textId="77777777" w:rsidR="00215266" w:rsidRPr="00EB693A" w:rsidRDefault="00215266" w:rsidP="00215266">
      <w:pPr>
        <w:jc w:val="both"/>
      </w:pPr>
      <w:r w:rsidRPr="00EB693A">
        <w:t>La motivación de la sesión NO debe depender exclusivamente de videos ni enlaces digitales.</w:t>
      </w:r>
      <w:r w:rsidRPr="00EB693A">
        <w:br/>
        <w:t>En cada sesión, elige UNA SOLA de las siguientes estrategias de motivación, rotándolas progresivamente entre sesiones, sin repetir más de una en la misma sesión:</w:t>
      </w:r>
    </w:p>
    <w:p w14:paraId="4B1C7BBE" w14:textId="77777777" w:rsidR="00215266" w:rsidRPr="00EB693A" w:rsidRDefault="00215266" w:rsidP="00215266">
      <w:pPr>
        <w:numPr>
          <w:ilvl w:val="0"/>
          <w:numId w:val="40"/>
        </w:numPr>
      </w:pPr>
      <w:r w:rsidRPr="00EB693A">
        <w:t>Lectura breve situacional (texto corto contextualizado).</w:t>
      </w:r>
    </w:p>
    <w:p w14:paraId="1EC40D1B" w14:textId="77777777" w:rsidR="00215266" w:rsidRPr="00EB693A" w:rsidRDefault="00215266" w:rsidP="00215266">
      <w:pPr>
        <w:numPr>
          <w:ilvl w:val="0"/>
          <w:numId w:val="40"/>
        </w:numPr>
      </w:pPr>
      <w:r w:rsidRPr="00EB693A">
        <w:t>Observación de imágenes impresas o proyectadas relacionadas con el tema.</w:t>
      </w:r>
    </w:p>
    <w:p w14:paraId="6237798E" w14:textId="77777777" w:rsidR="00215266" w:rsidRPr="00EB693A" w:rsidRDefault="00215266" w:rsidP="00215266">
      <w:pPr>
        <w:numPr>
          <w:ilvl w:val="0"/>
          <w:numId w:val="40"/>
        </w:numPr>
      </w:pPr>
      <w:r w:rsidRPr="00EB693A">
        <w:t>Caso problema narrado oralmente por el docente.</w:t>
      </w:r>
    </w:p>
    <w:p w14:paraId="053F37FF" w14:textId="77777777" w:rsidR="00215266" w:rsidRPr="00EB693A" w:rsidRDefault="00215266" w:rsidP="00215266">
      <w:pPr>
        <w:numPr>
          <w:ilvl w:val="0"/>
          <w:numId w:val="40"/>
        </w:numPr>
      </w:pPr>
      <w:r w:rsidRPr="00EB693A">
        <w:t>Lluvia de ideas guiada a partir de palabras clave.</w:t>
      </w:r>
    </w:p>
    <w:p w14:paraId="6553EB54" w14:textId="77777777" w:rsidR="00215266" w:rsidRPr="00356078" w:rsidRDefault="00215266" w:rsidP="00215266">
      <w:pPr>
        <w:rPr>
          <w:b/>
          <w:bCs/>
        </w:rPr>
      </w:pPr>
    </w:p>
    <w:p w14:paraId="5F77F079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2. Saberes previos</w:t>
      </w:r>
    </w:p>
    <w:p w14:paraId="17512E92" w14:textId="77777777" w:rsidR="00215266" w:rsidRDefault="00215266" w:rsidP="00215266">
      <w:r w:rsidRPr="00356078">
        <w:t>- Formular exactamente 3 preguntas abiertas.</w:t>
      </w:r>
    </w:p>
    <w:p w14:paraId="20745E00" w14:textId="77777777" w:rsidR="00215266" w:rsidRPr="00356078" w:rsidRDefault="00215266" w:rsidP="00215266">
      <w:r w:rsidRPr="003B4D97">
        <w:t>- Vinculadas a la competencia y al tema</w:t>
      </w:r>
    </w:p>
    <w:p w14:paraId="2B46DA00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3. Problematización / Conflicto cognitivo</w:t>
      </w:r>
    </w:p>
    <w:p w14:paraId="58260E16" w14:textId="77777777" w:rsidR="00215266" w:rsidRPr="00356078" w:rsidRDefault="00215266" w:rsidP="00215266">
      <w:r w:rsidRPr="00356078">
        <w:t>- Plantear una situación retadora clara.</w:t>
      </w:r>
    </w:p>
    <w:p w14:paraId="46F744E6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4. Propósito y organización</w:t>
      </w:r>
    </w:p>
    <w:p w14:paraId="171AFC68" w14:textId="77777777" w:rsidR="00215266" w:rsidRPr="00356078" w:rsidRDefault="00215266" w:rsidP="00215266">
      <w:r w:rsidRPr="00356078">
        <w:t xml:space="preserve">- </w:t>
      </w:r>
      <w:r>
        <w:t>La elaboración del propósito de la sesión debe responder obligatoriamente a estas preguntas: ¿</w:t>
      </w:r>
      <w:r w:rsidRPr="00356078">
        <w:t>Qué</w:t>
      </w:r>
      <w:r>
        <w:t xml:space="preserve"> deseo que</w:t>
      </w:r>
      <w:r w:rsidRPr="00356078">
        <w:t xml:space="preserve"> aprend</w:t>
      </w:r>
      <w:r>
        <w:t>an o investiguen?</w:t>
      </w:r>
      <w:r w:rsidRPr="00356078">
        <w:t xml:space="preserve">, </w:t>
      </w:r>
      <w:r>
        <w:t>¿</w:t>
      </w:r>
      <w:r w:rsidRPr="00356078">
        <w:t>cómo</w:t>
      </w:r>
      <w:r w:rsidRPr="00407A54">
        <w:t xml:space="preserve"> </w:t>
      </w:r>
      <w:r>
        <w:t>lo van a investigar? y ¿</w:t>
      </w:r>
      <w:r w:rsidRPr="00356078">
        <w:t>para qué</w:t>
      </w:r>
      <w:r>
        <w:t>, cual es el objetivo?</w:t>
      </w:r>
    </w:p>
    <w:p w14:paraId="0151D4E3" w14:textId="77777777" w:rsidR="00215266" w:rsidRPr="00356078" w:rsidRDefault="00215266" w:rsidP="00215266">
      <w:r w:rsidRPr="00356078">
        <w:t>- Organización del trabajo.</w:t>
      </w:r>
    </w:p>
    <w:p w14:paraId="3B60B74C" w14:textId="77777777" w:rsidR="00215266" w:rsidRPr="00356078" w:rsidRDefault="00215266" w:rsidP="00215266">
      <w:pPr>
        <w:rPr>
          <w:b/>
          <w:bCs/>
        </w:rPr>
      </w:pPr>
      <w:r w:rsidRPr="00356078">
        <w:rPr>
          <w:b/>
          <w:bCs/>
        </w:rPr>
        <w:t>--------------------------------------------------------------------</w:t>
      </w:r>
    </w:p>
    <w:p w14:paraId="0864A63F" w14:textId="77777777" w:rsidR="00215266" w:rsidRPr="00356078" w:rsidRDefault="00215266" w:rsidP="00215266">
      <w:pPr>
        <w:rPr>
          <w:b/>
          <w:bCs/>
        </w:rPr>
      </w:pPr>
      <w:r w:rsidRPr="00356078">
        <w:rPr>
          <w:rFonts w:ascii="Segoe UI Emoji" w:hAnsi="Segoe UI Emoji" w:cs="Segoe UI Emoji"/>
          <w:b/>
          <w:bCs/>
        </w:rPr>
        <w:t>🟡</w:t>
      </w:r>
      <w:r w:rsidRPr="00356078">
        <w:rPr>
          <w:b/>
          <w:bCs/>
        </w:rPr>
        <w:t xml:space="preserve"> DESARROLLO – Gestión del aprendizaje</w:t>
      </w:r>
    </w:p>
    <w:p w14:paraId="184A7058" w14:textId="77777777" w:rsidR="00215266" w:rsidRDefault="00215266" w:rsidP="00215266">
      <w:r>
        <w:rPr>
          <w:rFonts w:ascii="Segoe UI Emoji" w:hAnsi="Segoe UI Emoji" w:cs="Segoe UI Emoji"/>
        </w:rPr>
        <w:t>✔️</w:t>
      </w:r>
      <w:r>
        <w:t xml:space="preserve"> Usar los procesos didácticos de la competencia seleccionada del área (leer cláusula de procesos didácticos obligatorios)</w:t>
      </w:r>
    </w:p>
    <w:p w14:paraId="7AC48EF2" w14:textId="77777777" w:rsidR="00215266" w:rsidRDefault="00215266" w:rsidP="00215266">
      <w:r>
        <w:rPr>
          <w:rFonts w:ascii="Segoe UI Emoji" w:hAnsi="Segoe UI Emoji" w:cs="Segoe UI Emoji"/>
        </w:rPr>
        <w:t>✔️</w:t>
      </w:r>
      <w:r>
        <w:t xml:space="preserve"> Evidenciar andamiaje pedagógico:</w:t>
      </w:r>
    </w:p>
    <w:p w14:paraId="61ACD5D8" w14:textId="77777777" w:rsidR="00215266" w:rsidRDefault="00215266" w:rsidP="00215266">
      <w:r>
        <w:t xml:space="preserve">   - Modelado</w:t>
      </w:r>
    </w:p>
    <w:p w14:paraId="3E94AA18" w14:textId="77777777" w:rsidR="00215266" w:rsidRDefault="00215266" w:rsidP="00215266">
      <w:r>
        <w:t xml:space="preserve">   - Práctica guiada</w:t>
      </w:r>
    </w:p>
    <w:p w14:paraId="684E2066" w14:textId="77777777" w:rsidR="00215266" w:rsidRDefault="00215266" w:rsidP="00215266">
      <w:r>
        <w:t xml:space="preserve">   - Práctica autónoma</w:t>
      </w:r>
    </w:p>
    <w:p w14:paraId="183DE66A" w14:textId="77777777" w:rsidR="00215266" w:rsidRPr="00356078" w:rsidRDefault="00215266" w:rsidP="00215266">
      <w:pPr>
        <w:rPr>
          <w:b/>
          <w:bCs/>
        </w:rPr>
      </w:pPr>
      <w:r>
        <w:rPr>
          <w:rFonts w:ascii="Segoe UI Emoji" w:hAnsi="Segoe UI Emoji" w:cs="Segoe UI Emoji"/>
        </w:rPr>
        <w:t>✔️</w:t>
      </w:r>
      <w:r>
        <w:t xml:space="preserve"> Actividades que </w:t>
      </w:r>
      <w:r w:rsidRPr="008E00B7">
        <w:t>garantic</w:t>
      </w:r>
      <w:r>
        <w:t>en</w:t>
      </w:r>
      <w:r w:rsidRPr="008E00B7">
        <w:t xml:space="preserve"> que la sesión cubra las 3 horas y sea pedagógicamente rica</w:t>
      </w:r>
      <w:r w:rsidRPr="00356078">
        <w:rPr>
          <w:b/>
          <w:bCs/>
        </w:rPr>
        <w:t xml:space="preserve"> --------------------------------------------------------------------</w:t>
      </w:r>
    </w:p>
    <w:p w14:paraId="19BD1F91" w14:textId="77777777" w:rsidR="00215266" w:rsidRDefault="00215266" w:rsidP="00215266">
      <w:r w:rsidRPr="00DC611E">
        <w:rPr>
          <w:rFonts w:ascii="Segoe UI Emoji" w:hAnsi="Segoe UI Emoji" w:cs="Segoe UI Emoji"/>
        </w:rPr>
        <w:t>📌</w:t>
      </w:r>
      <w:r w:rsidRPr="00DC611E">
        <w:t xml:space="preserve"> </w:t>
      </w:r>
      <w:r w:rsidRPr="00DC611E">
        <w:rPr>
          <w:b/>
          <w:bCs/>
        </w:rPr>
        <w:t>CLÁUSULA DE PROCESOS DIDÁCTICOS OBLIGATORIOS:</w:t>
      </w:r>
      <w:r w:rsidRPr="00DC611E">
        <w:t xml:space="preserve"> De acuerdo con el área indicada, DEBES estructurar el momento de DESARROLLO de la sesión</w:t>
      </w:r>
      <w:r>
        <w:t xml:space="preserve"> </w:t>
      </w:r>
      <w:r w:rsidRPr="00DC611E">
        <w:t>siguiendo estrictamente los procesos didácticos correspondientes:</w:t>
      </w:r>
    </w:p>
    <w:p w14:paraId="0770B3DA" w14:textId="77777777" w:rsidR="00215266" w:rsidRPr="00617D25" w:rsidRDefault="00215266" w:rsidP="00215266">
      <w:pPr>
        <w:pStyle w:val="ListParagraph"/>
        <w:spacing w:line="278" w:lineRule="auto"/>
        <w:rPr>
          <w:b/>
          <w:bCs/>
        </w:rPr>
      </w:pPr>
      <w:r w:rsidRPr="00617D25">
        <w:rPr>
          <w:rFonts w:ascii="Segoe UI Emoji" w:hAnsi="Segoe UI Emoji" w:cs="Segoe UI Emoji"/>
          <w:b/>
          <w:bCs/>
        </w:rPr>
        <w:lastRenderedPageBreak/>
        <w:t>✔️</w:t>
      </w:r>
      <w:r w:rsidRPr="00617D25">
        <w:rPr>
          <w:b/>
          <w:bCs/>
        </w:rPr>
        <w:t xml:space="preserve"> Procesos didácticos según </w:t>
      </w:r>
      <w:r>
        <w:rPr>
          <w:b/>
          <w:bCs/>
        </w:rPr>
        <w:t xml:space="preserve">el área y </w:t>
      </w:r>
      <w:r w:rsidRPr="00617D25">
        <w:rPr>
          <w:b/>
          <w:bCs/>
        </w:rPr>
        <w:t>competencia (ejemplos):</w:t>
      </w:r>
      <w:r>
        <w:rPr>
          <w:b/>
          <w:bCs/>
        </w:rPr>
        <w:t xml:space="preserve"> </w:t>
      </w:r>
    </w:p>
    <w:p w14:paraId="531DE19F" w14:textId="3C0FE02B" w:rsidR="00215266" w:rsidRDefault="005C4B7E" w:rsidP="00215266">
      <w:pPr>
        <w:pStyle w:val="ListParagraph"/>
        <w:spacing w:line="278" w:lineRule="auto"/>
        <w:rPr>
          <w:i/>
          <w:iCs/>
        </w:rPr>
      </w:pPr>
      <w:r w:rsidRPr="005C4B7E">
        <w:rPr>
          <w:rFonts w:ascii="Arial Nova Cond" w:hAnsi="Arial Nova Cond" w:cs="Times New Roman"/>
          <w:b/>
          <w:bCs/>
          <w:color w:val="000000" w:themeColor="text1"/>
        </w:rPr>
        <w:t>{{</w:t>
      </w:r>
      <w:proofErr w:type="spellStart"/>
      <w:r w:rsidRPr="005C4B7E">
        <w:rPr>
          <w:rFonts w:ascii="Arial Nova Cond" w:hAnsi="Arial Nova Cond" w:cs="Times New Roman"/>
          <w:b/>
          <w:bCs/>
          <w:color w:val="000000" w:themeColor="text1"/>
        </w:rPr>
        <w:t>procesosdidacticos</w:t>
      </w:r>
      <w:proofErr w:type="spellEnd"/>
      <w:r w:rsidRPr="005C4B7E">
        <w:rPr>
          <w:rFonts w:ascii="Arial Nova Cond" w:hAnsi="Arial Nova Cond" w:cs="Times New Roman"/>
          <w:b/>
          <w:bCs/>
          <w:color w:val="000000" w:themeColor="text1"/>
        </w:rPr>
        <w:t>}}</w:t>
      </w:r>
      <w:r w:rsidRPr="005C4B7E">
        <w:rPr>
          <w:rFonts w:ascii="Arial Nova Cond" w:hAnsi="Arial Nova Cond" w:cs="Times New Roman"/>
          <w:b/>
          <w:bCs/>
          <w:i/>
          <w:iCs/>
          <w:color w:val="000000" w:themeColor="text1"/>
        </w:rPr>
        <w:t xml:space="preserve"> </w:t>
      </w:r>
      <w:r>
        <w:rPr>
          <w:rFonts w:ascii="Arial Nova Cond" w:hAnsi="Arial Nova Cond" w:cs="Times New Roman"/>
          <w:b/>
          <w:bCs/>
          <w:i/>
          <w:iCs/>
          <w:color w:val="000000" w:themeColor="text1"/>
        </w:rPr>
        <w:br/>
      </w:r>
      <w:r w:rsidR="00215266" w:rsidRPr="00617D25">
        <w:rPr>
          <w:i/>
          <w:iCs/>
        </w:rPr>
        <w:t>(Para otras áreas, aplica los procesos didácticos propios de la competencia seleccionada)</w:t>
      </w:r>
    </w:p>
    <w:p w14:paraId="3C6564AF" w14:textId="77777777" w:rsidR="00215266" w:rsidRDefault="00215266" w:rsidP="00215266">
      <w:pPr>
        <w:pStyle w:val="ListParagraph"/>
        <w:spacing w:line="278" w:lineRule="auto"/>
        <w:rPr>
          <w:i/>
          <w:iCs/>
        </w:rPr>
      </w:pPr>
    </w:p>
    <w:p w14:paraId="18D451D6" w14:textId="77777777" w:rsidR="00215266" w:rsidRPr="009334A5" w:rsidRDefault="00215266" w:rsidP="00215266">
      <w:pPr>
        <w:spacing w:line="278" w:lineRule="auto"/>
      </w:pPr>
      <w:r w:rsidRPr="009334A5">
        <w:rPr>
          <w:rFonts w:ascii="Segoe UI Emoji" w:hAnsi="Segoe UI Emoji" w:cs="Segoe UI Emoji"/>
          <w:b/>
          <w:bCs/>
        </w:rPr>
        <w:t>📌</w:t>
      </w:r>
      <w:r w:rsidRPr="009334A5">
        <w:rPr>
          <w:b/>
          <w:bCs/>
        </w:rPr>
        <w:t xml:space="preserve"> FORMATO DE REDACCIÓN PARA EL DESARROLLO:</w:t>
      </w:r>
      <w:r w:rsidRPr="009334A5">
        <w:t xml:space="preserve"> En el momento de </w:t>
      </w:r>
      <w:r w:rsidRPr="009334A5">
        <w:rPr>
          <w:b/>
          <w:bCs/>
        </w:rPr>
        <w:t>DESARROLLO</w:t>
      </w:r>
      <w:r w:rsidRPr="009334A5">
        <w:t xml:space="preserve">, no redactes párrafos largos. Utiliza un estilo de </w:t>
      </w:r>
      <w:r w:rsidRPr="009334A5">
        <w:rPr>
          <w:b/>
          <w:bCs/>
        </w:rPr>
        <w:t>secuencia de pasos con viñetas (</w:t>
      </w:r>
      <w:proofErr w:type="spellStart"/>
      <w:r w:rsidRPr="009334A5">
        <w:rPr>
          <w:b/>
          <w:bCs/>
        </w:rPr>
        <w:t>checks</w:t>
      </w:r>
      <w:proofErr w:type="spellEnd"/>
      <w:r w:rsidRPr="009334A5">
        <w:rPr>
          <w:b/>
          <w:bCs/>
        </w:rPr>
        <w:t xml:space="preserve"> o puntos)</w:t>
      </w:r>
      <w:r w:rsidRPr="009334A5">
        <w:t xml:space="preserve"> que describa de forma operativa la sesión:</w:t>
      </w:r>
    </w:p>
    <w:p w14:paraId="2454446D" w14:textId="77777777" w:rsidR="00215266" w:rsidRPr="009334A5" w:rsidRDefault="00215266" w:rsidP="00215266">
      <w:pPr>
        <w:numPr>
          <w:ilvl w:val="0"/>
          <w:numId w:val="35"/>
        </w:numPr>
        <w:spacing w:line="278" w:lineRule="auto"/>
      </w:pPr>
      <w:r w:rsidRPr="009334A5">
        <w:rPr>
          <w:b/>
          <w:bCs/>
        </w:rPr>
        <w:t>Secuencialidad extrema:</w:t>
      </w:r>
      <w:r w:rsidRPr="009334A5">
        <w:t xml:space="preserve"> Cada acción pedagógica debe tener su propia viñeta (ej. El docente explica..., Los estudiantes anotan..., Se socializan las respuestas...).</w:t>
      </w:r>
    </w:p>
    <w:p w14:paraId="4FD1E097" w14:textId="77777777" w:rsidR="00215266" w:rsidRPr="009334A5" w:rsidRDefault="00215266" w:rsidP="00215266">
      <w:pPr>
        <w:numPr>
          <w:ilvl w:val="0"/>
          <w:numId w:val="35"/>
        </w:numPr>
        <w:spacing w:line="278" w:lineRule="auto"/>
      </w:pPr>
      <w:r w:rsidRPr="009334A5">
        <w:rPr>
          <w:b/>
          <w:bCs/>
        </w:rPr>
        <w:t>Procesos Didácticos como encabezados:</w:t>
      </w:r>
      <w:r w:rsidRPr="009334A5">
        <w:t xml:space="preserve"> Organiza las viñetas bajo los subtítulos de los procesos didácticos del área (ej. ANTES, DURANTE y DESPUÉS DE LA LECTURA).</w:t>
      </w:r>
    </w:p>
    <w:p w14:paraId="41A1D646" w14:textId="77777777" w:rsidR="00215266" w:rsidRPr="009334A5" w:rsidRDefault="00215266" w:rsidP="00215266">
      <w:pPr>
        <w:numPr>
          <w:ilvl w:val="0"/>
          <w:numId w:val="35"/>
        </w:numPr>
        <w:spacing w:line="278" w:lineRule="auto"/>
      </w:pPr>
      <w:r w:rsidRPr="009334A5">
        <w:rPr>
          <w:b/>
          <w:bCs/>
        </w:rPr>
        <w:t>Interacción y Monitoreo:</w:t>
      </w:r>
      <w:r w:rsidRPr="009334A5">
        <w:t xml:space="preserve"> Incluye explícitamente viñetas que describan el acompañamiento del docente, la absolución de dudas, la retroalimentación y la revisión de productos.</w:t>
      </w:r>
    </w:p>
    <w:p w14:paraId="78A617F7" w14:textId="77777777" w:rsidR="00215266" w:rsidRPr="009334A5" w:rsidRDefault="00215266" w:rsidP="00215266">
      <w:pPr>
        <w:numPr>
          <w:ilvl w:val="0"/>
          <w:numId w:val="35"/>
        </w:numPr>
        <w:spacing w:line="278" w:lineRule="auto"/>
      </w:pPr>
      <w:r w:rsidRPr="009334A5">
        <w:rPr>
          <w:b/>
          <w:bCs/>
        </w:rPr>
        <w:t>Lenguaje Directo:</w:t>
      </w:r>
      <w:r w:rsidRPr="009334A5">
        <w:t xml:space="preserve"> Usa verbos en presente o futuro que indiquen acción inmediata en el aula.</w:t>
      </w:r>
    </w:p>
    <w:p w14:paraId="16F24516" w14:textId="77777777" w:rsidR="00215266" w:rsidRPr="00617D25" w:rsidRDefault="00215266" w:rsidP="00215266">
      <w:pPr>
        <w:spacing w:line="278" w:lineRule="auto"/>
      </w:pPr>
    </w:p>
    <w:p w14:paraId="67511543" w14:textId="77777777" w:rsidR="00215266" w:rsidRPr="00356078" w:rsidRDefault="00215266" w:rsidP="00215266">
      <w:pPr>
        <w:rPr>
          <w:b/>
          <w:bCs/>
        </w:rPr>
      </w:pPr>
      <w:r w:rsidRPr="003B4D97">
        <w:rPr>
          <w:rFonts w:ascii="Segoe UI Emoji" w:hAnsi="Segoe UI Emoji" w:cs="Segoe UI Emoji"/>
          <w:b/>
          <w:bCs/>
        </w:rPr>
        <w:t>🔵 CIERRE – Debe incluir obligatoriamente:</w:t>
      </w:r>
    </w:p>
    <w:p w14:paraId="2CA994FE" w14:textId="77777777" w:rsidR="00215266" w:rsidRDefault="00215266" w:rsidP="00215266">
      <w:pPr>
        <w:pStyle w:val="ListParagraph"/>
      </w:pPr>
      <w:r>
        <w:t>1. Autoevaluación</w:t>
      </w:r>
    </w:p>
    <w:p w14:paraId="00C58C19" w14:textId="77777777" w:rsidR="00215266" w:rsidRDefault="00215266" w:rsidP="00215266">
      <w:pPr>
        <w:pStyle w:val="ListParagraph"/>
      </w:pPr>
      <w:r>
        <w:t>- Relacionada explícitamente con la evidencia o producto esperado.</w:t>
      </w:r>
    </w:p>
    <w:p w14:paraId="359C5AEC" w14:textId="77777777" w:rsidR="00215266" w:rsidRDefault="00215266" w:rsidP="00215266">
      <w:pPr>
        <w:pStyle w:val="ListParagraph"/>
      </w:pPr>
    </w:p>
    <w:p w14:paraId="4A58E048" w14:textId="77777777" w:rsidR="00215266" w:rsidRDefault="00215266" w:rsidP="00215266">
      <w:pPr>
        <w:pStyle w:val="ListParagraph"/>
      </w:pPr>
      <w:r>
        <w:t>2. Heteroevaluación</w:t>
      </w:r>
    </w:p>
    <w:p w14:paraId="4EA11993" w14:textId="77777777" w:rsidR="00215266" w:rsidRDefault="00215266" w:rsidP="00215266">
      <w:pPr>
        <w:pStyle w:val="ListParagraph"/>
      </w:pPr>
      <w:r>
        <w:t>- Basada en los criterios definidos en la sesión.</w:t>
      </w:r>
    </w:p>
    <w:p w14:paraId="155EFA11" w14:textId="77777777" w:rsidR="00215266" w:rsidRDefault="00215266" w:rsidP="00215266">
      <w:pPr>
        <w:pStyle w:val="ListParagraph"/>
      </w:pPr>
      <w:r>
        <w:t>- Vinculada al desempeño del estudiante y al producto.</w:t>
      </w:r>
    </w:p>
    <w:p w14:paraId="77AC1399" w14:textId="77777777" w:rsidR="00215266" w:rsidRDefault="00215266" w:rsidP="00215266">
      <w:pPr>
        <w:pStyle w:val="ListParagraph"/>
      </w:pPr>
    </w:p>
    <w:p w14:paraId="1F78C1FB" w14:textId="77777777" w:rsidR="00215266" w:rsidRDefault="00215266" w:rsidP="00215266">
      <w:pPr>
        <w:pStyle w:val="ListParagraph"/>
      </w:pPr>
      <w:r>
        <w:t>3. Metacognición</w:t>
      </w:r>
    </w:p>
    <w:p w14:paraId="76B67526" w14:textId="77777777" w:rsidR="00215266" w:rsidRDefault="00215266" w:rsidP="00215266">
      <w:pPr>
        <w:pStyle w:val="ListParagraph"/>
      </w:pPr>
      <w:r>
        <w:t>- Formular 4 preguntas metacognitivas concretas:</w:t>
      </w:r>
    </w:p>
    <w:p w14:paraId="50B93122" w14:textId="77777777" w:rsidR="00215266" w:rsidRDefault="00215266" w:rsidP="00215266">
      <w:pPr>
        <w:pStyle w:val="ListParagraph"/>
      </w:pPr>
    </w:p>
    <w:p w14:paraId="6B9EC8C7" w14:textId="77777777" w:rsidR="00215266" w:rsidRDefault="00215266" w:rsidP="00215266">
      <w:pPr>
        <w:pStyle w:val="ListParagraph"/>
      </w:pPr>
      <w:r>
        <w:t>4. Cierre de la sesión</w:t>
      </w:r>
    </w:p>
    <w:p w14:paraId="45897BEB" w14:textId="77777777" w:rsidR="00215266" w:rsidRDefault="00215266" w:rsidP="00215266">
      <w:pPr>
        <w:pStyle w:val="ListParagraph"/>
      </w:pPr>
      <w:r>
        <w:t>- Síntesis breve del aprendizaje logrado.</w:t>
      </w:r>
    </w:p>
    <w:p w14:paraId="4663C980" w14:textId="77777777" w:rsidR="00215266" w:rsidRPr="00D10298" w:rsidRDefault="00215266" w:rsidP="00215266">
      <w:pPr>
        <w:pStyle w:val="ListParagraph"/>
      </w:pPr>
      <w:r>
        <w:t>- Valoración del esfuerzo y participación de los estudiantes.</w:t>
      </w:r>
    </w:p>
    <w:p w14:paraId="3DBB361B" w14:textId="6D23A2EE" w:rsidR="003B4D97" w:rsidRPr="00215266" w:rsidRDefault="003B4D97" w:rsidP="00215266"/>
    <w:sectPr w:rsidR="003B4D97" w:rsidRPr="00215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0D6F"/>
    <w:multiLevelType w:val="hybridMultilevel"/>
    <w:tmpl w:val="14C4EA2C"/>
    <w:lvl w:ilvl="0" w:tplc="F63C1BC8">
      <w:numFmt w:val="bullet"/>
      <w:lvlText w:val="-"/>
      <w:lvlJc w:val="left"/>
      <w:pPr>
        <w:ind w:left="144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FC130E"/>
    <w:multiLevelType w:val="hybridMultilevel"/>
    <w:tmpl w:val="4F40D6B8"/>
    <w:lvl w:ilvl="0" w:tplc="F63C1BC8">
      <w:numFmt w:val="bullet"/>
      <w:lvlText w:val="-"/>
      <w:lvlJc w:val="left"/>
      <w:pPr>
        <w:ind w:left="1488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5109E"/>
    <w:multiLevelType w:val="multilevel"/>
    <w:tmpl w:val="412C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30BF9"/>
    <w:multiLevelType w:val="hybridMultilevel"/>
    <w:tmpl w:val="F594BD92"/>
    <w:lvl w:ilvl="0" w:tplc="F63C1BC8">
      <w:numFmt w:val="bullet"/>
      <w:lvlText w:val="-"/>
      <w:lvlJc w:val="left"/>
      <w:pPr>
        <w:ind w:left="144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F726F4"/>
    <w:multiLevelType w:val="hybridMultilevel"/>
    <w:tmpl w:val="346EDA86"/>
    <w:lvl w:ilvl="0" w:tplc="F48EA792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31932"/>
    <w:multiLevelType w:val="hybridMultilevel"/>
    <w:tmpl w:val="8EBC6EC2"/>
    <w:lvl w:ilvl="0" w:tplc="82FC8B38">
      <w:start w:val="1"/>
      <w:numFmt w:val="decimal"/>
      <w:lvlText w:val="%1."/>
      <w:lvlJc w:val="left"/>
      <w:pPr>
        <w:ind w:left="87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807" w:hanging="360"/>
      </w:pPr>
    </w:lvl>
    <w:lvl w:ilvl="2" w:tplc="280A001B" w:tentative="1">
      <w:start w:val="1"/>
      <w:numFmt w:val="lowerRoman"/>
      <w:lvlText w:val="%3."/>
      <w:lvlJc w:val="right"/>
      <w:pPr>
        <w:ind w:left="1527" w:hanging="180"/>
      </w:pPr>
    </w:lvl>
    <w:lvl w:ilvl="3" w:tplc="280A000F" w:tentative="1">
      <w:start w:val="1"/>
      <w:numFmt w:val="decimal"/>
      <w:lvlText w:val="%4."/>
      <w:lvlJc w:val="left"/>
      <w:pPr>
        <w:ind w:left="2247" w:hanging="360"/>
      </w:pPr>
    </w:lvl>
    <w:lvl w:ilvl="4" w:tplc="280A0019" w:tentative="1">
      <w:start w:val="1"/>
      <w:numFmt w:val="lowerLetter"/>
      <w:lvlText w:val="%5."/>
      <w:lvlJc w:val="left"/>
      <w:pPr>
        <w:ind w:left="2967" w:hanging="360"/>
      </w:pPr>
    </w:lvl>
    <w:lvl w:ilvl="5" w:tplc="280A001B" w:tentative="1">
      <w:start w:val="1"/>
      <w:numFmt w:val="lowerRoman"/>
      <w:lvlText w:val="%6."/>
      <w:lvlJc w:val="right"/>
      <w:pPr>
        <w:ind w:left="3687" w:hanging="180"/>
      </w:pPr>
    </w:lvl>
    <w:lvl w:ilvl="6" w:tplc="280A000F" w:tentative="1">
      <w:start w:val="1"/>
      <w:numFmt w:val="decimal"/>
      <w:lvlText w:val="%7."/>
      <w:lvlJc w:val="left"/>
      <w:pPr>
        <w:ind w:left="4407" w:hanging="360"/>
      </w:pPr>
    </w:lvl>
    <w:lvl w:ilvl="7" w:tplc="280A0019" w:tentative="1">
      <w:start w:val="1"/>
      <w:numFmt w:val="lowerLetter"/>
      <w:lvlText w:val="%8."/>
      <w:lvlJc w:val="left"/>
      <w:pPr>
        <w:ind w:left="5127" w:hanging="360"/>
      </w:pPr>
    </w:lvl>
    <w:lvl w:ilvl="8" w:tplc="280A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14" w15:restartNumberingAfterBreak="0">
    <w:nsid w:val="284478ED"/>
    <w:multiLevelType w:val="hybridMultilevel"/>
    <w:tmpl w:val="B09C0190"/>
    <w:lvl w:ilvl="0" w:tplc="9726F06A">
      <w:start w:val="1"/>
      <w:numFmt w:val="bullet"/>
      <w:lvlText w:val="-"/>
      <w:lvlJc w:val="left"/>
      <w:pPr>
        <w:ind w:left="-633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5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7012E"/>
    <w:multiLevelType w:val="multilevel"/>
    <w:tmpl w:val="E308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D7153"/>
    <w:multiLevelType w:val="hybridMultilevel"/>
    <w:tmpl w:val="9852F0EE"/>
    <w:lvl w:ilvl="0" w:tplc="F63C1BC8"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6762D"/>
    <w:multiLevelType w:val="hybridMultilevel"/>
    <w:tmpl w:val="60B201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61926"/>
    <w:multiLevelType w:val="multilevel"/>
    <w:tmpl w:val="1AEA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516C7"/>
    <w:multiLevelType w:val="multilevel"/>
    <w:tmpl w:val="03C05D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D54E4"/>
    <w:multiLevelType w:val="multilevel"/>
    <w:tmpl w:val="EF4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319F6"/>
    <w:multiLevelType w:val="hybridMultilevel"/>
    <w:tmpl w:val="2C4CE9A8"/>
    <w:lvl w:ilvl="0" w:tplc="760E8BFE">
      <w:start w:val="1"/>
      <w:numFmt w:val="decimal"/>
      <w:lvlText w:val="%1."/>
      <w:lvlJc w:val="left"/>
      <w:pPr>
        <w:ind w:left="-27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447" w:hanging="360"/>
      </w:pPr>
    </w:lvl>
    <w:lvl w:ilvl="2" w:tplc="280A001B" w:tentative="1">
      <w:start w:val="1"/>
      <w:numFmt w:val="lowerRoman"/>
      <w:lvlText w:val="%3."/>
      <w:lvlJc w:val="right"/>
      <w:pPr>
        <w:ind w:left="1167" w:hanging="180"/>
      </w:pPr>
    </w:lvl>
    <w:lvl w:ilvl="3" w:tplc="280A000F" w:tentative="1">
      <w:start w:val="1"/>
      <w:numFmt w:val="decimal"/>
      <w:lvlText w:val="%4."/>
      <w:lvlJc w:val="left"/>
      <w:pPr>
        <w:ind w:left="1887" w:hanging="360"/>
      </w:pPr>
    </w:lvl>
    <w:lvl w:ilvl="4" w:tplc="280A0019" w:tentative="1">
      <w:start w:val="1"/>
      <w:numFmt w:val="lowerLetter"/>
      <w:lvlText w:val="%5."/>
      <w:lvlJc w:val="left"/>
      <w:pPr>
        <w:ind w:left="2607" w:hanging="360"/>
      </w:pPr>
    </w:lvl>
    <w:lvl w:ilvl="5" w:tplc="280A001B" w:tentative="1">
      <w:start w:val="1"/>
      <w:numFmt w:val="lowerRoman"/>
      <w:lvlText w:val="%6."/>
      <w:lvlJc w:val="right"/>
      <w:pPr>
        <w:ind w:left="3327" w:hanging="180"/>
      </w:pPr>
    </w:lvl>
    <w:lvl w:ilvl="6" w:tplc="280A000F" w:tentative="1">
      <w:start w:val="1"/>
      <w:numFmt w:val="decimal"/>
      <w:lvlText w:val="%7."/>
      <w:lvlJc w:val="left"/>
      <w:pPr>
        <w:ind w:left="4047" w:hanging="360"/>
      </w:pPr>
    </w:lvl>
    <w:lvl w:ilvl="7" w:tplc="280A0019" w:tentative="1">
      <w:start w:val="1"/>
      <w:numFmt w:val="lowerLetter"/>
      <w:lvlText w:val="%8."/>
      <w:lvlJc w:val="left"/>
      <w:pPr>
        <w:ind w:left="4767" w:hanging="360"/>
      </w:pPr>
    </w:lvl>
    <w:lvl w:ilvl="8" w:tplc="280A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5" w15:restartNumberingAfterBreak="0">
    <w:nsid w:val="59380856"/>
    <w:multiLevelType w:val="hybridMultilevel"/>
    <w:tmpl w:val="94A2A4E6"/>
    <w:lvl w:ilvl="0" w:tplc="AABEA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C139D"/>
    <w:multiLevelType w:val="hybridMultilevel"/>
    <w:tmpl w:val="31340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B91075"/>
    <w:multiLevelType w:val="hybridMultilevel"/>
    <w:tmpl w:val="8AFC88A8"/>
    <w:lvl w:ilvl="0" w:tplc="274009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C72C34"/>
    <w:multiLevelType w:val="multilevel"/>
    <w:tmpl w:val="8BA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 Nova Cond Light" w:eastAsia="Aptos" w:hAnsi="Arial Nova Cond Light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C0ADA"/>
    <w:multiLevelType w:val="multilevel"/>
    <w:tmpl w:val="ACD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E331E"/>
    <w:multiLevelType w:val="hybridMultilevel"/>
    <w:tmpl w:val="84CE44F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63910"/>
    <w:multiLevelType w:val="hybridMultilevel"/>
    <w:tmpl w:val="744635A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E6C87"/>
    <w:multiLevelType w:val="hybridMultilevel"/>
    <w:tmpl w:val="F9AE12D2"/>
    <w:lvl w:ilvl="0" w:tplc="FFFFFFFF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6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E4BDC"/>
    <w:multiLevelType w:val="multilevel"/>
    <w:tmpl w:val="E1A6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BD699B"/>
    <w:multiLevelType w:val="hybridMultilevel"/>
    <w:tmpl w:val="514AEF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A36A1"/>
    <w:multiLevelType w:val="hybridMultilevel"/>
    <w:tmpl w:val="3E2C76A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B049E"/>
    <w:multiLevelType w:val="hybridMultilevel"/>
    <w:tmpl w:val="5E50A7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56C2F"/>
    <w:multiLevelType w:val="hybridMultilevel"/>
    <w:tmpl w:val="166450E8"/>
    <w:lvl w:ilvl="0" w:tplc="280A000B">
      <w:start w:val="1"/>
      <w:numFmt w:val="bullet"/>
      <w:lvlText w:val=""/>
      <w:lvlJc w:val="left"/>
      <w:pPr>
        <w:ind w:left="85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42" w15:restartNumberingAfterBreak="0">
    <w:nsid w:val="7E357FC7"/>
    <w:multiLevelType w:val="hybridMultilevel"/>
    <w:tmpl w:val="89F60CE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469990">
    <w:abstractNumId w:val="25"/>
  </w:num>
  <w:num w:numId="2" w16cid:durableId="34084976">
    <w:abstractNumId w:val="3"/>
  </w:num>
  <w:num w:numId="3" w16cid:durableId="1888643439">
    <w:abstractNumId w:val="2"/>
  </w:num>
  <w:num w:numId="4" w16cid:durableId="285742049">
    <w:abstractNumId w:val="0"/>
  </w:num>
  <w:num w:numId="5" w16cid:durableId="131336393">
    <w:abstractNumId w:val="32"/>
  </w:num>
  <w:num w:numId="6" w16cid:durableId="1861358150">
    <w:abstractNumId w:val="4"/>
  </w:num>
  <w:num w:numId="7" w16cid:durableId="1107190760">
    <w:abstractNumId w:val="20"/>
  </w:num>
  <w:num w:numId="8" w16cid:durableId="771365059">
    <w:abstractNumId w:val="9"/>
  </w:num>
  <w:num w:numId="9" w16cid:durableId="1845707905">
    <w:abstractNumId w:val="8"/>
  </w:num>
  <w:num w:numId="10" w16cid:durableId="226187513">
    <w:abstractNumId w:val="26"/>
  </w:num>
  <w:num w:numId="11" w16cid:durableId="1475219783">
    <w:abstractNumId w:val="15"/>
  </w:num>
  <w:num w:numId="12" w16cid:durableId="1091319264">
    <w:abstractNumId w:val="1"/>
  </w:num>
  <w:num w:numId="13" w16cid:durableId="1516191281">
    <w:abstractNumId w:val="16"/>
  </w:num>
  <w:num w:numId="14" w16cid:durableId="830683616">
    <w:abstractNumId w:val="36"/>
  </w:num>
  <w:num w:numId="15" w16cid:durableId="62915604">
    <w:abstractNumId w:val="5"/>
  </w:num>
  <w:num w:numId="16" w16cid:durableId="245237879">
    <w:abstractNumId w:val="30"/>
  </w:num>
  <w:num w:numId="17" w16cid:durableId="551578131">
    <w:abstractNumId w:val="18"/>
  </w:num>
  <w:num w:numId="18" w16cid:durableId="711467081">
    <w:abstractNumId w:val="24"/>
  </w:num>
  <w:num w:numId="19" w16cid:durableId="600988753">
    <w:abstractNumId w:val="14"/>
  </w:num>
  <w:num w:numId="20" w16cid:durableId="354430362">
    <w:abstractNumId w:val="12"/>
  </w:num>
  <w:num w:numId="21" w16cid:durableId="1807120766">
    <w:abstractNumId w:val="19"/>
  </w:num>
  <w:num w:numId="22" w16cid:durableId="1158614174">
    <w:abstractNumId w:val="40"/>
  </w:num>
  <w:num w:numId="23" w16cid:durableId="133645807">
    <w:abstractNumId w:val="39"/>
  </w:num>
  <w:num w:numId="24" w16cid:durableId="1450592005">
    <w:abstractNumId w:val="13"/>
  </w:num>
  <w:num w:numId="25" w16cid:durableId="1461217713">
    <w:abstractNumId w:val="35"/>
  </w:num>
  <w:num w:numId="26" w16cid:durableId="1442602258">
    <w:abstractNumId w:val="29"/>
  </w:num>
  <w:num w:numId="27" w16cid:durableId="744691311">
    <w:abstractNumId w:val="37"/>
  </w:num>
  <w:num w:numId="28" w16cid:durableId="1661077539">
    <w:abstractNumId w:val="21"/>
  </w:num>
  <w:num w:numId="29" w16cid:durableId="53428609">
    <w:abstractNumId w:val="23"/>
  </w:num>
  <w:num w:numId="30" w16cid:durableId="1954752746">
    <w:abstractNumId w:val="27"/>
  </w:num>
  <w:num w:numId="31" w16cid:durableId="193663625">
    <w:abstractNumId w:val="31"/>
  </w:num>
  <w:num w:numId="32" w16cid:durableId="671375743">
    <w:abstractNumId w:val="11"/>
  </w:num>
  <w:num w:numId="33" w16cid:durableId="192891442">
    <w:abstractNumId w:val="7"/>
  </w:num>
  <w:num w:numId="34" w16cid:durableId="1462570822">
    <w:abstractNumId w:val="6"/>
  </w:num>
  <w:num w:numId="35" w16cid:durableId="1228884885">
    <w:abstractNumId w:val="10"/>
  </w:num>
  <w:num w:numId="36" w16cid:durableId="1660842631">
    <w:abstractNumId w:val="28"/>
  </w:num>
  <w:num w:numId="37" w16cid:durableId="1920557843">
    <w:abstractNumId w:val="41"/>
  </w:num>
  <w:num w:numId="38" w16cid:durableId="105319316">
    <w:abstractNumId w:val="33"/>
  </w:num>
  <w:num w:numId="39" w16cid:durableId="957105519">
    <w:abstractNumId w:val="17"/>
  </w:num>
  <w:num w:numId="40" w16cid:durableId="235894571">
    <w:abstractNumId w:val="22"/>
  </w:num>
  <w:num w:numId="41" w16cid:durableId="545414573">
    <w:abstractNumId w:val="42"/>
  </w:num>
  <w:num w:numId="42" w16cid:durableId="378095403">
    <w:abstractNumId w:val="38"/>
  </w:num>
  <w:num w:numId="43" w16cid:durableId="17095738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67"/>
    <w:rsid w:val="00164501"/>
    <w:rsid w:val="00215266"/>
    <w:rsid w:val="002427B2"/>
    <w:rsid w:val="002C488D"/>
    <w:rsid w:val="002F772F"/>
    <w:rsid w:val="00320FE1"/>
    <w:rsid w:val="00356078"/>
    <w:rsid w:val="003B1011"/>
    <w:rsid w:val="003B4D97"/>
    <w:rsid w:val="00407A54"/>
    <w:rsid w:val="004926D9"/>
    <w:rsid w:val="004C64F5"/>
    <w:rsid w:val="00525C49"/>
    <w:rsid w:val="005427DE"/>
    <w:rsid w:val="005B749D"/>
    <w:rsid w:val="005C4B7E"/>
    <w:rsid w:val="005F7251"/>
    <w:rsid w:val="006D2383"/>
    <w:rsid w:val="006D7FC3"/>
    <w:rsid w:val="0073582E"/>
    <w:rsid w:val="007D0367"/>
    <w:rsid w:val="008033E7"/>
    <w:rsid w:val="008670D8"/>
    <w:rsid w:val="009334A5"/>
    <w:rsid w:val="00991A90"/>
    <w:rsid w:val="009C114B"/>
    <w:rsid w:val="009D45C5"/>
    <w:rsid w:val="00A34047"/>
    <w:rsid w:val="00A515CE"/>
    <w:rsid w:val="00A66606"/>
    <w:rsid w:val="00BA4D1E"/>
    <w:rsid w:val="00C01AFE"/>
    <w:rsid w:val="00C112B1"/>
    <w:rsid w:val="00C939F2"/>
    <w:rsid w:val="00C93AAC"/>
    <w:rsid w:val="00D06065"/>
    <w:rsid w:val="00D10298"/>
    <w:rsid w:val="00D33030"/>
    <w:rsid w:val="00DB359D"/>
    <w:rsid w:val="00DC611E"/>
    <w:rsid w:val="00EB693A"/>
    <w:rsid w:val="00EE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414A"/>
  <w15:chartTrackingRefBased/>
  <w15:docId w15:val="{B9C14F37-92F4-463F-857A-B4369622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2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67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ListParagraphChar"/>
    <w:uiPriority w:val="34"/>
    <w:qFormat/>
    <w:rsid w:val="007D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67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73582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4</Pages>
  <Words>978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18</cp:revision>
  <dcterms:created xsi:type="dcterms:W3CDTF">2026-01-07T22:33:00Z</dcterms:created>
  <dcterms:modified xsi:type="dcterms:W3CDTF">2026-03-02T15:08:00Z</dcterms:modified>
</cp:coreProperties>
</file>