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B92C" w14:textId="759344B0" w:rsidR="007D5D7B" w:rsidRPr="00C00158" w:rsidRDefault="007D5D7B" w:rsidP="00C20764">
      <w:pPr>
        <w:shd w:val="clear" w:color="auto" w:fill="00B0F0"/>
        <w:jc w:val="center"/>
        <w:rPr>
          <w:b/>
          <w:bCs/>
          <w:sz w:val="32"/>
          <w:szCs w:val="32"/>
          <w:u w:val="single"/>
        </w:rPr>
      </w:pPr>
      <w:r w:rsidRPr="00C20764">
        <w:rPr>
          <w:b/>
          <w:bCs/>
          <w:sz w:val="32"/>
          <w:szCs w:val="32"/>
          <w:u w:val="single"/>
        </w:rPr>
        <w:t>PROMT UNIDAD DE APRENDIZAJE</w:t>
      </w:r>
      <w:r w:rsidR="00C20764" w:rsidRPr="00C20764">
        <w:rPr>
          <w:b/>
          <w:bCs/>
          <w:sz w:val="32"/>
          <w:szCs w:val="32"/>
          <w:u w:val="single"/>
        </w:rPr>
        <w:t xml:space="preserve"> DE </w:t>
      </w:r>
      <w:r w:rsidR="00DF05CE" w:rsidRPr="00DF05CE">
        <w:rPr>
          <w:b/>
          <w:bCs/>
          <w:sz w:val="32"/>
          <w:szCs w:val="32"/>
          <w:highlight w:val="yellow"/>
          <w:u w:val="single"/>
        </w:rPr>
        <w:t>MATEMATICA</w:t>
      </w:r>
      <w:r>
        <w:rPr>
          <w:b/>
          <w:bCs/>
          <w:sz w:val="32"/>
          <w:szCs w:val="32"/>
          <w:u w:val="single"/>
        </w:rPr>
        <w:t xml:space="preserve"> </w:t>
      </w:r>
    </w:p>
    <w:p w14:paraId="4BD39271" w14:textId="77777777" w:rsidR="007D5D7B" w:rsidRDefault="007D5D7B" w:rsidP="00CC4977">
      <w:pPr>
        <w:spacing w:after="0" w:line="240" w:lineRule="auto"/>
        <w:jc w:val="both"/>
        <w:rPr>
          <w:b/>
          <w:bCs/>
          <w:color w:val="0070C0"/>
        </w:rPr>
      </w:pPr>
      <w:r>
        <w:rPr>
          <w:b/>
          <w:bCs/>
          <w:color w:val="0070C0"/>
        </w:rPr>
        <w:t>Actúa como un experto en planificación curricular del Ministerio de Educación del Perú, con más de 30 años de experiencia en Educación Secundaria.</w:t>
      </w:r>
      <w:r>
        <w:rPr>
          <w:b/>
          <w:bCs/>
          <w:color w:val="0070C0"/>
        </w:rPr>
        <w:br/>
        <w:t>Tu especialización se centra en la planificación curricular estratégica, elaboración de unidades didácticas, sesiones de aprendizaje, fichas de aprendizaje, rúbricas analíticas y listas de cotejo, conforme al Currículo Nacional de Educación Básica vigente.</w:t>
      </w:r>
    </w:p>
    <w:p w14:paraId="0EA5E181" w14:textId="77777777" w:rsidR="007D5D7B" w:rsidRPr="009C6319" w:rsidRDefault="007D5D7B" w:rsidP="007D5D7B">
      <w:pPr>
        <w:spacing w:after="0" w:line="240" w:lineRule="auto"/>
        <w:rPr>
          <w:b/>
          <w:bCs/>
          <w:color w:val="0070C0"/>
        </w:rPr>
      </w:pPr>
    </w:p>
    <w:p w14:paraId="0CC8CD49" w14:textId="77777777" w:rsidR="007D5D7B" w:rsidRPr="001169CE" w:rsidRDefault="007D5D7B" w:rsidP="007D5D7B">
      <w:pPr>
        <w:spacing w:after="0" w:line="240" w:lineRule="auto"/>
        <w:jc w:val="both"/>
        <w:rPr>
          <w:b/>
          <w:bCs/>
          <w:color w:val="EE0000"/>
        </w:rPr>
      </w:pPr>
      <w:r>
        <w:rPr>
          <w:rFonts w:ascii="Segoe UI Emoji" w:hAnsi="Segoe UI Emoji" w:cs="Segoe UI Emoji"/>
          <w:b/>
          <w:bCs/>
          <w:color w:val="EE0000"/>
        </w:rPr>
        <w:t>📌</w:t>
      </w:r>
      <w:r>
        <w:rPr>
          <w:b/>
          <w:bCs/>
          <w:color w:val="EE0000"/>
        </w:rPr>
        <w:t xml:space="preserve"> CONTEXTO DE LA UNIDAD DIDÁCTICA</w:t>
      </w:r>
    </w:p>
    <w:p w14:paraId="54D65CDF" w14:textId="77777777" w:rsidR="00FD557C" w:rsidRPr="001169CE" w:rsidRDefault="00FD557C" w:rsidP="00FD557C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Área: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area</w:t>
      </w:r>
      <w:proofErr w:type="spellEnd"/>
      <w:r>
        <w:rPr>
          <w:color w:val="EE0000"/>
        </w:rPr>
        <w:t>}}</w:t>
      </w:r>
    </w:p>
    <w:p w14:paraId="3EB5A802" w14:textId="77777777" w:rsidR="00FD557C" w:rsidRPr="001169CE" w:rsidRDefault="00FD557C" w:rsidP="00FD557C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Grado: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{{grado}}</w:t>
      </w:r>
    </w:p>
    <w:p w14:paraId="59FB3C20" w14:textId="77777777" w:rsidR="00FD557C" w:rsidRPr="001169CE" w:rsidRDefault="00FD557C" w:rsidP="00032389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Ciclo: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{{ciclo}}</w:t>
      </w:r>
    </w:p>
    <w:p w14:paraId="163E8AF1" w14:textId="77777777" w:rsidR="00FD557C" w:rsidRDefault="00FD557C" w:rsidP="00032389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Tipo de I.E.: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tipoie</w:t>
      </w:r>
      <w:proofErr w:type="spellEnd"/>
      <w:r>
        <w:rPr>
          <w:color w:val="EE0000"/>
        </w:rPr>
        <w:t>}}</w:t>
      </w:r>
    </w:p>
    <w:p w14:paraId="4C84717E" w14:textId="77777777" w:rsidR="00F84297" w:rsidRPr="00DB1934" w:rsidRDefault="00F84297" w:rsidP="00F84297">
      <w:pPr>
        <w:pStyle w:val="Prrafodelista"/>
        <w:numPr>
          <w:ilvl w:val="0"/>
          <w:numId w:val="13"/>
        </w:numPr>
        <w:spacing w:after="0" w:line="240" w:lineRule="auto"/>
        <w:rPr>
          <w:color w:val="EE0000"/>
          <w:highlight w:val="cyan"/>
        </w:rPr>
      </w:pPr>
      <w:r w:rsidRPr="00DB1934">
        <w:rPr>
          <w:color w:val="EE0000"/>
          <w:highlight w:val="cyan"/>
        </w:rPr>
        <w:t>Título: {{</w:t>
      </w:r>
      <w:proofErr w:type="spellStart"/>
      <w:r>
        <w:rPr>
          <w:color w:val="EE0000"/>
          <w:highlight w:val="cyan"/>
        </w:rPr>
        <w:t>titulodeunidad</w:t>
      </w:r>
      <w:proofErr w:type="spellEnd"/>
      <w:r w:rsidRPr="00DB1934">
        <w:rPr>
          <w:color w:val="EE0000"/>
          <w:highlight w:val="cyan"/>
        </w:rPr>
        <w:t>}}</w:t>
      </w:r>
    </w:p>
    <w:p w14:paraId="1002BA4E" w14:textId="77777777" w:rsidR="00F84297" w:rsidRDefault="00F84297" w:rsidP="00F84297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Situación significativa:</w:t>
      </w:r>
      <w:r w:rsidRPr="00AD3D76">
        <w:rPr>
          <w:color w:val="000000" w:themeColor="text1"/>
        </w:rPr>
        <w:t xml:space="preserve"> {{</w:t>
      </w:r>
      <w:proofErr w:type="spellStart"/>
      <w:r>
        <w:rPr>
          <w:color w:val="EE0000"/>
        </w:rPr>
        <w:t>situacionsignficativa</w:t>
      </w:r>
      <w:proofErr w:type="spellEnd"/>
      <w:r>
        <w:rPr>
          <w:color w:val="EE0000"/>
        </w:rPr>
        <w:t xml:space="preserve">}} </w:t>
      </w:r>
    </w:p>
    <w:p w14:paraId="53B1F968" w14:textId="77777777" w:rsidR="00F84297" w:rsidRPr="00DB1934" w:rsidRDefault="00F84297" w:rsidP="00F84297">
      <w:pPr>
        <w:pStyle w:val="Prrafodelista"/>
        <w:numPr>
          <w:ilvl w:val="0"/>
          <w:numId w:val="13"/>
        </w:numPr>
        <w:spacing w:after="0" w:line="240" w:lineRule="auto"/>
        <w:rPr>
          <w:color w:val="EE0000"/>
          <w:highlight w:val="cyan"/>
        </w:rPr>
      </w:pPr>
      <w:r w:rsidRPr="00DB1934">
        <w:rPr>
          <w:color w:val="EE0000"/>
          <w:highlight w:val="cyan"/>
        </w:rPr>
        <w:t>Campo temático: {{</w:t>
      </w:r>
      <w:proofErr w:type="spellStart"/>
      <w:r w:rsidRPr="00DB1934">
        <w:rPr>
          <w:color w:val="EE0000"/>
          <w:highlight w:val="cyan"/>
        </w:rPr>
        <w:t>campotematico</w:t>
      </w:r>
      <w:proofErr w:type="spellEnd"/>
      <w:r w:rsidRPr="00DB1934">
        <w:rPr>
          <w:color w:val="EE0000"/>
          <w:highlight w:val="cyan"/>
        </w:rPr>
        <w:t>}}</w:t>
      </w:r>
      <w:r>
        <w:rPr>
          <w:color w:val="EE0000"/>
          <w:highlight w:val="cyan"/>
        </w:rPr>
        <w:t xml:space="preserve"> </w:t>
      </w:r>
    </w:p>
    <w:p w14:paraId="56EE2122" w14:textId="4FBDCA90" w:rsidR="00FD557C" w:rsidRDefault="00FD557C" w:rsidP="00032389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Número de sesiones: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numsesiones</w:t>
      </w:r>
      <w:proofErr w:type="spellEnd"/>
      <w:r>
        <w:rPr>
          <w:color w:val="EE0000"/>
        </w:rPr>
        <w:t>}}</w:t>
      </w:r>
      <w:r w:rsidR="00032389">
        <w:rPr>
          <w:color w:val="EE0000"/>
        </w:rPr>
        <w:t xml:space="preserve"> </w:t>
      </w:r>
    </w:p>
    <w:p w14:paraId="0879EFF2" w14:textId="77777777" w:rsidR="00FD557C" w:rsidRPr="0038324B" w:rsidRDefault="00FD557C" w:rsidP="00FD557C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color w:val="EE0000"/>
        </w:rPr>
        <w:t>🆕</w:t>
      </w:r>
      <w:r>
        <w:rPr>
          <w:color w:val="EE0000"/>
        </w:rPr>
        <w:t xml:space="preserve"> </w:t>
      </w:r>
      <w:r w:rsidRPr="00F253CA">
        <w:rPr>
          <w:b/>
          <w:bCs/>
          <w:color w:val="000000" w:themeColor="text1"/>
        </w:rPr>
        <w:t xml:space="preserve">Producto final de la unidad: </w:t>
      </w:r>
      <w:r>
        <w:rPr>
          <w:b/>
          <w:bCs/>
          <w:color w:val="EE0000"/>
        </w:rPr>
        <w:t xml:space="preserve">{{producto}} </w:t>
      </w:r>
    </w:p>
    <w:p w14:paraId="19866EB6" w14:textId="77777777" w:rsidR="007D5D7B" w:rsidRPr="001169CE" w:rsidRDefault="007D5D7B" w:rsidP="007D5D7B">
      <w:pPr>
        <w:spacing w:after="0" w:line="240" w:lineRule="auto"/>
        <w:jc w:val="both"/>
        <w:rPr>
          <w:color w:val="EE0000"/>
        </w:rPr>
      </w:pPr>
      <w:r>
        <w:rPr>
          <w:rFonts w:ascii="Segoe UI Emoji" w:hAnsi="Segoe UI Emoji" w:cs="Segoe UI Emoji"/>
          <w:color w:val="EE0000"/>
        </w:rPr>
        <w:t>👉</w:t>
      </w:r>
      <w:r>
        <w:rPr>
          <w:color w:val="EE0000"/>
        </w:rPr>
        <w:t xml:space="preserve"> El producto final debe orientar la secuencia de sesiones, los campos temáticos, las evidencias y los criterios de evaluación.</w:t>
      </w:r>
    </w:p>
    <w:p w14:paraId="5552028C" w14:textId="341B2691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FD557C">
        <w:rPr>
          <w:color w:val="000000" w:themeColor="text1"/>
        </w:rPr>
        <w:t xml:space="preserve"> </w:t>
      </w:r>
      <w:r w:rsidR="00F84297">
        <w:rPr>
          <w:color w:val="000000" w:themeColor="text1"/>
        </w:rPr>
        <w:t xml:space="preserve"> </w:t>
      </w:r>
    </w:p>
    <w:p w14:paraId="4638AB2C" w14:textId="77777777" w:rsidR="007D5D7B" w:rsidRPr="00180A09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🎯</w:t>
      </w:r>
      <w:r>
        <w:rPr>
          <w:b/>
          <w:bCs/>
          <w:color w:val="000000" w:themeColor="text1"/>
        </w:rPr>
        <w:t xml:space="preserve"> PRODUCTO ESPERADO</w:t>
      </w:r>
    </w:p>
    <w:p w14:paraId="070B898F" w14:textId="77777777" w:rsidR="007D5D7B" w:rsidRPr="00180A09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Elabora </w:t>
      </w:r>
      <w:r>
        <w:rPr>
          <w:b/>
          <w:bCs/>
          <w:color w:val="000000" w:themeColor="text1"/>
        </w:rPr>
        <w:t>ÚNICA Y EXCLUSIVAMENTE el CAPÍTULO IV: “PROPÓSITOS DE APRENDIZAJE Y EVALUACIÓN”</w:t>
      </w:r>
      <w:r>
        <w:rPr>
          <w:color w:val="000000" w:themeColor="text1"/>
        </w:rPr>
        <w:t xml:space="preserve">, </w:t>
      </w:r>
      <w:r>
        <w:rPr>
          <w:b/>
          <w:bCs/>
          <w:color w:val="000000" w:themeColor="text1"/>
        </w:rPr>
        <w:t>respetando estrictamente el formato de tabla</w:t>
      </w:r>
      <w:r>
        <w:rPr>
          <w:color w:val="000000" w:themeColor="text1"/>
        </w:rPr>
        <w:t xml:space="preserve"> con las siguientes columnas y en el orden exacto:</w:t>
      </w:r>
    </w:p>
    <w:p w14:paraId="60A8ECDE" w14:textId="77777777" w:rsidR="007D5D7B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TÍTULO</w:t>
      </w:r>
    </w:p>
    <w:p w14:paraId="4B93EA26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CAMPO TEMÁTICO / CONOCIMIENTO </w:t>
      </w:r>
    </w:p>
    <w:p w14:paraId="048A840F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COMPETENCIA</w:t>
      </w:r>
    </w:p>
    <w:p w14:paraId="50F8D52B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CAPACIDADES</w:t>
      </w:r>
    </w:p>
    <w:p w14:paraId="7516A26B" w14:textId="083062CB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DESEMPEÑO PRECISADO</w:t>
      </w:r>
      <w:r w:rsidR="00E26F10">
        <w:rPr>
          <w:color w:val="000000" w:themeColor="text1"/>
        </w:rPr>
        <w:t xml:space="preserve"> </w:t>
      </w:r>
    </w:p>
    <w:p w14:paraId="0061CDDF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EVIDENCIAS DE APRENDIZAJE</w:t>
      </w:r>
    </w:p>
    <w:p w14:paraId="4323A62C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CRITERIOS</w:t>
      </w:r>
    </w:p>
    <w:p w14:paraId="49AACEBC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INSTRUMENTO DE EVALUACIÓN</w:t>
      </w:r>
    </w:p>
    <w:p w14:paraId="38C9E7FA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216D431D" w14:textId="77777777" w:rsidR="001B31C4" w:rsidRDefault="001B31C4" w:rsidP="001B31C4">
      <w:p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Cada </w:t>
      </w:r>
      <w:r>
        <w:rPr>
          <w:b/>
          <w:bCs/>
          <w:color w:val="000000" w:themeColor="text1"/>
        </w:rPr>
        <w:t>fila de la tabla representa una sesión de aprendizaje y es así como obligatoriamente debes presentar la respuesta</w:t>
      </w:r>
      <w:r>
        <w:rPr>
          <w:color w:val="000000" w:themeColor="text1"/>
        </w:rPr>
        <w:t xml:space="preserve">. </w:t>
      </w:r>
    </w:p>
    <w:p w14:paraId="03E2E850" w14:textId="77777777" w:rsidR="00B76156" w:rsidRDefault="00B76156" w:rsidP="001B31C4">
      <w:pPr>
        <w:spacing w:after="0" w:line="240" w:lineRule="auto"/>
        <w:jc w:val="both"/>
        <w:rPr>
          <w:color w:val="000000" w:themeColor="text1"/>
        </w:rPr>
      </w:pPr>
    </w:p>
    <w:p w14:paraId="4522D4E7" w14:textId="77777777" w:rsidR="00B76156" w:rsidRDefault="00B76156" w:rsidP="001B31C4">
      <w:pPr>
        <w:spacing w:after="0" w:line="240" w:lineRule="auto"/>
        <w:jc w:val="both"/>
        <w:rPr>
          <w:color w:val="000000" w:themeColor="text1"/>
        </w:rPr>
      </w:pPr>
    </w:p>
    <w:p w14:paraId="32D768AD" w14:textId="77777777" w:rsidR="00B76156" w:rsidRDefault="00B76156" w:rsidP="001B31C4">
      <w:pPr>
        <w:spacing w:after="0" w:line="240" w:lineRule="auto"/>
        <w:jc w:val="both"/>
        <w:rPr>
          <w:color w:val="000000" w:themeColor="text1"/>
        </w:rPr>
      </w:pPr>
    </w:p>
    <w:p w14:paraId="440C6052" w14:textId="2575AECB" w:rsidR="007D5D7B" w:rsidRDefault="001B31C4" w:rsidP="001B31C4">
      <w:pPr>
        <w:spacing w:after="0" w:line="240" w:lineRule="auto"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Ejemplo:   </w:t>
      </w:r>
      <w:r w:rsidR="007D5D7B">
        <w:rPr>
          <w:color w:val="000000" w:themeColor="text1"/>
        </w:rPr>
        <w:br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1418"/>
        <w:gridCol w:w="1418"/>
        <w:gridCol w:w="1983"/>
        <w:gridCol w:w="3119"/>
        <w:gridCol w:w="1702"/>
        <w:gridCol w:w="2693"/>
        <w:gridCol w:w="1380"/>
      </w:tblGrid>
      <w:tr w:rsidR="0038324B" w14:paraId="60396074" w14:textId="77777777" w:rsidTr="002B3631">
        <w:tc>
          <w:tcPr>
            <w:tcW w:w="509" w:type="pct"/>
            <w:vAlign w:val="center"/>
          </w:tcPr>
          <w:p w14:paraId="3E11EB7A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TÍTULO</w:t>
            </w:r>
          </w:p>
        </w:tc>
        <w:tc>
          <w:tcPr>
            <w:tcW w:w="464" w:type="pct"/>
            <w:vAlign w:val="center"/>
          </w:tcPr>
          <w:p w14:paraId="50836A15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CAMPO TEMÁTICO / CONOCIMIENTO</w:t>
            </w:r>
          </w:p>
        </w:tc>
        <w:tc>
          <w:tcPr>
            <w:tcW w:w="464" w:type="pct"/>
            <w:vAlign w:val="center"/>
          </w:tcPr>
          <w:p w14:paraId="5C897B66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COMPETENCIA</w:t>
            </w:r>
          </w:p>
        </w:tc>
        <w:tc>
          <w:tcPr>
            <w:tcW w:w="649" w:type="pct"/>
            <w:vAlign w:val="center"/>
          </w:tcPr>
          <w:p w14:paraId="214FD4BE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CAPACIDADES</w:t>
            </w:r>
          </w:p>
        </w:tc>
        <w:tc>
          <w:tcPr>
            <w:tcW w:w="1021" w:type="pct"/>
            <w:vAlign w:val="center"/>
          </w:tcPr>
          <w:p w14:paraId="0EA14AF4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DESEMPEÑO PRECISADO</w:t>
            </w:r>
          </w:p>
        </w:tc>
        <w:tc>
          <w:tcPr>
            <w:tcW w:w="557" w:type="pct"/>
            <w:vAlign w:val="center"/>
          </w:tcPr>
          <w:p w14:paraId="5CC52285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EVIDENCIAS DE APRENDIZAJE</w:t>
            </w:r>
          </w:p>
        </w:tc>
        <w:tc>
          <w:tcPr>
            <w:tcW w:w="882" w:type="pct"/>
            <w:vAlign w:val="center"/>
          </w:tcPr>
          <w:p w14:paraId="11CA24C8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CRITERIOS</w:t>
            </w:r>
          </w:p>
        </w:tc>
        <w:tc>
          <w:tcPr>
            <w:tcW w:w="452" w:type="pct"/>
            <w:vAlign w:val="center"/>
          </w:tcPr>
          <w:p w14:paraId="12F1C5AE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INSTRUMENTO DE EVALUACIÓN</w:t>
            </w:r>
          </w:p>
        </w:tc>
      </w:tr>
      <w:tr w:rsidR="00667C22" w14:paraId="2C7C67B2" w14:textId="77777777" w:rsidTr="002B3631">
        <w:tc>
          <w:tcPr>
            <w:tcW w:w="509" w:type="pct"/>
            <w:vAlign w:val="center"/>
          </w:tcPr>
          <w:p w14:paraId="37C48671" w14:textId="77777777" w:rsidR="00667C22" w:rsidRPr="002B3631" w:rsidRDefault="00667C22" w:rsidP="00667C22">
            <w:pPr>
              <w:spacing w:after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B363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SESIÓN 1</w:t>
            </w:r>
          </w:p>
          <w:p w14:paraId="0BBE19C4" w14:textId="3E861344" w:rsidR="00667C22" w:rsidRPr="002B3631" w:rsidRDefault="002B3631" w:rsidP="002B3631">
            <w:pPr>
              <w:jc w:val="center"/>
              <w:rPr>
                <w:rFonts w:ascii="Arial Nova Cond Light" w:hAnsi="Arial Nova Cond Light"/>
                <w:sz w:val="20"/>
                <w:szCs w:val="20"/>
              </w:rPr>
            </w:pPr>
            <w:r w:rsidRPr="002B3631">
              <w:rPr>
                <w:rFonts w:ascii="Arial Nova Cond Light" w:hAnsi="Arial Nova Cond Light" w:cs="Times New Roman"/>
                <w:sz w:val="18"/>
                <w:szCs w:val="18"/>
              </w:rPr>
              <w:t>Recopilamos datos sobre los hábitos de consumo en nuestra comunidad.</w:t>
            </w:r>
          </w:p>
        </w:tc>
        <w:tc>
          <w:tcPr>
            <w:tcW w:w="464" w:type="pct"/>
            <w:vAlign w:val="center"/>
          </w:tcPr>
          <w:p w14:paraId="03073137" w14:textId="77777777" w:rsidR="00910C2E" w:rsidRPr="00910C2E" w:rsidRDefault="00910C2E" w:rsidP="00910C2E">
            <w:pPr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  <w:r w:rsidRPr="00910C2E"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  <w:t>Conceptos básicos de estadística:</w:t>
            </w:r>
          </w:p>
          <w:p w14:paraId="6F36D6DD" w14:textId="08931EE4" w:rsidR="00667C22" w:rsidRPr="00910C2E" w:rsidRDefault="00910C2E" w:rsidP="00910C2E">
            <w:pPr>
              <w:rPr>
                <w:rFonts w:ascii="Arial Nova Cond Light" w:hAnsi="Arial Nova Cond Light" w:cs="Times New Roman"/>
                <w:sz w:val="18"/>
                <w:szCs w:val="18"/>
              </w:rPr>
            </w:pPr>
            <w:r w:rsidRPr="00910C2E">
              <w:rPr>
                <w:rFonts w:ascii="Arial Nova Cond Light" w:hAnsi="Arial Nova Cond Light" w:cs="Times New Roman"/>
                <w:sz w:val="18"/>
                <w:szCs w:val="18"/>
              </w:rPr>
              <w:t>Población (N), muestra (n) (aleatoria, estratificada), variables cualitativas (nominal, ordinal) y cuantitativas (discreta, continua).</w:t>
            </w:r>
          </w:p>
        </w:tc>
        <w:tc>
          <w:tcPr>
            <w:tcW w:w="464" w:type="pct"/>
            <w:vAlign w:val="center"/>
          </w:tcPr>
          <w:p w14:paraId="25DDD466" w14:textId="2A5BC741" w:rsidR="00667C22" w:rsidRPr="002B3631" w:rsidRDefault="002B3631" w:rsidP="00667C22">
            <w:pPr>
              <w:jc w:val="center"/>
              <w:rPr>
                <w:rFonts w:ascii="Arial Nova Cond Light" w:hAnsi="Arial Nova Cond Light"/>
                <w:sz w:val="20"/>
                <w:szCs w:val="20"/>
              </w:rPr>
            </w:pPr>
            <w:r w:rsidRPr="002B3631">
              <w:rPr>
                <w:rFonts w:ascii="Arial Nova Cond Light" w:hAnsi="Arial Nova Cond Light" w:cs="Times New Roman"/>
                <w:sz w:val="18"/>
                <w:szCs w:val="18"/>
              </w:rPr>
              <w:t>Resuelve problemas de gestión de datos e incertidumbre</w:t>
            </w:r>
          </w:p>
        </w:tc>
        <w:tc>
          <w:tcPr>
            <w:tcW w:w="649" w:type="pct"/>
            <w:vAlign w:val="center"/>
          </w:tcPr>
          <w:p w14:paraId="15169A85" w14:textId="77777777" w:rsidR="002B3631" w:rsidRPr="002B3631" w:rsidRDefault="002B3631" w:rsidP="002B3631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  <w:r w:rsidRPr="002B3631"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  <w:t>Representa datos con gráficos y medidas estadísticas o probabilísticas.</w:t>
            </w:r>
          </w:p>
          <w:p w14:paraId="1F329A63" w14:textId="77777777" w:rsidR="002B3631" w:rsidRPr="002B3631" w:rsidRDefault="002B3631" w:rsidP="002B3631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  <w:r w:rsidRPr="002B3631"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  <w:t>Comunica su comprensión de los conceptos estadísticos y probabilísticos.</w:t>
            </w:r>
          </w:p>
          <w:p w14:paraId="73599909" w14:textId="77777777" w:rsidR="002B3631" w:rsidRPr="002B3631" w:rsidRDefault="002B3631" w:rsidP="002B3631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  <w:r w:rsidRPr="002B3631"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  <w:t>Usa estrategias y procedimientos para recopilar y procesar datos.</w:t>
            </w:r>
          </w:p>
          <w:p w14:paraId="08DFC60A" w14:textId="4C9C7475" w:rsidR="00667C22" w:rsidRPr="002B3631" w:rsidRDefault="002B3631" w:rsidP="002B3631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  <w:r w:rsidRPr="002B3631"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  <w:t>Sustenta conclusiones o decisiones con base en la información obtenida.</w:t>
            </w:r>
          </w:p>
        </w:tc>
        <w:tc>
          <w:tcPr>
            <w:tcW w:w="1021" w:type="pct"/>
            <w:vAlign w:val="center"/>
          </w:tcPr>
          <w:p w14:paraId="3436A254" w14:textId="77777777" w:rsidR="002B3631" w:rsidRPr="002B3631" w:rsidRDefault="002B3631" w:rsidP="002B3631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  <w:r w:rsidRPr="002B3631"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  <w:t>Representa las características de una población en estudio asociándolas a variables cualitativas nominales y ordinales, o cuantitativas (sobre hábitos de consumo de energía).</w:t>
            </w:r>
          </w:p>
          <w:p w14:paraId="2EFE48DC" w14:textId="77777777" w:rsidR="002B3631" w:rsidRPr="002B3631" w:rsidRDefault="002B3631" w:rsidP="002B3631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  <w:r w:rsidRPr="002B3631"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  <w:t>Recopila datos de variables cualitativas nominales u ordinales, y cuantitativas mediante encuestas (aplicadas a familias de la comunidad).</w:t>
            </w:r>
          </w:p>
          <w:p w14:paraId="6C3DD951" w14:textId="77777777" w:rsidR="002B3631" w:rsidRPr="002B3631" w:rsidRDefault="002B3631" w:rsidP="002B3631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  <w:r w:rsidRPr="002B3631"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  <w:t>Selecciona y emplea procedimientos para procesar la información recolectada (en el cuestionario de consumo).</w:t>
            </w:r>
          </w:p>
          <w:p w14:paraId="263952AE" w14:textId="1BC6D783" w:rsidR="00667C22" w:rsidRPr="002B3631" w:rsidRDefault="002B3631" w:rsidP="002B3631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  <w:r w:rsidRPr="002B3631"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  <w:t>Plantea afirmaciones sobre las tendencias de los datos de una población (según las respuestas de la encuesta).</w:t>
            </w:r>
          </w:p>
        </w:tc>
        <w:tc>
          <w:tcPr>
            <w:tcW w:w="557" w:type="pct"/>
            <w:vAlign w:val="center"/>
          </w:tcPr>
          <w:p w14:paraId="3EF56189" w14:textId="51C94251" w:rsidR="00667C22" w:rsidRPr="002B3631" w:rsidRDefault="002B3631" w:rsidP="00667C22">
            <w:pPr>
              <w:jc w:val="center"/>
              <w:rPr>
                <w:rFonts w:ascii="Arial Nova Cond Light" w:hAnsi="Arial Nova Cond Light"/>
                <w:sz w:val="16"/>
                <w:szCs w:val="16"/>
              </w:rPr>
            </w:pPr>
            <w:r w:rsidRPr="002B3631">
              <w:rPr>
                <w:rFonts w:ascii="Arial Nova Cond Light" w:hAnsi="Arial Nova Cond Light" w:cs="Times New Roman"/>
                <w:sz w:val="18"/>
                <w:szCs w:val="20"/>
              </w:rPr>
              <w:t>Cuestionario aplicado y base de datos organizada sobre los hábitos de consumo de energía y agua en 20 familias.</w:t>
            </w:r>
          </w:p>
        </w:tc>
        <w:tc>
          <w:tcPr>
            <w:tcW w:w="882" w:type="pct"/>
            <w:vAlign w:val="center"/>
          </w:tcPr>
          <w:p w14:paraId="0D37F83C" w14:textId="77777777" w:rsidR="002B3631" w:rsidRPr="002B3631" w:rsidRDefault="002B3631" w:rsidP="002B3631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  <w:r w:rsidRPr="002B3631"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  <w:t>Identifica y clasifica variables estadísticas recolectadas mediante encuestas sobre el uso de recursos.</w:t>
            </w:r>
          </w:p>
          <w:p w14:paraId="373ABBF0" w14:textId="77777777" w:rsidR="002B3631" w:rsidRPr="002B3631" w:rsidRDefault="002B3631" w:rsidP="002B3631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  <w:r w:rsidRPr="002B3631"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  <w:t>Explica el procedimiento de selección de la muestra y la pertinencia de las preguntas del cuestionario.</w:t>
            </w:r>
          </w:p>
          <w:p w14:paraId="6348AB1F" w14:textId="77777777" w:rsidR="002B3631" w:rsidRPr="002B3631" w:rsidRDefault="002B3631" w:rsidP="002B3631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  <w:r w:rsidRPr="002B3631"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  <w:t>Organiza los datos recopilados empleando estrategias para sistematizar la información de los hábitos familiares.</w:t>
            </w:r>
          </w:p>
          <w:p w14:paraId="75E463BE" w14:textId="75D9A24B" w:rsidR="00355F20" w:rsidRPr="002B3631" w:rsidRDefault="002B3631" w:rsidP="002B3631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  <w:r w:rsidRPr="002B3631"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  <w:t>Formula conclusiones preliminares sobre el comportamiento del consumo basándose en los resultados obtenidos.</w:t>
            </w:r>
          </w:p>
        </w:tc>
        <w:tc>
          <w:tcPr>
            <w:tcW w:w="452" w:type="pct"/>
            <w:vAlign w:val="center"/>
          </w:tcPr>
          <w:p w14:paraId="55D376AB" w14:textId="190504B2" w:rsidR="00667C22" w:rsidRPr="002B3631" w:rsidRDefault="00667C22" w:rsidP="00667C22">
            <w:pPr>
              <w:jc w:val="center"/>
              <w:rPr>
                <w:rFonts w:ascii="Arial Nova Cond Light" w:hAnsi="Arial Nova Cond Light"/>
                <w:sz w:val="16"/>
                <w:szCs w:val="16"/>
              </w:rPr>
            </w:pPr>
            <w:r w:rsidRPr="002B3631"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  <w:t>Rúbrica analítica</w:t>
            </w:r>
          </w:p>
        </w:tc>
      </w:tr>
      <w:tr w:rsidR="00D07229" w14:paraId="24F310EE" w14:textId="77777777" w:rsidTr="002B3631">
        <w:tc>
          <w:tcPr>
            <w:tcW w:w="509" w:type="pct"/>
            <w:vAlign w:val="center"/>
          </w:tcPr>
          <w:p w14:paraId="3BA2EEE2" w14:textId="77777777" w:rsidR="00D07229" w:rsidRPr="002B3631" w:rsidRDefault="00D07229" w:rsidP="00D07229">
            <w:pPr>
              <w:spacing w:after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B363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SESIÓN 2</w:t>
            </w:r>
          </w:p>
          <w:p w14:paraId="74B3180F" w14:textId="081AEA7B" w:rsidR="00D07229" w:rsidRPr="002B3631" w:rsidRDefault="002B3631" w:rsidP="00D07229">
            <w:pPr>
              <w:jc w:val="center"/>
              <w:rPr>
                <w:rFonts w:ascii="Arial Nova Cond Light" w:hAnsi="Arial Nova Cond Light"/>
                <w:sz w:val="20"/>
                <w:szCs w:val="20"/>
              </w:rPr>
            </w:pPr>
            <w:r w:rsidRPr="002B3631">
              <w:rPr>
                <w:rFonts w:ascii="Arial Nova Cond Light" w:hAnsi="Arial Nova Cond Light" w:cs="Times New Roman"/>
                <w:sz w:val="18"/>
                <w:szCs w:val="18"/>
              </w:rPr>
              <w:t>Organizamos y graficamos el consumo mensual de energía eléctrica.</w:t>
            </w:r>
          </w:p>
        </w:tc>
        <w:tc>
          <w:tcPr>
            <w:tcW w:w="464" w:type="pct"/>
            <w:vAlign w:val="center"/>
          </w:tcPr>
          <w:p w14:paraId="5251E2C8" w14:textId="77777777" w:rsidR="00910C2E" w:rsidRPr="00910C2E" w:rsidRDefault="00910C2E" w:rsidP="00910C2E">
            <w:pPr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  <w:r w:rsidRPr="00910C2E"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  <w:t>Organización de datos:</w:t>
            </w:r>
          </w:p>
          <w:p w14:paraId="15AEEDFD" w14:textId="2A760141" w:rsidR="00D07229" w:rsidRDefault="00910C2E" w:rsidP="00910C2E">
            <w:pPr>
              <w:rPr>
                <w:sz w:val="18"/>
                <w:szCs w:val="18"/>
              </w:rPr>
            </w:pPr>
            <w:r w:rsidRPr="00910C2E">
              <w:rPr>
                <w:rFonts w:ascii="Arial Nova Cond Light" w:hAnsi="Arial Nova Cond Light" w:cs="Times New Roman"/>
                <w:sz w:val="18"/>
                <w:szCs w:val="18"/>
              </w:rPr>
              <w:t>Tablas de frecuencias para datos no agrupados y gráficos estadísticos (barras, circulares).</w:t>
            </w:r>
          </w:p>
        </w:tc>
        <w:tc>
          <w:tcPr>
            <w:tcW w:w="464" w:type="pct"/>
            <w:vAlign w:val="center"/>
          </w:tcPr>
          <w:p w14:paraId="72ECC42B" w14:textId="515DB4FB" w:rsidR="00D07229" w:rsidRDefault="00D07229" w:rsidP="00D0722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9" w:type="pct"/>
            <w:vAlign w:val="center"/>
          </w:tcPr>
          <w:p w14:paraId="002EADD8" w14:textId="3EE14FC8" w:rsidR="00D07229" w:rsidRPr="007F68BD" w:rsidRDefault="00D07229" w:rsidP="00D07229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27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1021" w:type="pct"/>
            <w:vAlign w:val="center"/>
          </w:tcPr>
          <w:p w14:paraId="19CFF3A4" w14:textId="77777777" w:rsidR="00D07229" w:rsidRPr="007F68BD" w:rsidRDefault="00D07229" w:rsidP="00D07229">
            <w:pPr>
              <w:spacing w:after="0" w:line="240" w:lineRule="auto"/>
              <w:ind w:right="4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557" w:type="pct"/>
            <w:vAlign w:val="center"/>
          </w:tcPr>
          <w:p w14:paraId="59C28896" w14:textId="77777777" w:rsidR="00D07229" w:rsidRDefault="00D07229" w:rsidP="00D0722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2" w:type="pct"/>
            <w:vAlign w:val="center"/>
          </w:tcPr>
          <w:p w14:paraId="16FEB892" w14:textId="77777777" w:rsidR="00D07229" w:rsidRDefault="00D07229" w:rsidP="00D07229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  <w:p w14:paraId="44FB6911" w14:textId="77777777" w:rsidR="00D07229" w:rsidRDefault="00D07229" w:rsidP="00D07229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  <w:p w14:paraId="7BFA9B92" w14:textId="77777777" w:rsidR="00D07229" w:rsidRPr="007F68BD" w:rsidRDefault="00D07229" w:rsidP="00D07229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452" w:type="pct"/>
            <w:vAlign w:val="center"/>
          </w:tcPr>
          <w:p w14:paraId="582F2D8B" w14:textId="77777777" w:rsidR="00D07229" w:rsidRDefault="00D07229" w:rsidP="00D07229">
            <w:pPr>
              <w:jc w:val="center"/>
              <w:rPr>
                <w:sz w:val="18"/>
                <w:szCs w:val="18"/>
              </w:rPr>
            </w:pPr>
          </w:p>
        </w:tc>
      </w:tr>
      <w:tr w:rsidR="00D07229" w14:paraId="23046FE6" w14:textId="77777777" w:rsidTr="002B3631">
        <w:tc>
          <w:tcPr>
            <w:tcW w:w="509" w:type="pct"/>
            <w:vAlign w:val="center"/>
          </w:tcPr>
          <w:p w14:paraId="1BDD2F5D" w14:textId="77777777" w:rsidR="00D07229" w:rsidRPr="002B3631" w:rsidRDefault="00D07229" w:rsidP="00D07229">
            <w:pPr>
              <w:spacing w:after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2B363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SESIÓN 3</w:t>
            </w:r>
          </w:p>
          <w:p w14:paraId="0F6EBF68" w14:textId="18BF344B" w:rsidR="00D07229" w:rsidRPr="002B3631" w:rsidRDefault="002B3631" w:rsidP="00D07229">
            <w:pPr>
              <w:jc w:val="center"/>
              <w:rPr>
                <w:rFonts w:ascii="Arial Nova Cond Light" w:hAnsi="Arial Nova Cond Light"/>
                <w:sz w:val="20"/>
                <w:szCs w:val="20"/>
              </w:rPr>
            </w:pPr>
            <w:r w:rsidRPr="002B3631">
              <w:rPr>
                <w:rFonts w:ascii="Arial Nova Cond Light" w:hAnsi="Arial Nova Cond Light" w:cs="Times New Roman"/>
                <w:sz w:val="18"/>
                <w:szCs w:val="18"/>
              </w:rPr>
              <w:t>Analizamos el consumo de agua con histogramas y polígonos de frecuencia.</w:t>
            </w:r>
          </w:p>
        </w:tc>
        <w:tc>
          <w:tcPr>
            <w:tcW w:w="464" w:type="pct"/>
            <w:vAlign w:val="center"/>
          </w:tcPr>
          <w:p w14:paraId="52BFA5A8" w14:textId="77777777" w:rsidR="00910C2E" w:rsidRPr="00910C2E" w:rsidRDefault="00910C2E" w:rsidP="00910C2E">
            <w:pPr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  <w:r w:rsidRPr="00910C2E"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  <w:t xml:space="preserve">Organización de datos agrupados: </w:t>
            </w:r>
          </w:p>
          <w:p w14:paraId="26B1AA3C" w14:textId="1D42F5B3" w:rsidR="00D07229" w:rsidRDefault="00910C2E" w:rsidP="00910C2E">
            <w:pPr>
              <w:rPr>
                <w:sz w:val="18"/>
                <w:szCs w:val="18"/>
              </w:rPr>
            </w:pPr>
            <w:r w:rsidRPr="00910C2E">
              <w:rPr>
                <w:rFonts w:ascii="Arial Nova Cond Light" w:hAnsi="Arial Nova Cond Light" w:cs="Times New Roman"/>
                <w:sz w:val="18"/>
                <w:szCs w:val="18"/>
              </w:rPr>
              <w:t>Rango (R), número de intervalos (k), amplitud (A), marca de clase (X</w:t>
            </w:r>
            <w:r w:rsidRPr="00910C2E">
              <w:rPr>
                <w:rFonts w:ascii="Arial" w:hAnsi="Arial" w:cs="Arial"/>
                <w:sz w:val="18"/>
                <w:szCs w:val="18"/>
              </w:rPr>
              <w:t>ᵢ</w:t>
            </w:r>
            <w:r w:rsidRPr="00910C2E">
              <w:rPr>
                <w:rFonts w:ascii="Arial Nova Cond Light" w:hAnsi="Arial Nova Cond Light" w:cs="Times New Roman"/>
                <w:sz w:val="18"/>
                <w:szCs w:val="18"/>
              </w:rPr>
              <w:t>) y representaciones gráficas (histogramas y polígonos de frecuencia).</w:t>
            </w:r>
          </w:p>
        </w:tc>
        <w:tc>
          <w:tcPr>
            <w:tcW w:w="464" w:type="pct"/>
            <w:vAlign w:val="center"/>
          </w:tcPr>
          <w:p w14:paraId="08DC9525" w14:textId="3E367C7C" w:rsidR="00D07229" w:rsidRDefault="00D07229" w:rsidP="00D0722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9" w:type="pct"/>
            <w:vAlign w:val="center"/>
          </w:tcPr>
          <w:p w14:paraId="11525BA6" w14:textId="7D86FA1F" w:rsidR="00D07229" w:rsidRPr="007F68BD" w:rsidRDefault="00D07229" w:rsidP="00D07229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1021" w:type="pct"/>
            <w:vAlign w:val="center"/>
          </w:tcPr>
          <w:p w14:paraId="1F92B36B" w14:textId="77777777" w:rsidR="00D07229" w:rsidRPr="007F68BD" w:rsidRDefault="00D07229" w:rsidP="00D07229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31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57" w:type="pct"/>
            <w:vAlign w:val="center"/>
          </w:tcPr>
          <w:p w14:paraId="59F9C79E" w14:textId="77777777" w:rsidR="00D07229" w:rsidRDefault="00D07229" w:rsidP="00D0722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2" w:type="pct"/>
            <w:vAlign w:val="center"/>
          </w:tcPr>
          <w:p w14:paraId="5E6BD7A1" w14:textId="77777777" w:rsidR="00D07229" w:rsidRPr="007F68BD" w:rsidRDefault="00D07229" w:rsidP="00D07229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32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452" w:type="pct"/>
            <w:vAlign w:val="center"/>
          </w:tcPr>
          <w:p w14:paraId="6A3C3685" w14:textId="77777777" w:rsidR="00D07229" w:rsidRDefault="00D07229" w:rsidP="00D07229">
            <w:pPr>
              <w:jc w:val="center"/>
              <w:rPr>
                <w:sz w:val="18"/>
                <w:szCs w:val="18"/>
              </w:rPr>
            </w:pPr>
          </w:p>
        </w:tc>
      </w:tr>
    </w:tbl>
    <w:p w14:paraId="174B7A22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407096D0" w14:textId="77777777" w:rsidR="00B76156" w:rsidRDefault="00B76156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251E2B08" w14:textId="77777777" w:rsidR="00B76156" w:rsidRDefault="00B76156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F86E916" w14:textId="77777777" w:rsidR="00B76156" w:rsidRDefault="00B76156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45993967" w14:textId="5011438B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INDICACIONES ESPECÍFICAS</w:t>
      </w:r>
    </w:p>
    <w:p w14:paraId="223BF019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076B417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TÍTULO </w:t>
      </w:r>
    </w:p>
    <w:p w14:paraId="14E7BB5D" w14:textId="77777777" w:rsidR="007D5D7B" w:rsidRDefault="007D5D7B" w:rsidP="007D5D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Corresponde al </w:t>
      </w:r>
      <w:r>
        <w:rPr>
          <w:b/>
          <w:bCs/>
          <w:color w:val="000000" w:themeColor="text1"/>
        </w:rPr>
        <w:t>título de la sesión</w:t>
      </w:r>
      <w:r>
        <w:rPr>
          <w:color w:val="000000" w:themeColor="text1"/>
        </w:rPr>
        <w:t>.</w:t>
      </w:r>
    </w:p>
    <w:p w14:paraId="183C84EF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Copiar el titulo tal se te indica sin omitir ni agregar nada.</w:t>
      </w:r>
    </w:p>
    <w:p w14:paraId="64C48376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Debe ser </w:t>
      </w:r>
      <w:r w:rsidRPr="005D6281">
        <w:rPr>
          <w:b/>
          <w:bCs/>
          <w:color w:val="000000" w:themeColor="text1"/>
        </w:rPr>
        <w:t>claro, motivador</w:t>
      </w:r>
      <w:r w:rsidRPr="005D6281">
        <w:rPr>
          <w:color w:val="000000" w:themeColor="text1"/>
        </w:rPr>
        <w:t xml:space="preserve"> y </w:t>
      </w:r>
      <w:r w:rsidRPr="005D6281">
        <w:rPr>
          <w:b/>
          <w:bCs/>
          <w:color w:val="000000" w:themeColor="text1"/>
        </w:rPr>
        <w:t>vinculado a la situación significativa</w:t>
      </w:r>
      <w:r w:rsidRPr="005D6281">
        <w:rPr>
          <w:color w:val="000000" w:themeColor="text1"/>
        </w:rPr>
        <w:t>.</w:t>
      </w:r>
    </w:p>
    <w:p w14:paraId="61F44060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Debe evidenciar la intención comunicativa de la sesión.</w:t>
      </w:r>
    </w:p>
    <w:p w14:paraId="72567C09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A continuación, te muestro 3 ejemplos de título de una sesión:</w:t>
      </w:r>
    </w:p>
    <w:p w14:paraId="7AE16B50" w14:textId="77777777" w:rsidR="00177C7B" w:rsidRPr="005D6281" w:rsidRDefault="00177C7B" w:rsidP="00177C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5D6281">
        <w:rPr>
          <w:color w:val="000000" w:themeColor="text1"/>
        </w:rPr>
        <w:t xml:space="preserve">Ejemplo 1: </w:t>
      </w:r>
      <w:r w:rsidRPr="005D6281">
        <w:rPr>
          <w:b/>
          <w:bCs/>
          <w:color w:val="000000" w:themeColor="text1"/>
        </w:rPr>
        <w:t>Explicamos acerca del impacto que ocasiona en la comunidad la solución tecnológica que construimos.</w:t>
      </w:r>
    </w:p>
    <w:p w14:paraId="34DEDA9E" w14:textId="77777777" w:rsidR="00177C7B" w:rsidRPr="005D6281" w:rsidRDefault="00177C7B" w:rsidP="00177C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5D6281">
        <w:rPr>
          <w:color w:val="000000" w:themeColor="text1"/>
        </w:rPr>
        <w:t xml:space="preserve">Ejemplo 2: </w:t>
      </w:r>
      <w:r w:rsidRPr="005D6281">
        <w:rPr>
          <w:b/>
          <w:bCs/>
          <w:color w:val="000000" w:themeColor="text1"/>
        </w:rPr>
        <w:t>¿Cómo impacta en la comunidad la construcción de soluciones tecnológicas que transforman la energía renovable en energía eléctrica?</w:t>
      </w:r>
    </w:p>
    <w:p w14:paraId="6475B14B" w14:textId="77777777" w:rsidR="00177C7B" w:rsidRPr="005D6281" w:rsidRDefault="00177C7B" w:rsidP="00177C7B">
      <w:pPr>
        <w:spacing w:after="0" w:line="240" w:lineRule="auto"/>
        <w:ind w:left="720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Ejemplo 3: </w:t>
      </w:r>
      <w:r w:rsidRPr="005D6281">
        <w:rPr>
          <w:b/>
          <w:bCs/>
          <w:color w:val="000000" w:themeColor="text1"/>
        </w:rPr>
        <w:t>Construimos soluciones tecnológicas que transforman la energía renovable en energía eléctrica y explicamos su impacto en la comunidad.</w:t>
      </w:r>
    </w:p>
    <w:p w14:paraId="5EBD0553" w14:textId="77777777" w:rsidR="007D5D7B" w:rsidRDefault="007D5D7B" w:rsidP="007D5D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5C7082CB" w14:textId="77777777" w:rsidR="005D4222" w:rsidRPr="00C95E11" w:rsidRDefault="005D4222" w:rsidP="007D5D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14823AFD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BIS – CAMPO TEMÁTICO / CONOCIMIENTO </w:t>
      </w:r>
    </w:p>
    <w:p w14:paraId="631DBCB9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Para cada sesión, consigna el campo temático o conocimiento específico que se desarrollará.</w:t>
      </w:r>
    </w:p>
    <w:p w14:paraId="06DDE39F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El campo temático debe:</w:t>
      </w:r>
    </w:p>
    <w:p w14:paraId="0971F925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Derivarse directamente del título de la sesión.</w:t>
      </w:r>
    </w:p>
    <w:p w14:paraId="746FC4A0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Estar alineado con la competencia seleccionada.</w:t>
      </w:r>
    </w:p>
    <w:p w14:paraId="7ED71333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Contribuir progresivamente al producto final de la unidad.</w:t>
      </w:r>
    </w:p>
    <w:p w14:paraId="1C088D15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Puede incluir:</w:t>
      </w:r>
    </w:p>
    <w:p w14:paraId="0F19145B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Conceptos  </w:t>
      </w:r>
    </w:p>
    <w:p w14:paraId="502EA39A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Tipos de texto</w:t>
      </w:r>
    </w:p>
    <w:p w14:paraId="28471BCB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Estrategias comunicativas</w:t>
      </w:r>
    </w:p>
    <w:p w14:paraId="4B021436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Recursos lingüísticos</w:t>
      </w:r>
    </w:p>
    <w:p w14:paraId="29CE30D0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No debe confundirse con el desempeño ni con la evidencia.</w:t>
      </w:r>
    </w:p>
    <w:p w14:paraId="66336331" w14:textId="77777777" w:rsidR="007D5D7B" w:rsidRPr="00072E12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📌</w:t>
      </w:r>
      <w:r>
        <w:rPr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Ejemplo de campo temático válido:</w:t>
      </w:r>
    </w:p>
    <w:p w14:paraId="5C714184" w14:textId="0A9CF74B" w:rsidR="007D5D7B" w:rsidRPr="00072E12" w:rsidRDefault="005D6281" w:rsidP="005D6281">
      <w:pPr>
        <w:spacing w:after="0" w:line="240" w:lineRule="auto"/>
        <w:ind w:left="708" w:firstLine="708"/>
        <w:jc w:val="both"/>
        <w:rPr>
          <w:color w:val="000000" w:themeColor="text1"/>
        </w:rPr>
      </w:pPr>
      <w:r>
        <w:rPr>
          <w:rFonts w:ascii="Arial Nova Cond" w:eastAsia="Calibri" w:hAnsi="Arial Nova Cond" w:cs="Times New Roman"/>
          <w:sz w:val="20"/>
          <w:szCs w:val="20"/>
          <w:lang w:val="es-ES_tradnl"/>
        </w:rPr>
        <w:t xml:space="preserve">El sujeto: clases – estructura.  </w:t>
      </w:r>
    </w:p>
    <w:p w14:paraId="7FEB424F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F5BDD56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3️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COMPETENCIA</w:t>
      </w:r>
    </w:p>
    <w:p w14:paraId="2AFEE65E" w14:textId="1EC5D3EC" w:rsidR="005D6281" w:rsidRDefault="005D6281" w:rsidP="005D6281">
      <w:pPr>
        <w:spacing w:after="0" w:line="240" w:lineRule="auto"/>
        <w:ind w:firstLine="360"/>
        <w:rPr>
          <w:color w:val="000000" w:themeColor="text1"/>
        </w:rPr>
      </w:pPr>
      <w:r>
        <w:rPr>
          <w:color w:val="000000" w:themeColor="text1"/>
        </w:rPr>
        <w:t>S</w:t>
      </w:r>
      <w:r w:rsidRPr="001E21D2">
        <w:rPr>
          <w:color w:val="000000" w:themeColor="text1"/>
        </w:rPr>
        <w:t xml:space="preserve">elecciona la competencia </w:t>
      </w:r>
      <w:r>
        <w:rPr>
          <w:color w:val="000000" w:themeColor="text1"/>
        </w:rPr>
        <w:t xml:space="preserve">para cada sesión </w:t>
      </w:r>
      <w:r w:rsidRPr="001E21D2">
        <w:rPr>
          <w:color w:val="000000" w:themeColor="text1"/>
        </w:rPr>
        <w:t>considerando</w:t>
      </w:r>
      <w:r>
        <w:rPr>
          <w:color w:val="000000" w:themeColor="text1"/>
        </w:rPr>
        <w:t xml:space="preserve"> únicamente las que te detallo a continuación: </w:t>
      </w:r>
    </w:p>
    <w:p w14:paraId="363B0872" w14:textId="77777777" w:rsidR="005C075E" w:rsidRDefault="005C075E" w:rsidP="005C075E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C075E">
        <w:rPr>
          <w:color w:val="000000" w:themeColor="text1"/>
        </w:rPr>
        <w:t>Resuelve problemas de cantidad</w:t>
      </w:r>
      <w:r>
        <w:rPr>
          <w:color w:val="000000" w:themeColor="text1"/>
        </w:rPr>
        <w:t>.</w:t>
      </w:r>
    </w:p>
    <w:p w14:paraId="682851C2" w14:textId="77777777" w:rsidR="005C075E" w:rsidRDefault="005C075E" w:rsidP="005C075E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C075E">
        <w:rPr>
          <w:color w:val="000000" w:themeColor="text1"/>
        </w:rPr>
        <w:t>Resuelve problemas de regularidad, equivalencia y cambios</w:t>
      </w:r>
      <w:r>
        <w:rPr>
          <w:color w:val="000000" w:themeColor="text1"/>
        </w:rPr>
        <w:t>.</w:t>
      </w:r>
    </w:p>
    <w:p w14:paraId="561174F5" w14:textId="0B2C118E" w:rsidR="005D4222" w:rsidRDefault="005C075E" w:rsidP="005C075E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C075E">
        <w:rPr>
          <w:color w:val="000000" w:themeColor="text1"/>
        </w:rPr>
        <w:t>Resuelve problemas de forma, movimiento y localización</w:t>
      </w:r>
      <w:r>
        <w:rPr>
          <w:color w:val="000000" w:themeColor="text1"/>
        </w:rPr>
        <w:t>.</w:t>
      </w:r>
    </w:p>
    <w:p w14:paraId="0145432B" w14:textId="16BC0978" w:rsidR="005C075E" w:rsidRDefault="005C075E" w:rsidP="005C075E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C075E">
        <w:rPr>
          <w:color w:val="000000" w:themeColor="text1"/>
        </w:rPr>
        <w:t>Resuelve problemas de gestión de datos e incertidumbre</w:t>
      </w:r>
      <w:r>
        <w:rPr>
          <w:color w:val="000000" w:themeColor="text1"/>
        </w:rPr>
        <w:t>.</w:t>
      </w:r>
    </w:p>
    <w:p w14:paraId="5B5448CB" w14:textId="77777777" w:rsidR="00835C50" w:rsidRDefault="00835C50" w:rsidP="005D6281">
      <w:pPr>
        <w:spacing w:line="240" w:lineRule="auto"/>
        <w:ind w:left="426"/>
        <w:jc w:val="both"/>
        <w:rPr>
          <w:b/>
          <w:bCs/>
          <w:color w:val="000000" w:themeColor="text1"/>
        </w:rPr>
      </w:pPr>
    </w:p>
    <w:p w14:paraId="32E89E1A" w14:textId="4561FDD9" w:rsidR="005D6281" w:rsidRPr="005D6281" w:rsidRDefault="005D6281" w:rsidP="005D6281">
      <w:pPr>
        <w:spacing w:line="240" w:lineRule="auto"/>
        <w:ind w:left="426"/>
        <w:jc w:val="both"/>
        <w:rPr>
          <w:b/>
          <w:bCs/>
          <w:color w:val="000000" w:themeColor="text1"/>
        </w:rPr>
      </w:pPr>
      <w:r w:rsidRPr="005D6281">
        <w:rPr>
          <w:b/>
          <w:bCs/>
          <w:color w:val="000000" w:themeColor="text1"/>
        </w:rPr>
        <w:lastRenderedPageBreak/>
        <w:t>Condiciones obligatorias:</w:t>
      </w:r>
    </w:p>
    <w:p w14:paraId="21062835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Selecciona solo una competencia por sesión. </w:t>
      </w:r>
    </w:p>
    <w:p w14:paraId="04414E27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Utiliza únicamente las competencias que te he mencionado, no inventes, modifiques ni combines competencias. </w:t>
      </w:r>
    </w:p>
    <w:p w14:paraId="585FD9ED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La competencia debe ser coherente con las capacidades, el desempeño precisado y la evidencia de aprendizaje. </w:t>
      </w:r>
    </w:p>
    <w:p w14:paraId="703835EE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A lo largo de la unidad deben desarrollarse todas las competencias del área, distribuidas de manera equilibrada. </w:t>
      </w:r>
    </w:p>
    <w:p w14:paraId="3779EDB0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>Antes de presentar la tabla, verifica que en la columna COMPETENCIA aparezca exclusivamente el nombre literal de la competencia y nunca una capacidad, desempeño u otro elemento.</w:t>
      </w:r>
    </w:p>
    <w:p w14:paraId="5BA04716" w14:textId="77777777" w:rsidR="005D6281" w:rsidRPr="001E21D2" w:rsidRDefault="005D6281" w:rsidP="005D6281">
      <w:pPr>
        <w:spacing w:after="0" w:line="240" w:lineRule="auto"/>
        <w:ind w:left="720"/>
        <w:jc w:val="both"/>
        <w:rPr>
          <w:color w:val="000000" w:themeColor="text1"/>
        </w:rPr>
      </w:pPr>
      <w:r w:rsidRPr="001E21D2">
        <w:rPr>
          <w:rFonts w:ascii="Segoe UI Emoji" w:hAnsi="Segoe UI Emoji" w:cs="Segoe UI Emoji"/>
          <w:color w:val="000000" w:themeColor="text1"/>
        </w:rPr>
        <w:t>👉</w:t>
      </w:r>
      <w:r w:rsidRPr="001E21D2">
        <w:rPr>
          <w:color w:val="000000" w:themeColor="text1"/>
        </w:rPr>
        <w:t xml:space="preserve"> El incumplimiento de estas condiciones invalida la sesión.</w:t>
      </w:r>
    </w:p>
    <w:p w14:paraId="22571389" w14:textId="77777777" w:rsidR="007D5D7B" w:rsidRDefault="007D5D7B" w:rsidP="007D5D7B">
      <w:pPr>
        <w:spacing w:after="0" w:line="240" w:lineRule="auto"/>
        <w:ind w:left="720"/>
        <w:rPr>
          <w:color w:val="000000" w:themeColor="text1"/>
        </w:rPr>
      </w:pPr>
    </w:p>
    <w:p w14:paraId="5679E111" w14:textId="77777777" w:rsidR="007D5D7B" w:rsidRPr="001B7B60" w:rsidRDefault="007D5D7B" w:rsidP="007D5D7B">
      <w:pPr>
        <w:spacing w:after="0" w:line="240" w:lineRule="auto"/>
        <w:ind w:left="720"/>
        <w:rPr>
          <w:color w:val="000000" w:themeColor="text1"/>
        </w:rPr>
      </w:pPr>
    </w:p>
    <w:p w14:paraId="7BE54790" w14:textId="77777777" w:rsidR="007D5D7B" w:rsidRDefault="007D5D7B" w:rsidP="007D5D7B">
      <w:pPr>
        <w:spacing w:after="0" w:line="240" w:lineRule="auto"/>
        <w:jc w:val="both"/>
        <w:rPr>
          <w:b/>
          <w:bCs/>
          <w:i/>
          <w:iCs/>
          <w:color w:val="000000" w:themeColor="text1"/>
        </w:rPr>
      </w:pPr>
      <w:r>
        <w:rPr>
          <w:b/>
          <w:bCs/>
          <w:color w:val="000000" w:themeColor="text1"/>
        </w:rPr>
        <w:t>4️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CAPACIDADES </w:t>
      </w:r>
      <w:r>
        <w:rPr>
          <w:rFonts w:ascii="Segoe UI Emoji" w:hAnsi="Segoe UI Emoji" w:cs="Segoe UI Emoji"/>
          <w:b/>
          <w:bCs/>
          <w:color w:val="000000" w:themeColor="text1"/>
        </w:rPr>
        <w:t>🔴</w:t>
      </w:r>
      <w:r>
        <w:rPr>
          <w:b/>
          <w:bCs/>
          <w:color w:val="000000" w:themeColor="text1"/>
        </w:rPr>
        <w:t xml:space="preserve"> </w:t>
      </w:r>
      <w:r>
        <w:rPr>
          <w:b/>
          <w:bCs/>
          <w:i/>
          <w:iCs/>
          <w:color w:val="000000" w:themeColor="text1"/>
        </w:rPr>
        <w:t>(CONDICIÓN NO NEGOCIABLE)</w:t>
      </w:r>
    </w:p>
    <w:p w14:paraId="26EBBBB7" w14:textId="77777777" w:rsidR="00BC4E63" w:rsidRPr="008D7B5B" w:rsidRDefault="00BC4E63" w:rsidP="00BC4E63">
      <w:pPr>
        <w:spacing w:after="0" w:line="240" w:lineRule="auto"/>
        <w:ind w:left="426"/>
        <w:jc w:val="both"/>
        <w:rPr>
          <w:color w:val="000000" w:themeColor="text1"/>
        </w:rPr>
      </w:pPr>
      <w:r w:rsidRPr="008D7B5B">
        <w:rPr>
          <w:color w:val="000000" w:themeColor="text1"/>
        </w:rPr>
        <w:t>Para cada sesión, las capacidades deben corresponder única y exclusivamente a la competencia seleccionada en la columna COMPETENCIA. Ejemplo:</w:t>
      </w:r>
    </w:p>
    <w:tbl>
      <w:tblPr>
        <w:tblW w:w="3666" w:type="pct"/>
        <w:tblInd w:w="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0"/>
        <w:gridCol w:w="7654"/>
      </w:tblGrid>
      <w:tr w:rsidR="00BC4E63" w:rsidRPr="007F68BD" w14:paraId="09CD6C33" w14:textId="77777777" w:rsidTr="00A86442">
        <w:tc>
          <w:tcPr>
            <w:tcW w:w="1581" w:type="pct"/>
            <w:vAlign w:val="center"/>
          </w:tcPr>
          <w:p w14:paraId="3C8D1B52" w14:textId="77777777" w:rsidR="00BC4E63" w:rsidRPr="007F68BD" w:rsidRDefault="00BC4E63" w:rsidP="00A86442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COMPETENCIA</w:t>
            </w:r>
          </w:p>
        </w:tc>
        <w:tc>
          <w:tcPr>
            <w:tcW w:w="3419" w:type="pct"/>
            <w:vAlign w:val="center"/>
          </w:tcPr>
          <w:p w14:paraId="0C5DE957" w14:textId="77777777" w:rsidR="00BC4E63" w:rsidRPr="007F68BD" w:rsidRDefault="00BC4E63" w:rsidP="00A86442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CAPACIDADES</w:t>
            </w:r>
          </w:p>
        </w:tc>
      </w:tr>
      <w:tr w:rsidR="00BC4E63" w:rsidRPr="007F68BD" w14:paraId="71BA76D0" w14:textId="77777777" w:rsidTr="00300750">
        <w:tc>
          <w:tcPr>
            <w:tcW w:w="1581" w:type="pct"/>
            <w:vAlign w:val="center"/>
          </w:tcPr>
          <w:p w14:paraId="28BC9FD8" w14:textId="4ECE16CC" w:rsidR="00BC4E63" w:rsidRPr="00300750" w:rsidRDefault="005C075E" w:rsidP="00300750">
            <w:pPr>
              <w:jc w:val="center"/>
              <w:rPr>
                <w:rFonts w:ascii="Arial Nova Cond Light" w:hAnsi="Arial Nova Cond Light"/>
                <w:sz w:val="18"/>
                <w:szCs w:val="18"/>
              </w:rPr>
            </w:pPr>
            <w:r w:rsidRPr="00300750">
              <w:rPr>
                <w:rFonts w:ascii="Arial Nova Cond Light" w:hAnsi="Arial Nova Cond Light"/>
                <w:color w:val="000000" w:themeColor="text1"/>
                <w:sz w:val="18"/>
                <w:szCs w:val="18"/>
              </w:rPr>
              <w:t>Resuelve problemas de cantidad.</w:t>
            </w:r>
          </w:p>
        </w:tc>
        <w:tc>
          <w:tcPr>
            <w:tcW w:w="3419" w:type="pct"/>
            <w:vAlign w:val="center"/>
          </w:tcPr>
          <w:p w14:paraId="1DF0210F" w14:textId="77777777" w:rsidR="005C075E" w:rsidRPr="00300750" w:rsidRDefault="005C075E" w:rsidP="005C075E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226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300750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Traduce cantidades a expresiones numéricas.</w:t>
            </w:r>
          </w:p>
          <w:p w14:paraId="15481108" w14:textId="155F404E" w:rsidR="005C075E" w:rsidRPr="00300750" w:rsidRDefault="005C075E" w:rsidP="005C075E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226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300750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Comunica su comprensión sobre los números y las operaciones</w:t>
            </w:r>
            <w:r w:rsidR="00300750" w:rsidRPr="00300750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.</w:t>
            </w:r>
          </w:p>
          <w:p w14:paraId="1C651AA0" w14:textId="77777777" w:rsidR="005C075E" w:rsidRPr="00300750" w:rsidRDefault="005C075E" w:rsidP="005C075E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226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300750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Usa estrategias y procedimientos de estimación y cálculo.</w:t>
            </w:r>
          </w:p>
          <w:p w14:paraId="076967A9" w14:textId="4D9B8909" w:rsidR="00BC4E63" w:rsidRPr="00300750" w:rsidRDefault="005C075E" w:rsidP="005C075E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226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300750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Argumenta afirmaciones sobre las relaciones numéricas y las operaciones.</w:t>
            </w:r>
          </w:p>
        </w:tc>
      </w:tr>
      <w:tr w:rsidR="00BC4E63" w:rsidRPr="00E04BFE" w14:paraId="5BC1E137" w14:textId="77777777" w:rsidTr="00300750">
        <w:tc>
          <w:tcPr>
            <w:tcW w:w="1581" w:type="pct"/>
            <w:vAlign w:val="center"/>
          </w:tcPr>
          <w:p w14:paraId="7794CF76" w14:textId="77777777" w:rsidR="005C075E" w:rsidRPr="00300750" w:rsidRDefault="005C075E" w:rsidP="00300750">
            <w:pPr>
              <w:spacing w:after="0" w:line="240" w:lineRule="auto"/>
              <w:jc w:val="center"/>
              <w:rPr>
                <w:rFonts w:ascii="Arial Nova Cond Light" w:hAnsi="Arial Nova Cond Light"/>
                <w:color w:val="000000" w:themeColor="text1"/>
                <w:sz w:val="18"/>
                <w:szCs w:val="18"/>
              </w:rPr>
            </w:pPr>
            <w:r w:rsidRPr="00300750">
              <w:rPr>
                <w:rFonts w:ascii="Arial Nova Cond Light" w:hAnsi="Arial Nova Cond Light"/>
                <w:color w:val="000000" w:themeColor="text1"/>
                <w:sz w:val="18"/>
                <w:szCs w:val="18"/>
              </w:rPr>
              <w:t>Resuelve problemas de regularidad, equivalencia y cambios.</w:t>
            </w:r>
          </w:p>
          <w:p w14:paraId="196D0127" w14:textId="268FD96C" w:rsidR="00BC4E63" w:rsidRPr="00300750" w:rsidRDefault="00BC4E63" w:rsidP="00300750">
            <w:pPr>
              <w:spacing w:after="0" w:line="240" w:lineRule="auto"/>
              <w:ind w:right="42"/>
              <w:jc w:val="center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3419" w:type="pct"/>
            <w:vAlign w:val="center"/>
          </w:tcPr>
          <w:p w14:paraId="473A6CB5" w14:textId="0790FA09" w:rsidR="005C075E" w:rsidRPr="00300750" w:rsidRDefault="005C075E" w:rsidP="005C075E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226" w:right="42" w:hanging="142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300750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Traduce datos y condiciones a expresiones algebraicas y gráficas</w:t>
            </w:r>
            <w:r w:rsidR="00300750" w:rsidRPr="00300750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.</w:t>
            </w:r>
          </w:p>
          <w:p w14:paraId="09E67DA5" w14:textId="6B787798" w:rsidR="005C075E" w:rsidRPr="00300750" w:rsidRDefault="005C075E" w:rsidP="005C075E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226" w:right="42" w:hanging="142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300750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Comunica su comprensión sobre las relaciones algebraicas</w:t>
            </w:r>
            <w:r w:rsidR="00300750" w:rsidRPr="00300750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.</w:t>
            </w:r>
          </w:p>
          <w:p w14:paraId="6A6EDA63" w14:textId="0232A1DE" w:rsidR="005C075E" w:rsidRPr="00300750" w:rsidRDefault="005C075E" w:rsidP="005C075E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226" w:right="42" w:hanging="142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300750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Usa estrategias y procedimientos para encontrar equivalencias y reglas generales</w:t>
            </w:r>
            <w:r w:rsidR="00300750" w:rsidRPr="00300750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.</w:t>
            </w:r>
          </w:p>
          <w:p w14:paraId="41866447" w14:textId="1AD1B068" w:rsidR="00BC4E63" w:rsidRPr="00300750" w:rsidRDefault="005C075E" w:rsidP="005C075E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226" w:right="42" w:hanging="142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300750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Argumenta afirmaciones sobre relaciones de cambio y equivalencia</w:t>
            </w:r>
            <w:r w:rsidR="00300750" w:rsidRPr="00300750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.</w:t>
            </w:r>
          </w:p>
        </w:tc>
      </w:tr>
      <w:tr w:rsidR="00BC4E63" w:rsidRPr="006A64F3" w14:paraId="769D0141" w14:textId="77777777" w:rsidTr="00300750">
        <w:tc>
          <w:tcPr>
            <w:tcW w:w="1581" w:type="pct"/>
            <w:vAlign w:val="center"/>
          </w:tcPr>
          <w:p w14:paraId="3511B6A5" w14:textId="77777777" w:rsidR="005C075E" w:rsidRPr="00300750" w:rsidRDefault="005C075E" w:rsidP="00300750">
            <w:pPr>
              <w:spacing w:after="0" w:line="240" w:lineRule="auto"/>
              <w:jc w:val="center"/>
              <w:rPr>
                <w:rFonts w:ascii="Arial Nova Cond Light" w:hAnsi="Arial Nova Cond Light"/>
                <w:color w:val="000000" w:themeColor="text1"/>
                <w:sz w:val="18"/>
                <w:szCs w:val="18"/>
              </w:rPr>
            </w:pPr>
            <w:r w:rsidRPr="00300750">
              <w:rPr>
                <w:rFonts w:ascii="Arial Nova Cond Light" w:hAnsi="Arial Nova Cond Light"/>
                <w:color w:val="000000" w:themeColor="text1"/>
                <w:sz w:val="18"/>
                <w:szCs w:val="18"/>
              </w:rPr>
              <w:t>Resuelve problemas de forma, movimiento y localización.</w:t>
            </w:r>
          </w:p>
          <w:p w14:paraId="37E9EAA0" w14:textId="59628EEB" w:rsidR="00BC4E63" w:rsidRPr="00300750" w:rsidRDefault="00BC4E63" w:rsidP="00300750">
            <w:pPr>
              <w:spacing w:after="0" w:line="240" w:lineRule="auto"/>
              <w:ind w:right="42"/>
              <w:jc w:val="center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3419" w:type="pct"/>
            <w:vAlign w:val="center"/>
          </w:tcPr>
          <w:p w14:paraId="1A6AE853" w14:textId="699F0A69" w:rsidR="00300750" w:rsidRPr="00300750" w:rsidRDefault="00300750" w:rsidP="00300750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226" w:right="42" w:hanging="142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300750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Modela objetos con formas geométricas y sus transformaciones.</w:t>
            </w:r>
          </w:p>
          <w:p w14:paraId="7590848A" w14:textId="2433931A" w:rsidR="00300750" w:rsidRPr="00300750" w:rsidRDefault="00300750" w:rsidP="00300750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226" w:right="42" w:hanging="142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300750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Comunica su comprensión sobre las formas y relaciones geométricas.</w:t>
            </w:r>
          </w:p>
          <w:p w14:paraId="71AB33D9" w14:textId="79A0ADAC" w:rsidR="00300750" w:rsidRPr="00300750" w:rsidRDefault="00300750" w:rsidP="00300750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226" w:right="42" w:hanging="142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300750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Usa estrategias y procedimientos para orientarse en el espacio.</w:t>
            </w:r>
          </w:p>
          <w:p w14:paraId="7043DDB3" w14:textId="17C4F2BB" w:rsidR="00BC4E63" w:rsidRPr="00300750" w:rsidRDefault="00300750" w:rsidP="00300750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226" w:right="42" w:hanging="142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300750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Argumenta afirmaciones sobre relaciones geométricas.</w:t>
            </w:r>
          </w:p>
        </w:tc>
      </w:tr>
      <w:tr w:rsidR="005C075E" w:rsidRPr="006A64F3" w14:paraId="2F59BEFE" w14:textId="77777777" w:rsidTr="00300750">
        <w:tc>
          <w:tcPr>
            <w:tcW w:w="1581" w:type="pct"/>
            <w:vAlign w:val="center"/>
          </w:tcPr>
          <w:p w14:paraId="6A9CA863" w14:textId="77777777" w:rsidR="005C075E" w:rsidRPr="00300750" w:rsidRDefault="005C075E" w:rsidP="00300750">
            <w:pPr>
              <w:spacing w:after="0" w:line="240" w:lineRule="auto"/>
              <w:jc w:val="center"/>
              <w:rPr>
                <w:rFonts w:ascii="Arial Nova Cond Light" w:hAnsi="Arial Nova Cond Light"/>
                <w:color w:val="000000" w:themeColor="text1"/>
                <w:sz w:val="18"/>
                <w:szCs w:val="18"/>
              </w:rPr>
            </w:pPr>
            <w:r w:rsidRPr="00300750">
              <w:rPr>
                <w:rFonts w:ascii="Arial Nova Cond Light" w:hAnsi="Arial Nova Cond Light"/>
                <w:color w:val="000000" w:themeColor="text1"/>
                <w:sz w:val="18"/>
                <w:szCs w:val="18"/>
              </w:rPr>
              <w:t>Resuelve problemas de gestión de datos e incertidumbre.</w:t>
            </w:r>
          </w:p>
          <w:p w14:paraId="337BA302" w14:textId="77777777" w:rsidR="005C075E" w:rsidRPr="00300750" w:rsidRDefault="005C075E" w:rsidP="00300750">
            <w:pPr>
              <w:spacing w:after="0" w:line="240" w:lineRule="auto"/>
              <w:jc w:val="center"/>
              <w:rPr>
                <w:rFonts w:ascii="Arial Nova Cond Light" w:hAnsi="Arial Nova Cond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3419" w:type="pct"/>
            <w:vAlign w:val="center"/>
          </w:tcPr>
          <w:p w14:paraId="65D8C227" w14:textId="77777777" w:rsidR="00300750" w:rsidRPr="00300750" w:rsidRDefault="00300750" w:rsidP="00300750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226" w:right="42" w:hanging="142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300750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Representa datos con gráficos y medidas estadísticas o probabilísticas</w:t>
            </w:r>
          </w:p>
          <w:p w14:paraId="479D4BDA" w14:textId="77777777" w:rsidR="00300750" w:rsidRPr="00300750" w:rsidRDefault="00300750" w:rsidP="00300750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226" w:right="42" w:hanging="142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300750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Comunica su comprensión de los conceptos estadísticos y probabilísticos</w:t>
            </w:r>
          </w:p>
          <w:p w14:paraId="7873C36F" w14:textId="77777777" w:rsidR="00300750" w:rsidRPr="00300750" w:rsidRDefault="00300750" w:rsidP="00300750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226" w:right="42" w:hanging="142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300750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Usa estrategias y procedimientos para recopilar y procesar datos</w:t>
            </w:r>
          </w:p>
          <w:p w14:paraId="29294571" w14:textId="0C1D5FFB" w:rsidR="005C075E" w:rsidRPr="00300750" w:rsidRDefault="00300750" w:rsidP="00300750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226" w:right="42" w:hanging="142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300750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Sustenta conclusiones o decisiones con base en la información obtenida</w:t>
            </w:r>
          </w:p>
        </w:tc>
      </w:tr>
    </w:tbl>
    <w:p w14:paraId="004603BE" w14:textId="77777777" w:rsidR="00BC4E63" w:rsidRPr="008D7B5B" w:rsidRDefault="00BC4E63" w:rsidP="00BC4E63">
      <w:pPr>
        <w:spacing w:after="0" w:line="240" w:lineRule="auto"/>
        <w:jc w:val="both"/>
        <w:rPr>
          <w:color w:val="000000" w:themeColor="text1"/>
        </w:rPr>
      </w:pPr>
    </w:p>
    <w:p w14:paraId="190A3D82" w14:textId="77777777" w:rsidR="00BC4E63" w:rsidRPr="008D7B5B" w:rsidRDefault="00BC4E63" w:rsidP="00BC4E63">
      <w:pPr>
        <w:spacing w:after="0" w:line="240" w:lineRule="auto"/>
        <w:ind w:left="284"/>
        <w:jc w:val="both"/>
        <w:rPr>
          <w:color w:val="000000" w:themeColor="text1"/>
        </w:rPr>
      </w:pPr>
      <w:r w:rsidRPr="008D7B5B">
        <w:rPr>
          <w:color w:val="000000" w:themeColor="text1"/>
        </w:rPr>
        <w:t xml:space="preserve">Cumple obligatoriamente las siguientes </w:t>
      </w:r>
      <w:r w:rsidRPr="00514AD8">
        <w:rPr>
          <w:color w:val="000000" w:themeColor="text1"/>
        </w:rPr>
        <w:t>condici</w:t>
      </w:r>
      <w:r>
        <w:rPr>
          <w:color w:val="000000" w:themeColor="text1"/>
        </w:rPr>
        <w:t>ones</w:t>
      </w:r>
      <w:r w:rsidRPr="008D7B5B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Pr="008D7B5B">
        <w:rPr>
          <w:color w:val="000000" w:themeColor="text1"/>
        </w:rPr>
        <w:t xml:space="preserve"> </w:t>
      </w:r>
    </w:p>
    <w:p w14:paraId="38E66185" w14:textId="77777777" w:rsidR="00BC4E63" w:rsidRPr="008D7B5B" w:rsidRDefault="00BC4E63" w:rsidP="00BC4E63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8D7B5B">
        <w:rPr>
          <w:color w:val="000000" w:themeColor="text1"/>
        </w:rPr>
        <w:t>Copia cada capacidad literalmente</w:t>
      </w:r>
      <w:r>
        <w:rPr>
          <w:color w:val="000000" w:themeColor="text1"/>
        </w:rPr>
        <w:t xml:space="preserve"> y no modificar ni inventar ninguna otra capacidad. </w:t>
      </w:r>
    </w:p>
    <w:p w14:paraId="7938037C" w14:textId="77777777" w:rsidR="00BC4E63" w:rsidRPr="00E65973" w:rsidRDefault="00BC4E63" w:rsidP="00BC4E63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color w:val="000000" w:themeColor="text1"/>
        </w:rPr>
      </w:pPr>
      <w:r w:rsidRPr="008D7B5B">
        <w:rPr>
          <w:color w:val="000000" w:themeColor="text1"/>
        </w:rPr>
        <w:t>Nunca mezcles capacidades de dos competencias distintas en una misma sesión.</w:t>
      </w:r>
      <w:r w:rsidRPr="00E65973">
        <w:rPr>
          <w:color w:val="000000" w:themeColor="text1"/>
        </w:rPr>
        <w:t xml:space="preserve"> </w:t>
      </w:r>
    </w:p>
    <w:p w14:paraId="74EAAC19" w14:textId="77777777" w:rsidR="00BC4E63" w:rsidRDefault="00BC4E63" w:rsidP="00BC4E63">
      <w:pPr>
        <w:spacing w:after="0" w:line="240" w:lineRule="auto"/>
        <w:jc w:val="both"/>
        <w:rPr>
          <w:color w:val="000000" w:themeColor="text1"/>
        </w:rPr>
      </w:pPr>
    </w:p>
    <w:p w14:paraId="69D92541" w14:textId="77777777" w:rsidR="00BC4E63" w:rsidRDefault="00BC4E63" w:rsidP="00BC4E63">
      <w:pPr>
        <w:spacing w:after="0" w:line="240" w:lineRule="auto"/>
        <w:jc w:val="both"/>
        <w:rPr>
          <w:color w:val="000000" w:themeColor="text1"/>
        </w:rPr>
      </w:pPr>
      <w:r w:rsidRPr="003566EC"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Pr="00514AD8">
        <w:rPr>
          <w:color w:val="000000" w:themeColor="text1"/>
        </w:rPr>
        <w:t>El incumplimiento de esta</w:t>
      </w:r>
      <w:r>
        <w:rPr>
          <w:color w:val="000000" w:themeColor="text1"/>
        </w:rPr>
        <w:t>s</w:t>
      </w:r>
      <w:r w:rsidRPr="00514AD8">
        <w:rPr>
          <w:color w:val="000000" w:themeColor="text1"/>
        </w:rPr>
        <w:t xml:space="preserve"> condici</w:t>
      </w:r>
      <w:r>
        <w:rPr>
          <w:color w:val="000000" w:themeColor="text1"/>
        </w:rPr>
        <w:t>ones</w:t>
      </w:r>
      <w:r w:rsidRPr="00514AD8">
        <w:rPr>
          <w:color w:val="000000" w:themeColor="text1"/>
        </w:rPr>
        <w:t xml:space="preserve"> invalida la sesión.</w:t>
      </w:r>
    </w:p>
    <w:p w14:paraId="324E2911" w14:textId="746EB19C" w:rsidR="005D6281" w:rsidRDefault="005D6281" w:rsidP="00993F8C">
      <w:pPr>
        <w:spacing w:after="0" w:line="240" w:lineRule="auto"/>
        <w:jc w:val="both"/>
        <w:rPr>
          <w:color w:val="00B0F0"/>
        </w:rPr>
      </w:pPr>
    </w:p>
    <w:p w14:paraId="18BEB49D" w14:textId="77777777" w:rsidR="00ED4E36" w:rsidRDefault="00ED4E36" w:rsidP="007D5D7B">
      <w:pPr>
        <w:spacing w:after="0" w:line="240" w:lineRule="auto"/>
        <w:ind w:left="1440"/>
        <w:jc w:val="both"/>
        <w:rPr>
          <w:color w:val="00B0F0"/>
        </w:rPr>
      </w:pPr>
    </w:p>
    <w:p w14:paraId="34763845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5️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DESEMPEÑO PRECISADO </w:t>
      </w:r>
      <w:r>
        <w:rPr>
          <w:rFonts w:ascii="Segoe UI Emoji" w:hAnsi="Segoe UI Emoji" w:cs="Segoe UI Emoji"/>
          <w:b/>
          <w:bCs/>
          <w:color w:val="000000" w:themeColor="text1"/>
        </w:rPr>
        <w:t>🔴</w:t>
      </w:r>
      <w:r>
        <w:rPr>
          <w:b/>
          <w:bCs/>
          <w:color w:val="000000" w:themeColor="text1"/>
        </w:rPr>
        <w:t xml:space="preserve"> </w:t>
      </w:r>
      <w:r>
        <w:rPr>
          <w:b/>
          <w:bCs/>
          <w:i/>
          <w:iCs/>
          <w:color w:val="000000" w:themeColor="text1"/>
        </w:rPr>
        <w:t>(CORRESPONDENCIA OBLIGATORIA)</w:t>
      </w:r>
    </w:p>
    <w:p w14:paraId="35C1C7AA" w14:textId="77777777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seleccionar </w:t>
      </w:r>
      <w:r w:rsidRPr="00514AD8">
        <w:rPr>
          <w:b/>
          <w:bCs/>
          <w:color w:val="000000" w:themeColor="text1"/>
        </w:rPr>
        <w:t>un desempeño por cada capacidad</w:t>
      </w:r>
      <w:r w:rsidRPr="00514AD8">
        <w:rPr>
          <w:color w:val="000000" w:themeColor="text1"/>
        </w:rPr>
        <w:t xml:space="preserve">, manteniendo una </w:t>
      </w:r>
      <w:r w:rsidRPr="00514AD8">
        <w:rPr>
          <w:b/>
          <w:bCs/>
          <w:color w:val="000000" w:themeColor="text1"/>
        </w:rPr>
        <w:t>correspondencia 1 a 1</w:t>
      </w:r>
      <w:r>
        <w:rPr>
          <w:color w:val="000000" w:themeColor="text1"/>
        </w:rPr>
        <w:t>.</w:t>
      </w:r>
    </w:p>
    <w:p w14:paraId="66159E12" w14:textId="12E8C8BD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El </w:t>
      </w:r>
      <w:r w:rsidRPr="00514AD8">
        <w:rPr>
          <w:b/>
          <w:bCs/>
          <w:color w:val="000000" w:themeColor="text1"/>
        </w:rPr>
        <w:t>número de desempeños debe ser exactamente igual al número de capacidades</w:t>
      </w:r>
      <w:r>
        <w:rPr>
          <w:color w:val="000000" w:themeColor="text1"/>
        </w:rPr>
        <w:t xml:space="preserve">; es decir si la competencia tiene </w:t>
      </w:r>
      <w:r w:rsidR="00300750">
        <w:rPr>
          <w:color w:val="000000" w:themeColor="text1"/>
        </w:rPr>
        <w:t>4</w:t>
      </w:r>
      <w:r>
        <w:rPr>
          <w:color w:val="000000" w:themeColor="text1"/>
        </w:rPr>
        <w:t xml:space="preserve"> capacidades tiene que haber </w:t>
      </w:r>
      <w:r w:rsidR="00300750">
        <w:rPr>
          <w:color w:val="000000" w:themeColor="text1"/>
        </w:rPr>
        <w:t>4</w:t>
      </w:r>
      <w:r>
        <w:rPr>
          <w:color w:val="000000" w:themeColor="text1"/>
        </w:rPr>
        <w:t xml:space="preserve"> desempeños precisados,</w:t>
      </w:r>
      <w:r w:rsidRPr="00E81B6F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(ver matriz </w:t>
      </w:r>
      <w:r w:rsidR="00B66F82">
        <w:rPr>
          <w:color w:val="EE0000"/>
        </w:rPr>
        <w:t>{{grado}}</w:t>
      </w:r>
      <w:r>
        <w:rPr>
          <w:color w:val="000000" w:themeColor="text1"/>
        </w:rPr>
        <w:t>)</w:t>
      </w:r>
    </w:p>
    <w:p w14:paraId="665E0628" w14:textId="77777777" w:rsidR="00EE431A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La </w:t>
      </w:r>
      <w:r w:rsidRPr="00514AD8">
        <w:rPr>
          <w:b/>
          <w:bCs/>
          <w:color w:val="000000" w:themeColor="text1"/>
        </w:rPr>
        <w:t>primera palabra del desempeño debe coincidir literalmente con la matriz</w:t>
      </w:r>
      <w:r w:rsidRPr="00514AD8">
        <w:rPr>
          <w:color w:val="000000" w:themeColor="text1"/>
        </w:rPr>
        <w:t>.</w:t>
      </w:r>
    </w:p>
    <w:p w14:paraId="401F22C5" w14:textId="77777777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Solo está permitido </w:t>
      </w:r>
      <w:r w:rsidRPr="00514AD8">
        <w:rPr>
          <w:b/>
          <w:bCs/>
          <w:color w:val="000000" w:themeColor="text1"/>
        </w:rPr>
        <w:t>agregar el tema de la sesión entre paréntesis</w:t>
      </w:r>
      <w:r w:rsidRPr="00514AD8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0585AB2C" w14:textId="77777777" w:rsidR="00EE431A" w:rsidRPr="00A43941" w:rsidRDefault="00EE431A" w:rsidP="00EE431A">
      <w:pPr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Precisa el desempeño </w:t>
      </w:r>
      <w:r w:rsidRPr="00A43941">
        <w:rPr>
          <w:b/>
          <w:bCs/>
          <w:color w:val="000000" w:themeColor="text1"/>
        </w:rPr>
        <w:t>añadiendo el tema de la sesión entre paréntesis</w:t>
      </w:r>
      <w:r w:rsidRPr="00A43941">
        <w:rPr>
          <w:color w:val="000000" w:themeColor="text1"/>
        </w:rPr>
        <w:t>, como conocimiento específico o contexto de uso.</w:t>
      </w:r>
    </w:p>
    <w:p w14:paraId="74047506" w14:textId="77777777" w:rsidR="00EE431A" w:rsidRDefault="00EE431A" w:rsidP="00EE431A">
      <w:pPr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b/>
          <w:bCs/>
          <w:color w:val="000000" w:themeColor="text1"/>
        </w:rPr>
        <w:t>No cambies la primera palabra del desempeño</w:t>
      </w:r>
      <w:r w:rsidRPr="00A43941">
        <w:rPr>
          <w:color w:val="000000" w:themeColor="text1"/>
        </w:rPr>
        <w:t>.</w:t>
      </w:r>
    </w:p>
    <w:p w14:paraId="6141D5C0" w14:textId="77777777" w:rsidR="007D5D7B" w:rsidRPr="00514AD8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35B218CB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6️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EVIDENCIAS DE APRENDIZAJE</w:t>
      </w:r>
    </w:p>
    <w:p w14:paraId="0C6DE8C2" w14:textId="77777777" w:rsidR="007D5D7B" w:rsidRPr="003566EC" w:rsidRDefault="007D5D7B" w:rsidP="007D5D7B">
      <w:pPr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Propón una evidencia o producto por sesión.</w:t>
      </w:r>
    </w:p>
    <w:p w14:paraId="6F87191D" w14:textId="77777777" w:rsidR="007D5D7B" w:rsidRPr="003566EC" w:rsidRDefault="007D5D7B" w:rsidP="007D5D7B">
      <w:pPr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Debe ser coherente con: (El título, El campo temático, La competencia y Todos los desempeños precisados) </w:t>
      </w:r>
    </w:p>
    <w:p w14:paraId="2CDB680B" w14:textId="77777777" w:rsidR="007D5D7B" w:rsidRPr="000D1179" w:rsidRDefault="007D5D7B" w:rsidP="007D5D7B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La secuencia de evidencias debe conducir progresivamente al producto final de la unidad. </w:t>
      </w:r>
    </w:p>
    <w:p w14:paraId="7833473C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59C3EC1D" w14:textId="77777777" w:rsidR="004C5BD7" w:rsidRDefault="004C5BD7" w:rsidP="007D5D7B">
      <w:pPr>
        <w:spacing w:after="0" w:line="240" w:lineRule="auto"/>
        <w:jc w:val="both"/>
        <w:rPr>
          <w:color w:val="000000" w:themeColor="text1"/>
        </w:rPr>
      </w:pPr>
    </w:p>
    <w:p w14:paraId="09D471DD" w14:textId="72DA62E0" w:rsidR="009E4748" w:rsidRPr="009E4748" w:rsidRDefault="007D5D7B" w:rsidP="009E4748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7️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CRITERIOS</w:t>
      </w:r>
    </w:p>
    <w:p w14:paraId="4DE1D113" w14:textId="77777777" w:rsidR="009E4748" w:rsidRPr="00A43941" w:rsidRDefault="009E4748" w:rsidP="009E4748">
      <w:pPr>
        <w:numPr>
          <w:ilvl w:val="0"/>
          <w:numId w:val="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Los criterios deben estar </w:t>
      </w:r>
      <w:r w:rsidRPr="00A43941">
        <w:rPr>
          <w:b/>
          <w:bCs/>
          <w:color w:val="000000" w:themeColor="text1"/>
        </w:rPr>
        <w:t>estrictamente alineados a los desempeños precisados</w:t>
      </w:r>
      <w:r w:rsidRPr="00A43941">
        <w:rPr>
          <w:color w:val="000000" w:themeColor="text1"/>
        </w:rPr>
        <w:t>.</w:t>
      </w:r>
    </w:p>
    <w:p w14:paraId="6B1EA3A3" w14:textId="77777777" w:rsidR="009E474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Deben ser claros, observables</w:t>
      </w:r>
      <w:r>
        <w:rPr>
          <w:color w:val="000000" w:themeColor="text1"/>
        </w:rPr>
        <w:t xml:space="preserve">, </w:t>
      </w:r>
      <w:r w:rsidRPr="00A43941">
        <w:rPr>
          <w:color w:val="000000" w:themeColor="text1"/>
        </w:rPr>
        <w:t>evaluables</w:t>
      </w:r>
      <w:r>
        <w:rPr>
          <w:color w:val="000000" w:themeColor="text1"/>
        </w:rPr>
        <w:t xml:space="preserve"> y ú</w:t>
      </w:r>
      <w:r w:rsidRPr="00514AD8">
        <w:rPr>
          <w:color w:val="000000" w:themeColor="text1"/>
        </w:rPr>
        <w:t xml:space="preserve">tiles para construir una </w:t>
      </w:r>
      <w:r w:rsidRPr="00514AD8">
        <w:rPr>
          <w:b/>
          <w:bCs/>
          <w:color w:val="000000" w:themeColor="text1"/>
        </w:rPr>
        <w:t>rúbrica analítica de cuatro niveles</w:t>
      </w:r>
      <w:r w:rsidRPr="00514AD8">
        <w:rPr>
          <w:color w:val="000000" w:themeColor="text1"/>
        </w:rPr>
        <w:t>.</w:t>
      </w:r>
    </w:p>
    <w:p w14:paraId="117886F9" w14:textId="77777777" w:rsidR="009E4748" w:rsidRDefault="009E4748" w:rsidP="009E4748">
      <w:pPr>
        <w:spacing w:after="0" w:line="240" w:lineRule="auto"/>
        <w:jc w:val="both"/>
        <w:rPr>
          <w:color w:val="000000" w:themeColor="text1"/>
        </w:rPr>
      </w:pPr>
    </w:p>
    <w:p w14:paraId="57DEC184" w14:textId="77777777" w:rsidR="009E4748" w:rsidRPr="00514AD8" w:rsidRDefault="009E4748" w:rsidP="009E4748">
      <w:pPr>
        <w:numPr>
          <w:ilvl w:val="0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redactar </w:t>
      </w:r>
      <w:r w:rsidRPr="00514AD8">
        <w:rPr>
          <w:b/>
          <w:bCs/>
          <w:color w:val="000000" w:themeColor="text1"/>
        </w:rPr>
        <w:t>4 criterios de evaluación por sesión</w:t>
      </w:r>
      <w:r w:rsidRPr="00514AD8">
        <w:rPr>
          <w:color w:val="000000" w:themeColor="text1"/>
        </w:rPr>
        <w:t>, pero:</w:t>
      </w:r>
    </w:p>
    <w:p w14:paraId="17B2D499" w14:textId="77777777" w:rsidR="009E474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Los criterios </w:t>
      </w:r>
      <w:r w:rsidRPr="00514AD8">
        <w:rPr>
          <w:b/>
          <w:bCs/>
          <w:color w:val="000000" w:themeColor="text1"/>
        </w:rPr>
        <w:t>NO deben reducirse a un solo desempeño</w:t>
      </w:r>
      <w:r w:rsidRPr="00514AD8">
        <w:rPr>
          <w:color w:val="000000" w:themeColor="text1"/>
        </w:rPr>
        <w:t>.</w:t>
      </w:r>
    </w:p>
    <w:p w14:paraId="4292BDC9" w14:textId="77777777" w:rsidR="009E4748" w:rsidRPr="00514AD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La redacción de cada criterio debe ser </w:t>
      </w:r>
      <w:r w:rsidRPr="00F97B53">
        <w:rPr>
          <w:b/>
          <w:bCs/>
          <w:color w:val="000000" w:themeColor="text1"/>
        </w:rPr>
        <w:t xml:space="preserve">como mínimo de </w:t>
      </w:r>
      <w:r>
        <w:rPr>
          <w:b/>
          <w:bCs/>
          <w:color w:val="000000" w:themeColor="text1"/>
        </w:rPr>
        <w:t>15</w:t>
      </w:r>
      <w:r w:rsidRPr="00F97B53">
        <w:rPr>
          <w:b/>
          <w:bCs/>
          <w:color w:val="000000" w:themeColor="text1"/>
        </w:rPr>
        <w:t xml:space="preserve"> palabras o más.</w:t>
      </w:r>
    </w:p>
    <w:p w14:paraId="12879772" w14:textId="77777777" w:rsidR="009E4748" w:rsidRPr="00E70DEB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Cada criterio debe </w:t>
      </w:r>
      <w:r w:rsidRPr="00514AD8">
        <w:rPr>
          <w:b/>
          <w:bCs/>
          <w:color w:val="000000" w:themeColor="text1"/>
        </w:rPr>
        <w:t>integrar o agrupar desempeños afines</w:t>
      </w:r>
      <w:r w:rsidRPr="00514AD8">
        <w:rPr>
          <w:color w:val="000000" w:themeColor="text1"/>
        </w:rPr>
        <w:t>, de modo que,</w:t>
      </w:r>
      <w:r>
        <w:rPr>
          <w:color w:val="000000" w:themeColor="text1"/>
        </w:rPr>
        <w:t xml:space="preserve"> e</w:t>
      </w:r>
      <w:r w:rsidRPr="00E70DEB">
        <w:rPr>
          <w:color w:val="000000" w:themeColor="text1"/>
        </w:rPr>
        <w:t xml:space="preserve">n conjunto, los 4 criterios </w:t>
      </w:r>
      <w:r w:rsidRPr="00E70DEB">
        <w:rPr>
          <w:b/>
          <w:bCs/>
          <w:color w:val="000000" w:themeColor="text1"/>
        </w:rPr>
        <w:t>cubran TODAS las capacidades y desempeños de la sesión</w:t>
      </w:r>
      <w:r w:rsidRPr="00E70DEB">
        <w:rPr>
          <w:color w:val="000000" w:themeColor="text1"/>
        </w:rPr>
        <w:t>.</w:t>
      </w:r>
    </w:p>
    <w:p w14:paraId="76C9B891" w14:textId="77777777" w:rsidR="009E4748" w:rsidRDefault="009E4748" w:rsidP="009E4748">
      <w:pPr>
        <w:spacing w:after="0" w:line="240" w:lineRule="auto"/>
        <w:ind w:left="1440"/>
        <w:jc w:val="both"/>
        <w:rPr>
          <w:color w:val="000000" w:themeColor="text1"/>
        </w:rPr>
      </w:pPr>
    </w:p>
    <w:p w14:paraId="33BA8FCF" w14:textId="77777777" w:rsidR="009E4748" w:rsidRPr="00514AD8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514AD8">
        <w:rPr>
          <w:rFonts w:ascii="Segoe UI Emoji" w:hAnsi="Segoe UI Emoji" w:cs="Segoe UI Emoji"/>
          <w:color w:val="000000" w:themeColor="text1"/>
        </w:rPr>
        <w:t>📌</w:t>
      </w:r>
      <w:r w:rsidRPr="00514AD8">
        <w:rPr>
          <w:color w:val="000000" w:themeColor="text1"/>
        </w:rPr>
        <w:t xml:space="preserve"> </w:t>
      </w:r>
      <w:r w:rsidRPr="00514AD8">
        <w:rPr>
          <w:i/>
          <w:iCs/>
          <w:color w:val="000000" w:themeColor="text1"/>
        </w:rPr>
        <w:t>Ejemplo de lógica esperada:</w:t>
      </w:r>
    </w:p>
    <w:p w14:paraId="172BB8DD" w14:textId="77777777" w:rsidR="009E4748" w:rsidRPr="00514AD8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>Un criterio puede integrar “obtiene información + infiere”, otro “organiza ideas”, otro “uso de recursos”, otro “reflexión y evaluación”.</w:t>
      </w:r>
    </w:p>
    <w:p w14:paraId="035FC6C3" w14:textId="77777777" w:rsidR="009E4748" w:rsidRDefault="009E4748" w:rsidP="009E4748">
      <w:pPr>
        <w:spacing w:after="0" w:line="240" w:lineRule="auto"/>
        <w:jc w:val="both"/>
        <w:rPr>
          <w:color w:val="000000" w:themeColor="text1"/>
        </w:rPr>
      </w:pPr>
    </w:p>
    <w:p w14:paraId="0C58DD77" w14:textId="77777777" w:rsidR="009E4748" w:rsidRDefault="009E4748" w:rsidP="009E4748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</w:t>
      </w:r>
      <w:r w:rsidRPr="00514AD8">
        <w:rPr>
          <w:color w:val="000000" w:themeColor="text1"/>
        </w:rPr>
        <w:t>ada criterio debe evidenciar desempeño observable de más de una capacidad cuando sea pedagógicamente pertinente.</w:t>
      </w:r>
    </w:p>
    <w:p w14:paraId="25063C69" w14:textId="77777777" w:rsidR="009E4748" w:rsidRDefault="009E4748" w:rsidP="009E4748">
      <w:pPr>
        <w:spacing w:after="0" w:line="240" w:lineRule="auto"/>
        <w:jc w:val="both"/>
        <w:rPr>
          <w:color w:val="000000" w:themeColor="text1"/>
        </w:rPr>
      </w:pPr>
    </w:p>
    <w:p w14:paraId="1FC1833D" w14:textId="77777777" w:rsidR="00CB1A02" w:rsidRDefault="00CB1A02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1709F413" w14:textId="775C01E4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8️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INSTRUMENTO DE EVALUACIÓN: </w:t>
      </w:r>
    </w:p>
    <w:p w14:paraId="73E540A2" w14:textId="77777777" w:rsidR="007D5D7B" w:rsidRPr="00A43941" w:rsidRDefault="007D5D7B" w:rsidP="007D5D7B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En todas las sesiones consigna únicamente: </w:t>
      </w:r>
      <w:r>
        <w:rPr>
          <w:b/>
          <w:bCs/>
          <w:color w:val="000000" w:themeColor="text1"/>
        </w:rPr>
        <w:t>Rúbrica analítica</w:t>
      </w:r>
      <w:r>
        <w:rPr>
          <w:color w:val="000000" w:themeColor="text1"/>
        </w:rPr>
        <w:t>.</w:t>
      </w:r>
    </w:p>
    <w:p w14:paraId="3CED8ED9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74D3FB8B" w14:textId="77777777" w:rsidR="00B76156" w:rsidRPr="00A43941" w:rsidRDefault="00B76156" w:rsidP="007D5D7B">
      <w:pPr>
        <w:spacing w:after="0" w:line="240" w:lineRule="auto"/>
        <w:jc w:val="both"/>
        <w:rPr>
          <w:color w:val="000000" w:themeColor="text1"/>
        </w:rPr>
      </w:pPr>
    </w:p>
    <w:p w14:paraId="008DE863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lastRenderedPageBreak/>
        <w:t>📊</w:t>
      </w:r>
      <w:r>
        <w:rPr>
          <w:b/>
          <w:bCs/>
          <w:color w:val="000000" w:themeColor="text1"/>
        </w:rPr>
        <w:t xml:space="preserve"> EVALUACIÓN</w:t>
      </w:r>
    </w:p>
    <w:p w14:paraId="5F18D15D" w14:textId="77777777" w:rsidR="007D5D7B" w:rsidRPr="00A43941" w:rsidRDefault="007D5D7B" w:rsidP="007D5D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Enfoque:</w:t>
      </w:r>
      <w:r>
        <w:rPr>
          <w:color w:val="000000" w:themeColor="text1"/>
        </w:rPr>
        <w:t xml:space="preserve"> Formativa y sumativa.</w:t>
      </w:r>
    </w:p>
    <w:p w14:paraId="5624CDDA" w14:textId="77777777" w:rsidR="007D5D7B" w:rsidRPr="00A43941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5CFA0D2B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📝</w:t>
      </w:r>
      <w:r>
        <w:rPr>
          <w:b/>
          <w:bCs/>
          <w:color w:val="000000" w:themeColor="text1"/>
        </w:rPr>
        <w:t xml:space="preserve"> CONDICIONES DE REDACCIÓN</w:t>
      </w:r>
    </w:p>
    <w:p w14:paraId="7FD816D0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Lenguaje mixto (técnico-pedagógico y claro para el docente).</w:t>
      </w:r>
    </w:p>
    <w:p w14:paraId="1FF034DB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Redacción coherente, precisa y sin ambigüedades.</w:t>
      </w:r>
    </w:p>
    <w:p w14:paraId="5D2882CF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No inventar competencias, capacidades ni desempeños.</w:t>
      </w:r>
    </w:p>
    <w:p w14:paraId="762F2373" w14:textId="77777777" w:rsidR="007D5D7B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Cumplir con las normas de la Real Academia Española.</w:t>
      </w:r>
    </w:p>
    <w:p w14:paraId="096FF455" w14:textId="77777777" w:rsidR="007D5D7B" w:rsidRDefault="007D5D7B" w:rsidP="007D5D7B">
      <w:pPr>
        <w:spacing w:after="0" w:line="240" w:lineRule="auto"/>
        <w:ind w:left="720"/>
        <w:jc w:val="both"/>
        <w:rPr>
          <w:color w:val="000000" w:themeColor="text1"/>
        </w:rPr>
      </w:pPr>
    </w:p>
    <w:p w14:paraId="26FD169B" w14:textId="77777777" w:rsidR="007D5D7B" w:rsidRPr="00F97B53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INDICACIÓN DE FORMATO OBLIGATORIA:</w:t>
      </w:r>
    </w:p>
    <w:p w14:paraId="6990B579" w14:textId="77777777" w:rsidR="009E4748" w:rsidRPr="00F97B53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En las columnas </w:t>
      </w:r>
      <w:r w:rsidRPr="00F97B53">
        <w:rPr>
          <w:b/>
          <w:bCs/>
          <w:color w:val="000000" w:themeColor="text1"/>
        </w:rPr>
        <w:t>CAPACIDADES</w:t>
      </w:r>
      <w:r w:rsidRPr="00F97B53">
        <w:rPr>
          <w:color w:val="000000" w:themeColor="text1"/>
        </w:rPr>
        <w:t xml:space="preserve">, </w:t>
      </w:r>
      <w:r w:rsidRPr="00F97B53">
        <w:rPr>
          <w:b/>
          <w:bCs/>
          <w:color w:val="000000" w:themeColor="text1"/>
        </w:rPr>
        <w:t>DESEMPEÑOS PRECISADOS</w:t>
      </w:r>
      <w:r w:rsidRPr="00F97B53">
        <w:rPr>
          <w:color w:val="000000" w:themeColor="text1"/>
        </w:rPr>
        <w:t xml:space="preserve"> y </w:t>
      </w:r>
      <w:r w:rsidRPr="00F97B53">
        <w:rPr>
          <w:b/>
          <w:bCs/>
          <w:color w:val="000000" w:themeColor="text1"/>
        </w:rPr>
        <w:t>CRITERIOS</w:t>
      </w:r>
      <w:r w:rsidRPr="00F97B53">
        <w:rPr>
          <w:color w:val="000000" w:themeColor="text1"/>
        </w:rPr>
        <w:t xml:space="preserve">, presenta la información </w:t>
      </w:r>
      <w:r w:rsidRPr="00F97B53">
        <w:rPr>
          <w:b/>
          <w:bCs/>
          <w:color w:val="000000" w:themeColor="text1"/>
        </w:rPr>
        <w:t>en formato de viñetas</w:t>
      </w:r>
      <w:r w:rsidRPr="00F97B53">
        <w:rPr>
          <w:color w:val="000000" w:themeColor="text1"/>
        </w:rPr>
        <w:t>, cumpliendo lo siguiente:</w:t>
      </w:r>
    </w:p>
    <w:p w14:paraId="6F8ECACE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capacidad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.</w:t>
      </w:r>
    </w:p>
    <w:p w14:paraId="54073799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desempeño precisado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, manteniendo la correspondencia 1 a 1 con las capacidades.</w:t>
      </w:r>
    </w:p>
    <w:p w14:paraId="33ECBEAD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criterio de evaluación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 xml:space="preserve"> (4 viñetas por sesión).</w:t>
      </w:r>
    </w:p>
    <w:p w14:paraId="1C5BC160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No unir capacidades, desempeños ni criterios en un solo párrafo.</w:t>
      </w:r>
    </w:p>
    <w:p w14:paraId="07164124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Usar viñetas claras (• o –).</w:t>
      </w:r>
    </w:p>
    <w:p w14:paraId="4F4F7366" w14:textId="77777777" w:rsidR="00B83F36" w:rsidRDefault="00B83F36" w:rsidP="007D5D7B">
      <w:pPr>
        <w:spacing w:after="0" w:line="240" w:lineRule="auto"/>
        <w:jc w:val="both"/>
        <w:rPr>
          <w:color w:val="000000" w:themeColor="text1"/>
        </w:rPr>
      </w:pPr>
    </w:p>
    <w:p w14:paraId="134B3308" w14:textId="77777777" w:rsidR="00A27D4A" w:rsidRPr="00CB1A02" w:rsidRDefault="00A27D4A" w:rsidP="00A27D4A">
      <w:pPr>
        <w:rPr>
          <w:color w:val="000000" w:themeColor="text1"/>
        </w:rPr>
      </w:pPr>
      <w:r w:rsidRPr="00CB1A02">
        <w:rPr>
          <w:b/>
          <w:color w:val="000000" w:themeColor="text1"/>
        </w:rPr>
        <w:t>🔴 FORMATO DE TABLA ÚNICA (OBLIGATORIO):</w:t>
      </w:r>
    </w:p>
    <w:p w14:paraId="46F16571" w14:textId="77777777" w:rsidR="00A27D4A" w:rsidRPr="00CB1A02" w:rsidRDefault="00A27D4A" w:rsidP="00A27D4A">
      <w:pPr>
        <w:rPr>
          <w:color w:val="000000" w:themeColor="text1"/>
        </w:rPr>
      </w:pPr>
      <w:r w:rsidRPr="00CB1A02">
        <w:rPr>
          <w:color w:val="000000" w:themeColor="text1"/>
        </w:rPr>
        <w:t xml:space="preserve">1. Genera SIEMPRE una única tabla de </w:t>
      </w:r>
      <w:proofErr w:type="spellStart"/>
      <w:r w:rsidRPr="00CB1A02">
        <w:rPr>
          <w:color w:val="000000" w:themeColor="text1"/>
        </w:rPr>
        <w:t>Markdown</w:t>
      </w:r>
      <w:proofErr w:type="spellEnd"/>
      <w:r w:rsidRPr="00CB1A02">
        <w:rPr>
          <w:color w:val="000000" w:themeColor="text1"/>
        </w:rPr>
        <w:t xml:space="preserve"> con exactamente </w:t>
      </w:r>
      <w:r w:rsidRPr="00CB1A02">
        <w:rPr>
          <w:color w:val="EE0000"/>
        </w:rPr>
        <w:t>{{</w:t>
      </w:r>
      <w:proofErr w:type="spellStart"/>
      <w:r w:rsidRPr="00CB1A02">
        <w:rPr>
          <w:color w:val="EE0000"/>
        </w:rPr>
        <w:t>numsesiones</w:t>
      </w:r>
      <w:proofErr w:type="spellEnd"/>
      <w:r w:rsidRPr="00CB1A02">
        <w:rPr>
          <w:color w:val="EE0000"/>
        </w:rPr>
        <w:t xml:space="preserve">}} </w:t>
      </w:r>
      <w:r w:rsidRPr="00CB1A02">
        <w:rPr>
          <w:color w:val="000000" w:themeColor="text1"/>
        </w:rPr>
        <w:t>filas de datos + 1 fila de encabezado, en el orden exacto de columnas ya indicado.</w:t>
      </w:r>
    </w:p>
    <w:p w14:paraId="35CD67FC" w14:textId="77777777" w:rsidR="00A27D4A" w:rsidRPr="00CB1A02" w:rsidRDefault="00A27D4A" w:rsidP="00A27D4A">
      <w:pPr>
        <w:rPr>
          <w:color w:val="000000" w:themeColor="text1"/>
        </w:rPr>
      </w:pPr>
      <w:r w:rsidRPr="00CB1A02">
        <w:rPr>
          <w:color w:val="000000" w:themeColor="text1"/>
        </w:rPr>
        <w:t>2. Dentro de una celda, para separar el título en 2 líneas o para listar varias viñetas (capacidades, desempeños, criterios), usa SIEMPRE la etiqueta &lt;</w:t>
      </w:r>
      <w:proofErr w:type="spellStart"/>
      <w:r w:rsidRPr="00CB1A02">
        <w:rPr>
          <w:color w:val="000000" w:themeColor="text1"/>
        </w:rPr>
        <w:t>br</w:t>
      </w:r>
      <w:proofErr w:type="spellEnd"/>
      <w:r w:rsidRPr="00CB1A02">
        <w:rPr>
          <w:color w:val="000000" w:themeColor="text1"/>
        </w:rPr>
        <w:t>&gt;. NUNCA uses un salto de línea real ni dejes una línea en blanco dentro de una celda — esto rompe la tabla y la divide en varias tablas separadas.</w:t>
      </w:r>
    </w:p>
    <w:p w14:paraId="241AF069" w14:textId="77777777" w:rsidR="00A27D4A" w:rsidRPr="00CB1A02" w:rsidRDefault="00A27D4A" w:rsidP="00A27D4A">
      <w:pPr>
        <w:rPr>
          <w:color w:val="000000" w:themeColor="text1"/>
        </w:rPr>
      </w:pPr>
      <w:r w:rsidRPr="00CB1A02">
        <w:rPr>
          <w:color w:val="000000" w:themeColor="text1"/>
        </w:rPr>
        <w:t>3. Nunca generes más de una tabla, ni repitas el encabezado de columnas a mitad de la respuesta, ni generes una tabla aparte por sesión, por celda o por bloque de viñetas.</w:t>
      </w:r>
    </w:p>
    <w:p w14:paraId="3885B906" w14:textId="77777777" w:rsidR="00A27D4A" w:rsidRPr="00CB1A02" w:rsidRDefault="00A27D4A" w:rsidP="00A27D4A">
      <w:pPr>
        <w:rPr>
          <w:color w:val="000000" w:themeColor="text1"/>
        </w:rPr>
      </w:pPr>
      <w:r w:rsidRPr="00CB1A02">
        <w:rPr>
          <w:color w:val="000000" w:themeColor="text1"/>
        </w:rPr>
        <w:t xml:space="preserve">4. Antes de entregar, verifica que toda tu respuesta esté contenida en una sola tabla </w:t>
      </w:r>
      <w:proofErr w:type="spellStart"/>
      <w:r w:rsidRPr="00CB1A02">
        <w:rPr>
          <w:color w:val="000000" w:themeColor="text1"/>
        </w:rPr>
        <w:t>Markdown</w:t>
      </w:r>
      <w:proofErr w:type="spellEnd"/>
      <w:r w:rsidRPr="00CB1A02">
        <w:rPr>
          <w:color w:val="000000" w:themeColor="text1"/>
        </w:rPr>
        <w:t xml:space="preserve"> bien formada, con las 8 columnas completas en cada fila.</w:t>
      </w:r>
    </w:p>
    <w:p w14:paraId="79167976" w14:textId="77777777" w:rsidR="00B76156" w:rsidRDefault="00B76156" w:rsidP="007D5D7B">
      <w:pPr>
        <w:spacing w:after="0" w:line="240" w:lineRule="auto"/>
        <w:jc w:val="both"/>
        <w:rPr>
          <w:color w:val="000000" w:themeColor="text1"/>
        </w:rPr>
      </w:pPr>
    </w:p>
    <w:p w14:paraId="34920B4B" w14:textId="77777777" w:rsidR="00A27D4A" w:rsidRDefault="00A27D4A" w:rsidP="007D5D7B">
      <w:pPr>
        <w:spacing w:after="0" w:line="240" w:lineRule="auto"/>
        <w:jc w:val="both"/>
        <w:rPr>
          <w:color w:val="000000" w:themeColor="text1"/>
        </w:rPr>
      </w:pPr>
    </w:p>
    <w:p w14:paraId="52AE0B0E" w14:textId="77777777" w:rsidR="00A27D4A" w:rsidRDefault="00A27D4A" w:rsidP="007D5D7B">
      <w:pPr>
        <w:spacing w:after="0" w:line="240" w:lineRule="auto"/>
        <w:jc w:val="both"/>
        <w:rPr>
          <w:color w:val="000000" w:themeColor="text1"/>
        </w:rPr>
      </w:pPr>
    </w:p>
    <w:p w14:paraId="6FE74796" w14:textId="59CC6FC5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A continuación, se te presenta la MATRIZ PARA </w:t>
      </w:r>
      <w:r w:rsidR="00B83F36">
        <w:rPr>
          <w:color w:val="EE0000"/>
        </w:rPr>
        <w:t>{{grado}}</w:t>
      </w:r>
      <w:r w:rsidR="00B83F36">
        <w:rPr>
          <w:color w:val="000000" w:themeColor="text1"/>
        </w:rPr>
        <w:t xml:space="preserve">. </w:t>
      </w:r>
    </w:p>
    <w:p w14:paraId="5E81C7EB" w14:textId="77777777" w:rsidR="00B83F36" w:rsidRDefault="00B83F36" w:rsidP="007D5D7B">
      <w:pPr>
        <w:spacing w:after="0" w:line="240" w:lineRule="auto"/>
        <w:jc w:val="both"/>
        <w:rPr>
          <w:color w:val="000000" w:themeColor="text1"/>
        </w:rPr>
      </w:pPr>
    </w:p>
    <w:p w14:paraId="245B2B3F" w14:textId="77777777" w:rsidR="000A5637" w:rsidRDefault="000A5637" w:rsidP="007D5D7B">
      <w:pPr>
        <w:spacing w:after="0" w:line="240" w:lineRule="auto"/>
        <w:jc w:val="both"/>
        <w:rPr>
          <w:color w:val="000000" w:themeColor="text1"/>
        </w:rPr>
      </w:pPr>
    </w:p>
    <w:p w14:paraId="2DABB79C" w14:textId="77777777" w:rsidR="000A5637" w:rsidRDefault="000A5637" w:rsidP="007D5D7B">
      <w:pPr>
        <w:spacing w:after="0" w:line="240" w:lineRule="auto"/>
        <w:jc w:val="both"/>
        <w:rPr>
          <w:color w:val="000000" w:themeColor="text1"/>
        </w:rPr>
      </w:pPr>
    </w:p>
    <w:p w14:paraId="011E47EC" w14:textId="77777777" w:rsidR="000A5637" w:rsidRDefault="000A5637" w:rsidP="007D5D7B">
      <w:pPr>
        <w:spacing w:after="0" w:line="240" w:lineRule="auto"/>
        <w:jc w:val="both"/>
        <w:rPr>
          <w:color w:val="000000" w:themeColor="text1"/>
        </w:rPr>
      </w:pPr>
    </w:p>
    <w:p w14:paraId="6488DD05" w14:textId="1DBEB6BA" w:rsidR="007D5D7B" w:rsidRPr="00A27D4A" w:rsidRDefault="007D5D7B" w:rsidP="006B4374">
      <w:pPr>
        <w:numPr>
          <w:ilvl w:val="0"/>
          <w:numId w:val="3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lastRenderedPageBreak/>
        <w:t>Esta matriz se usa SOLO para las columnas CAPACIDADES y DESEMPEÑO PRECISADO. NO es fuente de la columna COMPETENCIA.</w:t>
      </w:r>
    </w:p>
    <w:tbl>
      <w:tblPr>
        <w:tblW w:w="14175" w:type="dxa"/>
        <w:tblInd w:w="-5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2190"/>
      </w:tblGrid>
      <w:tr w:rsidR="002572CC" w:rsidRPr="009D091E" w14:paraId="53AFBE94" w14:textId="77777777" w:rsidTr="002C33F5">
        <w:trPr>
          <w:trHeight w:val="399"/>
        </w:trPr>
        <w:tc>
          <w:tcPr>
            <w:tcW w:w="14175" w:type="dxa"/>
            <w:gridSpan w:val="2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7193F1CA" w14:textId="4096A38E" w:rsidR="002572CC" w:rsidRPr="009D091E" w:rsidRDefault="002572CC" w:rsidP="006B4374">
            <w:pPr>
              <w:spacing w:after="0" w:line="240" w:lineRule="auto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9D091E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 xml:space="preserve">COMPETENCIA: </w:t>
            </w:r>
            <w:r w:rsidR="000A5637" w:rsidRPr="009D091E">
              <w:rPr>
                <w:rFonts w:ascii="Arial Nova Cond Light" w:hAnsi="Arial Nova Cond Light" w:cs="Arial"/>
                <w:b/>
                <w:color w:val="080808"/>
                <w:sz w:val="20"/>
                <w:szCs w:val="20"/>
              </w:rPr>
              <w:t>Resuelve problemas de cantidad</w:t>
            </w:r>
          </w:p>
        </w:tc>
      </w:tr>
      <w:tr w:rsidR="002572CC" w:rsidRPr="009D091E" w14:paraId="7498F5A2" w14:textId="77777777" w:rsidTr="009D091E">
        <w:trPr>
          <w:trHeight w:val="355"/>
        </w:trPr>
        <w:tc>
          <w:tcPr>
            <w:tcW w:w="198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61D331D7" w14:textId="77777777" w:rsidR="002572CC" w:rsidRPr="009D091E" w:rsidRDefault="002572CC" w:rsidP="009D091E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9D091E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CAPACIDADES</w:t>
            </w:r>
          </w:p>
        </w:tc>
        <w:tc>
          <w:tcPr>
            <w:tcW w:w="1219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7E2BE263" w14:textId="77777777" w:rsidR="002572CC" w:rsidRPr="009D091E" w:rsidRDefault="002572CC" w:rsidP="009D091E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9D091E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DESEMPEÑOS PRECISADOS</w:t>
            </w:r>
          </w:p>
        </w:tc>
      </w:tr>
      <w:tr w:rsidR="000A5637" w:rsidRPr="009D091E" w14:paraId="7001452F" w14:textId="77777777" w:rsidTr="009D091E">
        <w:trPr>
          <w:trHeight w:val="311"/>
        </w:trPr>
        <w:tc>
          <w:tcPr>
            <w:tcW w:w="198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4620FBB" w14:textId="3FD18C41" w:rsidR="000A5637" w:rsidRPr="009D091E" w:rsidRDefault="000A5637" w:rsidP="009D091E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Traduce cantidades a expresiones numéricas.</w:t>
            </w:r>
          </w:p>
        </w:tc>
        <w:tc>
          <w:tcPr>
            <w:tcW w:w="1219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502329BB" w14:textId="5553D1F0" w:rsidR="009D091E" w:rsidRPr="009D091E" w:rsidRDefault="009D091E" w:rsidP="009D091E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1. Establece relaciones entre datos y acciones de comparar e igualar cantidades, con</w:t>
            </w:r>
            <w:r>
              <w:rPr>
                <w:rFonts w:ascii="Arial Nova Cond Light" w:hAnsi="Arial Nova Cond Light" w:cs="Arial"/>
                <w:sz w:val="18"/>
                <w:szCs w:val="18"/>
              </w:rPr>
              <w:t xml:space="preserve"> </w:t>
            </w: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expresiones fraccionarias</w:t>
            </w: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ab/>
              <w:t>o decimales.</w:t>
            </w:r>
          </w:p>
          <w:p w14:paraId="7004C991" w14:textId="77636DC9" w:rsidR="009D091E" w:rsidRPr="009D091E" w:rsidRDefault="009D091E" w:rsidP="009D091E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2. Establece relaciones entre</w:t>
            </w:r>
            <w:r>
              <w:rPr>
                <w:rFonts w:ascii="Arial Nova Cond Light" w:hAnsi="Arial Nova Cond Light" w:cs="Arial"/>
                <w:sz w:val="18"/>
                <w:szCs w:val="18"/>
              </w:rPr>
              <w:t xml:space="preserve"> </w:t>
            </w: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datos y acciones de ganar, perder, o una combinación</w:t>
            </w:r>
            <w:r>
              <w:rPr>
                <w:rFonts w:ascii="Arial Nova Cond Light" w:hAnsi="Arial Nova Cond Light" w:cs="Arial"/>
                <w:sz w:val="18"/>
                <w:szCs w:val="18"/>
              </w:rPr>
              <w:t xml:space="preserve"> </w:t>
            </w: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de acciones. Las transforma a expresiones numéricas que incluyen operaciones de adición y sustracción</w:t>
            </w:r>
            <w:r>
              <w:rPr>
                <w:rFonts w:ascii="Arial Nova Cond Light" w:hAnsi="Arial Nova Cond Light" w:cs="Arial"/>
                <w:sz w:val="18"/>
                <w:szCs w:val="18"/>
              </w:rPr>
              <w:t xml:space="preserve"> </w:t>
            </w: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con expresiones fraccionarias o decimales.</w:t>
            </w:r>
          </w:p>
          <w:p w14:paraId="02B5A954" w14:textId="111BEC9A" w:rsidR="009D091E" w:rsidRPr="009D091E" w:rsidRDefault="009D091E" w:rsidP="009D091E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3. Establece relaciones entre datos y una combinación de acciones. Las transforma a expresiones numéricas que incluyen operaciones de multiplicación, división con expresiones fraccionarias</w:t>
            </w:r>
            <w:r>
              <w:rPr>
                <w:rFonts w:ascii="Arial Nova Cond Light" w:hAnsi="Arial Nova Cond Light" w:cs="Arial"/>
                <w:sz w:val="18"/>
                <w:szCs w:val="18"/>
              </w:rPr>
              <w:t xml:space="preserve"> </w:t>
            </w: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o decimales.</w:t>
            </w:r>
          </w:p>
          <w:p w14:paraId="0E2DB37E" w14:textId="3EA24485" w:rsidR="009D091E" w:rsidRPr="009D091E" w:rsidRDefault="009D091E" w:rsidP="009D091E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4. Establece relaciones entre</w:t>
            </w:r>
            <w:r>
              <w:rPr>
                <w:rFonts w:ascii="Arial Nova Cond Light" w:hAnsi="Arial Nova Cond Light" w:cs="Arial"/>
                <w:sz w:val="18"/>
                <w:szCs w:val="18"/>
              </w:rPr>
              <w:t xml:space="preserve"> </w:t>
            </w: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datos y una combinación de acciones. Las transforma a expresiones numéricas que incluyen potencias con exponente entero, notación exponencial.</w:t>
            </w:r>
          </w:p>
          <w:p w14:paraId="0A4B9031" w14:textId="77777777" w:rsidR="009D091E" w:rsidRPr="009D091E" w:rsidRDefault="009D091E" w:rsidP="009D091E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5. Establece relaciones entre una combinación de acciones. Las transforma a expresiones numéricas que incluyen aumentos o descuentos porcentuales sucesivos. En este grado, el estudiante expresa los datos en unidades monetarias.</w:t>
            </w:r>
          </w:p>
          <w:p w14:paraId="4ED582A1" w14:textId="64770E9F" w:rsidR="000A5637" w:rsidRPr="009D091E" w:rsidRDefault="009D091E" w:rsidP="009D091E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6. Comprueba si la expresión numérica planteada representó las condiciones del problema: datos, acciones y condiciones.</w:t>
            </w:r>
          </w:p>
        </w:tc>
      </w:tr>
      <w:tr w:rsidR="000A5637" w:rsidRPr="009D091E" w14:paraId="76223CF1" w14:textId="77777777" w:rsidTr="009D091E">
        <w:trPr>
          <w:trHeight w:val="311"/>
        </w:trPr>
        <w:tc>
          <w:tcPr>
            <w:tcW w:w="198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6AF8470" w14:textId="0E0518D2" w:rsidR="000A5637" w:rsidRPr="009D091E" w:rsidRDefault="000A5637" w:rsidP="009D091E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Comunica su comprensión sobre los números y las operaciones</w:t>
            </w:r>
          </w:p>
        </w:tc>
        <w:tc>
          <w:tcPr>
            <w:tcW w:w="1219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6C3E80F" w14:textId="203A9EEC" w:rsidR="009D091E" w:rsidRPr="009D091E" w:rsidRDefault="009D091E" w:rsidP="00835C50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 xml:space="preserve">7. Expresa con diversas representaciones y lenguaje numérico su comprensión de los órdenes del sistema de numeración decimal al expresar una cantidad </w:t>
            </w:r>
            <w:proofErr w:type="gramStart"/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muy grande o muy pequeña</w:t>
            </w:r>
            <w:proofErr w:type="gramEnd"/>
            <w:r>
              <w:rPr>
                <w:rFonts w:ascii="Arial Nova Cond Light" w:hAnsi="Arial Nova Cond Light" w:cs="Arial"/>
                <w:sz w:val="18"/>
                <w:szCs w:val="18"/>
              </w:rPr>
              <w:t xml:space="preserve"> </w:t>
            </w: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en notación científica.</w:t>
            </w:r>
          </w:p>
          <w:p w14:paraId="64AA5539" w14:textId="77777777" w:rsidR="009D091E" w:rsidRPr="009D091E" w:rsidRDefault="009D091E" w:rsidP="00835C50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8. Expresa con diversas representaciones y lenguaje numérico su comprensión de comparar y ordenar cantidades expresadas en notación científica. Expresa su comprensión de las diferencias entre notación científica y notación exponencial.</w:t>
            </w:r>
          </w:p>
          <w:p w14:paraId="75945A60" w14:textId="77777777" w:rsidR="009D091E" w:rsidRPr="009D091E" w:rsidRDefault="009D091E" w:rsidP="00835C50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9. Expresa con diversas representaciones y lenguaje numérico su comprensión de la fracción como razón y operador, y del significado del signo positivo y negativo de enteros y racionales, para interpretar un problema según su contexto y estableciendo relaciones entre representaciones.</w:t>
            </w:r>
          </w:p>
          <w:p w14:paraId="575BF994" w14:textId="0DBA5860" w:rsidR="009D091E" w:rsidRPr="009D091E" w:rsidRDefault="009D091E" w:rsidP="00835C50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10. Expresa con diversas representaciones y lenguaje numérico su comprensión sobre la equivalencia entre dos aumentos o descuentos porcentuales sucesivos, para interpretar el problema en el contexto de las transacciones financieras y comerciales, estableciendo relaciones entre representaciones.</w:t>
            </w:r>
          </w:p>
          <w:p w14:paraId="7E828166" w14:textId="77777777" w:rsidR="009D091E" w:rsidRPr="009D091E" w:rsidRDefault="009D091E" w:rsidP="00835C50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11. Expresa con diversas representaciones y lenguaje numérico su comprensión sobre el significado del IGV, para interpretar el problema en el contexto de las transacciones financieras y comerciales, y estableciendo relaciones entre representaciones</w:t>
            </w:r>
          </w:p>
          <w:p w14:paraId="7ADC7284" w14:textId="7EC69E79" w:rsidR="000A5637" w:rsidRPr="009D091E" w:rsidRDefault="009D091E" w:rsidP="00835C50">
            <w:pPr>
              <w:spacing w:after="0" w:line="240" w:lineRule="auto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12. Expresa con diversas representaciones y lenguaje numérico su comprensión sobre las propiedades de la potenciación de exponente entero, la relación inversa entre la radiación y potenciación con números enteros, y las expresiones racionales y fraccionarias y sus propiedades. Usa este entendimiento para asociar o secuenciar operaciones.</w:t>
            </w:r>
          </w:p>
        </w:tc>
      </w:tr>
      <w:tr w:rsidR="000A5637" w:rsidRPr="009D091E" w14:paraId="6765E920" w14:textId="77777777" w:rsidTr="009D091E">
        <w:trPr>
          <w:trHeight w:val="311"/>
        </w:trPr>
        <w:tc>
          <w:tcPr>
            <w:tcW w:w="198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112BE67C" w14:textId="03EF7B09" w:rsidR="000A5637" w:rsidRPr="009D091E" w:rsidRDefault="000A5637" w:rsidP="009D091E">
            <w:pPr>
              <w:autoSpaceDE w:val="0"/>
              <w:autoSpaceDN w:val="0"/>
              <w:adjustRightInd w:val="0"/>
              <w:jc w:val="center"/>
              <w:rPr>
                <w:rFonts w:ascii="Arial Nova Cond Light" w:hAnsi="Arial Nova Cond Light" w:cs="Arial"/>
                <w:b/>
                <w:bCs/>
                <w:color w:val="070707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color w:val="070707"/>
                <w:sz w:val="18"/>
                <w:szCs w:val="18"/>
              </w:rPr>
              <w:t>Usa estrategias y procedimientos de estimación y cálculo.</w:t>
            </w:r>
          </w:p>
        </w:tc>
        <w:tc>
          <w:tcPr>
            <w:tcW w:w="1219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16045DB9" w14:textId="77777777" w:rsidR="009D091E" w:rsidRPr="009D091E" w:rsidRDefault="009D091E" w:rsidP="00835C50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Arial Nova Cond Light" w:hAnsi="Arial Nova Cond Light" w:cs="Arial"/>
                <w:color w:val="1D1D1D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>13. Selecciona, emplea y combina estrategias de cálculo, estimación y procedimientos diversos para realizar operaciones con números enteros, expresiones fraccionarias, decimales y porcentuales, tasas de interés, el impuesto a la renta, y simplificar procesos usando propiedades de los números y las operaciones, de acuerdo con las condiciones de la situación planteada.</w:t>
            </w:r>
          </w:p>
          <w:p w14:paraId="408C3AA1" w14:textId="77777777" w:rsidR="009D091E" w:rsidRPr="009D091E" w:rsidRDefault="009D091E" w:rsidP="00835C50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Arial Nova Cond Light" w:hAnsi="Arial Nova Cond Light" w:cs="Arial"/>
                <w:color w:val="1D1D1D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>14. Selecciona y usa unidades e instrumentos pertinentes para medir o estimar la masa, el tiempo y la temperatura, y para determinar equivalencias entre las unidades y subunidades de medida de masa, de temperatura, de tiempo y monetarias de diferentes países.</w:t>
            </w:r>
          </w:p>
          <w:p w14:paraId="562BBFB2" w14:textId="4B798137" w:rsidR="000A5637" w:rsidRPr="009D091E" w:rsidRDefault="009D091E" w:rsidP="00835C50">
            <w:pPr>
              <w:spacing w:after="0" w:line="240" w:lineRule="auto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>14. Selecciona, emplea y combina estrategias de cálculo y de estimación, y procedimientos diversos para determinar equivalencias entre expresiones fraccionarias, decimales y porcentuales</w:t>
            </w:r>
            <w:r w:rsidR="00835C50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>.</w:t>
            </w:r>
          </w:p>
        </w:tc>
      </w:tr>
      <w:tr w:rsidR="000A5637" w:rsidRPr="009D091E" w14:paraId="6296FCB9" w14:textId="77777777" w:rsidTr="009D091E">
        <w:trPr>
          <w:trHeight w:val="311"/>
        </w:trPr>
        <w:tc>
          <w:tcPr>
            <w:tcW w:w="198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07D22577" w14:textId="26F06AE4" w:rsidR="000A5637" w:rsidRPr="009D091E" w:rsidRDefault="000A5637" w:rsidP="009D091E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color w:val="070707"/>
                <w:sz w:val="18"/>
                <w:szCs w:val="18"/>
              </w:rPr>
              <w:t>Argumenta afirmaciones sobre las relaciones numéricas y las operaciones.</w:t>
            </w:r>
          </w:p>
        </w:tc>
        <w:tc>
          <w:tcPr>
            <w:tcW w:w="1219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23F3FF54" w14:textId="174FD8E6" w:rsidR="000A5637" w:rsidRPr="009D091E" w:rsidRDefault="009D091E" w:rsidP="000A5637">
            <w:pPr>
              <w:spacing w:after="0" w:line="240" w:lineRule="auto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>15. Plantea afirmaciones sobre las propiedades de la potenciación y la radicación, el orden entre dos números racionales, y las equivalencias entre descuentos porcentuales sucesivos, y sobre las relaciones inversas entre las operaciones, u otras relaciones que descubre. Las justifica o sustenta con ejemplos y propiedades de los números y operaciones. Infiere relaciones entre estas. Reconoce errores o vacíos en sus justificaciones y en las de otros, y las corrige.</w:t>
            </w:r>
          </w:p>
        </w:tc>
      </w:tr>
    </w:tbl>
    <w:p w14:paraId="75816CB6" w14:textId="77777777" w:rsidR="00EB6B4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p w14:paraId="48C3587B" w14:textId="77777777" w:rsidR="003746A4" w:rsidRPr="006B4374" w:rsidRDefault="003746A4" w:rsidP="006B4374">
      <w:pPr>
        <w:spacing w:line="240" w:lineRule="auto"/>
        <w:rPr>
          <w:rFonts w:cstheme="minorHAnsi"/>
          <w:sz w:val="18"/>
          <w:szCs w:val="18"/>
        </w:rPr>
      </w:pPr>
    </w:p>
    <w:tbl>
      <w:tblPr>
        <w:tblpPr w:leftFromText="141" w:rightFromText="141" w:vertAnchor="text" w:horzAnchor="margin" w:tblpY="-28"/>
        <w:tblW w:w="14170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11340"/>
      </w:tblGrid>
      <w:tr w:rsidR="00EB6B44" w:rsidRPr="009D091E" w14:paraId="7DA3AA81" w14:textId="77777777" w:rsidTr="00DA4BD6">
        <w:trPr>
          <w:trHeight w:val="360"/>
        </w:trPr>
        <w:tc>
          <w:tcPr>
            <w:tcW w:w="14170" w:type="dxa"/>
            <w:gridSpan w:val="2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2055261B" w14:textId="3E9ACD11" w:rsidR="00EB6B44" w:rsidRPr="009D091E" w:rsidRDefault="00EB6B44" w:rsidP="006B4374">
            <w:pPr>
              <w:spacing w:after="0" w:line="240" w:lineRule="auto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9D091E">
              <w:rPr>
                <w:rFonts w:ascii="Arial Nova Cond Light" w:hAnsi="Arial Nova Cond Light" w:cstheme="minorHAnsi"/>
                <w:b/>
                <w:bCs/>
              </w:rPr>
              <w:lastRenderedPageBreak/>
              <w:t xml:space="preserve">COMPETENCIA:  </w:t>
            </w:r>
            <w:r w:rsidR="009D091E" w:rsidRPr="009D091E">
              <w:rPr>
                <w:rFonts w:ascii="Arial Nova Cond Light" w:hAnsi="Arial Nova Cond Light" w:cs="Arial"/>
                <w:b/>
                <w:color w:val="080808"/>
              </w:rPr>
              <w:t xml:space="preserve"> Resuelve problemas de regularidad, equivalencia y cambios</w:t>
            </w:r>
          </w:p>
        </w:tc>
      </w:tr>
      <w:tr w:rsidR="00EB6B44" w:rsidRPr="009D091E" w14:paraId="762D351A" w14:textId="77777777" w:rsidTr="00DA4BD6">
        <w:trPr>
          <w:trHeight w:val="32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0AD108C2" w14:textId="77777777" w:rsidR="00EB6B44" w:rsidRPr="009D091E" w:rsidRDefault="00EB6B44" w:rsidP="009D091E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9D091E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CAPACIDADES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1049B18D" w14:textId="77777777" w:rsidR="00EB6B44" w:rsidRPr="009D091E" w:rsidRDefault="00EB6B44" w:rsidP="009D091E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9D091E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DESEMPEÑOS PRECISADOS</w:t>
            </w:r>
          </w:p>
        </w:tc>
      </w:tr>
      <w:tr w:rsidR="009D091E" w:rsidRPr="009D091E" w14:paraId="6823C07B" w14:textId="77777777" w:rsidTr="009D091E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7E11A829" w14:textId="77777777" w:rsidR="009D091E" w:rsidRPr="009D091E" w:rsidRDefault="009D091E" w:rsidP="009D091E">
            <w:pPr>
              <w:autoSpaceDE w:val="0"/>
              <w:autoSpaceDN w:val="0"/>
              <w:adjustRightInd w:val="0"/>
              <w:jc w:val="center"/>
              <w:rPr>
                <w:rFonts w:ascii="Arial Nova Cond Light" w:hAnsi="Arial Nova Cond Light" w:cs="Arial"/>
                <w:b/>
                <w:bCs/>
                <w:sz w:val="20"/>
                <w:szCs w:val="20"/>
              </w:rPr>
            </w:pPr>
          </w:p>
          <w:p w14:paraId="3F5B2034" w14:textId="066D25C2" w:rsidR="009D091E" w:rsidRPr="009D091E" w:rsidRDefault="009D091E" w:rsidP="009D091E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9D091E">
              <w:rPr>
                <w:rFonts w:ascii="Arial Nova Cond Light" w:hAnsi="Arial Nova Cond Light" w:cs="Arial"/>
                <w:sz w:val="20"/>
                <w:szCs w:val="20"/>
              </w:rPr>
              <w:t>Traduce datos y condiciones a expresiones algebraicas y gráficas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1A11AA53" w14:textId="77777777" w:rsidR="009D091E" w:rsidRPr="009D091E" w:rsidRDefault="009D091E" w:rsidP="009D091E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1. Establece relaciones entre datos, regularidades, valores desconocidos, o relaciones de equivalencia o variación entre dos magnitudes. Transforma esas relaciones a expresiones algebraicas o gráficas (modelos) que incluyen ecuaciones lineales (</w:t>
            </w:r>
            <w:proofErr w:type="spellStart"/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ax</w:t>
            </w:r>
            <w:proofErr w:type="spellEnd"/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 xml:space="preserve"> + b = </w:t>
            </w:r>
            <w:proofErr w:type="spellStart"/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cx</w:t>
            </w:r>
            <w:proofErr w:type="spellEnd"/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 xml:space="preserve"> + d, a y c є Q), a inecuaciones de la forma (</w:t>
            </w:r>
            <w:proofErr w:type="spellStart"/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ax</w:t>
            </w:r>
            <w:proofErr w:type="spellEnd"/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 xml:space="preserve"> &gt; b, </w:t>
            </w:r>
            <w:proofErr w:type="spellStart"/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ax</w:t>
            </w:r>
            <w:proofErr w:type="spellEnd"/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 xml:space="preserve"> &lt; b, </w:t>
            </w:r>
            <w:proofErr w:type="spellStart"/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ax</w:t>
            </w:r>
            <w:proofErr w:type="spellEnd"/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 xml:space="preserve"> </w:t>
            </w:r>
            <w:r w:rsidRPr="009D091E">
              <w:rPr>
                <w:rFonts w:ascii="Cambria Math" w:hAnsi="Cambria Math" w:cs="Cambria Math"/>
                <w:sz w:val="18"/>
                <w:szCs w:val="18"/>
              </w:rPr>
              <w:t>≥</w:t>
            </w: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 xml:space="preserve"> b y </w:t>
            </w:r>
            <w:proofErr w:type="spellStart"/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ax</w:t>
            </w:r>
            <w:proofErr w:type="spellEnd"/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 xml:space="preserve"> </w:t>
            </w:r>
            <w:r w:rsidRPr="009D091E">
              <w:rPr>
                <w:rFonts w:ascii="Cambria Math" w:hAnsi="Cambria Math" w:cs="Cambria Math"/>
                <w:sz w:val="18"/>
                <w:szCs w:val="18"/>
              </w:rPr>
              <w:t>≤</w:t>
            </w: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 xml:space="preserve"> </w:t>
            </w:r>
            <w:proofErr w:type="gramStart"/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b  a</w:t>
            </w:r>
            <w:proofErr w:type="gramEnd"/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 xml:space="preserve"> </w:t>
            </w:r>
            <w:r w:rsidRPr="009D091E">
              <w:rPr>
                <w:rFonts w:ascii="Cambria Math" w:hAnsi="Cambria Math" w:cs="Cambria Math"/>
                <w:sz w:val="18"/>
                <w:szCs w:val="18"/>
              </w:rPr>
              <w:t>≠</w:t>
            </w: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 xml:space="preserve"> 0.</w:t>
            </w:r>
          </w:p>
          <w:p w14:paraId="32BFF0DE" w14:textId="32273A95" w:rsidR="009D091E" w:rsidRPr="009D091E" w:rsidRDefault="009D091E" w:rsidP="009D091E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 xml:space="preserve">2. Establece relaciones entre datos, regularidades, valores desconocidos, o relaciones de equivalencia o variación entre dos magnitudes. Transforma esas relaciones a expresiones </w:t>
            </w:r>
            <w:r w:rsidR="00835C50" w:rsidRPr="009D091E">
              <w:rPr>
                <w:rFonts w:ascii="Arial Nova Cond Light" w:hAnsi="Arial Nova Cond Light" w:cs="Arial"/>
                <w:sz w:val="18"/>
                <w:szCs w:val="18"/>
              </w:rPr>
              <w:t>algebraicas o</w:t>
            </w: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 xml:space="preserve"> gráficas (modelos) que incluyen la regla de formación de progresiones aritméticas con números enteros.</w:t>
            </w:r>
          </w:p>
          <w:p w14:paraId="08884FC4" w14:textId="77777777" w:rsidR="009D091E" w:rsidRPr="009D091E" w:rsidRDefault="009D091E" w:rsidP="009D091E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3. Establece relaciones entre datos, regularidades, valores desconocidos, o relaciones de equivalencia o variación entre dos magnitudes. Transforma esas relaciones a expresiones algebraicas a funciones lineales y afines, a proporcionalidad directa e inversa con expresiones fraccionarias o decimales, o a gráficos cartesianos.</w:t>
            </w:r>
          </w:p>
          <w:p w14:paraId="25EF4B2D" w14:textId="7068C0E1" w:rsidR="009D091E" w:rsidRPr="009D091E" w:rsidRDefault="009D091E" w:rsidP="009D091E">
            <w:pPr>
              <w:spacing w:after="0" w:line="240" w:lineRule="auto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4. Comprueba si la expresión algebraica o gráfica (modelo) que planteó le permitió solucionar el problema, y reconoce qué elementos de la expresión representan las condiciones del problema: datos, términos desconocidos, regularidades, relaciones de equivalencia o variación entre dos magnitudes.</w:t>
            </w:r>
          </w:p>
        </w:tc>
      </w:tr>
      <w:tr w:rsidR="009D091E" w:rsidRPr="009D091E" w14:paraId="143B021A" w14:textId="77777777" w:rsidTr="009D091E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678DC116" w14:textId="77777777" w:rsidR="009D091E" w:rsidRPr="009D091E" w:rsidRDefault="009D091E" w:rsidP="009D091E">
            <w:pPr>
              <w:autoSpaceDE w:val="0"/>
              <w:autoSpaceDN w:val="0"/>
              <w:adjustRightInd w:val="0"/>
              <w:jc w:val="center"/>
              <w:rPr>
                <w:rFonts w:ascii="Arial Nova Cond Light" w:hAnsi="Arial Nova Cond Light" w:cs="Arial"/>
                <w:b/>
                <w:sz w:val="20"/>
                <w:szCs w:val="20"/>
              </w:rPr>
            </w:pPr>
          </w:p>
          <w:p w14:paraId="3E9C254C" w14:textId="44355B1C" w:rsidR="009D091E" w:rsidRPr="009D091E" w:rsidRDefault="009D091E" w:rsidP="009D091E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9D091E">
              <w:rPr>
                <w:rFonts w:ascii="Arial Nova Cond Light" w:hAnsi="Arial Nova Cond Light" w:cs="Arial"/>
                <w:sz w:val="20"/>
                <w:szCs w:val="20"/>
              </w:rPr>
              <w:t>Comunica su comprensión sobre las relaciones algebraicas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1ECDCF5E" w14:textId="7585ACBB" w:rsidR="009D091E" w:rsidRPr="009D091E" w:rsidRDefault="009D091E" w:rsidP="009D091E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5. Expresa, con diversas representaciones gráficas, tabulares y simbólicas, y con lenguaje algebraico, su</w:t>
            </w: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ab/>
              <w:t>comprensión sobre la regla de formación de patrones gráficos y progresiones aritméticas, y sobre la suma de sus términos, para interpretar un problema en su contexto y</w:t>
            </w:r>
            <w:r>
              <w:rPr>
                <w:rFonts w:ascii="Arial Nova Cond Light" w:hAnsi="Arial Nova Cond Light" w:cs="Arial"/>
                <w:sz w:val="18"/>
                <w:szCs w:val="18"/>
              </w:rPr>
              <w:t xml:space="preserve"> </w:t>
            </w: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estableciendo relaciones entre dichas representaciones.</w:t>
            </w:r>
          </w:p>
          <w:p w14:paraId="58990624" w14:textId="77777777" w:rsidR="009D091E" w:rsidRPr="009D091E" w:rsidRDefault="009D091E" w:rsidP="009D091E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6. Expresa, con diversas representaciones gráficas, tabulares y simbólicas, y con lenguaje algebraico, su</w:t>
            </w: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ab/>
              <w:t>comprensión sobre la solución de una ecuación lineal y sobre el conjunto solución de una condición de desigualdad, para interpretarlas y explicarlas en el contexto de la situación. Establece conexiones entre dichas representaciones y pasa de una a otra representación cuando la situación lo requiere.</w:t>
            </w:r>
          </w:p>
          <w:p w14:paraId="018D6760" w14:textId="77777777" w:rsidR="009D091E" w:rsidRPr="009D091E" w:rsidRDefault="009D091E" w:rsidP="009D091E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7. Expresa, usando lenguaje matemático y representaciones gráficas, tabulares y simbólicas, su comprensión de las diferencias entre una proporcionalidad directa e inversa, para interpretarlas y explicarlas en el contexto de la situación. Establece conexiones entre dichas representaciones y pasa de una a otra representación cuando la situación lo requiere.</w:t>
            </w:r>
          </w:p>
          <w:p w14:paraId="074F9CB2" w14:textId="4A12781D" w:rsidR="009D091E" w:rsidRPr="009D091E" w:rsidRDefault="009D091E" w:rsidP="009D091E">
            <w:pPr>
              <w:spacing w:after="0" w:line="240" w:lineRule="auto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 xml:space="preserve">9. Expresa, usando lenguaje matemático y representaciones gráficas, tabulares y simbólicas, su comprensión de la relación de correspondencia entre la constante de cambio de una función lineal y el valor de su pendiente, las diferencias entre función afín y función lineal, </w:t>
            </w:r>
            <w:r w:rsidR="00835C50" w:rsidRPr="009D091E">
              <w:rPr>
                <w:rFonts w:ascii="Arial Nova Cond Light" w:hAnsi="Arial Nova Cond Light" w:cs="Arial"/>
                <w:sz w:val="18"/>
                <w:szCs w:val="18"/>
              </w:rPr>
              <w:t>para</w:t>
            </w: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 xml:space="preserve"> interpretarlas</w:t>
            </w:r>
            <w:r>
              <w:rPr>
                <w:rFonts w:ascii="Arial Nova Cond Light" w:hAnsi="Arial Nova Cond Light" w:cs="Arial"/>
                <w:sz w:val="18"/>
                <w:szCs w:val="18"/>
              </w:rPr>
              <w:t xml:space="preserve"> </w:t>
            </w:r>
            <w:r w:rsidRPr="009D091E">
              <w:rPr>
                <w:rFonts w:ascii="Arial Nova Cond Light" w:hAnsi="Arial Nova Cond Light" w:cs="Arial"/>
                <w:sz w:val="18"/>
                <w:szCs w:val="18"/>
              </w:rPr>
              <w:t>y explicarlas en el contexto de la situación. Establece conexiones entre dichas representaciones y pasa de una a otra representación cuando la situación lo requiere.</w:t>
            </w:r>
            <w:r w:rsidRPr="009D091E">
              <w:rPr>
                <w:rFonts w:ascii="Arial Nova Cond Light" w:hAnsi="Arial Nova Cond Light" w:cstheme="minorHAnsi"/>
                <w:sz w:val="18"/>
                <w:szCs w:val="18"/>
              </w:rPr>
              <w:tab/>
            </w:r>
          </w:p>
        </w:tc>
      </w:tr>
      <w:tr w:rsidR="009D091E" w:rsidRPr="009D091E" w14:paraId="4CBEB3D5" w14:textId="77777777" w:rsidTr="009D091E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2C13A69C" w14:textId="4D064BB0" w:rsidR="009D091E" w:rsidRPr="009D091E" w:rsidRDefault="009D091E" w:rsidP="009D091E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9D091E">
              <w:rPr>
                <w:rFonts w:ascii="Arial Nova Cond Light" w:hAnsi="Arial Nova Cond Light" w:cs="Arial"/>
                <w:sz w:val="20"/>
                <w:szCs w:val="20"/>
              </w:rPr>
              <w:t>Usa estrategias y procedimientos para encontrar equivalencias y reglas generales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1B0A7442" w14:textId="77777777" w:rsidR="009D091E" w:rsidRPr="009D091E" w:rsidRDefault="009D091E" w:rsidP="009D091E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Arial Nova Cond Light" w:hAnsi="Arial Nova Cond Light" w:cs="Arial"/>
                <w:color w:val="1D1D1D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>10. Selecciona y combina recursos, estrategias heurísticas y el procedimiento matemático más conveniente a las condiciones de un problema para, simplificar expresiones algebraicas usando propiedades de la igualdad y propiedades de las operaciones, solucionar ecuaciones e inecuaciones lineales.</w:t>
            </w:r>
          </w:p>
          <w:p w14:paraId="7B1ADB38" w14:textId="77777777" w:rsidR="009D091E" w:rsidRPr="009D091E" w:rsidRDefault="009D091E" w:rsidP="009D091E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Arial Nova Cond Light" w:hAnsi="Arial Nova Cond Light" w:cs="Arial"/>
                <w:color w:val="1D1D1D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>11. Selecciona y combina recursos, estrategias heurísticas y el procedimiento matemático más conveniente a las condiciones de un problema para evaluar el conjunto de valores de una función lineal</w:t>
            </w:r>
          </w:p>
          <w:p w14:paraId="08EB7A47" w14:textId="5058EBFA" w:rsidR="009D091E" w:rsidRPr="009D091E" w:rsidRDefault="009D091E" w:rsidP="009D091E">
            <w:pPr>
              <w:spacing w:after="0" w:line="240" w:lineRule="auto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>12. Selecciona y combina recursos, estrategias heurísticas y el procedimiento matemático más conveniente a las condiciones de un problema para determinar términos desconocidos o la suma de “n” términos de una progresión aritmética.</w:t>
            </w:r>
          </w:p>
        </w:tc>
      </w:tr>
      <w:tr w:rsidR="009D091E" w:rsidRPr="009D091E" w14:paraId="4FFA906A" w14:textId="77777777" w:rsidTr="009D091E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5E642525" w14:textId="77777777" w:rsidR="009D091E" w:rsidRPr="009D091E" w:rsidRDefault="009D091E" w:rsidP="009D091E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Arial Nova Cond Light" w:hAnsi="Arial Nova Cond Light" w:cs="Arial"/>
                <w:color w:val="070707"/>
                <w:sz w:val="20"/>
                <w:szCs w:val="20"/>
              </w:rPr>
            </w:pPr>
          </w:p>
          <w:p w14:paraId="0B2F5F10" w14:textId="42F1EDE2" w:rsidR="009D091E" w:rsidRPr="009D091E" w:rsidRDefault="009D091E" w:rsidP="009D091E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9D091E">
              <w:rPr>
                <w:rFonts w:ascii="Arial Nova Cond Light" w:hAnsi="Arial Nova Cond Light" w:cs="Arial"/>
                <w:color w:val="070707"/>
                <w:sz w:val="20"/>
                <w:szCs w:val="20"/>
              </w:rPr>
              <w:t>Argumenta afirmaciones sobre relaciones de cambio y equivalencia.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7F68B27A" w14:textId="77777777" w:rsidR="009D091E" w:rsidRPr="009D091E" w:rsidRDefault="009D091E" w:rsidP="009D091E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Arial Nova Cond Light" w:hAnsi="Arial Nova Cond Light" w:cs="Arial"/>
                <w:color w:val="1D1D1D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>13. Plantea afirmaciones sobre la relación entre la posición de un término en una progresión aritmética y su regla de formación, u otras relaciones de cambio que descubre. Justifica la validez de sus afirmaciones usando ejemplos y sus conocimientos matemáticos. Reconoce errores en sus justificaciones o en las de otros, y las corrige.</w:t>
            </w:r>
          </w:p>
          <w:p w14:paraId="6E93E7F5" w14:textId="77777777" w:rsidR="009D091E" w:rsidRPr="009D091E" w:rsidRDefault="009D091E" w:rsidP="009D091E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Arial Nova Cond Light" w:hAnsi="Arial Nova Cond Light" w:cs="Arial"/>
                <w:color w:val="1D1D1D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>14. Plantea afirmaciones sobre las propiedades que sustentan la igualdad o la simplificación de expresiones algebraicas para solucionar ecuaciones e inecuaciones lineales, u otras relaciones que descubre. Justifica la validez de sus afirmaciones mediante ejemplos y sus conocimientos matemáticos. Reconoce errores en sus justificaciones o en las de otros, y las corrige.</w:t>
            </w:r>
          </w:p>
          <w:p w14:paraId="3B3682BD" w14:textId="77777777" w:rsidR="009D091E" w:rsidRPr="009D091E" w:rsidRDefault="009D091E" w:rsidP="009D091E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Arial Nova Cond Light" w:hAnsi="Arial Nova Cond Light" w:cs="Arial"/>
                <w:color w:val="1D1D1D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>15. Plantea afirmaciones sobre las diferencias entre una proporcionalidad directa y una proporcionalidad inversa, u otras relaciones que descubre. Justifica la validez de sus afirmaciones usando ejemplos y sus conocimientos matemáticos. Reconoce errores en sus justificaciones o en las de otros, y las corrige.</w:t>
            </w:r>
          </w:p>
          <w:p w14:paraId="335E9EB0" w14:textId="35425352" w:rsidR="009D091E" w:rsidRPr="009D091E" w:rsidRDefault="009D091E" w:rsidP="009D091E">
            <w:pPr>
              <w:spacing w:after="0" w:line="240" w:lineRule="auto"/>
              <w:jc w:val="both"/>
              <w:rPr>
                <w:rFonts w:ascii="Arial Nova Cond Light" w:hAnsi="Arial Nova Cond Light" w:cstheme="minorHAnsi"/>
                <w:sz w:val="18"/>
                <w:szCs w:val="18"/>
              </w:rPr>
            </w:pPr>
            <w:r w:rsidRPr="009D091E">
              <w:rPr>
                <w:rFonts w:ascii="Arial Nova Cond Light" w:hAnsi="Arial Nova Cond Light" w:cs="Arial"/>
                <w:color w:val="1D1D1D"/>
                <w:sz w:val="18"/>
                <w:szCs w:val="18"/>
              </w:rPr>
              <w:t>16. Plantea afirmaciones sobre las diferencias entre la función lineal y una función lineal afín, u otras relaciones que descubre. Justifica la validez de sus afirmaciones usando ejemplos y sus conocimientos matemáticos. Reconoce errores en sus justificaciones o en las de otros, y las corrige.</w:t>
            </w:r>
          </w:p>
        </w:tc>
      </w:tr>
    </w:tbl>
    <w:p w14:paraId="16A5B7E9" w14:textId="77777777" w:rsidR="002C33F5" w:rsidRPr="006B4374" w:rsidRDefault="002C33F5" w:rsidP="006B4374">
      <w:pPr>
        <w:spacing w:line="240" w:lineRule="auto"/>
        <w:rPr>
          <w:rFonts w:cstheme="minorHAnsi"/>
          <w:sz w:val="18"/>
          <w:szCs w:val="18"/>
        </w:rPr>
      </w:pPr>
    </w:p>
    <w:p w14:paraId="2D9B21D6" w14:textId="77777777" w:rsidR="00EB6B44" w:rsidRPr="006B437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p w14:paraId="18C001FA" w14:textId="77777777" w:rsidR="00EB6B44" w:rsidRPr="006B437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p w14:paraId="61554EE1" w14:textId="77777777" w:rsidR="00EB6B44" w:rsidRPr="006B437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p w14:paraId="7CDEED8A" w14:textId="77777777" w:rsidR="00EB6B44" w:rsidRPr="006B437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p w14:paraId="37FAD590" w14:textId="77777777" w:rsidR="002C33F5" w:rsidRPr="006B4374" w:rsidRDefault="002C33F5" w:rsidP="006B4374">
      <w:pPr>
        <w:spacing w:line="240" w:lineRule="auto"/>
        <w:rPr>
          <w:rFonts w:cstheme="minorHAnsi"/>
          <w:sz w:val="18"/>
          <w:szCs w:val="18"/>
        </w:rPr>
      </w:pPr>
    </w:p>
    <w:p w14:paraId="1DB10428" w14:textId="77777777" w:rsidR="002C33F5" w:rsidRPr="006B4374" w:rsidRDefault="002C33F5" w:rsidP="006B4374">
      <w:pPr>
        <w:spacing w:line="240" w:lineRule="auto"/>
        <w:rPr>
          <w:rFonts w:cstheme="minorHAnsi"/>
          <w:sz w:val="18"/>
          <w:szCs w:val="18"/>
        </w:rPr>
      </w:pPr>
    </w:p>
    <w:p w14:paraId="36E881B9" w14:textId="77777777" w:rsidR="002C33F5" w:rsidRPr="006B4374" w:rsidRDefault="002C33F5" w:rsidP="006B4374">
      <w:pPr>
        <w:spacing w:line="240" w:lineRule="auto"/>
        <w:rPr>
          <w:rFonts w:cstheme="minorHAnsi"/>
          <w:sz w:val="18"/>
          <w:szCs w:val="18"/>
        </w:rPr>
      </w:pPr>
    </w:p>
    <w:p w14:paraId="7EC1EC8C" w14:textId="77777777" w:rsidR="002C33F5" w:rsidRPr="006B4374" w:rsidRDefault="002C33F5" w:rsidP="006B4374">
      <w:pPr>
        <w:spacing w:line="240" w:lineRule="auto"/>
        <w:rPr>
          <w:rFonts w:cstheme="minorHAnsi"/>
          <w:sz w:val="18"/>
          <w:szCs w:val="18"/>
        </w:rPr>
      </w:pPr>
    </w:p>
    <w:p w14:paraId="491BDC0E" w14:textId="77777777" w:rsidR="002C33F5" w:rsidRPr="006B4374" w:rsidRDefault="002C33F5" w:rsidP="006B4374">
      <w:pPr>
        <w:spacing w:line="240" w:lineRule="auto"/>
        <w:rPr>
          <w:rFonts w:cstheme="minorHAnsi"/>
          <w:sz w:val="18"/>
          <w:szCs w:val="18"/>
        </w:rPr>
      </w:pPr>
    </w:p>
    <w:p w14:paraId="1233F4EB" w14:textId="77777777" w:rsidR="002572CC" w:rsidRPr="006B4374" w:rsidRDefault="002572CC" w:rsidP="006B4374">
      <w:pPr>
        <w:spacing w:line="240" w:lineRule="auto"/>
        <w:rPr>
          <w:rFonts w:cstheme="minorHAnsi"/>
          <w:sz w:val="18"/>
          <w:szCs w:val="18"/>
        </w:rPr>
      </w:pPr>
    </w:p>
    <w:p w14:paraId="375454BD" w14:textId="77777777" w:rsidR="00EB6B44" w:rsidRPr="006B437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p w14:paraId="74C2D113" w14:textId="77777777" w:rsidR="00EB6B44" w:rsidRPr="006B437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p w14:paraId="38CD7CD5" w14:textId="77777777" w:rsidR="00EB6B44" w:rsidRPr="006B437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p w14:paraId="6F683ACF" w14:textId="77777777" w:rsidR="00EB6B44" w:rsidRPr="006B4374" w:rsidRDefault="00EB6B44" w:rsidP="006B4374">
      <w:pPr>
        <w:spacing w:line="240" w:lineRule="auto"/>
        <w:rPr>
          <w:rFonts w:cstheme="minorHAnsi"/>
          <w:sz w:val="18"/>
          <w:szCs w:val="18"/>
        </w:rPr>
      </w:pPr>
    </w:p>
    <w:tbl>
      <w:tblPr>
        <w:tblpPr w:leftFromText="141" w:rightFromText="141" w:vertAnchor="text" w:horzAnchor="margin" w:tblpY="-28"/>
        <w:tblW w:w="14170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11340"/>
      </w:tblGrid>
      <w:tr w:rsidR="00EB6B44" w:rsidRPr="00835C50" w14:paraId="44D535E7" w14:textId="77777777" w:rsidTr="00DA4BD6">
        <w:trPr>
          <w:trHeight w:val="360"/>
        </w:trPr>
        <w:tc>
          <w:tcPr>
            <w:tcW w:w="14170" w:type="dxa"/>
            <w:gridSpan w:val="2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52E5615E" w14:textId="32DE53FC" w:rsidR="00EB6B44" w:rsidRPr="00835C50" w:rsidRDefault="00EB6B44" w:rsidP="006B4374">
            <w:pPr>
              <w:spacing w:after="0" w:line="240" w:lineRule="auto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835C50">
              <w:rPr>
                <w:rFonts w:ascii="Arial Nova Cond Light" w:hAnsi="Arial Nova Cond Light" w:cstheme="minorHAnsi"/>
                <w:b/>
                <w:bCs/>
              </w:rPr>
              <w:lastRenderedPageBreak/>
              <w:t xml:space="preserve">COMPETENCIA:   </w:t>
            </w:r>
            <w:r w:rsidR="009D091E" w:rsidRPr="00835C50">
              <w:rPr>
                <w:rFonts w:ascii="Arial Nova Cond Light" w:hAnsi="Arial Nova Cond Light" w:cs="Arial"/>
                <w:b/>
                <w:bCs/>
              </w:rPr>
              <w:t xml:space="preserve"> Resuelve problemas de forma, movimiento y localización</w:t>
            </w:r>
          </w:p>
        </w:tc>
      </w:tr>
      <w:tr w:rsidR="00EB6B44" w:rsidRPr="00835C50" w14:paraId="327D0CAC" w14:textId="77777777" w:rsidTr="00DA4BD6">
        <w:trPr>
          <w:trHeight w:val="32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4281C831" w14:textId="77777777" w:rsidR="00EB6B44" w:rsidRPr="00835C50" w:rsidRDefault="00EB6B44" w:rsidP="00835C50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835C50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CAPACIDADES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07E9E183" w14:textId="77777777" w:rsidR="00EB6B44" w:rsidRPr="00835C50" w:rsidRDefault="00EB6B44" w:rsidP="00835C50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835C50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DESEMPEÑOS PRECISADOS</w:t>
            </w:r>
          </w:p>
        </w:tc>
      </w:tr>
      <w:tr w:rsidR="009D091E" w:rsidRPr="00835C50" w14:paraId="33A7D1C7" w14:textId="77777777" w:rsidTr="00835C50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1C3F8119" w14:textId="223B50D6" w:rsidR="009D091E" w:rsidRPr="00835C50" w:rsidRDefault="009D091E" w:rsidP="00835C50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835C50">
              <w:rPr>
                <w:rFonts w:ascii="Arial Nova Cond Light" w:hAnsi="Arial Nova Cond Light" w:cs="Arial"/>
                <w:sz w:val="20"/>
                <w:szCs w:val="20"/>
              </w:rPr>
              <w:t>Modela objetos con formas geométricas y sus transformaciones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03EA046D" w14:textId="511DD3B3" w:rsidR="009D091E" w:rsidRPr="00835C50" w:rsidRDefault="009D091E" w:rsidP="009D091E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20"/>
                <w:szCs w:val="20"/>
              </w:rPr>
            </w:pPr>
            <w:r w:rsidRPr="00835C50">
              <w:rPr>
                <w:rFonts w:ascii="Arial Nova Cond Light" w:hAnsi="Arial Nova Cond Light" w:cs="Arial"/>
                <w:sz w:val="20"/>
                <w:szCs w:val="20"/>
              </w:rPr>
              <w:t>1. Establece relaciones entre las características y los</w:t>
            </w:r>
            <w:r w:rsidR="00835C50">
              <w:rPr>
                <w:rFonts w:ascii="Arial Nova Cond Light" w:hAnsi="Arial Nova Cond Light" w:cs="Arial"/>
                <w:sz w:val="20"/>
                <w:szCs w:val="20"/>
              </w:rPr>
              <w:t xml:space="preserve"> </w:t>
            </w:r>
            <w:r w:rsidRPr="00835C50">
              <w:rPr>
                <w:rFonts w:ascii="Arial Nova Cond Light" w:hAnsi="Arial Nova Cond Light" w:cs="Arial"/>
                <w:sz w:val="20"/>
                <w:szCs w:val="20"/>
              </w:rPr>
              <w:t>atributos medibles de objetos reales o imaginarios. Asocia estas características y las representa con formas bidimensionales compuestas y tridimensionales. Establece, también, propiedades de semejanza y congruencia entre formas poligonales, y entre las propiedades del volumen, área y perímetro.</w:t>
            </w:r>
          </w:p>
          <w:p w14:paraId="43B869BE" w14:textId="77777777" w:rsidR="009D091E" w:rsidRPr="00835C50" w:rsidRDefault="009D091E" w:rsidP="009D091E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20"/>
                <w:szCs w:val="20"/>
              </w:rPr>
            </w:pPr>
            <w:r w:rsidRPr="00835C50">
              <w:rPr>
                <w:rFonts w:ascii="Arial Nova Cond Light" w:hAnsi="Arial Nova Cond Light" w:cs="Arial"/>
                <w:sz w:val="20"/>
                <w:szCs w:val="20"/>
              </w:rPr>
              <w:t>2. Describe la ubicación o el recorrido de un objeto real o imaginario, y los representa utilizando coordenadas cartesianas, planos o mapas a escala.</w:t>
            </w:r>
          </w:p>
          <w:p w14:paraId="30186A03" w14:textId="14BD74F1" w:rsidR="009D091E" w:rsidRPr="00835C50" w:rsidRDefault="009D091E" w:rsidP="009D091E">
            <w:pPr>
              <w:spacing w:after="0" w:line="240" w:lineRule="auto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835C50">
              <w:rPr>
                <w:rFonts w:ascii="Arial Nova Cond Light" w:hAnsi="Arial Nova Cond Light" w:cs="Arial"/>
                <w:sz w:val="20"/>
                <w:szCs w:val="20"/>
              </w:rPr>
              <w:t>3. Describe las transformaciones de un objeto en términos de combinar dos a dos ampliaciones, traslaciones, rotaciones o reflexiones.</w:t>
            </w:r>
          </w:p>
        </w:tc>
      </w:tr>
      <w:tr w:rsidR="009D091E" w:rsidRPr="00835C50" w14:paraId="502C4A9E" w14:textId="77777777" w:rsidTr="00835C50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7135F906" w14:textId="7A07B936" w:rsidR="009D091E" w:rsidRPr="00835C50" w:rsidRDefault="009D091E" w:rsidP="00835C50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835C50">
              <w:rPr>
                <w:rFonts w:ascii="Arial Nova Cond Light" w:hAnsi="Arial Nova Cond Light" w:cs="Arial"/>
                <w:sz w:val="20"/>
                <w:szCs w:val="20"/>
              </w:rPr>
              <w:t>Comunica su comprensión sobre las formas y relaciones geométricas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723EB0A8" w14:textId="281F2064" w:rsidR="009D091E" w:rsidRPr="00835C50" w:rsidRDefault="009D091E" w:rsidP="009D091E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20"/>
                <w:szCs w:val="20"/>
              </w:rPr>
            </w:pPr>
            <w:r w:rsidRPr="00835C50">
              <w:rPr>
                <w:rFonts w:ascii="Arial Nova Cond Light" w:hAnsi="Arial Nova Cond Light" w:cs="Arial"/>
                <w:sz w:val="20"/>
                <w:szCs w:val="20"/>
              </w:rPr>
              <w:t xml:space="preserve">4. Expresa, con dibujos, construcciones </w:t>
            </w:r>
            <w:r w:rsidR="00835C50" w:rsidRPr="00835C50">
              <w:rPr>
                <w:rFonts w:ascii="Arial Nova Cond Light" w:hAnsi="Arial Nova Cond Light" w:cs="Arial"/>
                <w:sz w:val="20"/>
                <w:szCs w:val="20"/>
              </w:rPr>
              <w:t>con regla y</w:t>
            </w:r>
            <w:r w:rsidRPr="00835C50">
              <w:rPr>
                <w:rFonts w:ascii="Arial Nova Cond Light" w:hAnsi="Arial Nova Cond Light" w:cs="Arial"/>
                <w:sz w:val="20"/>
                <w:szCs w:val="20"/>
              </w:rPr>
              <w:t xml:space="preserve"> compás, con material concreto y con lenguaje geométrico, su comprensión sobre las propiedades de la semejanza y congruencia de formas bidimensionales (triángulos), y polígonos. Los expresa aun cuando estos cambien de posición y vistas, para interpretar </w:t>
            </w:r>
            <w:r w:rsidR="00835C50" w:rsidRPr="00835C50">
              <w:rPr>
                <w:rFonts w:ascii="Arial Nova Cond Light" w:hAnsi="Arial Nova Cond Light" w:cs="Arial"/>
                <w:sz w:val="20"/>
                <w:szCs w:val="20"/>
              </w:rPr>
              <w:t>un problema</w:t>
            </w:r>
            <w:r w:rsidRPr="00835C50">
              <w:rPr>
                <w:rFonts w:ascii="Arial Nova Cond Light" w:hAnsi="Arial Nova Cond Light" w:cs="Arial"/>
                <w:sz w:val="20"/>
                <w:szCs w:val="20"/>
              </w:rPr>
              <w:t xml:space="preserve"> según su contexto y estableciendo relaciones entre representaciones.</w:t>
            </w:r>
          </w:p>
          <w:p w14:paraId="6A0C0302" w14:textId="3A98C58F" w:rsidR="009D091E" w:rsidRPr="00835C50" w:rsidRDefault="009D091E" w:rsidP="009D091E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20"/>
                <w:szCs w:val="20"/>
              </w:rPr>
            </w:pPr>
            <w:r w:rsidRPr="00835C50">
              <w:rPr>
                <w:rFonts w:ascii="Arial Nova Cond Light" w:hAnsi="Arial Nova Cond Light" w:cs="Arial"/>
                <w:sz w:val="20"/>
                <w:szCs w:val="20"/>
              </w:rPr>
              <w:t xml:space="preserve">5. Expresa, con dibujos, construcciones </w:t>
            </w:r>
            <w:r w:rsidR="00835C50" w:rsidRPr="00835C50">
              <w:rPr>
                <w:rFonts w:ascii="Arial Nova Cond Light" w:hAnsi="Arial Nova Cond Light" w:cs="Arial"/>
                <w:sz w:val="20"/>
                <w:szCs w:val="20"/>
              </w:rPr>
              <w:t>con regla y</w:t>
            </w:r>
            <w:r w:rsidRPr="00835C50">
              <w:rPr>
                <w:rFonts w:ascii="Arial Nova Cond Light" w:hAnsi="Arial Nova Cond Light" w:cs="Arial"/>
                <w:sz w:val="20"/>
                <w:szCs w:val="20"/>
              </w:rPr>
              <w:t xml:space="preserve"> compás, con material concreto y con lenguaje geométrico, su comprensión sobre las propiedades de los prismas, pirámides. Los expresa</w:t>
            </w:r>
            <w:r w:rsidR="00835C50">
              <w:rPr>
                <w:rFonts w:ascii="Arial Nova Cond Light" w:hAnsi="Arial Nova Cond Light" w:cs="Arial"/>
                <w:sz w:val="20"/>
                <w:szCs w:val="20"/>
              </w:rPr>
              <w:t xml:space="preserve"> </w:t>
            </w:r>
            <w:r w:rsidRPr="00835C50">
              <w:rPr>
                <w:rFonts w:ascii="Arial Nova Cond Light" w:hAnsi="Arial Nova Cond Light" w:cs="Arial"/>
                <w:sz w:val="20"/>
                <w:szCs w:val="20"/>
              </w:rPr>
              <w:t xml:space="preserve">aun cuando estos cambien de posición y vistas, para interpretar </w:t>
            </w:r>
            <w:r w:rsidR="00835C50" w:rsidRPr="00835C50">
              <w:rPr>
                <w:rFonts w:ascii="Arial Nova Cond Light" w:hAnsi="Arial Nova Cond Light" w:cs="Arial"/>
                <w:sz w:val="20"/>
                <w:szCs w:val="20"/>
              </w:rPr>
              <w:t>un problema</w:t>
            </w:r>
            <w:r w:rsidRPr="00835C50">
              <w:rPr>
                <w:rFonts w:ascii="Arial Nova Cond Light" w:hAnsi="Arial Nova Cond Light" w:cs="Arial"/>
                <w:sz w:val="20"/>
                <w:szCs w:val="20"/>
              </w:rPr>
              <w:t xml:space="preserve"> según su contexto y estableciendo relaciones entre representaciones.</w:t>
            </w:r>
          </w:p>
          <w:p w14:paraId="69DC45CE" w14:textId="0D286CD2" w:rsidR="009D091E" w:rsidRPr="00835C50" w:rsidRDefault="009D091E" w:rsidP="009D091E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20"/>
                <w:szCs w:val="20"/>
              </w:rPr>
            </w:pPr>
            <w:r w:rsidRPr="00835C50">
              <w:rPr>
                <w:rFonts w:ascii="Arial Nova Cond Light" w:hAnsi="Arial Nova Cond Light" w:cs="Arial"/>
                <w:sz w:val="20"/>
                <w:szCs w:val="20"/>
              </w:rPr>
              <w:t>6. Expresa, con dibujos, construcciones con regla y compás,</w:t>
            </w:r>
            <w:r w:rsidR="00835C50">
              <w:rPr>
                <w:rFonts w:ascii="Arial Nova Cond Light" w:hAnsi="Arial Nova Cond Light" w:cs="Arial"/>
                <w:sz w:val="20"/>
                <w:szCs w:val="20"/>
              </w:rPr>
              <w:t xml:space="preserve"> </w:t>
            </w:r>
            <w:r w:rsidRPr="00835C50">
              <w:rPr>
                <w:rFonts w:ascii="Arial Nova Cond Light" w:hAnsi="Arial Nova Cond Light" w:cs="Arial"/>
                <w:sz w:val="20"/>
                <w:szCs w:val="20"/>
              </w:rPr>
              <w:t>con material concreto y con lenguaje geométrico, su comprensión sobre las características que distinguen una rotación de una traslación y una traslación de una reflexión. Estas distinciones se hacen de formas bidimensionales para interpretar un</w:t>
            </w:r>
            <w:r w:rsidR="00835C50">
              <w:rPr>
                <w:rFonts w:ascii="Arial Nova Cond Light" w:hAnsi="Arial Nova Cond Light" w:cs="Arial"/>
                <w:sz w:val="20"/>
                <w:szCs w:val="20"/>
              </w:rPr>
              <w:t xml:space="preserve"> </w:t>
            </w:r>
            <w:r w:rsidRPr="00835C50">
              <w:rPr>
                <w:rFonts w:ascii="Arial Nova Cond Light" w:hAnsi="Arial Nova Cond Light" w:cs="Arial"/>
                <w:sz w:val="20"/>
                <w:szCs w:val="20"/>
              </w:rPr>
              <w:t>problema según su contexto y estableciendo relaciones entre representaciones.</w:t>
            </w:r>
          </w:p>
          <w:p w14:paraId="426EE71F" w14:textId="4A7ACB94" w:rsidR="009D091E" w:rsidRPr="00835C50" w:rsidRDefault="009D091E" w:rsidP="009D091E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sz w:val="20"/>
                <w:szCs w:val="20"/>
              </w:rPr>
            </w:pPr>
            <w:r w:rsidRPr="00835C50">
              <w:rPr>
                <w:rFonts w:ascii="Arial Nova Cond Light" w:hAnsi="Arial Nova Cond Light" w:cs="Arial"/>
                <w:sz w:val="20"/>
                <w:szCs w:val="20"/>
              </w:rPr>
              <w:t>7. Lee textos o gráficos que describen características, elementos o propiedades de las formas geométricas bidimensionales y tridimensionales. Reconoce propiedades de la semejanza y congruencia, y la composición de transformaciones (rotación, ampliación</w:t>
            </w:r>
            <w:r w:rsidR="00835C50">
              <w:rPr>
                <w:rFonts w:ascii="Arial Nova Cond Light" w:hAnsi="Arial Nova Cond Light" w:cs="Arial"/>
                <w:sz w:val="20"/>
                <w:szCs w:val="20"/>
              </w:rPr>
              <w:t xml:space="preserve"> </w:t>
            </w:r>
            <w:r w:rsidRPr="00835C50">
              <w:rPr>
                <w:rFonts w:ascii="Arial Nova Cond Light" w:hAnsi="Arial Nova Cond Light" w:cs="Arial"/>
                <w:sz w:val="20"/>
                <w:szCs w:val="20"/>
              </w:rPr>
              <w:t xml:space="preserve">y reducción) para extraer información. </w:t>
            </w:r>
          </w:p>
          <w:p w14:paraId="494AA86D" w14:textId="33A570B2" w:rsidR="009D091E" w:rsidRPr="00835C50" w:rsidRDefault="009D091E" w:rsidP="009D091E">
            <w:pPr>
              <w:spacing w:after="0" w:line="240" w:lineRule="auto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835C50">
              <w:rPr>
                <w:rFonts w:ascii="Arial Nova Cond Light" w:hAnsi="Arial Nova Cond Light" w:cs="Arial"/>
                <w:sz w:val="20"/>
                <w:szCs w:val="20"/>
              </w:rPr>
              <w:t>8. Lee planos o mapas a escala y los usa para ubicarse en el espacio y determinar rutas.</w:t>
            </w:r>
          </w:p>
        </w:tc>
      </w:tr>
      <w:tr w:rsidR="009D091E" w:rsidRPr="00835C50" w14:paraId="5B75EE1B" w14:textId="77777777" w:rsidTr="00835C50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073A7D2" w14:textId="1CD3D240" w:rsidR="009D091E" w:rsidRPr="00835C50" w:rsidRDefault="009D091E" w:rsidP="00835C50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835C50">
              <w:rPr>
                <w:rFonts w:ascii="Arial Nova Cond Light" w:hAnsi="Arial Nova Cond Light" w:cs="Arial"/>
                <w:color w:val="070707"/>
                <w:sz w:val="20"/>
                <w:szCs w:val="20"/>
              </w:rPr>
              <w:t>Usa estrategias y procedimientos para orientarse en el espacio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15A473AB" w14:textId="77777777" w:rsidR="009D091E" w:rsidRPr="00835C50" w:rsidRDefault="009D091E" w:rsidP="009D091E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color w:val="1D1D1D"/>
                <w:sz w:val="20"/>
                <w:szCs w:val="20"/>
              </w:rPr>
            </w:pPr>
            <w:r w:rsidRPr="00835C50">
              <w:rPr>
                <w:rFonts w:ascii="Arial Nova Cond Light" w:hAnsi="Arial Nova Cond Light" w:cs="Arial"/>
                <w:color w:val="1D1D1D"/>
                <w:sz w:val="20"/>
                <w:szCs w:val="20"/>
              </w:rPr>
              <w:t>9. Selecciona y emplea estrategias heurísticas, recursos o procedimientos para determinar la longitud, el perímetro, el área de polígonos y círculos, así como de áreas bidimensional es compuestas o irregulares, empleando coordenadas cartesianas y unidades convencional es (centímetro, metro y kilómetro).</w:t>
            </w:r>
          </w:p>
          <w:p w14:paraId="60F63006" w14:textId="43CADBFA" w:rsidR="009D091E" w:rsidRPr="00835C50" w:rsidRDefault="009D091E" w:rsidP="009D091E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color w:val="1D1D1D"/>
                <w:sz w:val="20"/>
                <w:szCs w:val="20"/>
              </w:rPr>
            </w:pPr>
            <w:r w:rsidRPr="00835C50">
              <w:rPr>
                <w:rFonts w:ascii="Arial Nova Cond Light" w:hAnsi="Arial Nova Cond Light" w:cs="Arial"/>
                <w:color w:val="1D1D1D"/>
                <w:sz w:val="20"/>
                <w:szCs w:val="20"/>
              </w:rPr>
              <w:t>10. Selecciona y emplea estrategias heurísticas, recursos o procedimientos para el área o el volumen de primas, pirámides, empleando unidades convencionales (centímetro, metro y kilómetro) y no convencionales (bolitas,</w:t>
            </w:r>
            <w:r w:rsidR="00835C50">
              <w:rPr>
                <w:rFonts w:ascii="Arial Nova Cond Light" w:hAnsi="Arial Nova Cond Light" w:cs="Arial"/>
                <w:color w:val="1D1D1D"/>
                <w:sz w:val="20"/>
                <w:szCs w:val="20"/>
              </w:rPr>
              <w:t xml:space="preserve"> </w:t>
            </w:r>
            <w:r w:rsidRPr="00835C50">
              <w:rPr>
                <w:rFonts w:ascii="Arial Nova Cond Light" w:hAnsi="Arial Nova Cond Light" w:cs="Arial"/>
                <w:color w:val="1D1D1D"/>
                <w:sz w:val="20"/>
                <w:szCs w:val="20"/>
              </w:rPr>
              <w:t>panes, botellas, etc.).</w:t>
            </w:r>
          </w:p>
          <w:p w14:paraId="4A5935E8" w14:textId="57A3E3AB" w:rsidR="009D091E" w:rsidRPr="00835C50" w:rsidRDefault="009D091E" w:rsidP="009D091E">
            <w:pPr>
              <w:spacing w:after="0" w:line="240" w:lineRule="auto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835C50">
              <w:rPr>
                <w:rFonts w:ascii="Arial Nova Cond Light" w:hAnsi="Arial Nova Cond Light" w:cs="Arial"/>
                <w:color w:val="1D1D1D"/>
                <w:sz w:val="20"/>
                <w:szCs w:val="20"/>
              </w:rPr>
              <w:t xml:space="preserve">11. Selecciona y emplea estrategias heurísticas, recursos o procedimientos para describir el movimiento, la localización o las perspectivas (vistas) de los objetos en planos a escala, empleando </w:t>
            </w:r>
            <w:r w:rsidR="00835C50" w:rsidRPr="00835C50">
              <w:rPr>
                <w:rFonts w:ascii="Arial Nova Cond Light" w:hAnsi="Arial Nova Cond Light" w:cs="Arial"/>
                <w:color w:val="1D1D1D"/>
                <w:sz w:val="20"/>
                <w:szCs w:val="20"/>
              </w:rPr>
              <w:t>unidad convencional</w:t>
            </w:r>
            <w:r w:rsidRPr="00835C50">
              <w:rPr>
                <w:rFonts w:ascii="Arial Nova Cond Light" w:hAnsi="Arial Nova Cond Light" w:cs="Arial"/>
                <w:color w:val="1D1D1D"/>
                <w:sz w:val="20"/>
                <w:szCs w:val="20"/>
              </w:rPr>
              <w:t xml:space="preserve"> es (centímetro, metro y kilómetro) y no convencional es (por ejemplo, pasos).</w:t>
            </w:r>
          </w:p>
        </w:tc>
      </w:tr>
      <w:tr w:rsidR="009D091E" w:rsidRPr="00835C50" w14:paraId="04B88332" w14:textId="77777777" w:rsidTr="00835C50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71E23509" w14:textId="39B49817" w:rsidR="009D091E" w:rsidRPr="00835C50" w:rsidRDefault="009D091E" w:rsidP="00835C50">
            <w:pPr>
              <w:spacing w:after="0" w:line="240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835C50">
              <w:rPr>
                <w:rFonts w:ascii="Arial Nova Cond Light" w:hAnsi="Arial Nova Cond Light" w:cs="Arial"/>
                <w:color w:val="070707"/>
                <w:sz w:val="20"/>
                <w:szCs w:val="20"/>
              </w:rPr>
              <w:t>Argumenta afirmaciones sobre relaciones geométricas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0E198964" w14:textId="471FE294" w:rsidR="009D091E" w:rsidRPr="00835C50" w:rsidRDefault="009D091E" w:rsidP="009D091E">
            <w:pPr>
              <w:spacing w:after="0" w:line="240" w:lineRule="auto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835C50">
              <w:rPr>
                <w:rFonts w:ascii="Arial Nova Cond Light" w:hAnsi="Arial Nova Cond Light" w:cs="Arial"/>
                <w:color w:val="1D1D1D"/>
                <w:sz w:val="20"/>
                <w:szCs w:val="20"/>
              </w:rPr>
              <w:t>12. Plantea afirmaciones sobre las relaciones y propiedades que descubre entre los objetos, entre objetos y formas geométricas, y entre las formas geométricas, sobre la base de simulaciones y la observación de casos. Las justifica con ejemplos y sus conocimientos geométricos. Reconoce errores en sus justificaciones y en las de otros, y los corrige.</w:t>
            </w:r>
          </w:p>
        </w:tc>
      </w:tr>
    </w:tbl>
    <w:p w14:paraId="2A5F1C2B" w14:textId="77777777" w:rsidR="00EB6B44" w:rsidRPr="002C33F5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557B0CFD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6DF0E6D6" w14:textId="77777777" w:rsid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55125BB1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0D1ED66D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021CD370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307D6C3F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7F344D98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360E66E0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0C81185F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7A4A54EF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4AAE652F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24D11765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099ABC70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5FF96ABF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39ECDB4C" w14:textId="77777777" w:rsidR="00EB6B44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484838F8" w14:textId="77777777" w:rsidR="00EB6B44" w:rsidRPr="002C33F5" w:rsidRDefault="00EB6B44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7809A736" w14:textId="77777777" w:rsidR="006B4374" w:rsidRDefault="006B4374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0BFC4597" w14:textId="77777777" w:rsidR="006B4374" w:rsidRDefault="006B4374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5B0DC128" w14:textId="77777777" w:rsidR="006B4374" w:rsidRDefault="006B4374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65943DE9" w14:textId="77777777" w:rsidR="006B4374" w:rsidRDefault="006B4374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48579BB6" w14:textId="77777777" w:rsidR="006B4374" w:rsidRDefault="006B4374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0A9F8C50" w14:textId="77777777" w:rsidR="006B4374" w:rsidRDefault="006B4374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3604F756" w14:textId="77777777" w:rsidR="006B4374" w:rsidRDefault="006B4374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20F8237A" w14:textId="77777777" w:rsidR="006B4374" w:rsidRDefault="006B4374" w:rsidP="007D5D7B">
      <w:pPr>
        <w:spacing w:after="0" w:line="240" w:lineRule="auto"/>
        <w:jc w:val="both"/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</w:pPr>
    </w:p>
    <w:p w14:paraId="5CA31535" w14:textId="77777777" w:rsidR="00835C50" w:rsidRDefault="007D5D7B" w:rsidP="007D5D7B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18"/>
          <w:szCs w:val="18"/>
        </w:rPr>
      </w:pPr>
      <w:r w:rsidRPr="002C33F5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🔍</w:t>
      </w:r>
      <w:r w:rsidRPr="002C33F5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</w:p>
    <w:p w14:paraId="3D58226E" w14:textId="77777777" w:rsidR="00835C50" w:rsidRDefault="00835C50" w:rsidP="007D5D7B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66AD34F0" w14:textId="77777777" w:rsidR="00835C50" w:rsidRDefault="00835C50" w:rsidP="007D5D7B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088CED0A" w14:textId="77777777" w:rsidR="00835C50" w:rsidRDefault="00835C50" w:rsidP="007D5D7B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2130CB6A" w14:textId="77777777" w:rsidR="00835C50" w:rsidRDefault="00835C50" w:rsidP="007D5D7B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3CF8182F" w14:textId="77777777" w:rsidR="00835C50" w:rsidRDefault="00835C50" w:rsidP="007D5D7B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56824625" w14:textId="77777777" w:rsidR="00835C50" w:rsidRDefault="00835C50" w:rsidP="007D5D7B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7F25C98D" w14:textId="77777777" w:rsidR="00835C50" w:rsidRDefault="00835C50" w:rsidP="007D5D7B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3606518A" w14:textId="77777777" w:rsidR="00835C50" w:rsidRDefault="00835C50" w:rsidP="007D5D7B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18"/>
          <w:szCs w:val="18"/>
        </w:rPr>
      </w:pPr>
    </w:p>
    <w:p w14:paraId="5C2371D4" w14:textId="77777777" w:rsidR="00835C50" w:rsidRDefault="00835C50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6D314A0B" w14:textId="77777777" w:rsidR="00835C50" w:rsidRDefault="00835C50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0CD44CB" w14:textId="77777777" w:rsidR="00835C50" w:rsidRDefault="00835C50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4126C268" w14:textId="77777777" w:rsidR="00835C50" w:rsidRDefault="00835C50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2DC0FFC6" w14:textId="77777777" w:rsidR="00835C50" w:rsidRDefault="00835C50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3C83329F" w14:textId="77777777" w:rsidR="00835C50" w:rsidRDefault="00835C50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1797EF08" w14:textId="77777777" w:rsidR="00835C50" w:rsidRDefault="00835C50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62D5D2E6" w14:textId="1039E1CB" w:rsidR="007D5D7B" w:rsidRPr="000D1179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CLÁUSULA FINAL DE VALIDACIÓN</w:t>
      </w:r>
      <w:r w:rsidR="00C90606">
        <w:rPr>
          <w:b/>
          <w:bCs/>
          <w:color w:val="000000" w:themeColor="text1"/>
        </w:rPr>
        <w:t xml:space="preserve">: </w:t>
      </w:r>
    </w:p>
    <w:p w14:paraId="296B9357" w14:textId="77777777" w:rsidR="002C33F5" w:rsidRPr="000D1179" w:rsidRDefault="002C33F5" w:rsidP="002C33F5">
      <w:p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Antes de presentar la tabla final, </w:t>
      </w:r>
      <w:r w:rsidRPr="000D1179">
        <w:rPr>
          <w:b/>
          <w:bCs/>
          <w:color w:val="000000" w:themeColor="text1"/>
        </w:rPr>
        <w:t>realiza una verificación exhaustiva</w:t>
      </w:r>
      <w:r w:rsidRPr="000D1179">
        <w:rPr>
          <w:color w:val="000000" w:themeColor="text1"/>
        </w:rPr>
        <w:t xml:space="preserve"> de que en </w:t>
      </w:r>
      <w:r w:rsidRPr="000D1179">
        <w:rPr>
          <w:b/>
          <w:bCs/>
          <w:color w:val="000000" w:themeColor="text1"/>
        </w:rPr>
        <w:t>cada sesión</w:t>
      </w:r>
      <w:r w:rsidRPr="000D1179">
        <w:rPr>
          <w:color w:val="000000" w:themeColor="text1"/>
        </w:rPr>
        <w:t>:</w:t>
      </w:r>
    </w:p>
    <w:p w14:paraId="7F667D42" w14:textId="77777777" w:rsidR="00073400" w:rsidRDefault="00073400" w:rsidP="00073400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Se hayan considerado solo las competencias mencionadas en el ítem 3 (COMPETENCIAS)</w:t>
      </w:r>
    </w:p>
    <w:p w14:paraId="19E04397" w14:textId="77777777" w:rsidR="00073400" w:rsidRDefault="00073400" w:rsidP="00073400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Se hayan consignado </w:t>
      </w:r>
      <w:r w:rsidRPr="000D1179">
        <w:rPr>
          <w:b/>
          <w:bCs/>
          <w:color w:val="000000" w:themeColor="text1"/>
        </w:rPr>
        <w:t xml:space="preserve">todas las capacidades de la competencia </w:t>
      </w:r>
      <w:r>
        <w:rPr>
          <w:color w:val="000000" w:themeColor="text1"/>
        </w:rPr>
        <w:t>mencionadas en el ítem 4 (CAPACIDADES)</w:t>
      </w:r>
    </w:p>
    <w:p w14:paraId="4B8DC003" w14:textId="6573FDCB" w:rsidR="00073400" w:rsidRPr="000D1179" w:rsidRDefault="00073400" w:rsidP="00073400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Se hayan </w:t>
      </w:r>
      <w:r>
        <w:rPr>
          <w:color w:val="000000" w:themeColor="text1"/>
        </w:rPr>
        <w:t xml:space="preserve">seleccionado los desempeños precisados adecuados para cada capacidad según la </w:t>
      </w:r>
      <w:r w:rsidRPr="00D2408F">
        <w:rPr>
          <w:color w:val="000000" w:themeColor="text1"/>
        </w:rPr>
        <w:t xml:space="preserve">MATRIZ </w:t>
      </w:r>
      <w:r w:rsidR="00C90606">
        <w:rPr>
          <w:color w:val="000000" w:themeColor="text1"/>
        </w:rPr>
        <w:t xml:space="preserve">de </w:t>
      </w:r>
      <w:r>
        <w:rPr>
          <w:color w:val="EE0000"/>
        </w:rPr>
        <w:t xml:space="preserve">{{grado}} </w:t>
      </w:r>
    </w:p>
    <w:p w14:paraId="180C09DC" w14:textId="77777777" w:rsidR="00073400" w:rsidRDefault="00073400" w:rsidP="00073400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Estén l</w:t>
      </w:r>
      <w:r w:rsidRPr="000D1179">
        <w:rPr>
          <w:color w:val="000000" w:themeColor="text1"/>
        </w:rPr>
        <w:t xml:space="preserve">os </w:t>
      </w:r>
      <w:r>
        <w:rPr>
          <w:color w:val="000000" w:themeColor="text1"/>
        </w:rPr>
        <w:t xml:space="preserve">4 </w:t>
      </w:r>
      <w:r w:rsidRPr="000D1179">
        <w:rPr>
          <w:color w:val="000000" w:themeColor="text1"/>
        </w:rPr>
        <w:t>criterios</w:t>
      </w:r>
      <w:r>
        <w:rPr>
          <w:color w:val="000000" w:themeColor="text1"/>
        </w:rPr>
        <w:t xml:space="preserve"> y </w:t>
      </w:r>
      <w:r w:rsidRPr="000D1179">
        <w:rPr>
          <w:color w:val="000000" w:themeColor="text1"/>
        </w:rPr>
        <w:t>cubr</w:t>
      </w:r>
      <w:r>
        <w:rPr>
          <w:color w:val="000000" w:themeColor="text1"/>
        </w:rPr>
        <w:t>an</w:t>
      </w:r>
      <w:r w:rsidRPr="000D1179">
        <w:rPr>
          <w:color w:val="000000" w:themeColor="text1"/>
        </w:rPr>
        <w:t xml:space="preserve"> </w:t>
      </w:r>
      <w:r w:rsidRPr="000D1179">
        <w:rPr>
          <w:b/>
          <w:bCs/>
          <w:color w:val="000000" w:themeColor="text1"/>
        </w:rPr>
        <w:t>todas las capacidades y desempeños</w:t>
      </w:r>
      <w:r w:rsidRPr="000D1179">
        <w:rPr>
          <w:color w:val="000000" w:themeColor="text1"/>
        </w:rPr>
        <w:t>.</w:t>
      </w:r>
    </w:p>
    <w:p w14:paraId="75ACC09F" w14:textId="77777777" w:rsidR="00073400" w:rsidRDefault="00073400" w:rsidP="00073400">
      <w:pPr>
        <w:spacing w:after="0" w:line="240" w:lineRule="auto"/>
        <w:jc w:val="both"/>
        <w:rPr>
          <w:color w:val="000000" w:themeColor="text1"/>
        </w:rPr>
      </w:pPr>
    </w:p>
    <w:p w14:paraId="5D5D4DCB" w14:textId="4605BC1F" w:rsidR="002C33F5" w:rsidRPr="00220392" w:rsidRDefault="002C33F5" w:rsidP="002C33F5">
      <w:pPr>
        <w:spacing w:after="0" w:line="240" w:lineRule="auto"/>
        <w:jc w:val="both"/>
        <w:rPr>
          <w:color w:val="000000" w:themeColor="text1"/>
        </w:rPr>
      </w:pPr>
      <w:r w:rsidRPr="00220392">
        <w:rPr>
          <w:color w:val="000000" w:themeColor="text1"/>
        </w:rPr>
        <w:t xml:space="preserve">Se hayan considerado obligatoriamente </w:t>
      </w:r>
      <w:r>
        <w:rPr>
          <w:color w:val="000000" w:themeColor="text1"/>
        </w:rPr>
        <w:t xml:space="preserve">en la tabla </w:t>
      </w:r>
      <w:r w:rsidR="00B83F36">
        <w:rPr>
          <w:color w:val="000000" w:themeColor="text1"/>
        </w:rPr>
        <w:t xml:space="preserve">las </w:t>
      </w:r>
      <w:r w:rsidR="00B83F36">
        <w:rPr>
          <w:color w:val="EE0000"/>
        </w:rPr>
        <w:t>{{</w:t>
      </w:r>
      <w:proofErr w:type="spellStart"/>
      <w:r w:rsidR="00B83F36">
        <w:rPr>
          <w:color w:val="EE0000"/>
        </w:rPr>
        <w:t>numsesiones</w:t>
      </w:r>
      <w:proofErr w:type="spellEnd"/>
      <w:r w:rsidR="00B83F36">
        <w:rPr>
          <w:color w:val="EE0000"/>
        </w:rPr>
        <w:t>}}</w:t>
      </w:r>
      <w:r w:rsidR="00B83F36">
        <w:rPr>
          <w:color w:val="000000" w:themeColor="text1"/>
        </w:rPr>
        <w:t xml:space="preserve"> sesiones</w:t>
      </w:r>
      <w:r w:rsidR="00B83F36" w:rsidRPr="00220392">
        <w:rPr>
          <w:color w:val="000000" w:themeColor="text1"/>
        </w:rPr>
        <w:t xml:space="preserve">. </w:t>
      </w:r>
      <w:r w:rsidR="00B83F36">
        <w:rPr>
          <w:color w:val="000000" w:themeColor="text1"/>
        </w:rPr>
        <w:t xml:space="preserve"> </w:t>
      </w:r>
    </w:p>
    <w:p w14:paraId="5F7E39CA" w14:textId="77777777" w:rsidR="002C33F5" w:rsidRPr="00220392" w:rsidRDefault="002C33F5" w:rsidP="002C33F5">
      <w:pPr>
        <w:spacing w:after="0" w:line="240" w:lineRule="auto"/>
        <w:jc w:val="both"/>
        <w:rPr>
          <w:color w:val="000000" w:themeColor="text1"/>
        </w:rPr>
      </w:pPr>
    </w:p>
    <w:p w14:paraId="087BDA72" w14:textId="01D01EB2" w:rsidR="002C33F5" w:rsidRDefault="002C33F5" w:rsidP="002C33F5">
      <w:pPr>
        <w:spacing w:after="0" w:line="240" w:lineRule="auto"/>
        <w:ind w:left="360"/>
        <w:jc w:val="both"/>
        <w:rPr>
          <w:b/>
          <w:bCs/>
          <w:color w:val="000000" w:themeColor="text1"/>
        </w:rPr>
      </w:pPr>
      <w:r w:rsidRPr="000D1179">
        <w:rPr>
          <w:rFonts w:ascii="Segoe UI Emoji" w:hAnsi="Segoe UI Emoji" w:cs="Segoe UI Emoji"/>
          <w:color w:val="000000" w:themeColor="text1"/>
        </w:rPr>
        <w:t>👉</w:t>
      </w:r>
      <w:r w:rsidRPr="000D1179">
        <w:rPr>
          <w:color w:val="000000" w:themeColor="text1"/>
        </w:rPr>
        <w:t xml:space="preserve"> </w:t>
      </w:r>
      <w:r w:rsidRPr="000D1179">
        <w:rPr>
          <w:b/>
          <w:bCs/>
          <w:color w:val="000000" w:themeColor="text1"/>
        </w:rPr>
        <w:t>Si esta condición no se cumple, la respuesta se considera inválida.</w:t>
      </w:r>
      <w:r w:rsidR="003A3E3B">
        <w:rPr>
          <w:b/>
          <w:bCs/>
          <w:color w:val="000000" w:themeColor="text1"/>
        </w:rPr>
        <w:t xml:space="preserve"> </w:t>
      </w:r>
    </w:p>
    <w:p w14:paraId="1277F5A6" w14:textId="77777777" w:rsidR="002C33F5" w:rsidRDefault="002C33F5" w:rsidP="002C33F5">
      <w:pPr>
        <w:spacing w:after="0" w:line="240" w:lineRule="auto"/>
      </w:pPr>
    </w:p>
    <w:p w14:paraId="1F17978E" w14:textId="57F23460" w:rsidR="002C33F5" w:rsidRPr="00DB5A2D" w:rsidRDefault="002C33F5" w:rsidP="002C33F5">
      <w:pPr>
        <w:spacing w:after="0" w:line="240" w:lineRule="auto"/>
        <w:jc w:val="both"/>
        <w:rPr>
          <w:color w:val="000000" w:themeColor="text1"/>
          <w:sz w:val="24"/>
          <w:szCs w:val="24"/>
        </w:rPr>
      </w:pPr>
      <w:r w:rsidRPr="00DB5A2D">
        <w:rPr>
          <w:color w:val="000000" w:themeColor="text1"/>
          <w:sz w:val="24"/>
          <w:szCs w:val="24"/>
        </w:rPr>
        <w:t>Muy agradecido por el excelente trabajo.</w:t>
      </w:r>
      <w:r w:rsidR="00B83F36">
        <w:rPr>
          <w:color w:val="000000" w:themeColor="text1"/>
          <w:sz w:val="24"/>
          <w:szCs w:val="24"/>
        </w:rPr>
        <w:t xml:space="preserve"> </w:t>
      </w:r>
      <w:r w:rsidR="002800E3">
        <w:rPr>
          <w:color w:val="000000" w:themeColor="text1"/>
          <w:sz w:val="24"/>
          <w:szCs w:val="24"/>
        </w:rPr>
        <w:t xml:space="preserve"> </w:t>
      </w:r>
      <w:r w:rsidR="003A3E3B">
        <w:rPr>
          <w:color w:val="000000" w:themeColor="text1"/>
          <w:sz w:val="24"/>
          <w:szCs w:val="24"/>
        </w:rPr>
        <w:t xml:space="preserve">  </w:t>
      </w:r>
    </w:p>
    <w:p w14:paraId="5EE148E5" w14:textId="4381E648" w:rsidR="00B43ADE" w:rsidRDefault="002C33F5">
      <w:r>
        <w:t xml:space="preserve"> </w:t>
      </w:r>
    </w:p>
    <w:sectPr w:rsidR="00B43ADE" w:rsidSect="002C33F5">
      <w:pgSz w:w="16838" w:h="11906" w:orient="landscape"/>
      <w:pgMar w:top="1276" w:right="426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BBC"/>
    <w:multiLevelType w:val="multilevel"/>
    <w:tmpl w:val="780A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86874"/>
    <w:multiLevelType w:val="hybridMultilevel"/>
    <w:tmpl w:val="D778D9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63727"/>
    <w:multiLevelType w:val="hybridMultilevel"/>
    <w:tmpl w:val="0454511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E0ECC"/>
    <w:multiLevelType w:val="multilevel"/>
    <w:tmpl w:val="C520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CA6BC6"/>
    <w:multiLevelType w:val="multilevel"/>
    <w:tmpl w:val="BD9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44C77"/>
    <w:multiLevelType w:val="multilevel"/>
    <w:tmpl w:val="641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F11CF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4481E"/>
    <w:multiLevelType w:val="multilevel"/>
    <w:tmpl w:val="E4EE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72D08"/>
    <w:multiLevelType w:val="multilevel"/>
    <w:tmpl w:val="735A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42AE8"/>
    <w:multiLevelType w:val="multilevel"/>
    <w:tmpl w:val="9D24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1725B"/>
    <w:multiLevelType w:val="multilevel"/>
    <w:tmpl w:val="D2DC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9B60CC"/>
    <w:multiLevelType w:val="multilevel"/>
    <w:tmpl w:val="68B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A54B2"/>
    <w:multiLevelType w:val="multilevel"/>
    <w:tmpl w:val="E7EA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446DCC"/>
    <w:multiLevelType w:val="multilevel"/>
    <w:tmpl w:val="D2A4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D96005"/>
    <w:multiLevelType w:val="multilevel"/>
    <w:tmpl w:val="B7C4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81ABB"/>
    <w:multiLevelType w:val="multilevel"/>
    <w:tmpl w:val="4D6E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C5399"/>
    <w:multiLevelType w:val="multilevel"/>
    <w:tmpl w:val="BC72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B97E77"/>
    <w:multiLevelType w:val="hybridMultilevel"/>
    <w:tmpl w:val="FC8883E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9C3B21"/>
    <w:multiLevelType w:val="hybridMultilevel"/>
    <w:tmpl w:val="2634FD6C"/>
    <w:lvl w:ilvl="0" w:tplc="E6862544">
      <w:start w:val="4"/>
      <w:numFmt w:val="bullet"/>
      <w:lvlText w:val="-"/>
      <w:lvlJc w:val="left"/>
      <w:pPr>
        <w:ind w:left="1080" w:hanging="360"/>
      </w:pPr>
      <w:rPr>
        <w:rFonts w:ascii="Arial Nova Cond" w:eastAsia="Times New Roman" w:hAnsi="Arial Nova Cond" w:cs="Aria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8D01A6B"/>
    <w:multiLevelType w:val="multilevel"/>
    <w:tmpl w:val="618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C36B6"/>
    <w:multiLevelType w:val="hybridMultilevel"/>
    <w:tmpl w:val="46C8EF90"/>
    <w:lvl w:ilvl="0" w:tplc="C95AFDB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891872"/>
    <w:multiLevelType w:val="multilevel"/>
    <w:tmpl w:val="F02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833770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F12D75"/>
    <w:multiLevelType w:val="multilevel"/>
    <w:tmpl w:val="304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106A8F"/>
    <w:multiLevelType w:val="multilevel"/>
    <w:tmpl w:val="7136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1A056F"/>
    <w:multiLevelType w:val="multilevel"/>
    <w:tmpl w:val="5F1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8A169F"/>
    <w:multiLevelType w:val="hybridMultilevel"/>
    <w:tmpl w:val="FF4215EE"/>
    <w:lvl w:ilvl="0" w:tplc="451CB4E0">
      <w:start w:val="3"/>
      <w:numFmt w:val="bullet"/>
      <w:lvlText w:val="-"/>
      <w:lvlJc w:val="left"/>
      <w:pPr>
        <w:ind w:left="720" w:hanging="360"/>
      </w:pPr>
      <w:rPr>
        <w:rFonts w:ascii="Arial Nova Cond Light" w:eastAsiaTheme="minorHAnsi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643439">
    <w:abstractNumId w:val="3"/>
  </w:num>
  <w:num w:numId="2" w16cid:durableId="285742049">
    <w:abstractNumId w:val="0"/>
  </w:num>
  <w:num w:numId="3" w16cid:durableId="131336393">
    <w:abstractNumId w:val="23"/>
  </w:num>
  <w:num w:numId="4" w16cid:durableId="1861358150">
    <w:abstractNumId w:val="5"/>
  </w:num>
  <w:num w:numId="5" w16cid:durableId="1107190760">
    <w:abstractNumId w:val="19"/>
  </w:num>
  <w:num w:numId="6" w16cid:durableId="771365059">
    <w:abstractNumId w:val="11"/>
  </w:num>
  <w:num w:numId="7" w16cid:durableId="1845707905">
    <w:abstractNumId w:val="8"/>
  </w:num>
  <w:num w:numId="8" w16cid:durableId="226187513">
    <w:abstractNumId w:val="21"/>
  </w:num>
  <w:num w:numId="9" w16cid:durableId="1475219783">
    <w:abstractNumId w:val="12"/>
  </w:num>
  <w:num w:numId="10" w16cid:durableId="1091319264">
    <w:abstractNumId w:val="2"/>
  </w:num>
  <w:num w:numId="11" w16cid:durableId="1516191281">
    <w:abstractNumId w:val="13"/>
  </w:num>
  <w:num w:numId="12" w16cid:durableId="830683616">
    <w:abstractNumId w:val="25"/>
  </w:num>
  <w:num w:numId="13" w16cid:durableId="34084976">
    <w:abstractNumId w:val="4"/>
  </w:num>
  <w:num w:numId="14" w16cid:durableId="62915604">
    <w:abstractNumId w:val="6"/>
  </w:num>
  <w:num w:numId="15" w16cid:durableId="245237879">
    <w:abstractNumId w:val="22"/>
  </w:num>
  <w:num w:numId="16" w16cid:durableId="309293401">
    <w:abstractNumId w:val="10"/>
  </w:num>
  <w:num w:numId="17" w16cid:durableId="828056792">
    <w:abstractNumId w:val="18"/>
  </w:num>
  <w:num w:numId="18" w16cid:durableId="1054819591">
    <w:abstractNumId w:val="20"/>
  </w:num>
  <w:num w:numId="19" w16cid:durableId="1852916973">
    <w:abstractNumId w:val="9"/>
  </w:num>
  <w:num w:numId="20" w16cid:durableId="1212616705">
    <w:abstractNumId w:val="14"/>
  </w:num>
  <w:num w:numId="21" w16cid:durableId="120533926">
    <w:abstractNumId w:val="24"/>
  </w:num>
  <w:num w:numId="22" w16cid:durableId="1349716863">
    <w:abstractNumId w:val="7"/>
  </w:num>
  <w:num w:numId="23" w16cid:durableId="41292733">
    <w:abstractNumId w:val="15"/>
  </w:num>
  <w:num w:numId="24" w16cid:durableId="783813746">
    <w:abstractNumId w:val="16"/>
  </w:num>
  <w:num w:numId="25" w16cid:durableId="175048904">
    <w:abstractNumId w:val="1"/>
  </w:num>
  <w:num w:numId="26" w16cid:durableId="1411123786">
    <w:abstractNumId w:val="26"/>
  </w:num>
  <w:num w:numId="27" w16cid:durableId="158191038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7B"/>
    <w:rsid w:val="00032389"/>
    <w:rsid w:val="00073400"/>
    <w:rsid w:val="000A5637"/>
    <w:rsid w:val="000D2344"/>
    <w:rsid w:val="000F4100"/>
    <w:rsid w:val="000F5AF0"/>
    <w:rsid w:val="00147F6A"/>
    <w:rsid w:val="00160DDF"/>
    <w:rsid w:val="00177C7B"/>
    <w:rsid w:val="0019696E"/>
    <w:rsid w:val="001B31C4"/>
    <w:rsid w:val="001C6793"/>
    <w:rsid w:val="00202A6F"/>
    <w:rsid w:val="002070B5"/>
    <w:rsid w:val="00207C72"/>
    <w:rsid w:val="002572CC"/>
    <w:rsid w:val="002800E3"/>
    <w:rsid w:val="002B3631"/>
    <w:rsid w:val="002C33F5"/>
    <w:rsid w:val="00300750"/>
    <w:rsid w:val="00355F20"/>
    <w:rsid w:val="003746A4"/>
    <w:rsid w:val="0038324B"/>
    <w:rsid w:val="00392623"/>
    <w:rsid w:val="003A3E3B"/>
    <w:rsid w:val="003C2296"/>
    <w:rsid w:val="00437650"/>
    <w:rsid w:val="00464F40"/>
    <w:rsid w:val="004C5BD7"/>
    <w:rsid w:val="00524942"/>
    <w:rsid w:val="005C075E"/>
    <w:rsid w:val="005C7D23"/>
    <w:rsid w:val="005D4222"/>
    <w:rsid w:val="005D6281"/>
    <w:rsid w:val="006207B0"/>
    <w:rsid w:val="00667C22"/>
    <w:rsid w:val="00672AA6"/>
    <w:rsid w:val="006B4374"/>
    <w:rsid w:val="006E139B"/>
    <w:rsid w:val="00705264"/>
    <w:rsid w:val="007365EC"/>
    <w:rsid w:val="0075060F"/>
    <w:rsid w:val="007C6ABA"/>
    <w:rsid w:val="007D5D7B"/>
    <w:rsid w:val="007D7A65"/>
    <w:rsid w:val="007F2132"/>
    <w:rsid w:val="00830644"/>
    <w:rsid w:val="00835C50"/>
    <w:rsid w:val="008F14A9"/>
    <w:rsid w:val="00902A5D"/>
    <w:rsid w:val="00910C2E"/>
    <w:rsid w:val="00946821"/>
    <w:rsid w:val="00993F8C"/>
    <w:rsid w:val="009D091E"/>
    <w:rsid w:val="009E4748"/>
    <w:rsid w:val="00A168F8"/>
    <w:rsid w:val="00A27B9D"/>
    <w:rsid w:val="00A27D4A"/>
    <w:rsid w:val="00A846BE"/>
    <w:rsid w:val="00AD0978"/>
    <w:rsid w:val="00AF2AA0"/>
    <w:rsid w:val="00B02F1A"/>
    <w:rsid w:val="00B43ADE"/>
    <w:rsid w:val="00B66F82"/>
    <w:rsid w:val="00B76156"/>
    <w:rsid w:val="00B83F36"/>
    <w:rsid w:val="00BC4E63"/>
    <w:rsid w:val="00BD24D1"/>
    <w:rsid w:val="00C17B17"/>
    <w:rsid w:val="00C20764"/>
    <w:rsid w:val="00C22E1F"/>
    <w:rsid w:val="00C90606"/>
    <w:rsid w:val="00CB1A02"/>
    <w:rsid w:val="00CC4977"/>
    <w:rsid w:val="00CE08EA"/>
    <w:rsid w:val="00CF1359"/>
    <w:rsid w:val="00D07229"/>
    <w:rsid w:val="00D25E58"/>
    <w:rsid w:val="00D67028"/>
    <w:rsid w:val="00DA6F74"/>
    <w:rsid w:val="00DE68CA"/>
    <w:rsid w:val="00DF05CE"/>
    <w:rsid w:val="00E26F10"/>
    <w:rsid w:val="00EB6B44"/>
    <w:rsid w:val="00EC378F"/>
    <w:rsid w:val="00ED4E36"/>
    <w:rsid w:val="00EE431A"/>
    <w:rsid w:val="00F51751"/>
    <w:rsid w:val="00F84297"/>
    <w:rsid w:val="00FC220E"/>
    <w:rsid w:val="00FD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732564"/>
  <w15:chartTrackingRefBased/>
  <w15:docId w15:val="{85AF32EA-C9E9-4A6E-9021-442C7F28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75E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D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5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5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5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5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5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5D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5D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5D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5D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5D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5D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5D7B"/>
    <w:rPr>
      <w:i/>
      <w:iCs/>
      <w:color w:val="404040" w:themeColor="text1" w:themeTint="BF"/>
    </w:rPr>
  </w:style>
  <w:style w:type="paragraph" w:styleId="Prrafodelista">
    <w:name w:val="List Paragraph"/>
    <w:aliases w:val="Bulleted List,Fundamentacion,Lista vistosa - Énfasis 11,Párrafo de lista2,Párrafo de lista1,Lista media 2 - Énfasis 41,List Paragraph,Formatoo,Tabla,Contenido,SubPárrafo de lista,Titulo de Fígura,TITULO A,Cita Pie de Página,titulo,N°"/>
    <w:basedOn w:val="Normal"/>
    <w:link w:val="PrrafodelistaCar"/>
    <w:uiPriority w:val="34"/>
    <w:qFormat/>
    <w:rsid w:val="007D5D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5D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5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5D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5D7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2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PrrafodelistaCar">
    <w:name w:val="Párrafo de lista Car"/>
    <w:aliases w:val="Bulleted List Car,Fundamentacion Car,Lista vistosa - Énfasis 11 Car,Párrafo de lista2 Car,Párrafo de lista1 Car,Lista media 2 - Énfasis 41 Car,List Paragraph Car,Formatoo Car,Tabla Car,Contenido Car,SubPárrafo de lista Car,N° Car"/>
    <w:link w:val="Prrafodelista"/>
    <w:uiPriority w:val="34"/>
    <w:qFormat/>
    <w:locked/>
    <w:rsid w:val="0038324B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10</Pages>
  <Words>3553</Words>
  <Characters>21675</Characters>
  <Application>Microsoft Office Word</Application>
  <DocSecurity>0</DocSecurity>
  <Lines>1204</Lines>
  <Paragraphs>355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EDUCAPLUS PERÚ</dc:creator>
  <cp:keywords/>
  <dc:description/>
  <cp:lastModifiedBy>EDUCAPLUS PERÚ</cp:lastModifiedBy>
  <cp:revision>159</cp:revision>
  <dcterms:created xsi:type="dcterms:W3CDTF">2026-07-20T01:57:00Z</dcterms:created>
  <dcterms:modified xsi:type="dcterms:W3CDTF">2026-07-23T21:49:00Z</dcterms:modified>
</cp:coreProperties>
</file>