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EA270" w14:textId="77777777" w:rsidR="00C52CA9" w:rsidRPr="00C52CA9" w:rsidRDefault="00C52CA9" w:rsidP="00C52CA9">
      <w:pPr>
        <w:pStyle w:val="1"/>
        <w:jc w:val="center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成效驗證報告</w:t>
      </w:r>
    </w:p>
    <w:p w14:paraId="42DA7BA1" w14:textId="77777777" w:rsidR="00C52CA9" w:rsidRPr="00C52CA9" w:rsidRDefault="00C52CA9" w:rsidP="00C52CA9">
      <w:pPr>
        <w:pStyle w:val="2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一、系統導入前後對比</w:t>
      </w:r>
    </w:p>
    <w:p w14:paraId="52C59A44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導入前狀況</w:t>
      </w:r>
    </w:p>
    <w:p w14:paraId="01BC0730" w14:textId="77777777" w:rsidR="00C52CA9" w:rsidRPr="00C52CA9" w:rsidRDefault="00C52CA9" w:rsidP="00C52CA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社工人數</w:t>
      </w:r>
      <w:r w:rsidRPr="00C52CA9">
        <w:rPr>
          <w:rFonts w:ascii="標楷體" w:eastAsia="標楷體" w:hAnsi="標楷體" w:cs="Arial"/>
        </w:rPr>
        <w:t>: 15 人</w:t>
      </w:r>
    </w:p>
    <w:p w14:paraId="256C5FCE" w14:textId="77777777" w:rsidR="00C52CA9" w:rsidRPr="00C52CA9" w:rsidRDefault="00C52CA9" w:rsidP="00C52CA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每日拜訪量</w:t>
      </w:r>
      <w:r w:rsidRPr="00C52CA9">
        <w:rPr>
          <w:rFonts w:ascii="標楷體" w:eastAsia="標楷體" w:hAnsi="標楷體" w:cs="Arial"/>
        </w:rPr>
        <w:t>: 每位社工每天拜訪 2 位老人</w:t>
      </w:r>
    </w:p>
    <w:p w14:paraId="49A4317D" w14:textId="77777777" w:rsidR="00C52CA9" w:rsidRPr="00C52CA9" w:rsidRDefault="00C52CA9" w:rsidP="00C52CA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每月拜訪總量</w:t>
      </w:r>
      <w:r w:rsidRPr="00C52CA9">
        <w:rPr>
          <w:rFonts w:ascii="標楷體" w:eastAsia="標楷體" w:hAnsi="標楷體" w:cs="Arial"/>
        </w:rPr>
        <w:t>: 60 位老人/人 × 15 人 = 900 位老人</w:t>
      </w:r>
    </w:p>
    <w:p w14:paraId="3B0B561D" w14:textId="77777777" w:rsidR="00C52CA9" w:rsidRPr="00C52CA9" w:rsidRDefault="00C52CA9" w:rsidP="00C52CA9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工作模式</w:t>
      </w:r>
      <w:r w:rsidRPr="00C52CA9">
        <w:rPr>
          <w:rFonts w:ascii="標楷體" w:eastAsia="標楷體" w:hAnsi="標楷體" w:cs="Arial"/>
        </w:rPr>
        <w:t>: 全部採用實地拜訪</w:t>
      </w:r>
    </w:p>
    <w:p w14:paraId="3CF357E0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導入後狀況</w:t>
      </w:r>
    </w:p>
    <w:p w14:paraId="5E7EEED6" w14:textId="77777777" w:rsidR="00C52CA9" w:rsidRPr="00C52CA9" w:rsidRDefault="00C52CA9" w:rsidP="00C52CA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社工人數</w:t>
      </w:r>
      <w:r w:rsidRPr="00C52CA9">
        <w:rPr>
          <w:rFonts w:ascii="標楷體" w:eastAsia="標楷體" w:hAnsi="標楷體" w:cs="Arial"/>
        </w:rPr>
        <w:t>: 15 人（維持不變）</w:t>
      </w:r>
    </w:p>
    <w:p w14:paraId="469D6600" w14:textId="77777777" w:rsidR="00C52CA9" w:rsidRPr="00C52CA9" w:rsidRDefault="00C52CA9" w:rsidP="00C52CA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每日拜訪量</w:t>
      </w:r>
      <w:r w:rsidRPr="00C52CA9">
        <w:rPr>
          <w:rFonts w:ascii="標楷體" w:eastAsia="標楷體" w:hAnsi="標楷體" w:cs="Arial"/>
        </w:rPr>
        <w:t>: 每位社工每天拜訪 5 位老人</w:t>
      </w:r>
    </w:p>
    <w:p w14:paraId="1F5EFB2C" w14:textId="77777777" w:rsidR="00C52CA9" w:rsidRPr="00C52CA9" w:rsidRDefault="00C52CA9" w:rsidP="00C52CA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每月拜訪總量</w:t>
      </w:r>
      <w:r w:rsidRPr="00C52CA9">
        <w:rPr>
          <w:rFonts w:ascii="標楷體" w:eastAsia="標楷體" w:hAnsi="標楷體" w:cs="Arial"/>
        </w:rPr>
        <w:t>: 150 位老人/人 × 15 人 = 2,250 位老人</w:t>
      </w:r>
    </w:p>
    <w:p w14:paraId="19D6936A" w14:textId="77777777" w:rsidR="00C52CA9" w:rsidRPr="00C52CA9" w:rsidRDefault="00C52CA9" w:rsidP="00C52CA9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工作模式</w:t>
      </w:r>
      <w:r w:rsidRPr="00C52CA9">
        <w:rPr>
          <w:rFonts w:ascii="標楷體" w:eastAsia="標楷體" w:hAnsi="標楷體" w:cs="Arial"/>
        </w:rPr>
        <w:t>: 實地拜訪 + AI 語音關懷混合模式</w:t>
      </w:r>
    </w:p>
    <w:p w14:paraId="57E20779" w14:textId="77777777" w:rsidR="00C52CA9" w:rsidRPr="00C52CA9" w:rsidRDefault="00C52CA9" w:rsidP="00C52CA9">
      <w:pPr>
        <w:pStyle w:val="2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二、關鍵成效指標</w:t>
      </w:r>
    </w:p>
    <w:p w14:paraId="15458F1E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2.1 拜訪效率提升</w:t>
      </w:r>
    </w:p>
    <w:p w14:paraId="2890236E" w14:textId="77777777" w:rsidR="00C52CA9" w:rsidRPr="00C52CA9" w:rsidRDefault="00C52CA9" w:rsidP="00C52CA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提升倍數</w:t>
      </w:r>
      <w:r w:rsidRPr="00C52CA9">
        <w:rPr>
          <w:rFonts w:ascii="標楷體" w:eastAsia="標楷體" w:hAnsi="標楷體" w:cs="Arial"/>
        </w:rPr>
        <w:t>: 2.5 倍（從每天 2 位提升至 5 位）</w:t>
      </w:r>
    </w:p>
    <w:p w14:paraId="3CABE8E9" w14:textId="77777777" w:rsidR="00C52CA9" w:rsidRPr="00C52CA9" w:rsidRDefault="00C52CA9" w:rsidP="00C52CA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月度覆蓋率</w:t>
      </w:r>
      <w:r w:rsidRPr="00C52CA9">
        <w:rPr>
          <w:rFonts w:ascii="標楷體" w:eastAsia="標楷體" w:hAnsi="標楷體" w:cs="Arial"/>
        </w:rPr>
        <w:t>: 從 900 位提升至 2,250 位（提升 150%）</w:t>
      </w:r>
    </w:p>
    <w:p w14:paraId="2A130418" w14:textId="77777777" w:rsidR="00C52CA9" w:rsidRPr="00C52CA9" w:rsidRDefault="00C52CA9" w:rsidP="00C52CA9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服務品質</w:t>
      </w:r>
      <w:r w:rsidRPr="00C52CA9">
        <w:rPr>
          <w:rFonts w:ascii="標楷體" w:eastAsia="標楷體" w:hAnsi="標楷體" w:cs="Arial"/>
        </w:rPr>
        <w:t>: 維持高品質關懷，AI 語音補充實地拜訪不足</w:t>
      </w:r>
    </w:p>
    <w:p w14:paraId="3690D134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2.2 成本節省效益</w:t>
      </w:r>
    </w:p>
    <w:p w14:paraId="6CB6927A" w14:textId="77777777" w:rsidR="00C52CA9" w:rsidRPr="00C52CA9" w:rsidRDefault="00C52CA9" w:rsidP="00C52CA9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單人月度成本降低</w:t>
      </w:r>
      <w:r w:rsidRPr="00C52CA9">
        <w:rPr>
          <w:rFonts w:ascii="標楷體" w:eastAsia="標楷體" w:hAnsi="標楷體" w:cs="Arial"/>
        </w:rPr>
        <w:t>: 1.5 萬元/人</w:t>
      </w:r>
    </w:p>
    <w:p w14:paraId="331E4350" w14:textId="77777777" w:rsidR="00C52CA9" w:rsidRPr="00C52CA9" w:rsidRDefault="00C52CA9" w:rsidP="00C52CA9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15 人團隊月度節省</w:t>
      </w:r>
      <w:r w:rsidRPr="00C52CA9">
        <w:rPr>
          <w:rFonts w:ascii="標楷體" w:eastAsia="標楷體" w:hAnsi="標楷體" w:cs="Arial"/>
        </w:rPr>
        <w:t>: 22.5 萬元</w:t>
      </w:r>
    </w:p>
    <w:p w14:paraId="2B092A9B" w14:textId="77777777" w:rsidR="00C52CA9" w:rsidRPr="00C52CA9" w:rsidRDefault="00C52CA9" w:rsidP="00C52CA9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年度總節省</w:t>
      </w:r>
      <w:r w:rsidRPr="00C52CA9">
        <w:rPr>
          <w:rFonts w:ascii="標楷體" w:eastAsia="標楷體" w:hAnsi="標楷體" w:cs="Arial"/>
        </w:rPr>
        <w:t>: 270 萬元</w:t>
      </w:r>
    </w:p>
    <w:p w14:paraId="19B44E48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2.3 車資優化</w:t>
      </w:r>
    </w:p>
    <w:p w14:paraId="352BEF0F" w14:textId="77777777" w:rsidR="00C52CA9" w:rsidRPr="00C52CA9" w:rsidRDefault="00C52CA9" w:rsidP="00C52CA9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車資降幅</w:t>
      </w:r>
      <w:r w:rsidRPr="00C52CA9">
        <w:rPr>
          <w:rFonts w:ascii="標楷體" w:eastAsia="標楷體" w:hAnsi="標楷體" w:cs="Arial"/>
        </w:rPr>
        <w:t>: 50%（從 3 萬降至 1.5 萬/人/月）</w:t>
      </w:r>
    </w:p>
    <w:p w14:paraId="717ED030" w14:textId="77777777" w:rsidR="00C52CA9" w:rsidRPr="00C52CA9" w:rsidRDefault="00C52CA9" w:rsidP="00C52CA9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碳排放減少</w:t>
      </w:r>
      <w:r w:rsidRPr="00C52CA9">
        <w:rPr>
          <w:rFonts w:ascii="標楷體" w:eastAsia="標楷體" w:hAnsi="標楷體" w:cs="Arial"/>
        </w:rPr>
        <w:t>: 約 50%交通碳足跡</w:t>
      </w:r>
    </w:p>
    <w:p w14:paraId="2905B50E" w14:textId="77777777" w:rsidR="00C52CA9" w:rsidRPr="00C52CA9" w:rsidRDefault="00C52CA9" w:rsidP="00C52CA9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時間效率</w:t>
      </w:r>
      <w:r w:rsidRPr="00C52CA9">
        <w:rPr>
          <w:rFonts w:ascii="標楷體" w:eastAsia="標楷體" w:hAnsi="標楷體" w:cs="Arial"/>
        </w:rPr>
        <w:t>: 減少通勤時間，增加服務時間</w:t>
      </w:r>
    </w:p>
    <w:p w14:paraId="5AFF980D" w14:textId="77777777" w:rsidR="00C52CA9" w:rsidRPr="00C52CA9" w:rsidRDefault="00C52CA9" w:rsidP="00C52CA9">
      <w:pPr>
        <w:pStyle w:val="2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三、驗證方法</w:t>
      </w:r>
    </w:p>
    <w:p w14:paraId="1A790CE2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3.1 數據來源</w:t>
      </w:r>
    </w:p>
    <w:p w14:paraId="30EFEBA1" w14:textId="77777777" w:rsidR="00C52CA9" w:rsidRPr="00C52CA9" w:rsidRDefault="00C52CA9" w:rsidP="00C52CA9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系統後台拜訪記錄統計</w:t>
      </w:r>
    </w:p>
    <w:p w14:paraId="7F2F5BCC" w14:textId="77777777" w:rsidR="00C52CA9" w:rsidRPr="00C52CA9" w:rsidRDefault="00C52CA9" w:rsidP="00C52CA9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lastRenderedPageBreak/>
        <w:t>社工工作日誌</w:t>
      </w:r>
    </w:p>
    <w:p w14:paraId="56E198EB" w14:textId="77777777" w:rsidR="00C52CA9" w:rsidRPr="00C52CA9" w:rsidRDefault="00C52CA9" w:rsidP="00C52CA9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財務報表對比</w:t>
      </w:r>
    </w:p>
    <w:p w14:paraId="27B45A4C" w14:textId="77777777" w:rsidR="00C52CA9" w:rsidRPr="00C52CA9" w:rsidRDefault="00C52CA9" w:rsidP="00C52CA9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長者滿意度調查</w:t>
      </w:r>
    </w:p>
    <w:p w14:paraId="4CF8D0CD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3.2 驗證期間</w:t>
      </w:r>
    </w:p>
    <w:p w14:paraId="006F3559" w14:textId="77777777" w:rsidR="00C52CA9" w:rsidRPr="00C52CA9" w:rsidRDefault="00C52CA9" w:rsidP="00C52CA9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試運行期</w:t>
      </w:r>
      <w:r w:rsidRPr="00C52CA9">
        <w:rPr>
          <w:rFonts w:ascii="標楷體" w:eastAsia="標楷體" w:hAnsi="標楷體" w:cs="Arial"/>
        </w:rPr>
        <w:t>: 2024 年 10 月-11 月</w:t>
      </w:r>
    </w:p>
    <w:p w14:paraId="455E47E3" w14:textId="77777777" w:rsidR="00C52CA9" w:rsidRPr="00C52CA9" w:rsidRDefault="00C52CA9" w:rsidP="00C52CA9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正式運行期</w:t>
      </w:r>
      <w:r w:rsidRPr="00C52CA9">
        <w:rPr>
          <w:rFonts w:ascii="標楷體" w:eastAsia="標楷體" w:hAnsi="標楷體" w:cs="Arial"/>
        </w:rPr>
        <w:t>: 2024 年 12 月-2025 年 2 月</w:t>
      </w:r>
    </w:p>
    <w:p w14:paraId="4CF89DEA" w14:textId="77777777" w:rsidR="00C52CA9" w:rsidRPr="00C52CA9" w:rsidRDefault="00C52CA9" w:rsidP="00C52CA9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數據統計期</w:t>
      </w:r>
      <w:r w:rsidRPr="00C52CA9">
        <w:rPr>
          <w:rFonts w:ascii="標楷體" w:eastAsia="標楷體" w:hAnsi="標楷體" w:cs="Arial"/>
        </w:rPr>
        <w:t>: 2025 年 3 月</w:t>
      </w:r>
    </w:p>
    <w:p w14:paraId="78CF0620" w14:textId="77777777" w:rsidR="00C52CA9" w:rsidRPr="00C52CA9" w:rsidRDefault="00C52CA9" w:rsidP="00C52CA9">
      <w:pPr>
        <w:pStyle w:val="3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3.3 驗證結論</w:t>
      </w:r>
    </w:p>
    <w:p w14:paraId="392AFDF3" w14:textId="77777777" w:rsidR="00C52CA9" w:rsidRPr="00C52CA9" w:rsidRDefault="00C52CA9" w:rsidP="00C52CA9">
      <w:pPr>
        <w:pStyle w:val="Web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系統導入後，在維持服務品質的前提下，顯著提升了拜訪效率，降低了運營成本，達成預期目標。</w:t>
      </w:r>
    </w:p>
    <w:p w14:paraId="415D24BA" w14:textId="77777777" w:rsidR="00C52CA9" w:rsidRPr="00C52CA9" w:rsidRDefault="00C52CA9" w:rsidP="00C52CA9">
      <w:pPr>
        <w:pStyle w:val="2"/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t>四、附加效益</w:t>
      </w:r>
    </w:p>
    <w:p w14:paraId="2D56B80E" w14:textId="77777777" w:rsidR="00C52CA9" w:rsidRPr="00C52CA9" w:rsidRDefault="00C52CA9" w:rsidP="00C52CA9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社工工作負擔</w:t>
      </w:r>
      <w:r w:rsidRPr="00C52CA9">
        <w:rPr>
          <w:rFonts w:ascii="標楷體" w:eastAsia="標楷體" w:hAnsi="標楷體" w:cs="Arial"/>
        </w:rPr>
        <w:t>: 減少長途通勤疲勞</w:t>
      </w:r>
    </w:p>
    <w:p w14:paraId="72DFCBAC" w14:textId="77777777" w:rsidR="00C52CA9" w:rsidRPr="00C52CA9" w:rsidRDefault="00C52CA9" w:rsidP="00C52CA9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服務覆蓋面</w:t>
      </w:r>
      <w:r w:rsidRPr="00C52CA9">
        <w:rPr>
          <w:rFonts w:ascii="標楷體" w:eastAsia="標楷體" w:hAnsi="標楷體" w:cs="Arial"/>
        </w:rPr>
        <w:t>: 可服務更多長者</w:t>
      </w:r>
    </w:p>
    <w:p w14:paraId="0E95767B" w14:textId="77777777" w:rsidR="00C52CA9" w:rsidRPr="00C52CA9" w:rsidRDefault="00C52CA9" w:rsidP="00C52CA9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緊急應變</w:t>
      </w:r>
      <w:r w:rsidRPr="00C52CA9">
        <w:rPr>
          <w:rFonts w:ascii="標楷體" w:eastAsia="標楷體" w:hAnsi="標楷體" w:cs="Arial"/>
        </w:rPr>
        <w:t>: AI 系統可快速發現異常狀況</w:t>
      </w:r>
    </w:p>
    <w:p w14:paraId="16EEFCDE" w14:textId="77777777" w:rsidR="00C52CA9" w:rsidRPr="00C52CA9" w:rsidRDefault="00C52CA9" w:rsidP="00C52CA9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數據管理</w:t>
      </w:r>
      <w:r w:rsidRPr="00C52CA9">
        <w:rPr>
          <w:rFonts w:ascii="標楷體" w:eastAsia="標楷體" w:hAnsi="標楷體" w:cs="Arial"/>
        </w:rPr>
        <w:t>: 完整記錄每次互動，便於追蹤</w:t>
      </w:r>
    </w:p>
    <w:p w14:paraId="69677C41" w14:textId="77777777" w:rsidR="00C52CA9" w:rsidRPr="00C52CA9" w:rsidRDefault="00C52CA9" w:rsidP="00C52CA9">
      <w:pPr>
        <w:rPr>
          <w:rFonts w:ascii="標楷體" w:eastAsia="標楷體" w:hAnsi="標楷體" w:cs="Arial"/>
        </w:rPr>
      </w:pPr>
      <w:r w:rsidRPr="00C52CA9">
        <w:rPr>
          <w:rFonts w:ascii="標楷體" w:eastAsia="標楷體" w:hAnsi="標楷體" w:cs="Arial"/>
        </w:rPr>
        <w:pict w14:anchorId="649E59F9">
          <v:rect id="_x0000_i1027" style="width:0;height:1.5pt" o:hralign="center" o:hrstd="t" o:hr="t" fillcolor="#a0a0a0" stroked="f"/>
        </w:pict>
      </w:r>
    </w:p>
    <w:p w14:paraId="4216BEE0" w14:textId="0F4C2A11" w:rsidR="00C52CA9" w:rsidRPr="00C52CA9" w:rsidRDefault="00C52CA9" w:rsidP="00C52CA9">
      <w:pPr>
        <w:pStyle w:val="Web"/>
        <w:rPr>
          <w:rFonts w:ascii="標楷體" w:eastAsia="標楷體" w:hAnsi="標楷體" w:cs="Arial"/>
        </w:rPr>
      </w:pPr>
      <w:r w:rsidRPr="00C52CA9">
        <w:rPr>
          <w:rStyle w:val="a3"/>
          <w:rFonts w:ascii="標楷體" w:eastAsia="標楷體" w:hAnsi="標楷體" w:cs="Arial"/>
        </w:rPr>
        <w:t>報告日期</w:t>
      </w:r>
      <w:r w:rsidRPr="00C52CA9">
        <w:rPr>
          <w:rFonts w:ascii="標楷體" w:eastAsia="標楷體" w:hAnsi="標楷體" w:cs="Arial"/>
        </w:rPr>
        <w:t xml:space="preserve">: 2025 年 </w:t>
      </w:r>
      <w:r>
        <w:rPr>
          <w:rFonts w:ascii="標楷體" w:eastAsia="標楷體" w:hAnsi="標楷體" w:cs="Arial"/>
        </w:rPr>
        <w:t>10</w:t>
      </w:r>
      <w:r w:rsidRPr="00C52CA9">
        <w:rPr>
          <w:rFonts w:ascii="標楷體" w:eastAsia="標楷體" w:hAnsi="標楷體" w:cs="Arial"/>
        </w:rPr>
        <w:t xml:space="preserve"> 月</w:t>
      </w:r>
      <w:r w:rsidRPr="00C52CA9">
        <w:rPr>
          <w:rFonts w:ascii="標楷體" w:eastAsia="標楷體" w:hAnsi="標楷體" w:cs="Arial"/>
        </w:rPr>
        <w:br/>
      </w:r>
      <w:r w:rsidRPr="00C52CA9">
        <w:rPr>
          <w:rStyle w:val="a3"/>
          <w:rFonts w:ascii="標楷體" w:eastAsia="標楷體" w:hAnsi="標楷體" w:cs="Arial"/>
        </w:rPr>
        <w:t>驗證單位</w:t>
      </w:r>
      <w:r w:rsidRPr="00C52CA9">
        <w:rPr>
          <w:rFonts w:ascii="標楷體" w:eastAsia="標楷體" w:hAnsi="標楷體" w:cs="Arial"/>
        </w:rPr>
        <w:t>: AI 關懷系統專案小組</w:t>
      </w:r>
    </w:p>
    <w:p w14:paraId="215C89F3" w14:textId="788E1F59" w:rsidR="007D5C1E" w:rsidRPr="00C52CA9" w:rsidRDefault="007D5C1E">
      <w:pPr>
        <w:rPr>
          <w:rFonts w:ascii="標楷體" w:eastAsia="標楷體" w:hAnsi="標楷體"/>
        </w:rPr>
      </w:pPr>
    </w:p>
    <w:sectPr w:rsidR="007D5C1E" w:rsidRPr="00C52CA9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158"/>
    <w:multiLevelType w:val="multilevel"/>
    <w:tmpl w:val="5D2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B6E"/>
    <w:multiLevelType w:val="multilevel"/>
    <w:tmpl w:val="64E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E78"/>
    <w:multiLevelType w:val="multilevel"/>
    <w:tmpl w:val="778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3628"/>
    <w:multiLevelType w:val="multilevel"/>
    <w:tmpl w:val="A6A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3340"/>
    <w:multiLevelType w:val="multilevel"/>
    <w:tmpl w:val="AEC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A79B9"/>
    <w:multiLevelType w:val="multilevel"/>
    <w:tmpl w:val="E108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E345B"/>
    <w:multiLevelType w:val="multilevel"/>
    <w:tmpl w:val="A6F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13036"/>
    <w:multiLevelType w:val="multilevel"/>
    <w:tmpl w:val="825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A9"/>
    <w:rsid w:val="007D5C1E"/>
    <w:rsid w:val="00C5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12E0"/>
  <w15:chartTrackingRefBased/>
  <w15:docId w15:val="{7C6F0E09-695C-46B4-813A-86FD9F55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CA9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link w:val="10"/>
    <w:uiPriority w:val="9"/>
    <w:qFormat/>
    <w:rsid w:val="00C52CA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52CA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52CA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2CA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52CA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52CA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52CA9"/>
    <w:rPr>
      <w:b/>
      <w:bCs/>
    </w:rPr>
  </w:style>
  <w:style w:type="paragraph" w:styleId="Web">
    <w:name w:val="Normal (Web)"/>
    <w:basedOn w:val="a"/>
    <w:uiPriority w:val="99"/>
    <w:semiHidden/>
    <w:unhideWhenUsed/>
    <w:rsid w:val="00C52CA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1</cp:revision>
  <dcterms:created xsi:type="dcterms:W3CDTF">2025-11-14T06:11:00Z</dcterms:created>
  <dcterms:modified xsi:type="dcterms:W3CDTF">2025-11-14T06:14:00Z</dcterms:modified>
</cp:coreProperties>
</file>