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A6747" w14:textId="77777777" w:rsidR="00000000" w:rsidRPr="00181A26" w:rsidRDefault="00603A56" w:rsidP="00181A26">
      <w:pPr>
        <w:pStyle w:val="1"/>
        <w:jc w:val="center"/>
        <w:rPr>
          <w:rFonts w:ascii="標楷體" w:eastAsia="標楷體" w:hAnsi="標楷體" w:cs="Arial"/>
        </w:rPr>
      </w:pPr>
      <w:r w:rsidRPr="00181A26">
        <w:rPr>
          <w:rFonts w:ascii="標楷體" w:eastAsia="標楷體" w:hAnsi="標楷體" w:cs="Arial"/>
        </w:rPr>
        <w:t>成本前後對照表</w:t>
      </w:r>
    </w:p>
    <w:p w14:paraId="1C48F5D2" w14:textId="77777777" w:rsidR="00000000" w:rsidRPr="00181A26" w:rsidRDefault="00603A56">
      <w:pPr>
        <w:pStyle w:val="2"/>
        <w:rPr>
          <w:rFonts w:ascii="標楷體" w:eastAsia="標楷體" w:hAnsi="標楷體" w:cs="Arial"/>
        </w:rPr>
      </w:pPr>
      <w:r w:rsidRPr="00181A26">
        <w:rPr>
          <w:rFonts w:ascii="標楷體" w:eastAsia="標楷體" w:hAnsi="標楷體" w:cs="Arial"/>
        </w:rPr>
        <w:t>單位社工成本分析（每人每月）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675"/>
        <w:gridCol w:w="1701"/>
        <w:gridCol w:w="1559"/>
        <w:gridCol w:w="1985"/>
      </w:tblGrid>
      <w:tr w:rsidR="00000000" w:rsidRPr="00181A26" w14:paraId="3E665B1F" w14:textId="77777777" w:rsidTr="0018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B49C3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項目</w:t>
            </w:r>
          </w:p>
        </w:tc>
        <w:tc>
          <w:tcPr>
            <w:tcW w:w="1645" w:type="dxa"/>
            <w:vAlign w:val="center"/>
            <w:hideMark/>
          </w:tcPr>
          <w:p w14:paraId="6A199AD3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導入前</w:t>
            </w:r>
          </w:p>
        </w:tc>
        <w:tc>
          <w:tcPr>
            <w:tcW w:w="1671" w:type="dxa"/>
            <w:vAlign w:val="center"/>
            <w:hideMark/>
          </w:tcPr>
          <w:p w14:paraId="73557A73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導入後</w:t>
            </w:r>
          </w:p>
        </w:tc>
        <w:tc>
          <w:tcPr>
            <w:tcW w:w="1529" w:type="dxa"/>
            <w:vAlign w:val="center"/>
            <w:hideMark/>
          </w:tcPr>
          <w:p w14:paraId="314779E6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差異</w:t>
            </w:r>
          </w:p>
        </w:tc>
        <w:tc>
          <w:tcPr>
            <w:tcW w:w="1940" w:type="dxa"/>
            <w:vAlign w:val="center"/>
            <w:hideMark/>
          </w:tcPr>
          <w:p w14:paraId="1E1C4A98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降幅</w:t>
            </w:r>
          </w:p>
        </w:tc>
      </w:tr>
      <w:tr w:rsidR="00000000" w:rsidRPr="00181A26" w14:paraId="452F69EA" w14:textId="77777777" w:rsidTr="0018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8D0C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工資</w:t>
            </w:r>
          </w:p>
        </w:tc>
        <w:tc>
          <w:tcPr>
            <w:tcW w:w="1645" w:type="dxa"/>
            <w:vAlign w:val="center"/>
            <w:hideMark/>
          </w:tcPr>
          <w:p w14:paraId="7DAA0EED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30,000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1671" w:type="dxa"/>
            <w:vAlign w:val="center"/>
            <w:hideMark/>
          </w:tcPr>
          <w:p w14:paraId="000B86D3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30,000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1529" w:type="dxa"/>
            <w:vAlign w:val="center"/>
            <w:hideMark/>
          </w:tcPr>
          <w:p w14:paraId="553FEF58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1940" w:type="dxa"/>
            <w:vAlign w:val="center"/>
            <w:hideMark/>
          </w:tcPr>
          <w:p w14:paraId="10CDE0A2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>0%</w:t>
            </w:r>
          </w:p>
        </w:tc>
      </w:tr>
      <w:tr w:rsidR="00000000" w:rsidRPr="00181A26" w14:paraId="45573A93" w14:textId="77777777" w:rsidTr="0018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FF4A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車資</w:t>
            </w:r>
          </w:p>
        </w:tc>
        <w:tc>
          <w:tcPr>
            <w:tcW w:w="1645" w:type="dxa"/>
            <w:vAlign w:val="center"/>
            <w:hideMark/>
          </w:tcPr>
          <w:p w14:paraId="3F948616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30,000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1671" w:type="dxa"/>
            <w:vAlign w:val="center"/>
            <w:hideMark/>
          </w:tcPr>
          <w:p w14:paraId="3FE8C96B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15,000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1529" w:type="dxa"/>
            <w:vAlign w:val="center"/>
            <w:hideMark/>
          </w:tcPr>
          <w:p w14:paraId="6083D606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-15,000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1940" w:type="dxa"/>
            <w:vAlign w:val="center"/>
            <w:hideMark/>
          </w:tcPr>
          <w:p w14:paraId="3CB6A14F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>-50%</w:t>
            </w:r>
          </w:p>
        </w:tc>
      </w:tr>
      <w:tr w:rsidR="00000000" w:rsidRPr="00181A26" w14:paraId="0F23359A" w14:textId="77777777" w:rsidTr="0018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024D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月度總成本</w:t>
            </w:r>
          </w:p>
        </w:tc>
        <w:tc>
          <w:tcPr>
            <w:tcW w:w="1645" w:type="dxa"/>
            <w:vAlign w:val="center"/>
            <w:hideMark/>
          </w:tcPr>
          <w:p w14:paraId="43B82933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 xml:space="preserve">60,000 </w:t>
            </w:r>
            <w:r w:rsidRPr="00181A26">
              <w:rPr>
                <w:rStyle w:val="a3"/>
                <w:rFonts w:ascii="標楷體" w:eastAsia="標楷體" w:hAnsi="標楷體" w:cs="Arial"/>
              </w:rPr>
              <w:t>元</w:t>
            </w:r>
          </w:p>
        </w:tc>
        <w:tc>
          <w:tcPr>
            <w:tcW w:w="1671" w:type="dxa"/>
            <w:vAlign w:val="center"/>
            <w:hideMark/>
          </w:tcPr>
          <w:p w14:paraId="0B117295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 xml:space="preserve">45,000 </w:t>
            </w:r>
            <w:r w:rsidRPr="00181A26">
              <w:rPr>
                <w:rStyle w:val="a3"/>
                <w:rFonts w:ascii="標楷體" w:eastAsia="標楷體" w:hAnsi="標楷體" w:cs="Arial"/>
              </w:rPr>
              <w:t>元</w:t>
            </w:r>
          </w:p>
        </w:tc>
        <w:tc>
          <w:tcPr>
            <w:tcW w:w="1529" w:type="dxa"/>
            <w:vAlign w:val="center"/>
            <w:hideMark/>
          </w:tcPr>
          <w:p w14:paraId="37656491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 xml:space="preserve">-15,000 </w:t>
            </w:r>
            <w:r w:rsidRPr="00181A26">
              <w:rPr>
                <w:rStyle w:val="a3"/>
                <w:rFonts w:ascii="標楷體" w:eastAsia="標楷體" w:hAnsi="標楷體" w:cs="Arial"/>
              </w:rPr>
              <w:t>元</w:t>
            </w:r>
          </w:p>
        </w:tc>
        <w:tc>
          <w:tcPr>
            <w:tcW w:w="1940" w:type="dxa"/>
            <w:vAlign w:val="center"/>
            <w:hideMark/>
          </w:tcPr>
          <w:p w14:paraId="47CFEF7C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-25%</w:t>
            </w:r>
          </w:p>
        </w:tc>
      </w:tr>
      <w:tr w:rsidR="00000000" w:rsidRPr="00181A26" w14:paraId="1170E517" w14:textId="77777777" w:rsidTr="0018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0858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可拜訪人數</w:t>
            </w:r>
          </w:p>
        </w:tc>
        <w:tc>
          <w:tcPr>
            <w:tcW w:w="1645" w:type="dxa"/>
            <w:vAlign w:val="center"/>
            <w:hideMark/>
          </w:tcPr>
          <w:p w14:paraId="32690909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60 </w:t>
            </w:r>
            <w:r w:rsidRPr="00181A26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1671" w:type="dxa"/>
            <w:vAlign w:val="center"/>
            <w:hideMark/>
          </w:tcPr>
          <w:p w14:paraId="028C7BC9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150 </w:t>
            </w:r>
            <w:r w:rsidRPr="00181A26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1529" w:type="dxa"/>
            <w:vAlign w:val="center"/>
            <w:hideMark/>
          </w:tcPr>
          <w:p w14:paraId="62757581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+90 </w:t>
            </w:r>
            <w:r w:rsidRPr="00181A26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1940" w:type="dxa"/>
            <w:vAlign w:val="center"/>
            <w:hideMark/>
          </w:tcPr>
          <w:p w14:paraId="4F29CB81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>+150%</w:t>
            </w:r>
          </w:p>
        </w:tc>
      </w:tr>
      <w:tr w:rsidR="00000000" w:rsidRPr="00181A26" w14:paraId="452E2D10" w14:textId="77777777" w:rsidTr="00181A26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31152F0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單位成本</w:t>
            </w:r>
          </w:p>
        </w:tc>
        <w:tc>
          <w:tcPr>
            <w:tcW w:w="1645" w:type="dxa"/>
            <w:tcBorders>
              <w:bottom w:val="single" w:sz="4" w:space="0" w:color="auto"/>
            </w:tcBorders>
            <w:vAlign w:val="center"/>
            <w:hideMark/>
          </w:tcPr>
          <w:p w14:paraId="3AA781C7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1,000 </w:t>
            </w:r>
            <w:r w:rsidRPr="00181A26">
              <w:rPr>
                <w:rFonts w:ascii="標楷體" w:eastAsia="標楷體" w:hAnsi="標楷體" w:cs="Arial"/>
              </w:rPr>
              <w:t>元</w:t>
            </w:r>
            <w:r w:rsidRPr="00181A26">
              <w:rPr>
                <w:rFonts w:ascii="標楷體" w:eastAsia="標楷體" w:hAnsi="標楷體" w:cs="Arial"/>
              </w:rPr>
              <w:t>/</w:t>
            </w:r>
            <w:r w:rsidRPr="00181A26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1671" w:type="dxa"/>
            <w:tcBorders>
              <w:bottom w:val="single" w:sz="4" w:space="0" w:color="auto"/>
            </w:tcBorders>
            <w:vAlign w:val="center"/>
            <w:hideMark/>
          </w:tcPr>
          <w:p w14:paraId="472A78CC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300 </w:t>
            </w:r>
            <w:r w:rsidRPr="00181A26">
              <w:rPr>
                <w:rFonts w:ascii="標楷體" w:eastAsia="標楷體" w:hAnsi="標楷體" w:cs="Arial"/>
              </w:rPr>
              <w:t>元</w:t>
            </w:r>
            <w:r w:rsidRPr="00181A26">
              <w:rPr>
                <w:rFonts w:ascii="標楷體" w:eastAsia="標楷體" w:hAnsi="標楷體" w:cs="Arial"/>
              </w:rPr>
              <w:t>/</w:t>
            </w:r>
            <w:r w:rsidRPr="00181A26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1529" w:type="dxa"/>
            <w:tcBorders>
              <w:bottom w:val="single" w:sz="4" w:space="0" w:color="auto"/>
            </w:tcBorders>
            <w:vAlign w:val="center"/>
            <w:hideMark/>
          </w:tcPr>
          <w:p w14:paraId="43690B37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-700 </w:t>
            </w:r>
            <w:r w:rsidRPr="00181A26">
              <w:rPr>
                <w:rFonts w:ascii="標楷體" w:eastAsia="標楷體" w:hAnsi="標楷體" w:cs="Arial"/>
              </w:rPr>
              <w:t>元</w:t>
            </w:r>
            <w:r w:rsidRPr="00181A26">
              <w:rPr>
                <w:rFonts w:ascii="標楷體" w:eastAsia="標楷體" w:hAnsi="標楷體" w:cs="Arial"/>
              </w:rPr>
              <w:t>/</w:t>
            </w:r>
            <w:r w:rsidRPr="00181A26">
              <w:rPr>
                <w:rFonts w:ascii="標楷體" w:eastAsia="標楷體" w:hAnsi="標楷體" w:cs="Arial"/>
              </w:rPr>
              <w:t>人</w:t>
            </w:r>
          </w:p>
        </w:tc>
        <w:tc>
          <w:tcPr>
            <w:tcW w:w="1940" w:type="dxa"/>
            <w:tcBorders>
              <w:bottom w:val="single" w:sz="4" w:space="0" w:color="auto"/>
            </w:tcBorders>
            <w:vAlign w:val="center"/>
            <w:hideMark/>
          </w:tcPr>
          <w:p w14:paraId="2FE02668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>-70%</w:t>
            </w:r>
          </w:p>
        </w:tc>
      </w:tr>
    </w:tbl>
    <w:p w14:paraId="17838B04" w14:textId="6A626D25" w:rsidR="00000000" w:rsidRPr="00181A26" w:rsidRDefault="00603A56">
      <w:pPr>
        <w:pStyle w:val="2"/>
        <w:rPr>
          <w:rFonts w:ascii="標楷體" w:eastAsia="標楷體" w:hAnsi="標楷體" w:cs="Arial"/>
        </w:rPr>
      </w:pPr>
      <w:r w:rsidRPr="00181A26">
        <w:rPr>
          <w:rFonts w:ascii="標楷體" w:eastAsia="標楷體" w:hAnsi="標楷體" w:cs="Arial"/>
        </w:rPr>
        <w:t>團隊總成本分析</w:t>
      </w:r>
    </w:p>
    <w:p w14:paraId="2C78E7E1" w14:textId="77777777" w:rsidR="00000000" w:rsidRPr="00181A26" w:rsidRDefault="00603A56">
      <w:pPr>
        <w:pStyle w:val="3"/>
        <w:rPr>
          <w:rFonts w:ascii="標楷體" w:eastAsia="標楷體" w:hAnsi="標楷體" w:cs="Arial"/>
        </w:rPr>
      </w:pPr>
      <w:r w:rsidRPr="00181A26">
        <w:rPr>
          <w:rFonts w:ascii="標楷體" w:eastAsia="標楷體" w:hAnsi="標楷體" w:cs="Arial"/>
        </w:rPr>
        <w:t>月度成本對比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675"/>
        <w:gridCol w:w="1701"/>
        <w:gridCol w:w="3544"/>
      </w:tblGrid>
      <w:tr w:rsidR="00000000" w:rsidRPr="00181A26" w14:paraId="45B70471" w14:textId="77777777" w:rsidTr="0018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46AE5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項目</w:t>
            </w:r>
          </w:p>
        </w:tc>
        <w:tc>
          <w:tcPr>
            <w:tcW w:w="1645" w:type="dxa"/>
            <w:vAlign w:val="center"/>
            <w:hideMark/>
          </w:tcPr>
          <w:p w14:paraId="6865A9F5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導入前</w:t>
            </w:r>
          </w:p>
        </w:tc>
        <w:tc>
          <w:tcPr>
            <w:tcW w:w="1671" w:type="dxa"/>
            <w:vAlign w:val="center"/>
            <w:hideMark/>
          </w:tcPr>
          <w:p w14:paraId="1F3602E2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導入後</w:t>
            </w:r>
          </w:p>
        </w:tc>
        <w:tc>
          <w:tcPr>
            <w:tcW w:w="3499" w:type="dxa"/>
            <w:vAlign w:val="center"/>
            <w:hideMark/>
          </w:tcPr>
          <w:p w14:paraId="76195AA3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節省金額</w:t>
            </w:r>
          </w:p>
        </w:tc>
      </w:tr>
      <w:tr w:rsidR="00000000" w:rsidRPr="00181A26" w14:paraId="1F83601E" w14:textId="77777777" w:rsidTr="0018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4C2E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工資總計</w:t>
            </w:r>
          </w:p>
        </w:tc>
        <w:tc>
          <w:tcPr>
            <w:tcW w:w="1645" w:type="dxa"/>
            <w:vAlign w:val="center"/>
            <w:hideMark/>
          </w:tcPr>
          <w:p w14:paraId="39A12E1E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450,000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1671" w:type="dxa"/>
            <w:vAlign w:val="center"/>
            <w:hideMark/>
          </w:tcPr>
          <w:p w14:paraId="77731195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450,000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3499" w:type="dxa"/>
            <w:vAlign w:val="center"/>
            <w:hideMark/>
          </w:tcPr>
          <w:p w14:paraId="1476756C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</w:tr>
      <w:tr w:rsidR="00000000" w:rsidRPr="00181A26" w14:paraId="6FC060FC" w14:textId="77777777" w:rsidTr="0018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1500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車資總計</w:t>
            </w:r>
          </w:p>
        </w:tc>
        <w:tc>
          <w:tcPr>
            <w:tcW w:w="1645" w:type="dxa"/>
            <w:vAlign w:val="center"/>
            <w:hideMark/>
          </w:tcPr>
          <w:p w14:paraId="5A315A05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450,000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1671" w:type="dxa"/>
            <w:vAlign w:val="center"/>
            <w:hideMark/>
          </w:tcPr>
          <w:p w14:paraId="3257546C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225,000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3499" w:type="dxa"/>
            <w:vAlign w:val="center"/>
            <w:hideMark/>
          </w:tcPr>
          <w:p w14:paraId="5B4E8E92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225,000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</w:tr>
      <w:tr w:rsidR="00000000" w:rsidRPr="00181A26" w14:paraId="78E89264" w14:textId="77777777" w:rsidTr="0018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9D9B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月度總成本</w:t>
            </w:r>
          </w:p>
        </w:tc>
        <w:tc>
          <w:tcPr>
            <w:tcW w:w="1645" w:type="dxa"/>
            <w:vAlign w:val="center"/>
            <w:hideMark/>
          </w:tcPr>
          <w:p w14:paraId="698C1919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 xml:space="preserve">900,000 </w:t>
            </w:r>
            <w:r w:rsidRPr="00181A26">
              <w:rPr>
                <w:rStyle w:val="a3"/>
                <w:rFonts w:ascii="標楷體" w:eastAsia="標楷體" w:hAnsi="標楷體" w:cs="Arial"/>
              </w:rPr>
              <w:t>元</w:t>
            </w:r>
          </w:p>
        </w:tc>
        <w:tc>
          <w:tcPr>
            <w:tcW w:w="1671" w:type="dxa"/>
            <w:vAlign w:val="center"/>
            <w:hideMark/>
          </w:tcPr>
          <w:p w14:paraId="3EABD376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 xml:space="preserve">675,000 </w:t>
            </w:r>
            <w:r w:rsidRPr="00181A26">
              <w:rPr>
                <w:rStyle w:val="a3"/>
                <w:rFonts w:ascii="標楷體" w:eastAsia="標楷體" w:hAnsi="標楷體" w:cs="Arial"/>
              </w:rPr>
              <w:t>元</w:t>
            </w:r>
          </w:p>
        </w:tc>
        <w:tc>
          <w:tcPr>
            <w:tcW w:w="3499" w:type="dxa"/>
            <w:vAlign w:val="center"/>
            <w:hideMark/>
          </w:tcPr>
          <w:p w14:paraId="60DC279D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 xml:space="preserve">225,000 </w:t>
            </w:r>
            <w:r w:rsidRPr="00181A26">
              <w:rPr>
                <w:rStyle w:val="a3"/>
                <w:rFonts w:ascii="標楷體" w:eastAsia="標楷體" w:hAnsi="標楷體" w:cs="Arial"/>
              </w:rPr>
              <w:t>元</w:t>
            </w:r>
          </w:p>
        </w:tc>
      </w:tr>
      <w:tr w:rsidR="00000000" w:rsidRPr="00181A26" w14:paraId="23AB0072" w14:textId="77777777" w:rsidTr="0018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F6CD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服務總人數</w:t>
            </w:r>
          </w:p>
        </w:tc>
        <w:tc>
          <w:tcPr>
            <w:tcW w:w="1645" w:type="dxa"/>
            <w:vAlign w:val="center"/>
            <w:hideMark/>
          </w:tcPr>
          <w:p w14:paraId="29BCBC50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900 </w:t>
            </w:r>
            <w:r w:rsidRPr="00181A26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1671" w:type="dxa"/>
            <w:vAlign w:val="center"/>
            <w:hideMark/>
          </w:tcPr>
          <w:p w14:paraId="4891187C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2,250 </w:t>
            </w:r>
            <w:r w:rsidRPr="00181A26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3499" w:type="dxa"/>
            <w:vAlign w:val="center"/>
            <w:hideMark/>
          </w:tcPr>
          <w:p w14:paraId="01653B92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+1,350 </w:t>
            </w:r>
            <w:r w:rsidRPr="00181A26">
              <w:rPr>
                <w:rFonts w:ascii="標楷體" w:eastAsia="標楷體" w:hAnsi="標楷體" w:cs="Arial"/>
              </w:rPr>
              <w:t>位</w:t>
            </w:r>
          </w:p>
        </w:tc>
      </w:tr>
    </w:tbl>
    <w:p w14:paraId="723CD5ED" w14:textId="77777777" w:rsidR="00000000" w:rsidRPr="00181A26" w:rsidRDefault="00603A56">
      <w:pPr>
        <w:pStyle w:val="3"/>
        <w:rPr>
          <w:rFonts w:ascii="標楷體" w:eastAsia="標楷體" w:hAnsi="標楷體" w:cs="Arial"/>
        </w:rPr>
      </w:pPr>
      <w:r w:rsidRPr="00181A26">
        <w:rPr>
          <w:rFonts w:ascii="標楷體" w:eastAsia="標楷體" w:hAnsi="標楷體" w:cs="Arial"/>
        </w:rPr>
        <w:t>年度成本對比</w:t>
      </w:r>
    </w:p>
    <w:tbl>
      <w:tblPr>
        <w:tblW w:w="82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803"/>
        <w:gridCol w:w="1853"/>
        <w:gridCol w:w="3119"/>
      </w:tblGrid>
      <w:tr w:rsidR="00000000" w:rsidRPr="00181A26" w14:paraId="22BA250C" w14:textId="77777777" w:rsidTr="00181A26">
        <w:trPr>
          <w:tblHeader/>
          <w:tblCellSpacing w:w="15" w:type="dxa"/>
        </w:trPr>
        <w:tc>
          <w:tcPr>
            <w:tcW w:w="1397" w:type="dxa"/>
            <w:vAlign w:val="center"/>
            <w:hideMark/>
          </w:tcPr>
          <w:p w14:paraId="22E7D980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項目</w:t>
            </w:r>
          </w:p>
        </w:tc>
        <w:tc>
          <w:tcPr>
            <w:tcW w:w="1773" w:type="dxa"/>
            <w:vAlign w:val="center"/>
            <w:hideMark/>
          </w:tcPr>
          <w:p w14:paraId="338FD10D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導入前</w:t>
            </w:r>
          </w:p>
        </w:tc>
        <w:tc>
          <w:tcPr>
            <w:tcW w:w="1823" w:type="dxa"/>
            <w:vAlign w:val="center"/>
            <w:hideMark/>
          </w:tcPr>
          <w:p w14:paraId="2F53B97D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導入後</w:t>
            </w:r>
          </w:p>
        </w:tc>
        <w:tc>
          <w:tcPr>
            <w:tcW w:w="3074" w:type="dxa"/>
            <w:vAlign w:val="center"/>
            <w:hideMark/>
          </w:tcPr>
          <w:p w14:paraId="39FFBB1D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年度節省</w:t>
            </w:r>
          </w:p>
        </w:tc>
      </w:tr>
      <w:tr w:rsidR="00000000" w:rsidRPr="00181A26" w14:paraId="1F02294C" w14:textId="77777777" w:rsidTr="00181A26">
        <w:trPr>
          <w:tblCellSpacing w:w="15" w:type="dxa"/>
        </w:trPr>
        <w:tc>
          <w:tcPr>
            <w:tcW w:w="1397" w:type="dxa"/>
            <w:vAlign w:val="center"/>
            <w:hideMark/>
          </w:tcPr>
          <w:p w14:paraId="5A2C0B35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工資總計</w:t>
            </w:r>
          </w:p>
        </w:tc>
        <w:tc>
          <w:tcPr>
            <w:tcW w:w="1773" w:type="dxa"/>
            <w:vAlign w:val="center"/>
            <w:hideMark/>
          </w:tcPr>
          <w:p w14:paraId="66B6E5E4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5,400,000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1823" w:type="dxa"/>
            <w:vAlign w:val="center"/>
            <w:hideMark/>
          </w:tcPr>
          <w:p w14:paraId="119E3C6A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5,400,000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3074" w:type="dxa"/>
            <w:vAlign w:val="center"/>
            <w:hideMark/>
          </w:tcPr>
          <w:p w14:paraId="7E806726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</w:tr>
      <w:tr w:rsidR="00000000" w:rsidRPr="00181A26" w14:paraId="411DFBE2" w14:textId="77777777" w:rsidTr="00181A26">
        <w:trPr>
          <w:tblCellSpacing w:w="15" w:type="dxa"/>
        </w:trPr>
        <w:tc>
          <w:tcPr>
            <w:tcW w:w="1397" w:type="dxa"/>
            <w:vAlign w:val="center"/>
            <w:hideMark/>
          </w:tcPr>
          <w:p w14:paraId="30F71244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車資總計</w:t>
            </w:r>
          </w:p>
        </w:tc>
        <w:tc>
          <w:tcPr>
            <w:tcW w:w="1773" w:type="dxa"/>
            <w:vAlign w:val="center"/>
            <w:hideMark/>
          </w:tcPr>
          <w:p w14:paraId="11848363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5,400,000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1823" w:type="dxa"/>
            <w:vAlign w:val="center"/>
            <w:hideMark/>
          </w:tcPr>
          <w:p w14:paraId="23B127C9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2,700,000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  <w:tc>
          <w:tcPr>
            <w:tcW w:w="3074" w:type="dxa"/>
            <w:vAlign w:val="center"/>
            <w:hideMark/>
          </w:tcPr>
          <w:p w14:paraId="5E50140C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2,700,000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</w:tr>
      <w:tr w:rsidR="00000000" w:rsidRPr="00181A26" w14:paraId="7DFAE836" w14:textId="77777777" w:rsidTr="00181A26">
        <w:trPr>
          <w:tblCellSpacing w:w="15" w:type="dxa"/>
        </w:trPr>
        <w:tc>
          <w:tcPr>
            <w:tcW w:w="1397" w:type="dxa"/>
            <w:vAlign w:val="center"/>
            <w:hideMark/>
          </w:tcPr>
          <w:p w14:paraId="3654D9AE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年度總成本</w:t>
            </w:r>
          </w:p>
        </w:tc>
        <w:tc>
          <w:tcPr>
            <w:tcW w:w="1773" w:type="dxa"/>
            <w:vAlign w:val="center"/>
            <w:hideMark/>
          </w:tcPr>
          <w:p w14:paraId="702FB41C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 xml:space="preserve">10,800,000 </w:t>
            </w:r>
            <w:r w:rsidRPr="00181A26">
              <w:rPr>
                <w:rStyle w:val="a3"/>
                <w:rFonts w:ascii="標楷體" w:eastAsia="標楷體" w:hAnsi="標楷體" w:cs="Arial"/>
              </w:rPr>
              <w:t>元</w:t>
            </w:r>
          </w:p>
        </w:tc>
        <w:tc>
          <w:tcPr>
            <w:tcW w:w="1823" w:type="dxa"/>
            <w:vAlign w:val="center"/>
            <w:hideMark/>
          </w:tcPr>
          <w:p w14:paraId="711D9672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 xml:space="preserve">8,100,000 </w:t>
            </w:r>
            <w:r w:rsidRPr="00181A26">
              <w:rPr>
                <w:rStyle w:val="a3"/>
                <w:rFonts w:ascii="標楷體" w:eastAsia="標楷體" w:hAnsi="標楷體" w:cs="Arial"/>
              </w:rPr>
              <w:t>元</w:t>
            </w:r>
          </w:p>
        </w:tc>
        <w:tc>
          <w:tcPr>
            <w:tcW w:w="3074" w:type="dxa"/>
            <w:vAlign w:val="center"/>
            <w:hideMark/>
          </w:tcPr>
          <w:p w14:paraId="1721926C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 xml:space="preserve">2,700,000 </w:t>
            </w:r>
            <w:r w:rsidRPr="00181A26">
              <w:rPr>
                <w:rStyle w:val="a3"/>
                <w:rFonts w:ascii="標楷體" w:eastAsia="標楷體" w:hAnsi="標楷體" w:cs="Arial"/>
              </w:rPr>
              <w:t>元</w:t>
            </w:r>
          </w:p>
        </w:tc>
      </w:tr>
      <w:tr w:rsidR="00000000" w:rsidRPr="00181A26" w14:paraId="6CD3B383" w14:textId="77777777" w:rsidTr="00181A26">
        <w:trPr>
          <w:tblCellSpacing w:w="15" w:type="dxa"/>
        </w:trPr>
        <w:tc>
          <w:tcPr>
            <w:tcW w:w="1397" w:type="dxa"/>
            <w:vAlign w:val="center"/>
            <w:hideMark/>
          </w:tcPr>
          <w:p w14:paraId="1DAB5B8D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服務總人數</w:t>
            </w:r>
          </w:p>
        </w:tc>
        <w:tc>
          <w:tcPr>
            <w:tcW w:w="1773" w:type="dxa"/>
            <w:vAlign w:val="center"/>
            <w:hideMark/>
          </w:tcPr>
          <w:p w14:paraId="51E3F47B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10,800 </w:t>
            </w:r>
            <w:r w:rsidRPr="00181A26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1823" w:type="dxa"/>
            <w:vAlign w:val="center"/>
            <w:hideMark/>
          </w:tcPr>
          <w:p w14:paraId="3126FEBB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27,000 </w:t>
            </w:r>
            <w:r w:rsidRPr="00181A26">
              <w:rPr>
                <w:rFonts w:ascii="標楷體" w:eastAsia="標楷體" w:hAnsi="標楷體" w:cs="Arial"/>
              </w:rPr>
              <w:t>位</w:t>
            </w:r>
          </w:p>
        </w:tc>
        <w:tc>
          <w:tcPr>
            <w:tcW w:w="3074" w:type="dxa"/>
            <w:vAlign w:val="center"/>
            <w:hideMark/>
          </w:tcPr>
          <w:p w14:paraId="400722ED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+16,200 </w:t>
            </w:r>
            <w:r w:rsidRPr="00181A26">
              <w:rPr>
                <w:rFonts w:ascii="標楷體" w:eastAsia="標楷體" w:hAnsi="標楷體" w:cs="Arial"/>
              </w:rPr>
              <w:t>位</w:t>
            </w:r>
          </w:p>
        </w:tc>
      </w:tr>
    </w:tbl>
    <w:p w14:paraId="109AAB7E" w14:textId="77777777" w:rsidR="00000000" w:rsidRPr="00181A26" w:rsidRDefault="00603A56">
      <w:pPr>
        <w:pStyle w:val="2"/>
        <w:rPr>
          <w:rFonts w:ascii="標楷體" w:eastAsia="標楷體" w:hAnsi="標楷體" w:cs="Arial"/>
        </w:rPr>
      </w:pPr>
      <w:r w:rsidRPr="00181A26">
        <w:rPr>
          <w:rFonts w:ascii="標楷體" w:eastAsia="標楷體" w:hAnsi="標楷體" w:cs="Arial"/>
        </w:rPr>
        <w:t>成本結構變化圖</w:t>
      </w:r>
    </w:p>
    <w:p w14:paraId="18B1C0D7" w14:textId="77777777" w:rsidR="00000000" w:rsidRPr="00181A26" w:rsidRDefault="00603A56">
      <w:pPr>
        <w:pStyle w:val="3"/>
        <w:rPr>
          <w:rFonts w:ascii="標楷體" w:eastAsia="標楷體" w:hAnsi="標楷體" w:cs="Arial"/>
        </w:rPr>
      </w:pPr>
      <w:r w:rsidRPr="00181A26">
        <w:rPr>
          <w:rFonts w:ascii="標楷體" w:eastAsia="標楷體" w:hAnsi="標楷體" w:cs="Arial"/>
        </w:rPr>
        <w:t>導入前成本結構</w:t>
      </w:r>
    </w:p>
    <w:p w14:paraId="763FB731" w14:textId="77777777" w:rsidR="00000000" w:rsidRPr="00181A26" w:rsidRDefault="00603A56" w:rsidP="00181CE9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181A26">
        <w:rPr>
          <w:rStyle w:val="HTML1"/>
          <w:rFonts w:ascii="標楷體" w:eastAsia="標楷體" w:hAnsi="標楷體"/>
        </w:rPr>
        <w:t>工資</w:t>
      </w:r>
      <w:r w:rsidRPr="00181A26">
        <w:rPr>
          <w:rStyle w:val="HTML1"/>
          <w:rFonts w:ascii="標楷體" w:eastAsia="標楷體" w:hAnsi="標楷體"/>
        </w:rPr>
        <w:t>: 50% (450,000</w:t>
      </w:r>
      <w:r w:rsidRPr="00181A26">
        <w:rPr>
          <w:rStyle w:val="HTML1"/>
          <w:rFonts w:ascii="標楷體" w:eastAsia="標楷體" w:hAnsi="標楷體"/>
        </w:rPr>
        <w:t>元</w:t>
      </w:r>
      <w:r w:rsidRPr="00181A26">
        <w:rPr>
          <w:rStyle w:val="HTML1"/>
          <w:rFonts w:ascii="標楷體" w:eastAsia="標楷體" w:hAnsi="標楷體"/>
        </w:rPr>
        <w:t>)</w:t>
      </w:r>
    </w:p>
    <w:p w14:paraId="0563D0C2" w14:textId="77777777" w:rsidR="00000000" w:rsidRPr="00181A26" w:rsidRDefault="00603A56" w:rsidP="00181CE9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181A26">
        <w:rPr>
          <w:rStyle w:val="HTML1"/>
          <w:rFonts w:ascii="標楷體" w:eastAsia="標楷體" w:hAnsi="標楷體"/>
        </w:rPr>
        <w:t>車資</w:t>
      </w:r>
      <w:r w:rsidRPr="00181A26">
        <w:rPr>
          <w:rStyle w:val="HTML1"/>
          <w:rFonts w:ascii="標楷體" w:eastAsia="標楷體" w:hAnsi="標楷體"/>
        </w:rPr>
        <w:t>: 50% (450,000</w:t>
      </w:r>
      <w:r w:rsidRPr="00181A26">
        <w:rPr>
          <w:rStyle w:val="HTML1"/>
          <w:rFonts w:ascii="標楷體" w:eastAsia="標楷體" w:hAnsi="標楷體"/>
        </w:rPr>
        <w:t>元</w:t>
      </w:r>
      <w:r w:rsidRPr="00181A26">
        <w:rPr>
          <w:rStyle w:val="HTML1"/>
          <w:rFonts w:ascii="標楷體" w:eastAsia="標楷體" w:hAnsi="標楷體"/>
        </w:rPr>
        <w:t>)</w:t>
      </w:r>
    </w:p>
    <w:p w14:paraId="614C62FD" w14:textId="77777777" w:rsidR="00000000" w:rsidRPr="00181A26" w:rsidRDefault="00603A56" w:rsidP="00181CE9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181A26">
        <w:rPr>
          <w:rStyle w:val="HTML1"/>
          <w:rFonts w:ascii="標楷體" w:eastAsia="標楷體" w:hAnsi="標楷體"/>
        </w:rPr>
        <w:t>總計</w:t>
      </w:r>
      <w:r w:rsidRPr="00181A26">
        <w:rPr>
          <w:rStyle w:val="HTML1"/>
          <w:rFonts w:ascii="標楷體" w:eastAsia="標楷體" w:hAnsi="標楷體"/>
        </w:rPr>
        <w:t>: 900,000</w:t>
      </w:r>
      <w:r w:rsidRPr="00181A26">
        <w:rPr>
          <w:rStyle w:val="HTML1"/>
          <w:rFonts w:ascii="標楷體" w:eastAsia="標楷體" w:hAnsi="標楷體"/>
        </w:rPr>
        <w:t>元</w:t>
      </w:r>
      <w:r w:rsidRPr="00181A26">
        <w:rPr>
          <w:rStyle w:val="HTML1"/>
          <w:rFonts w:ascii="標楷體" w:eastAsia="標楷體" w:hAnsi="標楷體"/>
        </w:rPr>
        <w:t>/</w:t>
      </w:r>
      <w:r w:rsidRPr="00181A26">
        <w:rPr>
          <w:rStyle w:val="HTML1"/>
          <w:rFonts w:ascii="標楷體" w:eastAsia="標楷體" w:hAnsi="標楷體"/>
        </w:rPr>
        <w:t>月</w:t>
      </w:r>
    </w:p>
    <w:p w14:paraId="4A7E6CCF" w14:textId="77777777" w:rsidR="00000000" w:rsidRPr="00181A26" w:rsidRDefault="00603A56">
      <w:pPr>
        <w:pStyle w:val="3"/>
        <w:rPr>
          <w:rFonts w:ascii="標楷體" w:eastAsia="標楷體" w:hAnsi="標楷體" w:cs="Arial"/>
        </w:rPr>
      </w:pPr>
      <w:r w:rsidRPr="00181A26">
        <w:rPr>
          <w:rFonts w:ascii="標楷體" w:eastAsia="標楷體" w:hAnsi="標楷體" w:cs="Arial"/>
        </w:rPr>
        <w:t>導入後成本結構</w:t>
      </w:r>
    </w:p>
    <w:p w14:paraId="6F21266D" w14:textId="77777777" w:rsidR="00000000" w:rsidRPr="00181A26" w:rsidRDefault="00603A56" w:rsidP="00181CE9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181A26">
        <w:rPr>
          <w:rStyle w:val="HTML1"/>
          <w:rFonts w:ascii="標楷體" w:eastAsia="標楷體" w:hAnsi="標楷體"/>
        </w:rPr>
        <w:lastRenderedPageBreak/>
        <w:t>工資</w:t>
      </w:r>
      <w:r w:rsidRPr="00181A26">
        <w:rPr>
          <w:rStyle w:val="HTML1"/>
          <w:rFonts w:ascii="標楷體" w:eastAsia="標楷體" w:hAnsi="標楷體"/>
        </w:rPr>
        <w:t>: 66.7% (450,000</w:t>
      </w:r>
      <w:r w:rsidRPr="00181A26">
        <w:rPr>
          <w:rStyle w:val="HTML1"/>
          <w:rFonts w:ascii="標楷體" w:eastAsia="標楷體" w:hAnsi="標楷體"/>
        </w:rPr>
        <w:t>元</w:t>
      </w:r>
      <w:r w:rsidRPr="00181A26">
        <w:rPr>
          <w:rStyle w:val="HTML1"/>
          <w:rFonts w:ascii="標楷體" w:eastAsia="標楷體" w:hAnsi="標楷體"/>
        </w:rPr>
        <w:t>)</w:t>
      </w:r>
    </w:p>
    <w:p w14:paraId="65CC0CA5" w14:textId="77777777" w:rsidR="00000000" w:rsidRPr="00181A26" w:rsidRDefault="00603A56" w:rsidP="00181CE9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181A26">
        <w:rPr>
          <w:rStyle w:val="HTML1"/>
          <w:rFonts w:ascii="標楷體" w:eastAsia="標楷體" w:hAnsi="標楷體"/>
        </w:rPr>
        <w:t>車資</w:t>
      </w:r>
      <w:r w:rsidRPr="00181A26">
        <w:rPr>
          <w:rStyle w:val="HTML1"/>
          <w:rFonts w:ascii="標楷體" w:eastAsia="標楷體" w:hAnsi="標楷體"/>
        </w:rPr>
        <w:t>: 33.3% (225,000</w:t>
      </w:r>
      <w:r w:rsidRPr="00181A26">
        <w:rPr>
          <w:rStyle w:val="HTML1"/>
          <w:rFonts w:ascii="標楷體" w:eastAsia="標楷體" w:hAnsi="標楷體"/>
        </w:rPr>
        <w:t>元</w:t>
      </w:r>
      <w:r w:rsidRPr="00181A26">
        <w:rPr>
          <w:rStyle w:val="HTML1"/>
          <w:rFonts w:ascii="標楷體" w:eastAsia="標楷體" w:hAnsi="標楷體"/>
        </w:rPr>
        <w:t>)</w:t>
      </w:r>
    </w:p>
    <w:p w14:paraId="600E0941" w14:textId="77777777" w:rsidR="00000000" w:rsidRPr="00181A26" w:rsidRDefault="00603A56" w:rsidP="00181CE9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181A26">
        <w:rPr>
          <w:rStyle w:val="HTML1"/>
          <w:rFonts w:ascii="標楷體" w:eastAsia="標楷體" w:hAnsi="標楷體"/>
        </w:rPr>
        <w:t>總計</w:t>
      </w:r>
      <w:r w:rsidRPr="00181A26">
        <w:rPr>
          <w:rStyle w:val="HTML1"/>
          <w:rFonts w:ascii="標楷體" w:eastAsia="標楷體" w:hAnsi="標楷體"/>
        </w:rPr>
        <w:t>: 675,000</w:t>
      </w:r>
      <w:r w:rsidRPr="00181A26">
        <w:rPr>
          <w:rStyle w:val="HTML1"/>
          <w:rFonts w:ascii="標楷體" w:eastAsia="標楷體" w:hAnsi="標楷體"/>
        </w:rPr>
        <w:t>元</w:t>
      </w:r>
      <w:r w:rsidRPr="00181A26">
        <w:rPr>
          <w:rStyle w:val="HTML1"/>
          <w:rFonts w:ascii="標楷體" w:eastAsia="標楷體" w:hAnsi="標楷體"/>
        </w:rPr>
        <w:t>/</w:t>
      </w:r>
      <w:r w:rsidRPr="00181A26">
        <w:rPr>
          <w:rStyle w:val="HTML1"/>
          <w:rFonts w:ascii="標楷體" w:eastAsia="標楷體" w:hAnsi="標楷體"/>
        </w:rPr>
        <w:t>月</w:t>
      </w:r>
    </w:p>
    <w:p w14:paraId="1585F15C" w14:textId="77777777" w:rsidR="00000000" w:rsidRPr="00181A26" w:rsidRDefault="00603A56">
      <w:pPr>
        <w:pStyle w:val="2"/>
        <w:rPr>
          <w:rFonts w:ascii="標楷體" w:eastAsia="標楷體" w:hAnsi="標楷體" w:cs="Arial"/>
        </w:rPr>
      </w:pPr>
      <w:r w:rsidRPr="00181A26">
        <w:rPr>
          <w:rFonts w:ascii="標楷體" w:eastAsia="標楷體" w:hAnsi="標楷體" w:cs="Arial"/>
        </w:rPr>
        <w:t>投資回報分析</w:t>
      </w:r>
    </w:p>
    <w:p w14:paraId="4E891BBB" w14:textId="77777777" w:rsidR="00000000" w:rsidRPr="00181A26" w:rsidRDefault="00603A56">
      <w:pPr>
        <w:pStyle w:val="Web"/>
        <w:rPr>
          <w:rFonts w:ascii="標楷體" w:eastAsia="標楷體" w:hAnsi="標楷體" w:cs="Arial"/>
        </w:rPr>
      </w:pPr>
      <w:r w:rsidRPr="00181A26">
        <w:rPr>
          <w:rFonts w:ascii="標楷體" w:eastAsia="標楷體" w:hAnsi="標楷體" w:cs="Arial"/>
        </w:rPr>
        <w:t>假設系統建置與維護成本為年度</w:t>
      </w:r>
      <w:r w:rsidRPr="00181A26">
        <w:rPr>
          <w:rFonts w:ascii="標楷體" w:eastAsia="標楷體" w:hAnsi="標楷體" w:cs="Arial"/>
        </w:rPr>
        <w:t xml:space="preserve"> 50 </w:t>
      </w:r>
      <w:r w:rsidRPr="00181A26">
        <w:rPr>
          <w:rFonts w:ascii="標楷體" w:eastAsia="標楷體" w:hAnsi="標楷體" w:cs="Arial"/>
        </w:rPr>
        <w:t>萬元：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694"/>
      </w:tblGrid>
      <w:tr w:rsidR="00000000" w:rsidRPr="00181A26" w14:paraId="701AAD6C" w14:textId="77777777" w:rsidTr="00181CE9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7CF9AF72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項目</w:t>
            </w:r>
          </w:p>
        </w:tc>
        <w:tc>
          <w:tcPr>
            <w:tcW w:w="2649" w:type="dxa"/>
            <w:vAlign w:val="center"/>
            <w:hideMark/>
          </w:tcPr>
          <w:p w14:paraId="11CC9271" w14:textId="77777777" w:rsidR="00000000" w:rsidRPr="00181A26" w:rsidRDefault="00603A56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81A26">
              <w:rPr>
                <w:rFonts w:ascii="標楷體" w:eastAsia="標楷體" w:hAnsi="標楷體" w:cs="Arial"/>
                <w:b/>
                <w:bCs/>
              </w:rPr>
              <w:t>金額</w:t>
            </w:r>
          </w:p>
        </w:tc>
      </w:tr>
      <w:tr w:rsidR="00000000" w:rsidRPr="00181A26" w14:paraId="0C5A946A" w14:textId="77777777" w:rsidTr="00181C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A7C072A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>年度節省成本</w:t>
            </w:r>
          </w:p>
        </w:tc>
        <w:tc>
          <w:tcPr>
            <w:tcW w:w="2649" w:type="dxa"/>
            <w:vAlign w:val="center"/>
            <w:hideMark/>
          </w:tcPr>
          <w:p w14:paraId="132BA4B6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2,700,000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</w:tr>
      <w:tr w:rsidR="00000000" w:rsidRPr="00181A26" w14:paraId="52F94205" w14:textId="77777777" w:rsidTr="00181C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9FC6620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>系統年度成本</w:t>
            </w:r>
          </w:p>
        </w:tc>
        <w:tc>
          <w:tcPr>
            <w:tcW w:w="2649" w:type="dxa"/>
            <w:vAlign w:val="center"/>
            <w:hideMark/>
          </w:tcPr>
          <w:p w14:paraId="32E69545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Fonts w:ascii="標楷體" w:eastAsia="標楷體" w:hAnsi="標楷體" w:cs="Arial"/>
              </w:rPr>
              <w:t xml:space="preserve">-500,000 </w:t>
            </w:r>
            <w:r w:rsidRPr="00181A26">
              <w:rPr>
                <w:rFonts w:ascii="標楷體" w:eastAsia="標楷體" w:hAnsi="標楷體" w:cs="Arial"/>
              </w:rPr>
              <w:t>元</w:t>
            </w:r>
          </w:p>
        </w:tc>
      </w:tr>
      <w:tr w:rsidR="00000000" w:rsidRPr="00181A26" w14:paraId="640EAA25" w14:textId="77777777" w:rsidTr="00181C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F669E5F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淨節省</w:t>
            </w:r>
          </w:p>
        </w:tc>
        <w:tc>
          <w:tcPr>
            <w:tcW w:w="2649" w:type="dxa"/>
            <w:vAlign w:val="center"/>
            <w:hideMark/>
          </w:tcPr>
          <w:p w14:paraId="5ED67335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 xml:space="preserve">2,200,000 </w:t>
            </w:r>
            <w:r w:rsidRPr="00181A26">
              <w:rPr>
                <w:rStyle w:val="a3"/>
                <w:rFonts w:ascii="標楷體" w:eastAsia="標楷體" w:hAnsi="標楷體" w:cs="Arial"/>
              </w:rPr>
              <w:t>元</w:t>
            </w:r>
          </w:p>
        </w:tc>
      </w:tr>
      <w:tr w:rsidR="00000000" w:rsidRPr="00181A26" w14:paraId="59116728" w14:textId="77777777" w:rsidTr="00181CE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1A22AE1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投資回報率</w:t>
            </w:r>
          </w:p>
        </w:tc>
        <w:tc>
          <w:tcPr>
            <w:tcW w:w="2649" w:type="dxa"/>
            <w:vAlign w:val="center"/>
            <w:hideMark/>
          </w:tcPr>
          <w:p w14:paraId="6553C09E" w14:textId="77777777" w:rsidR="00000000" w:rsidRPr="00181A26" w:rsidRDefault="00603A56">
            <w:pPr>
              <w:rPr>
                <w:rFonts w:ascii="標楷體" w:eastAsia="標楷體" w:hAnsi="標楷體" w:cs="Arial"/>
              </w:rPr>
            </w:pPr>
            <w:r w:rsidRPr="00181A26">
              <w:rPr>
                <w:rStyle w:val="a3"/>
                <w:rFonts w:ascii="標楷體" w:eastAsia="標楷體" w:hAnsi="標楷體" w:cs="Arial"/>
              </w:rPr>
              <w:t>440%</w:t>
            </w:r>
          </w:p>
        </w:tc>
      </w:tr>
    </w:tbl>
    <w:p w14:paraId="0BAF49BE" w14:textId="77777777" w:rsidR="00000000" w:rsidRPr="00181A26" w:rsidRDefault="00603A56">
      <w:pPr>
        <w:pStyle w:val="2"/>
        <w:rPr>
          <w:rFonts w:ascii="標楷體" w:eastAsia="標楷體" w:hAnsi="標楷體" w:cs="Arial"/>
        </w:rPr>
      </w:pPr>
      <w:r w:rsidRPr="00181A26">
        <w:rPr>
          <w:rFonts w:ascii="標楷體" w:eastAsia="標楷體" w:hAnsi="標楷體" w:cs="Arial"/>
        </w:rPr>
        <w:t>關鍵發現</w:t>
      </w:r>
    </w:p>
    <w:p w14:paraId="5EACBA30" w14:textId="77777777" w:rsidR="00000000" w:rsidRPr="00181A26" w:rsidRDefault="00603A56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81A26">
        <w:rPr>
          <w:rStyle w:val="a3"/>
          <w:rFonts w:ascii="標楷體" w:eastAsia="標楷體" w:hAnsi="標楷體" w:cs="Arial"/>
        </w:rPr>
        <w:t>車資節省</w:t>
      </w:r>
      <w:r w:rsidRPr="00181A26">
        <w:rPr>
          <w:rFonts w:ascii="標楷體" w:eastAsia="標楷體" w:hAnsi="標楷體" w:cs="Arial"/>
        </w:rPr>
        <w:t xml:space="preserve">: </w:t>
      </w:r>
      <w:r w:rsidRPr="00181A26">
        <w:rPr>
          <w:rFonts w:ascii="標楷體" w:eastAsia="標楷體" w:hAnsi="標楷體" w:cs="Arial"/>
        </w:rPr>
        <w:t>每月節省</w:t>
      </w:r>
      <w:r w:rsidRPr="00181A26">
        <w:rPr>
          <w:rFonts w:ascii="標楷體" w:eastAsia="標楷體" w:hAnsi="標楷體" w:cs="Arial"/>
        </w:rPr>
        <w:t xml:space="preserve"> 22.5 </w:t>
      </w:r>
      <w:r w:rsidRPr="00181A26">
        <w:rPr>
          <w:rFonts w:ascii="標楷體" w:eastAsia="標楷體" w:hAnsi="標楷體" w:cs="Arial"/>
        </w:rPr>
        <w:t>萬元，年度節省</w:t>
      </w:r>
      <w:r w:rsidRPr="00181A26">
        <w:rPr>
          <w:rFonts w:ascii="標楷體" w:eastAsia="標楷體" w:hAnsi="標楷體" w:cs="Arial"/>
        </w:rPr>
        <w:t xml:space="preserve"> 270 </w:t>
      </w:r>
      <w:r w:rsidRPr="00181A26">
        <w:rPr>
          <w:rFonts w:ascii="標楷體" w:eastAsia="標楷體" w:hAnsi="標楷體" w:cs="Arial"/>
        </w:rPr>
        <w:t>萬元</w:t>
      </w:r>
    </w:p>
    <w:p w14:paraId="236FBE2C" w14:textId="77777777" w:rsidR="00000000" w:rsidRPr="00181A26" w:rsidRDefault="00603A56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81A26">
        <w:rPr>
          <w:rStyle w:val="a3"/>
          <w:rFonts w:ascii="標楷體" w:eastAsia="標楷體" w:hAnsi="標楷體" w:cs="Arial"/>
        </w:rPr>
        <w:t>效率提升</w:t>
      </w:r>
      <w:r w:rsidRPr="00181A26">
        <w:rPr>
          <w:rFonts w:ascii="標楷體" w:eastAsia="標楷體" w:hAnsi="標楷體" w:cs="Arial"/>
        </w:rPr>
        <w:t xml:space="preserve">: </w:t>
      </w:r>
      <w:r w:rsidRPr="00181A26">
        <w:rPr>
          <w:rFonts w:ascii="標楷體" w:eastAsia="標楷體" w:hAnsi="標楷體" w:cs="Arial"/>
        </w:rPr>
        <w:t>服務人數增加</w:t>
      </w:r>
      <w:r w:rsidRPr="00181A26">
        <w:rPr>
          <w:rFonts w:ascii="標楷體" w:eastAsia="標楷體" w:hAnsi="標楷體" w:cs="Arial"/>
        </w:rPr>
        <w:t xml:space="preserve"> 150%</w:t>
      </w:r>
      <w:r w:rsidRPr="00181A26">
        <w:rPr>
          <w:rFonts w:ascii="標楷體" w:eastAsia="標楷體" w:hAnsi="標楷體" w:cs="Arial"/>
        </w:rPr>
        <w:t>，單位成本降低</w:t>
      </w:r>
      <w:r w:rsidRPr="00181A26">
        <w:rPr>
          <w:rFonts w:ascii="標楷體" w:eastAsia="標楷體" w:hAnsi="標楷體" w:cs="Arial"/>
        </w:rPr>
        <w:t xml:space="preserve"> 70%</w:t>
      </w:r>
    </w:p>
    <w:p w14:paraId="10DF65B2" w14:textId="77777777" w:rsidR="00000000" w:rsidRPr="00181A26" w:rsidRDefault="00603A56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81A26">
        <w:rPr>
          <w:rStyle w:val="a3"/>
          <w:rFonts w:ascii="標楷體" w:eastAsia="標楷體" w:hAnsi="標楷體" w:cs="Arial"/>
        </w:rPr>
        <w:t>規模效益</w:t>
      </w:r>
      <w:r w:rsidRPr="00181A26">
        <w:rPr>
          <w:rFonts w:ascii="標楷體" w:eastAsia="標楷體" w:hAnsi="標楷體" w:cs="Arial"/>
        </w:rPr>
        <w:t xml:space="preserve">: </w:t>
      </w:r>
      <w:r w:rsidRPr="00181A26">
        <w:rPr>
          <w:rFonts w:ascii="標楷體" w:eastAsia="標楷體" w:hAnsi="標楷體" w:cs="Arial"/>
        </w:rPr>
        <w:t>團隊規模越大，節省效益越顯著</w:t>
      </w:r>
    </w:p>
    <w:p w14:paraId="654D0A9E" w14:textId="77777777" w:rsidR="00000000" w:rsidRPr="00181A26" w:rsidRDefault="00603A56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181A26">
        <w:rPr>
          <w:rStyle w:val="a3"/>
          <w:rFonts w:ascii="標楷體" w:eastAsia="標楷體" w:hAnsi="標楷體" w:cs="Arial"/>
        </w:rPr>
        <w:t>可持續性</w:t>
      </w:r>
      <w:r w:rsidRPr="00181A26">
        <w:rPr>
          <w:rFonts w:ascii="標楷體" w:eastAsia="標楷體" w:hAnsi="標楷體" w:cs="Arial"/>
        </w:rPr>
        <w:t xml:space="preserve">: </w:t>
      </w:r>
      <w:r w:rsidRPr="00181A26">
        <w:rPr>
          <w:rFonts w:ascii="標楷體" w:eastAsia="標楷體" w:hAnsi="標楷體" w:cs="Arial"/>
        </w:rPr>
        <w:t>系統維護成本遠低於節省金額</w:t>
      </w:r>
    </w:p>
    <w:p w14:paraId="579D4F00" w14:textId="77777777" w:rsidR="00000000" w:rsidRPr="00181A26" w:rsidRDefault="00603A56">
      <w:pPr>
        <w:rPr>
          <w:rFonts w:ascii="標楷體" w:eastAsia="標楷體" w:hAnsi="標楷體" w:cs="Arial"/>
        </w:rPr>
      </w:pPr>
      <w:r w:rsidRPr="00181A26">
        <w:rPr>
          <w:rFonts w:ascii="標楷體" w:eastAsia="標楷體" w:hAnsi="標楷體" w:cs="Arial"/>
        </w:rPr>
        <w:pict w14:anchorId="37CF6FAA">
          <v:rect id="_x0000_i1025" style="width:0;height:1.5pt" o:hralign="center" o:hrstd="t" o:hr="t" fillcolor="#a0a0a0" stroked="f"/>
        </w:pict>
      </w:r>
    </w:p>
    <w:p w14:paraId="48EC99A7" w14:textId="42E07C77" w:rsidR="00603A56" w:rsidRPr="00181A26" w:rsidRDefault="00603A56">
      <w:pPr>
        <w:pStyle w:val="Web"/>
        <w:rPr>
          <w:rFonts w:ascii="標楷體" w:eastAsia="標楷體" w:hAnsi="標楷體" w:cs="Arial"/>
        </w:rPr>
      </w:pPr>
      <w:r w:rsidRPr="00181A26">
        <w:rPr>
          <w:rStyle w:val="a3"/>
          <w:rFonts w:ascii="標楷體" w:eastAsia="標楷體" w:hAnsi="標楷體" w:cs="Arial"/>
        </w:rPr>
        <w:t>製表日期</w:t>
      </w:r>
      <w:r w:rsidRPr="00181A26">
        <w:rPr>
          <w:rFonts w:ascii="標楷體" w:eastAsia="標楷體" w:hAnsi="標楷體" w:cs="Arial"/>
        </w:rPr>
        <w:t xml:space="preserve">: 2025 </w:t>
      </w:r>
      <w:r w:rsidRPr="00181A26">
        <w:rPr>
          <w:rFonts w:ascii="標楷體" w:eastAsia="標楷體" w:hAnsi="標楷體" w:cs="Arial"/>
        </w:rPr>
        <w:t>年</w:t>
      </w:r>
      <w:r w:rsidRPr="00181A26">
        <w:rPr>
          <w:rFonts w:ascii="標楷體" w:eastAsia="標楷體" w:hAnsi="標楷體" w:cs="Arial"/>
        </w:rPr>
        <w:t xml:space="preserve"> </w:t>
      </w:r>
      <w:r w:rsidR="00181A26">
        <w:rPr>
          <w:rFonts w:ascii="標楷體" w:eastAsia="標楷體" w:hAnsi="標楷體" w:cs="Arial"/>
        </w:rPr>
        <w:t>10</w:t>
      </w:r>
      <w:r w:rsidRPr="00181A26">
        <w:rPr>
          <w:rFonts w:ascii="標楷體" w:eastAsia="標楷體" w:hAnsi="標楷體" w:cs="Arial"/>
        </w:rPr>
        <w:t xml:space="preserve"> </w:t>
      </w:r>
      <w:r w:rsidRPr="00181A26">
        <w:rPr>
          <w:rFonts w:ascii="標楷體" w:eastAsia="標楷體" w:hAnsi="標楷體" w:cs="Arial"/>
        </w:rPr>
        <w:t>月</w:t>
      </w:r>
      <w:r w:rsidRPr="00181A26">
        <w:rPr>
          <w:rFonts w:ascii="標楷體" w:eastAsia="標楷體" w:hAnsi="標楷體" w:cs="Arial"/>
        </w:rPr>
        <w:br/>
      </w:r>
      <w:r w:rsidRPr="00181A26">
        <w:rPr>
          <w:rStyle w:val="a3"/>
          <w:rFonts w:ascii="標楷體" w:eastAsia="標楷體" w:hAnsi="標楷體" w:cs="Arial"/>
        </w:rPr>
        <w:t>數據來源</w:t>
      </w:r>
      <w:r w:rsidRPr="00181A26">
        <w:rPr>
          <w:rFonts w:ascii="標楷體" w:eastAsia="標楷體" w:hAnsi="標楷體" w:cs="Arial"/>
        </w:rPr>
        <w:t xml:space="preserve">: </w:t>
      </w:r>
      <w:r w:rsidRPr="00181A26">
        <w:rPr>
          <w:rFonts w:ascii="標楷體" w:eastAsia="標楷體" w:hAnsi="標楷體" w:cs="Arial"/>
        </w:rPr>
        <w:t>財務部門、系統後台統計</w:t>
      </w:r>
    </w:p>
    <w:sectPr w:rsidR="00603A56" w:rsidRPr="00181A26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C5CE5"/>
    <w:multiLevelType w:val="multilevel"/>
    <w:tmpl w:val="1360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8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26"/>
    <w:rsid w:val="00181A26"/>
    <w:rsid w:val="00181CE9"/>
    <w:rsid w:val="00603A56"/>
    <w:rsid w:val="0070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028678"/>
  <w15:chartTrackingRefBased/>
  <w15:docId w15:val="{9B1223FF-6B55-48FA-B018-1F042055A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Pr>
      <w:rFonts w:ascii="Courier New" w:eastAsia="新細明體" w:hAnsi="Courier New" w:cs="Courier New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Exported Document</dc:title>
  <dc:subject/>
  <dc:creator>Victor</dc:creator>
  <cp:keywords/>
  <dc:description/>
  <cp:lastModifiedBy>Victor</cp:lastModifiedBy>
  <cp:revision>2</cp:revision>
  <dcterms:created xsi:type="dcterms:W3CDTF">2025-11-14T06:10:00Z</dcterms:created>
  <dcterms:modified xsi:type="dcterms:W3CDTF">2025-11-14T06:10:00Z</dcterms:modified>
</cp:coreProperties>
</file>