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Portforlio#5</w:t>
      </w:r>
    </w:p>
    <w:p>
      <w:pPr>
        <w:pStyle w:val="Author"/>
      </w:pPr>
      <w:r>
        <w:t xml:space="preserve">Ruinan(Victor)</w:t>
      </w:r>
      <w:r>
        <w:t xml:space="preserve"> </w:t>
      </w:r>
      <w:r>
        <w:t xml:space="preserve">Zhang</w:t>
      </w:r>
    </w:p>
    <w:p>
      <w:pPr>
        <w:pStyle w:val="Date"/>
      </w:pPr>
      <w:r>
        <w:t xml:space="preserve">10/12/2016</w:t>
      </w:r>
    </w:p>
    <w:p>
      <w:pPr>
        <w:pStyle w:val="Heading1"/>
      </w:pPr>
      <w:bookmarkStart w:id="21" w:name="background"/>
      <w:bookmarkEnd w:id="21"/>
      <w:r>
        <w:t xml:space="preserve">Background</w:t>
      </w:r>
    </w:p>
    <w:p>
      <w:r>
        <w:t xml:space="preserve">Given the median salary of locations in United States and using web scraping tools in R such as "Rvest", this task requires a statistical analysis based on data to determine if Target should open a store in Terre Haute area. The data of median house income is provided by instructor and the number of Target stores at locations are scrabed from online.</w:t>
      </w:r>
    </w:p>
    <w:p>
      <w:pPr>
        <w:pStyle w:val="Heading1"/>
      </w:pPr>
      <w:bookmarkStart w:id="22" w:name="approach"/>
      <w:bookmarkEnd w:id="22"/>
      <w:r>
        <w:t xml:space="preserve">Approach</w:t>
      </w:r>
    </w:p>
    <w:p>
      <w:r>
        <w:t xml:space="preserve">The ensential skills required for complishing this task is to properly scrape information from website and cleaning data for usage. R Packages such as "Rvest" and "stringr" are used to accomplish web scraping and data cleaning. The Target store infomation of each state is obtained in every iterations of the for loop. The state's corresponding url is created by combining two base url components and state name. Then, after identifying the html class containing desired informations, functions form "rvest" are called to extract information as in pure text. String manipulations are applied to the text to clean into a nice dataframe which can be used later.</w:t>
      </w:r>
    </w:p>
    <w:p>
      <w:pPr>
        <w:pStyle w:val="SourceCode"/>
      </w:pPr>
      <w:r>
        <w:rPr>
          <w:rStyle w:val="VerbatimChar"/>
        </w:rPr>
        <w:t xml:space="preserve">## Loading required package: xml2</w:t>
      </w:r>
    </w:p>
    <w:p>
      <w:pPr>
        <w:pStyle w:val="SourceCode"/>
      </w:pPr>
      <w:r>
        <w:rPr>
          <w:rStyle w:val="VerbatimChar"/>
        </w:rPr>
        <w:t xml:space="preserve">## </w:t>
      </w:r>
      <w:r>
        <w:br w:type="textWrapping"/>
      </w:r>
      <w:r>
        <w:rPr>
          <w:rStyle w:val="VerbatimChar"/>
        </w:rPr>
        <w:t xml:space="preserve">## Attaching package: 'rvest'</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guess_encoding</w:t>
      </w:r>
    </w:p>
    <w:p>
      <w:pPr>
        <w:pStyle w:val="SourceCode"/>
      </w:pP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p>
    <w:p>
      <w:r>
        <w:t xml:space="preserve">After obtaing alll informations of targets at 50 states of united states, the result is merged with the informations of median income by zipcode.</w:t>
      </w:r>
    </w:p>
    <w:p>
      <w:pPr>
        <w:pStyle w:val="SourceCode"/>
      </w:pP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1"/>
      </w:pPr>
      <w:bookmarkStart w:id="23" w:name="result"/>
      <w:bookmarkEnd w:id="23"/>
      <w:r>
        <w:t xml:space="preserve">Result</w:t>
      </w:r>
    </w:p>
    <w:p>
      <w:r>
        <w:t xml:space="preserve">After acquired all necessary information, the criteria for determination of whether Target should open a store in Terre Haute area is to compare number of stores where median income exceeds Terre Haute area and the number of stores where median income does not exceed Terre Haute.</w:t>
      </w:r>
    </w:p>
    <w:p>
      <w:pPr>
        <w:pStyle w:val="SourceCode"/>
      </w:pP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p>
      <w:r>
        <w:t xml:space="preserve">Number of Target stores where median income exceeds Terre Haute:</w:t>
      </w:r>
    </w:p>
    <w:p>
      <w:pPr>
        <w:pStyle w:val="SourceCode"/>
      </w:pPr>
      <w:r>
        <w:rPr>
          <w:rStyle w:val="VerbatimChar"/>
        </w:rPr>
        <w:t xml:space="preserve">## [1] 1150</w:t>
      </w:r>
    </w:p>
    <w:p>
      <w:r>
        <w:t xml:space="preserve">Number of Target stores where median income does not exceed Terre Haute:</w:t>
      </w:r>
    </w:p>
    <w:p>
      <w:pPr>
        <w:pStyle w:val="SourceCode"/>
      </w:pPr>
      <w:r>
        <w:rPr>
          <w:rStyle w:val="VerbatimChar"/>
        </w:rPr>
        <w:t xml:space="preserve">## [1] 466</w:t>
      </w:r>
    </w:p>
    <w:p>
      <w:r>
        <w:t xml:space="preserve">Considering there are about 30% of current openning Target stores are located where median income is lower than Terre Haute area, if median income is the only factor for the decision making, it will probably be profitable for Target to open a store in Terre Haute area.</w:t>
      </w:r>
    </w:p>
    <w:p>
      <w:pPr>
        <w:pStyle w:val="Heading1"/>
      </w:pPr>
      <w:bookmarkStart w:id="24" w:name="reflection"/>
      <w:bookmarkEnd w:id="24"/>
      <w:r>
        <w:t xml:space="preserve">Reflection</w:t>
      </w:r>
    </w:p>
    <w:p>
      <w:r>
        <w:t xml:space="preserve">Accomplishing this project requires basic knowledge of html structure and rvest library. The most time-consuming part of this project is to identify the desired html node from viewing the webpage source code. In order to filting the zipcode, I learned regular expression to perform the string matching function in "stringr" library.</w:t>
      </w:r>
    </w:p>
    <w:p>
      <w:pPr>
        <w:pStyle w:val="Heading1"/>
      </w:pPr>
      <w:bookmarkStart w:id="25" w:name="full-code"/>
      <w:bookmarkEnd w:id="25"/>
      <w:r>
        <w:t xml:space="preserve">Full Code</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r>
        <w:br w:type="textWrapping"/>
      </w:r>
      <w:r>
        <w:br w:type="textWrapping"/>
      </w:r>
      <w:r>
        <w:br w:type="textWrapping"/>
      </w: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231851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Portforlio#5</dc:title>
  <dc:creator>Ruinan(Victor) Zhang</dc:creator>
  <dcterms:created xsi:type="dcterms:W3CDTF">2016-10-12</dcterms:created>
  <dcterms:modified xsi:type="dcterms:W3CDTF">2016-10-12</dcterms:modified>
</cp:coreProperties>
</file>