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F08B9" w14:textId="225491AD" w:rsidR="00522295" w:rsidRDefault="00BC1BFC">
      <w:r w:rsidRPr="00BC1BFC">
        <w:drawing>
          <wp:inline distT="0" distB="0" distL="0" distR="0" wp14:anchorId="21656F31" wp14:editId="376BFE06">
            <wp:extent cx="5731510" cy="3548380"/>
            <wp:effectExtent l="0" t="0" r="2540" b="0"/>
            <wp:docPr id="1791232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325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1047" w14:textId="7979E03D" w:rsidR="00FC39C8" w:rsidRDefault="00FC39C8">
      <w:pPr>
        <w:rPr>
          <w:sz w:val="38"/>
          <w:szCs w:val="38"/>
        </w:rPr>
      </w:pPr>
      <w:r w:rsidRPr="00FC39C8">
        <w:rPr>
          <w:sz w:val="38"/>
          <w:szCs w:val="38"/>
        </w:rPr>
        <w:t>Não é possível realizar uma ação que viole uma policy</w:t>
      </w:r>
    </w:p>
    <w:p w14:paraId="330DDDE2" w14:textId="1A89DD99" w:rsidR="00FC39C8" w:rsidRDefault="00FC39C8">
      <w:pPr>
        <w:rPr>
          <w:sz w:val="38"/>
          <w:szCs w:val="38"/>
          <w:lang w:val="en-US"/>
        </w:rPr>
      </w:pPr>
      <w:r w:rsidRPr="00FC39C8">
        <w:rPr>
          <w:sz w:val="38"/>
          <w:szCs w:val="38"/>
          <w:lang w:val="en-US"/>
        </w:rPr>
        <w:t xml:space="preserve">Na Azure, Azure Policy não é sobre permissão é sobre “compliance”: </w:t>
      </w:r>
      <w:r w:rsidRPr="00FC39C8">
        <w:rPr>
          <w:sz w:val="38"/>
          <w:szCs w:val="38"/>
          <w:lang w:val="en-US"/>
        </w:rPr>
        <w:t>Azure Policy enforces compliance by preventing the creation of resources that do not meet the policy’s conditions.</w:t>
      </w:r>
    </w:p>
    <w:p w14:paraId="60E64F0E" w14:textId="2F568806" w:rsidR="00372284" w:rsidRDefault="00372284">
      <w:pPr>
        <w:rPr>
          <w:sz w:val="38"/>
          <w:szCs w:val="38"/>
          <w:lang w:val="en-US"/>
        </w:rPr>
      </w:pPr>
      <w:r w:rsidRPr="00372284">
        <w:rPr>
          <w:sz w:val="38"/>
          <w:szCs w:val="38"/>
          <w:lang w:val="en-US"/>
        </w:rPr>
        <w:lastRenderedPageBreak/>
        <w:drawing>
          <wp:inline distT="0" distB="0" distL="0" distR="0" wp14:anchorId="25AD23D3" wp14:editId="785B74C3">
            <wp:extent cx="5731510" cy="4127500"/>
            <wp:effectExtent l="0" t="0" r="2540" b="6350"/>
            <wp:docPr id="192817351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73513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AFD4" w14:textId="77777777" w:rsidR="00DD5145" w:rsidRDefault="00372284">
      <w:pPr>
        <w:rPr>
          <w:sz w:val="38"/>
          <w:szCs w:val="38"/>
        </w:rPr>
      </w:pPr>
      <w:r w:rsidRPr="00372284">
        <w:rPr>
          <w:sz w:val="38"/>
          <w:szCs w:val="38"/>
        </w:rPr>
        <w:t>Apesar de desligar as maquinas de d</w:t>
      </w:r>
      <w:r>
        <w:rPr>
          <w:sz w:val="38"/>
          <w:szCs w:val="38"/>
        </w:rPr>
        <w:t>ev e QA incorra sim em diminuição de custo operacional, os ganhos em custos podem ser considerados pequenos em comparação com a utilização de Ris que podem incorrer em até 72% de ganhos (ou “savings”)</w:t>
      </w:r>
    </w:p>
    <w:p w14:paraId="4B3104A4" w14:textId="75A03F75" w:rsidR="00372284" w:rsidRPr="005C3804" w:rsidRDefault="00DD5145">
      <w:pPr>
        <w:rPr>
          <w:sz w:val="38"/>
          <w:szCs w:val="38"/>
          <w:lang w:val="en-US"/>
        </w:rPr>
      </w:pPr>
      <w:r w:rsidRPr="00DD5145">
        <w:rPr>
          <w:sz w:val="38"/>
          <w:szCs w:val="38"/>
        </w:rPr>
        <w:lastRenderedPageBreak/>
        <w:drawing>
          <wp:inline distT="0" distB="0" distL="0" distR="0" wp14:anchorId="1FAF5F6C" wp14:editId="715886B4">
            <wp:extent cx="5731510" cy="3981450"/>
            <wp:effectExtent l="0" t="0" r="2540" b="0"/>
            <wp:docPr id="2138404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046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284" w:rsidRPr="005C3804">
        <w:rPr>
          <w:sz w:val="38"/>
          <w:szCs w:val="38"/>
          <w:lang w:val="en-US"/>
        </w:rPr>
        <w:t xml:space="preserve"> </w:t>
      </w:r>
    </w:p>
    <w:p w14:paraId="14C26E54" w14:textId="08C7A95A" w:rsidR="00333756" w:rsidRDefault="006F52EC">
      <w:pPr>
        <w:rPr>
          <w:sz w:val="38"/>
          <w:szCs w:val="38"/>
          <w:lang w:val="en-US"/>
        </w:rPr>
      </w:pPr>
      <w:r w:rsidRPr="006F52EC">
        <w:rPr>
          <w:sz w:val="38"/>
          <w:szCs w:val="38"/>
          <w:lang w:val="en-US"/>
        </w:rPr>
        <w:t>Compliance Manager will track your own compliance with various standards and laws.</w:t>
      </w:r>
    </w:p>
    <w:p w14:paraId="3892EB81" w14:textId="03E330A0" w:rsidR="002A0D82" w:rsidRDefault="002A0D82">
      <w:pPr>
        <w:rPr>
          <w:sz w:val="38"/>
          <w:szCs w:val="38"/>
          <w:lang w:val="en-US"/>
        </w:rPr>
      </w:pPr>
      <w:r w:rsidRPr="002A0D82">
        <w:rPr>
          <w:sz w:val="38"/>
          <w:szCs w:val="38"/>
          <w:lang w:val="en-US"/>
        </w:rPr>
        <w:drawing>
          <wp:inline distT="0" distB="0" distL="0" distR="0" wp14:anchorId="3DCD14D6" wp14:editId="57EFC064">
            <wp:extent cx="5731510" cy="3836035"/>
            <wp:effectExtent l="0" t="0" r="2540" b="0"/>
            <wp:docPr id="193828253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82537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693D" w14:textId="3C68762C" w:rsidR="002A0D82" w:rsidRPr="002A0D82" w:rsidRDefault="002A0D82">
      <w:pPr>
        <w:rPr>
          <w:sz w:val="38"/>
          <w:szCs w:val="38"/>
        </w:rPr>
      </w:pPr>
      <w:r w:rsidRPr="002A0D82">
        <w:rPr>
          <w:sz w:val="38"/>
          <w:szCs w:val="38"/>
        </w:rPr>
        <w:lastRenderedPageBreak/>
        <w:t>Agilidade em cloud computing está relaciona</w:t>
      </w:r>
      <w:r>
        <w:rPr>
          <w:sz w:val="38"/>
          <w:szCs w:val="38"/>
        </w:rPr>
        <w:t>do a capacidade de se adaptar rapidamente as demandas e mudanças do mercado de forma produtiva e custo-efetiva.</w:t>
      </w:r>
    </w:p>
    <w:sectPr w:rsidR="002A0D82" w:rsidRPr="002A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60"/>
    <w:rsid w:val="002A0D82"/>
    <w:rsid w:val="00333756"/>
    <w:rsid w:val="00372284"/>
    <w:rsid w:val="00522295"/>
    <w:rsid w:val="005C3804"/>
    <w:rsid w:val="006F52EC"/>
    <w:rsid w:val="00BC1BFC"/>
    <w:rsid w:val="00BF7760"/>
    <w:rsid w:val="00D0105E"/>
    <w:rsid w:val="00DD5145"/>
    <w:rsid w:val="00FC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92E822"/>
  <w15:chartTrackingRefBased/>
  <w15:docId w15:val="{CBA0A61F-8937-4F9F-98DF-DDDC138F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116</Words>
  <Characters>603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Teixeira</dc:creator>
  <cp:keywords/>
  <dc:description/>
  <cp:lastModifiedBy>Victor Teixeira</cp:lastModifiedBy>
  <cp:revision>8</cp:revision>
  <dcterms:created xsi:type="dcterms:W3CDTF">2024-06-11T00:40:00Z</dcterms:created>
  <dcterms:modified xsi:type="dcterms:W3CDTF">2024-06-11T00:55:00Z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347e82c2-318b-4364-82c1-3302898ac991</vt:lpwstr>
  </property>
</Properties>
</file>