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61422" w14:textId="23CDF17F" w:rsidR="00522295" w:rsidRDefault="00C47BB5">
      <w:r w:rsidRPr="00C47BB5">
        <w:drawing>
          <wp:inline distT="0" distB="0" distL="0" distR="0" wp14:anchorId="2EB64F48" wp14:editId="0267A1B8">
            <wp:extent cx="5731510" cy="4796155"/>
            <wp:effectExtent l="0" t="0" r="2540" b="4445"/>
            <wp:docPr id="171703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6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5E9B" w14:textId="5CC7787F" w:rsidR="00457796" w:rsidRDefault="00C7049C">
      <w:pPr>
        <w:rPr>
          <w:sz w:val="40"/>
          <w:szCs w:val="40"/>
        </w:rPr>
      </w:pPr>
      <w:r>
        <w:rPr>
          <w:sz w:val="40"/>
          <w:szCs w:val="40"/>
        </w:rPr>
        <w:t>Read Replicas aumentará o custo do RDS e não ajuda com o problema de latencia, em fato, irá provavelmente piorar, pois os dados precisam ser replicados para as outras instancias</w:t>
      </w:r>
    </w:p>
    <w:p w14:paraId="4F38991F" w14:textId="35FF90ED" w:rsidR="001666F8" w:rsidRDefault="001666F8">
      <w:pPr>
        <w:rPr>
          <w:sz w:val="40"/>
          <w:szCs w:val="40"/>
        </w:rPr>
      </w:pPr>
      <w:r w:rsidRPr="001666F8">
        <w:rPr>
          <w:sz w:val="40"/>
          <w:szCs w:val="40"/>
        </w:rPr>
        <w:lastRenderedPageBreak/>
        <w:drawing>
          <wp:inline distT="0" distB="0" distL="0" distR="0" wp14:anchorId="28679583" wp14:editId="19229D58">
            <wp:extent cx="5731510" cy="6026150"/>
            <wp:effectExtent l="0" t="0" r="2540" b="0"/>
            <wp:docPr id="153377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1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944A" w14:textId="41C4E29D" w:rsidR="003D10E4" w:rsidRDefault="00613022">
      <w:pPr>
        <w:rPr>
          <w:sz w:val="40"/>
          <w:szCs w:val="40"/>
        </w:rPr>
      </w:pPr>
      <w:r>
        <w:rPr>
          <w:sz w:val="40"/>
          <w:szCs w:val="40"/>
        </w:rPr>
        <w:t>A questao é relacionada a autenticação estritamente, e apesar de realizar o deploy da Lambda numa VPC de fato aumentaria a segurança, não é a resposta correta.</w:t>
      </w:r>
    </w:p>
    <w:p w14:paraId="393685AA" w14:textId="77777777" w:rsidR="003D10E4" w:rsidRDefault="003D10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2C6FAC" w14:textId="6D0518A9" w:rsidR="00613022" w:rsidRDefault="003D10E4">
      <w:pPr>
        <w:rPr>
          <w:sz w:val="40"/>
          <w:szCs w:val="40"/>
        </w:rPr>
      </w:pPr>
      <w:r w:rsidRPr="003D10E4">
        <w:rPr>
          <w:sz w:val="40"/>
          <w:szCs w:val="40"/>
        </w:rPr>
        <w:lastRenderedPageBreak/>
        <w:drawing>
          <wp:inline distT="0" distB="0" distL="0" distR="0" wp14:anchorId="77900E84" wp14:editId="409B0F3E">
            <wp:extent cx="5731510" cy="5541010"/>
            <wp:effectExtent l="0" t="0" r="2540" b="2540"/>
            <wp:docPr id="136629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9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800B" w14:textId="3172752C" w:rsidR="00FD0F6A" w:rsidRDefault="008F4854">
      <w:pPr>
        <w:rPr>
          <w:sz w:val="40"/>
          <w:szCs w:val="40"/>
        </w:rPr>
      </w:pPr>
      <w:r>
        <w:rPr>
          <w:sz w:val="40"/>
          <w:szCs w:val="40"/>
        </w:rPr>
        <w:t>Utilizar EventBridge com Lambda acarretaria em significativo desenvolvimento customizado, o que foge da proposta da questão de realizar a transferência de dados de um source para outro.</w:t>
      </w:r>
    </w:p>
    <w:p w14:paraId="221A77F7" w14:textId="219BA22E" w:rsidR="007F5BD3" w:rsidRDefault="007F5BD3">
      <w:pPr>
        <w:rPr>
          <w:sz w:val="40"/>
          <w:szCs w:val="40"/>
        </w:rPr>
      </w:pPr>
      <w:r w:rsidRPr="007F5BD3">
        <w:rPr>
          <w:sz w:val="40"/>
          <w:szCs w:val="40"/>
        </w:rPr>
        <w:lastRenderedPageBreak/>
        <w:drawing>
          <wp:inline distT="0" distB="0" distL="0" distR="0" wp14:anchorId="6AA98897" wp14:editId="7D776336">
            <wp:extent cx="5731510" cy="4652645"/>
            <wp:effectExtent l="0" t="0" r="2540" b="0"/>
            <wp:docPr id="2097434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45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E122" w14:textId="6307A12E" w:rsidR="006A7FBA" w:rsidRDefault="006A7FBA">
      <w:pPr>
        <w:rPr>
          <w:sz w:val="40"/>
          <w:szCs w:val="40"/>
        </w:rPr>
      </w:pPr>
      <w:r>
        <w:rPr>
          <w:sz w:val="40"/>
          <w:szCs w:val="40"/>
        </w:rPr>
        <w:t>Uma VPN tem throughput maximo de 1.25Gbps. Contudo, estabilizando multiplos VPN tunnels a um ECMP-enabled transit gateway (ECMP = Equal Cost Mult-Path), ele pode escalar além do limite de 1.25Gbps. Também é preciso, porém, habilitiar o dynamic routing no transit gateway para que seja possível aproveitar o ECMP para escalabilidade.</w:t>
      </w:r>
    </w:p>
    <w:p w14:paraId="37E26D22" w14:textId="06CE5180" w:rsidR="001C1E9C" w:rsidRDefault="001C1E9C">
      <w:pPr>
        <w:rPr>
          <w:sz w:val="40"/>
          <w:szCs w:val="40"/>
        </w:rPr>
      </w:pPr>
      <w:r w:rsidRPr="001C1E9C">
        <w:rPr>
          <w:sz w:val="40"/>
          <w:szCs w:val="40"/>
        </w:rPr>
        <w:lastRenderedPageBreak/>
        <w:drawing>
          <wp:inline distT="0" distB="0" distL="0" distR="0" wp14:anchorId="3419526C" wp14:editId="54EB11C6">
            <wp:extent cx="5731510" cy="4220210"/>
            <wp:effectExtent l="0" t="0" r="2540" b="8890"/>
            <wp:docPr id="142243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9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B1F7" w14:textId="1D0705FE" w:rsidR="0033611A" w:rsidRDefault="0033611A">
      <w:pPr>
        <w:rPr>
          <w:sz w:val="40"/>
          <w:szCs w:val="40"/>
        </w:rPr>
      </w:pPr>
      <w:r>
        <w:rPr>
          <w:sz w:val="40"/>
          <w:szCs w:val="40"/>
        </w:rPr>
        <w:t>Trust Policies são basicamente policies que usam o “Principal” para definir quem ou o que pode assumir aquelas permissões ali definidas.</w:t>
      </w:r>
    </w:p>
    <w:p w14:paraId="3E3E27B1" w14:textId="02F350C7" w:rsidR="0033611A" w:rsidRDefault="0033611A">
      <w:pPr>
        <w:rPr>
          <w:sz w:val="40"/>
          <w:szCs w:val="40"/>
        </w:rPr>
      </w:pPr>
      <w:r>
        <w:rPr>
          <w:sz w:val="40"/>
          <w:szCs w:val="40"/>
        </w:rPr>
        <w:t>Uma Policy (normal), é DIRETAMENTE, atribuída a um IAM identity: users, groups ou roles.</w:t>
      </w:r>
    </w:p>
    <w:p w14:paraId="22EAD06A" w14:textId="6D61918D" w:rsidR="0033611A" w:rsidRDefault="0033611A">
      <w:pPr>
        <w:rPr>
          <w:sz w:val="40"/>
          <w:szCs w:val="40"/>
        </w:rPr>
      </w:pPr>
      <w:r w:rsidRPr="0033611A">
        <w:rPr>
          <w:sz w:val="40"/>
          <w:szCs w:val="40"/>
        </w:rPr>
        <w:t>Uma Resource-based Policy é DIRETAMENTE</w:t>
      </w:r>
      <w:r>
        <w:rPr>
          <w:sz w:val="40"/>
          <w:szCs w:val="40"/>
        </w:rPr>
        <w:t xml:space="preserve"> atribuída a um recurso da AWS, como S3, RDS, ou outros.</w:t>
      </w:r>
    </w:p>
    <w:p w14:paraId="53CA8375" w14:textId="11003D00" w:rsidR="001311FA" w:rsidRDefault="001311FA">
      <w:pPr>
        <w:rPr>
          <w:sz w:val="40"/>
          <w:szCs w:val="40"/>
        </w:rPr>
      </w:pPr>
      <w:r w:rsidRPr="001311FA">
        <w:rPr>
          <w:sz w:val="40"/>
          <w:szCs w:val="40"/>
        </w:rPr>
        <w:lastRenderedPageBreak/>
        <w:drawing>
          <wp:inline distT="0" distB="0" distL="0" distR="0" wp14:anchorId="5130E5C4" wp14:editId="0415B60F">
            <wp:extent cx="5731510" cy="4383405"/>
            <wp:effectExtent l="0" t="0" r="2540" b="0"/>
            <wp:docPr id="634072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24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4211" w14:textId="49F2077B" w:rsidR="00343317" w:rsidRDefault="00343317">
      <w:pPr>
        <w:rPr>
          <w:sz w:val="40"/>
          <w:szCs w:val="40"/>
        </w:rPr>
      </w:pPr>
      <w:r>
        <w:rPr>
          <w:sz w:val="40"/>
          <w:szCs w:val="40"/>
        </w:rPr>
        <w:t>Lambda incorreria em timeout, pois seriam 2000*3 = 6000s ou 100 minutos.</w:t>
      </w:r>
    </w:p>
    <w:p w14:paraId="0FEADE2B" w14:textId="03861D4D" w:rsidR="00343317" w:rsidRDefault="00343317">
      <w:pPr>
        <w:rPr>
          <w:sz w:val="40"/>
          <w:szCs w:val="40"/>
        </w:rPr>
      </w:pPr>
      <w:r>
        <w:rPr>
          <w:sz w:val="40"/>
          <w:szCs w:val="40"/>
        </w:rPr>
        <w:t>EC2 é a opção correta pois o AWS Batch, que é o serviço implicito a ser usado, pode ser configurado para utilizar as instâncias EC2, de forma planejada, permitindo executar os jobs em batch mode, e roda os scripts customizados como é pedido pelo requerimento da questão.</w:t>
      </w:r>
    </w:p>
    <w:p w14:paraId="4C703DBE" w14:textId="69A1C8A0" w:rsidR="000D4BE6" w:rsidRDefault="000D4BE6">
      <w:pPr>
        <w:rPr>
          <w:sz w:val="40"/>
          <w:szCs w:val="40"/>
        </w:rPr>
      </w:pPr>
      <w:r w:rsidRPr="000D4BE6">
        <w:rPr>
          <w:sz w:val="40"/>
          <w:szCs w:val="40"/>
        </w:rPr>
        <w:lastRenderedPageBreak/>
        <w:drawing>
          <wp:inline distT="0" distB="0" distL="0" distR="0" wp14:anchorId="7E9AA2D9" wp14:editId="250EEEC0">
            <wp:extent cx="5731510" cy="5550535"/>
            <wp:effectExtent l="0" t="0" r="2540" b="0"/>
            <wp:docPr id="171356995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69952" name="Picture 1" descr="A screenshot of a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CB58" w14:textId="35AA8431" w:rsidR="00600950" w:rsidRDefault="00600950">
      <w:pPr>
        <w:rPr>
          <w:sz w:val="40"/>
          <w:szCs w:val="40"/>
        </w:rPr>
      </w:pPr>
      <w:r>
        <w:rPr>
          <w:sz w:val="40"/>
          <w:szCs w:val="40"/>
        </w:rPr>
        <w:t>Aqui eu entendi errado o conceito de ASG em Multi-AZ, eu acreditava que o ASG iria realizar o deploy de 1 instancia em 3 Azs diferentes qndo o minimo estivesse configurado para 1.</w:t>
      </w:r>
    </w:p>
    <w:p w14:paraId="78241320" w14:textId="7FBF9A0D" w:rsidR="00F6293B" w:rsidRDefault="00F6293B">
      <w:pPr>
        <w:rPr>
          <w:sz w:val="40"/>
          <w:szCs w:val="40"/>
        </w:rPr>
      </w:pPr>
      <w:r>
        <w:rPr>
          <w:sz w:val="40"/>
          <w:szCs w:val="40"/>
        </w:rPr>
        <w:t>Configurar o minimo para 2 fará com que o ASG faça o deploy de pelo menos 1 maquina em duas AZs diferentes, seguindo a regra geral da questão de alta disponibilidade</w:t>
      </w:r>
    </w:p>
    <w:p w14:paraId="7A24F13E" w14:textId="1B124523" w:rsidR="006A1AD7" w:rsidRDefault="006A1AD7">
      <w:pPr>
        <w:rPr>
          <w:sz w:val="40"/>
          <w:szCs w:val="40"/>
        </w:rPr>
      </w:pPr>
      <w:r w:rsidRPr="006A1AD7">
        <w:rPr>
          <w:sz w:val="40"/>
          <w:szCs w:val="40"/>
        </w:rPr>
        <w:lastRenderedPageBreak/>
        <w:drawing>
          <wp:inline distT="0" distB="0" distL="0" distR="0" wp14:anchorId="26F30285" wp14:editId="0DFB0E62">
            <wp:extent cx="5731510" cy="5782310"/>
            <wp:effectExtent l="0" t="0" r="2540" b="8890"/>
            <wp:docPr id="1317543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30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093" w14:textId="52BA63D7" w:rsidR="00552ACC" w:rsidRDefault="00552ACC">
      <w:pPr>
        <w:rPr>
          <w:sz w:val="40"/>
          <w:szCs w:val="40"/>
        </w:rPr>
      </w:pPr>
      <w:r>
        <w:rPr>
          <w:sz w:val="40"/>
          <w:szCs w:val="40"/>
        </w:rPr>
        <w:t>A resposta INCORRETA razoável seria EC2 On-Demand e SQS.</w:t>
      </w:r>
    </w:p>
    <w:p w14:paraId="3E8DF11F" w14:textId="1AC53598" w:rsidR="00552ACC" w:rsidRDefault="00552ACC">
      <w:pPr>
        <w:rPr>
          <w:sz w:val="40"/>
          <w:szCs w:val="40"/>
        </w:rPr>
      </w:pPr>
      <w:r>
        <w:rPr>
          <w:sz w:val="40"/>
          <w:szCs w:val="40"/>
        </w:rPr>
        <w:t>Como os clientes estão dispostos a esperar, como a questão fala, e precisa-se minimizar custos a pedida correta seria Spot Instances</w:t>
      </w:r>
    </w:p>
    <w:p w14:paraId="234AF5D5" w14:textId="200335F1" w:rsidR="00A54E70" w:rsidRDefault="00A54E70">
      <w:pPr>
        <w:rPr>
          <w:sz w:val="40"/>
          <w:szCs w:val="40"/>
        </w:rPr>
      </w:pPr>
      <w:r w:rsidRPr="00A54E70">
        <w:rPr>
          <w:sz w:val="40"/>
          <w:szCs w:val="40"/>
        </w:rPr>
        <w:lastRenderedPageBreak/>
        <w:drawing>
          <wp:inline distT="0" distB="0" distL="0" distR="0" wp14:anchorId="363933AC" wp14:editId="67A69417">
            <wp:extent cx="5731510" cy="6374765"/>
            <wp:effectExtent l="0" t="0" r="2540" b="6985"/>
            <wp:docPr id="171121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11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048" w14:textId="3B455911" w:rsidR="00A54E70" w:rsidRDefault="00F741AB">
      <w:pPr>
        <w:rPr>
          <w:sz w:val="40"/>
          <w:szCs w:val="40"/>
        </w:rPr>
      </w:pPr>
      <w:r>
        <w:rPr>
          <w:sz w:val="40"/>
          <w:szCs w:val="40"/>
        </w:rPr>
        <w:t>Lifecycle para todos os objetos pois após os 180 dias, a questão fala que quer arquivas tanto as imagens quanto as thumbnails</w:t>
      </w:r>
    </w:p>
    <w:p w14:paraId="2AA4A43D" w14:textId="59C84DE0" w:rsidR="00FE73AC" w:rsidRDefault="00FE73AC">
      <w:pPr>
        <w:rPr>
          <w:sz w:val="40"/>
          <w:szCs w:val="40"/>
        </w:rPr>
      </w:pPr>
      <w:r w:rsidRPr="00FE73AC">
        <w:rPr>
          <w:sz w:val="40"/>
          <w:szCs w:val="40"/>
        </w:rPr>
        <w:lastRenderedPageBreak/>
        <w:drawing>
          <wp:inline distT="0" distB="0" distL="0" distR="0" wp14:anchorId="74607E49" wp14:editId="14E9D8CC">
            <wp:extent cx="5731510" cy="4629785"/>
            <wp:effectExtent l="0" t="0" r="2540" b="0"/>
            <wp:docPr id="367432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20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7AA" w14:textId="15CAC117" w:rsidR="00C94835" w:rsidRDefault="00C94835">
      <w:pPr>
        <w:rPr>
          <w:sz w:val="40"/>
          <w:szCs w:val="40"/>
        </w:rPr>
      </w:pPr>
      <w:r>
        <w:rPr>
          <w:sz w:val="40"/>
          <w:szCs w:val="40"/>
        </w:rPr>
        <w:t xml:space="preserve">ALB expõe um </w:t>
      </w:r>
      <w:r>
        <w:rPr>
          <w:b/>
          <w:bCs/>
          <w:sz w:val="40"/>
          <w:szCs w:val="40"/>
        </w:rPr>
        <w:t>fixed DNS</w:t>
      </w:r>
      <w:r>
        <w:rPr>
          <w:sz w:val="40"/>
          <w:szCs w:val="40"/>
        </w:rPr>
        <w:t xml:space="preserve"> e não um IP.</w:t>
      </w:r>
    </w:p>
    <w:p w14:paraId="2053A145" w14:textId="07A68330" w:rsidR="00C94835" w:rsidRDefault="00C94835">
      <w:pPr>
        <w:rPr>
          <w:sz w:val="40"/>
          <w:szCs w:val="40"/>
        </w:rPr>
      </w:pPr>
      <w:r>
        <w:rPr>
          <w:sz w:val="40"/>
          <w:szCs w:val="40"/>
        </w:rPr>
        <w:t>NLB por outro lado expõe um IP fixo para a internet pública, facilitando com que ele seja incluído na whitelist</w:t>
      </w:r>
    </w:p>
    <w:p w14:paraId="4AED86F6" w14:textId="6C61DBF6" w:rsidR="002973C0" w:rsidRDefault="002973C0">
      <w:pPr>
        <w:rPr>
          <w:sz w:val="40"/>
          <w:szCs w:val="40"/>
        </w:rPr>
      </w:pPr>
      <w:r w:rsidRPr="002973C0">
        <w:rPr>
          <w:sz w:val="40"/>
          <w:szCs w:val="40"/>
        </w:rPr>
        <w:lastRenderedPageBreak/>
        <w:drawing>
          <wp:inline distT="0" distB="0" distL="0" distR="0" wp14:anchorId="01405665" wp14:editId="77E8370E">
            <wp:extent cx="5731510" cy="5068570"/>
            <wp:effectExtent l="0" t="0" r="2540" b="0"/>
            <wp:docPr id="96698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8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BAA5" w14:textId="03D767EE" w:rsidR="00793B78" w:rsidRDefault="00793B78">
      <w:pPr>
        <w:rPr>
          <w:sz w:val="40"/>
          <w:szCs w:val="40"/>
        </w:rPr>
      </w:pPr>
      <w:r>
        <w:rPr>
          <w:sz w:val="40"/>
          <w:szCs w:val="40"/>
        </w:rPr>
        <w:t>Não existe cross-region multi-az deployment, o que implicaria em múltiplos masters em diferentes regiões com read-replicas nas AZs da regiões, todas respondendo para o mesmo endpoint.</w:t>
      </w:r>
    </w:p>
    <w:p w14:paraId="6FBC36E9" w14:textId="435B16AE" w:rsidR="00D3530B" w:rsidRDefault="00D3530B">
      <w:pPr>
        <w:rPr>
          <w:sz w:val="40"/>
          <w:szCs w:val="40"/>
        </w:rPr>
      </w:pPr>
      <w:r w:rsidRPr="00D3530B">
        <w:rPr>
          <w:sz w:val="40"/>
          <w:szCs w:val="40"/>
        </w:rPr>
        <w:lastRenderedPageBreak/>
        <w:drawing>
          <wp:inline distT="0" distB="0" distL="0" distR="0" wp14:anchorId="1881E13D" wp14:editId="23C939FA">
            <wp:extent cx="5731510" cy="4928235"/>
            <wp:effectExtent l="0" t="0" r="2540" b="5715"/>
            <wp:docPr id="79095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8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4568" w14:textId="26B05A53" w:rsidR="0013147F" w:rsidRDefault="0013147F">
      <w:pPr>
        <w:rPr>
          <w:sz w:val="40"/>
          <w:szCs w:val="40"/>
        </w:rPr>
      </w:pPr>
      <w:r>
        <w:rPr>
          <w:sz w:val="40"/>
          <w:szCs w:val="40"/>
        </w:rPr>
        <w:t>SNI permite que o mesmo servidor hosteando múltiplos domínios tenham diferentes certificados para cada um deles, escolhendo o melhor para cada um.</w:t>
      </w:r>
    </w:p>
    <w:p w14:paraId="6C355B8C" w14:textId="1464CFD0" w:rsidR="0013147F" w:rsidRDefault="0013147F">
      <w:pPr>
        <w:rPr>
          <w:sz w:val="40"/>
          <w:szCs w:val="40"/>
        </w:rPr>
      </w:pPr>
      <w:r>
        <w:rPr>
          <w:sz w:val="40"/>
          <w:szCs w:val="40"/>
        </w:rPr>
        <w:t>É necessário bindar multiplos certificados ao mesmo secure listener no load balancer. ALB escolherá o melhor certificado para cada cliente.</w:t>
      </w:r>
    </w:p>
    <w:p w14:paraId="23E58D65" w14:textId="2CBF2CBA" w:rsidR="00924A1D" w:rsidRDefault="00924A1D">
      <w:pPr>
        <w:rPr>
          <w:sz w:val="40"/>
          <w:szCs w:val="40"/>
        </w:rPr>
      </w:pPr>
      <w:r w:rsidRPr="00924A1D">
        <w:rPr>
          <w:sz w:val="40"/>
          <w:szCs w:val="40"/>
        </w:rPr>
        <w:lastRenderedPageBreak/>
        <w:drawing>
          <wp:inline distT="0" distB="0" distL="0" distR="0" wp14:anchorId="3D239E2F" wp14:editId="1B53DC09">
            <wp:extent cx="5731510" cy="4700905"/>
            <wp:effectExtent l="0" t="0" r="2540" b="4445"/>
            <wp:docPr id="59828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83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258B" w14:textId="54E160D5" w:rsidR="009579A3" w:rsidRDefault="009579A3">
      <w:pPr>
        <w:rPr>
          <w:sz w:val="40"/>
          <w:szCs w:val="40"/>
        </w:rPr>
      </w:pPr>
      <w:r>
        <w:rPr>
          <w:sz w:val="40"/>
          <w:szCs w:val="40"/>
        </w:rPr>
        <w:t>O próprio Stephan disse que o SNS pode ser utilizado para desenvolver event-driven applications, mas ele tem um problema fatal para a questão que é a falta de suporte para 3rd-party applications.</w:t>
      </w:r>
    </w:p>
    <w:p w14:paraId="32B1A6E4" w14:textId="46C7F4D0" w:rsidR="00731581" w:rsidRDefault="00731581">
      <w:pPr>
        <w:rPr>
          <w:sz w:val="40"/>
          <w:szCs w:val="40"/>
        </w:rPr>
      </w:pPr>
      <w:r w:rsidRPr="00731581">
        <w:rPr>
          <w:sz w:val="40"/>
          <w:szCs w:val="40"/>
        </w:rPr>
        <w:lastRenderedPageBreak/>
        <w:drawing>
          <wp:inline distT="0" distB="0" distL="0" distR="0" wp14:anchorId="0007B8D7" wp14:editId="1B968344">
            <wp:extent cx="5731510" cy="4567555"/>
            <wp:effectExtent l="0" t="0" r="2540" b="4445"/>
            <wp:docPr id="138134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441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79" w14:textId="037F095C" w:rsidR="006040EA" w:rsidRDefault="006040EA">
      <w:pPr>
        <w:rPr>
          <w:sz w:val="40"/>
          <w:szCs w:val="40"/>
        </w:rPr>
      </w:pPr>
      <w:r>
        <w:rPr>
          <w:sz w:val="40"/>
          <w:szCs w:val="40"/>
        </w:rPr>
        <w:t>Aurora aumentaria o custo, o que é necessário previnir como requisito da questão.</w:t>
      </w:r>
    </w:p>
    <w:p w14:paraId="2065D411" w14:textId="6D85CDD5" w:rsidR="006040EA" w:rsidRPr="00C94835" w:rsidRDefault="00EA7C30">
      <w:pPr>
        <w:rPr>
          <w:sz w:val="40"/>
          <w:szCs w:val="40"/>
        </w:rPr>
      </w:pPr>
      <w:r>
        <w:rPr>
          <w:sz w:val="40"/>
          <w:szCs w:val="40"/>
        </w:rPr>
        <w:t>Como a questão diz que é aceitável entregar dados desatualizados, API Gateway Caching é a melhor opção, pois pode-se simplesmente cachear as responses no API Gateway e entregá-las diretamente ao cliente quando solicitada, diminuindo a carga no RDS e reduzindo os custos nas chamadas de API do endpoint.</w:t>
      </w:r>
    </w:p>
    <w:sectPr w:rsidR="006040EA" w:rsidRPr="00C9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1E"/>
    <w:rsid w:val="000A3C1E"/>
    <w:rsid w:val="000D4BE6"/>
    <w:rsid w:val="001311FA"/>
    <w:rsid w:val="0013147F"/>
    <w:rsid w:val="001666F8"/>
    <w:rsid w:val="001C1E9C"/>
    <w:rsid w:val="00242B6E"/>
    <w:rsid w:val="002973C0"/>
    <w:rsid w:val="0033611A"/>
    <w:rsid w:val="00343317"/>
    <w:rsid w:val="003D10E4"/>
    <w:rsid w:val="00457796"/>
    <w:rsid w:val="00522295"/>
    <w:rsid w:val="00552ACC"/>
    <w:rsid w:val="00600950"/>
    <w:rsid w:val="006040EA"/>
    <w:rsid w:val="00613022"/>
    <w:rsid w:val="006A1AD7"/>
    <w:rsid w:val="006A7FBA"/>
    <w:rsid w:val="00731581"/>
    <w:rsid w:val="00793B78"/>
    <w:rsid w:val="007F5BD3"/>
    <w:rsid w:val="008F4854"/>
    <w:rsid w:val="00924A1D"/>
    <w:rsid w:val="009579A3"/>
    <w:rsid w:val="00A54E70"/>
    <w:rsid w:val="00C47BB5"/>
    <w:rsid w:val="00C7049C"/>
    <w:rsid w:val="00C94835"/>
    <w:rsid w:val="00D0302E"/>
    <w:rsid w:val="00D3530B"/>
    <w:rsid w:val="00EA7C30"/>
    <w:rsid w:val="00F6293B"/>
    <w:rsid w:val="00F741AB"/>
    <w:rsid w:val="00FD0F6A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C4B16"/>
  <w15:chartTrackingRefBased/>
  <w15:docId w15:val="{D137EE60-0612-42EB-A8FA-218316F0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558</Words>
  <Characters>2857</Characters>
  <Application>Microsoft Office Word</Application>
  <DocSecurity>0</DocSecurity>
  <Lines>98</Lines>
  <Paragraphs>28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Teixeira</dc:creator>
  <cp:keywords/>
  <dc:description/>
  <cp:lastModifiedBy>Victor Teixeira</cp:lastModifiedBy>
  <cp:revision>35</cp:revision>
  <dcterms:created xsi:type="dcterms:W3CDTF">2024-05-10T00:55:00Z</dcterms:created>
  <dcterms:modified xsi:type="dcterms:W3CDTF">2024-05-10T01:55:00Z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c45c22f0-0e7d-4698-b5d6-e7b966e1e8c3</vt:lpwstr>
  </property>
</Properties>
</file>