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0.wmf" ContentType="image/x-wmf"/>
  <Override PartName="/word/media/image9.wmf" ContentType="image/x-wmf"/>
  <Override PartName="/word/media/image8.wmf" ContentType="image/x-wmf"/>
  <Override PartName="/word/media/image7.wmf" ContentType="image/x-wmf"/>
  <Override PartName="/word/media/image5.wmf" ContentType="image/x-wmf"/>
  <Override PartName="/word/media/image4.wmf" ContentType="image/x-wmf"/>
  <Override PartName="/word/media/image3.png" ContentType="image/png"/>
  <Override PartName="/word/media/image11.wmf" ContentType="image/x-wmf"/>
  <Override PartName="/word/media/image6.png" ContentType="image/pn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Programa para Excelência em Microeletrônica</w:t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Módulo: Nivelamento</w:t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Matéria: Sistemas Digitais</w:t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>Desenvolvimento de um Microcomputador</w:t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Aluno:  Victtor Hugo Loureiro Costa </w:t>
      </w:r>
    </w:p>
    <w:p>
      <w:pPr>
        <w:pStyle w:val="Normal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footerReference w:type="default" r:id="rId5"/>
          <w:type w:val="nextPage"/>
          <w:pgSz w:w="11906" w:h="16838"/>
          <w:pgMar w:left="1701" w:right="1701" w:header="0" w:top="1417" w:footer="624" w:bottom="1417" w:gutter="0"/>
          <w:pgNumType w:start="1" w:fmt="decimal"/>
          <w:formProt w:val="false"/>
          <w:titlePg/>
          <w:textDirection w:val="lrTb"/>
          <w:docGrid w:type="default" w:linePitch="360" w:charSpace="4294961151"/>
        </w:sectPr>
        <w:pStyle w:val="Normal"/>
        <w:widowControl/>
        <w:suppressAutoHyphens w:val="false"/>
        <w:spacing w:lineRule="auto" w:line="259" w:before="0" w:after="160"/>
        <w:ind w:left="0" w:right="0" w:hanging="0"/>
        <w:jc w:val="left"/>
        <w:rPr/>
      </w:pPr>
      <w:r>
        <w:rPr/>
        <w:drawing>
          <wp:inline distT="0" distB="0" distL="0" distR="0">
            <wp:extent cx="1050925" cy="385445"/>
            <wp:effectExtent l="0" t="0" r="0" b="0"/>
            <wp:docPr id="0" name="Picture" descr="Resultado de imagem para so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ado de imagem para sony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49" t="26239" r="3828" b="28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38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/>
        <w:drawing>
          <wp:inline distT="0" distB="0" distL="0" distR="0">
            <wp:extent cx="2793365" cy="381635"/>
            <wp:effectExtent l="0" t="0" r="0" b="0"/>
            <wp:docPr id="1" name="Picture" descr="LOGO MEMO ATU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 MEMO ATUALIZAD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/>
        <w:drawing>
          <wp:inline distT="0" distB="0" distL="0" distR="0">
            <wp:extent cx="1144905" cy="40703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docontedo"/>
        <w:rPr/>
      </w:pPr>
      <w:r>
        <w:rPr/>
        <w:t>Sumário</w:t>
      </w:r>
    </w:p>
    <w:p>
      <w:pPr>
        <w:pStyle w:val="Contedo1"/>
        <w:tabs>
          <w:tab w:val="right" w:pos="8494" w:leader="dot"/>
        </w:tabs>
        <w:rPr>
          <w:rFonts w:cs="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65017354">
        <w:r>
          <w:rPr>
            <w:rStyle w:val="Ligaodendice"/>
            <w:lang w:bidi="hi-IN"/>
          </w:rPr>
          <w:t>Introdução</w:t>
        </w:r>
        <w:r>
          <w:rPr>
            <w:rStyle w:val="Ligaodendice"/>
            <w:vanish w:val="false"/>
          </w:rPr>
          <w:tab/>
        </w:r>
      </w:hyperlink>
      <w:r>
        <w:rPr>
          <w:rFonts w:cs=""/>
          <w:vanish w:val="false"/>
        </w:rPr>
        <w:t>3</w:t>
      </w:r>
    </w:p>
    <w:p>
      <w:pPr>
        <w:pStyle w:val="Contedo1"/>
        <w:tabs>
          <w:tab w:val="right" w:pos="8494" w:leader="dot"/>
        </w:tabs>
        <w:rPr>
          <w:rFonts w:cs=""/>
          <w:vanish w:val="false"/>
        </w:rPr>
      </w:pPr>
      <w:hyperlink w:anchor="_Toc465017355">
        <w:r>
          <w:rPr>
            <w:rStyle w:val="Ligaodendice"/>
            <w:lang w:bidi="hi-IN"/>
          </w:rPr>
          <w:t>Teoria</w:t>
        </w:r>
        <w:r>
          <w:rPr>
            <w:rStyle w:val="Ligaodendice"/>
            <w:vanish w:val="false"/>
          </w:rPr>
          <w:tab/>
        </w:r>
      </w:hyperlink>
      <w:r>
        <w:rPr>
          <w:rFonts w:cs=""/>
          <w:vanish w:val="false"/>
        </w:rPr>
        <w:t>4</w:t>
      </w:r>
    </w:p>
    <w:p>
      <w:pPr>
        <w:pStyle w:val="Contedo1"/>
        <w:tabs>
          <w:tab w:val="right" w:pos="8494" w:leader="dot"/>
        </w:tabs>
        <w:rPr>
          <w:rFonts w:cs=""/>
          <w:vanish w:val="false"/>
        </w:rPr>
      </w:pPr>
      <w:hyperlink w:anchor="_Toc465017356">
        <w:r>
          <w:rPr>
            <w:rStyle w:val="Ligaodendice"/>
            <w:lang w:bidi="hi-IN"/>
          </w:rPr>
          <w:t>Desenvolvimento do Projeto</w:t>
        </w:r>
        <w:r>
          <w:rPr>
            <w:rStyle w:val="Ligaodendice"/>
            <w:vanish w:val="false"/>
          </w:rPr>
          <w:tab/>
        </w:r>
      </w:hyperlink>
      <w:r>
        <w:rPr>
          <w:rFonts w:cs=""/>
          <w:vanish w:val="false"/>
        </w:rPr>
        <w:t>5</w:t>
        <w:tab/>
      </w:r>
    </w:p>
    <w:p>
      <w:pPr>
        <w:pStyle w:val="Contedo2"/>
        <w:tabs>
          <w:tab w:val="right" w:pos="8494" w:leader="dot"/>
        </w:tabs>
        <w:rPr>
          <w:vanish w:val="false"/>
        </w:rPr>
      </w:pPr>
      <w:r>
        <w:rPr>
          <w:vanish w:val="false"/>
          <w:lang w:bidi="hi-IN"/>
        </w:rPr>
        <w:t>Bloco Contador de Programa(PC)</w:t>
      </w:r>
      <w:hyperlink w:anchor="_Toc465017357">
        <w:r>
          <w:rPr>
            <w:rStyle w:val="Ligaodendice"/>
            <w:vanish w:val="false"/>
          </w:rPr>
          <w:tab/>
        </w:r>
      </w:hyperlink>
      <w:r>
        <w:rPr>
          <w:vanish w:val="false"/>
        </w:rPr>
        <w:t>5</w:t>
      </w:r>
    </w:p>
    <w:p>
      <w:pPr>
        <w:pStyle w:val="Contedo2"/>
        <w:tabs>
          <w:tab w:val="right" w:pos="8494" w:leader="dot"/>
        </w:tabs>
        <w:rPr>
          <w:vanish w:val="false"/>
        </w:rPr>
      </w:pPr>
      <w:r>
        <w:rPr>
          <w:vanish w:val="false"/>
          <w:lang w:bidi="hi-IN"/>
        </w:rPr>
        <w:t>REM</w:t>
      </w:r>
      <w:hyperlink w:anchor="_Toc465017358">
        <w:r>
          <w:rPr>
            <w:rStyle w:val="Ligaodendice"/>
            <w:vanish w:val="false"/>
          </w:rPr>
          <w:tab/>
        </w:r>
      </w:hyperlink>
      <w:r>
        <w:rPr>
          <w:vanish w:val="false"/>
        </w:rPr>
        <w:t>5</w:t>
      </w:r>
    </w:p>
    <w:p>
      <w:pPr>
        <w:pStyle w:val="Contedo2"/>
        <w:tabs>
          <w:tab w:val="right" w:pos="8494" w:leader="dot"/>
        </w:tabs>
        <w:rPr>
          <w:vanish w:val="false"/>
        </w:rPr>
      </w:pPr>
      <w:bookmarkStart w:id="0" w:name="__DdeLink__657_412440537"/>
      <w:r>
        <w:rPr>
          <w:vanish w:val="false"/>
          <w:lang w:bidi="hi-IN"/>
        </w:rPr>
        <w:t>Memória RAM</w:t>
      </w:r>
      <w:hyperlink w:anchor="_Toc465017358">
        <w:r>
          <w:rPr>
            <w:rStyle w:val="Ligaodendice"/>
            <w:vanish w:val="false"/>
          </w:rPr>
          <w:tab/>
        </w:r>
      </w:hyperlink>
      <w:bookmarkEnd w:id="0"/>
      <w:r>
        <w:rPr>
          <w:vanish w:val="false"/>
        </w:rPr>
        <w:t>6</w:t>
      </w:r>
    </w:p>
    <w:p>
      <w:pPr>
        <w:pStyle w:val="Contedo2"/>
        <w:tabs>
          <w:tab w:val="right" w:pos="8494" w:leader="dot"/>
        </w:tabs>
        <w:rPr>
          <w:rStyle w:val="Ligaodendice"/>
          <w:vanish w:val="false"/>
        </w:rPr>
      </w:pPr>
      <w:r>
        <w:rPr>
          <w:rStyle w:val="Ligaodendice"/>
          <w:vanish w:val="false"/>
          <w:lang w:bidi="hi-IN"/>
        </w:rPr>
        <w:t>Registrador de Instruçã</w:t>
      </w:r>
      <w:r>
        <w:rPr>
          <w:rStyle w:val="Ligaodendice"/>
          <w:vanish w:val="false"/>
          <w:lang w:bidi="hi-IN"/>
        </w:rPr>
        <w:t>o</w:t>
      </w:r>
      <w:hyperlink w:anchor="_Toc465017358">
        <w:r>
          <w:rPr>
            <w:rStyle w:val="Ligaodendice"/>
            <w:vanish w:val="false"/>
          </w:rPr>
          <w:tab/>
        </w:r>
      </w:hyperlink>
      <w:r>
        <w:rPr>
          <w:rStyle w:val="Ligaodendice"/>
          <w:vanish w:val="false"/>
        </w:rPr>
        <w:t>7</w:t>
      </w:r>
    </w:p>
    <w:p>
      <w:pPr>
        <w:pStyle w:val="Contedo2"/>
        <w:tabs>
          <w:tab w:val="right" w:pos="8494" w:leader="dot"/>
        </w:tabs>
        <w:rPr>
          <w:rStyle w:val="Ligaodendice"/>
          <w:vanish w:val="false"/>
        </w:rPr>
      </w:pPr>
      <w:r>
        <w:rPr>
          <w:rStyle w:val="Ligaodendice"/>
          <w:vanish w:val="false"/>
          <w:lang w:bidi="hi-IN"/>
        </w:rPr>
        <w:t>Controlad</w:t>
      </w:r>
      <w:r>
        <w:rPr>
          <w:rStyle w:val="Ligaodendice"/>
          <w:vanish w:val="false"/>
          <w:lang w:bidi="hi-IN"/>
        </w:rPr>
        <w:t>or</w:t>
      </w:r>
      <w:hyperlink w:anchor="_Toc465017358">
        <w:r>
          <w:rPr>
            <w:rStyle w:val="Ligaodendice"/>
            <w:vanish w:val="false"/>
          </w:rPr>
          <w:tab/>
        </w:r>
      </w:hyperlink>
      <w:r>
        <w:rPr>
          <w:rStyle w:val="Ligaodendice"/>
          <w:vanish w:val="false"/>
        </w:rPr>
        <w:t>8</w:t>
      </w:r>
    </w:p>
    <w:p>
      <w:pPr>
        <w:pStyle w:val="Contedo2"/>
        <w:tabs>
          <w:tab w:val="right" w:pos="8494" w:leader="dot"/>
        </w:tabs>
        <w:rPr>
          <w:rStyle w:val="Ligaodendice"/>
          <w:vanish w:val="false"/>
        </w:rPr>
      </w:pPr>
      <w:r>
        <w:rPr>
          <w:rStyle w:val="Ligaodendice"/>
          <w:vanish w:val="false"/>
          <w:lang w:bidi="hi-IN"/>
        </w:rPr>
        <w:t xml:space="preserve">Acumulador </w:t>
      </w:r>
      <w:r>
        <w:rPr>
          <w:rStyle w:val="Ligaodendice"/>
          <w:vanish w:val="false"/>
          <w:lang w:bidi="hi-IN"/>
        </w:rPr>
        <w:t>A</w:t>
      </w:r>
      <w:hyperlink w:anchor="_Toc465017358">
        <w:r>
          <w:rPr>
            <w:rStyle w:val="Ligaodendice"/>
            <w:vanish w:val="false"/>
          </w:rPr>
          <w:tab/>
        </w:r>
      </w:hyperlink>
      <w:r>
        <w:rPr>
          <w:rStyle w:val="Ligaodendice"/>
          <w:vanish w:val="false"/>
        </w:rPr>
        <w:t>9</w:t>
      </w:r>
    </w:p>
    <w:p>
      <w:pPr>
        <w:pStyle w:val="Contedo2"/>
        <w:tabs>
          <w:tab w:val="right" w:pos="8494" w:leader="dot"/>
        </w:tabs>
        <w:rPr>
          <w:rStyle w:val="Ligaodendice"/>
          <w:vanish w:val="false"/>
        </w:rPr>
      </w:pPr>
      <w:r>
        <w:rPr>
          <w:rStyle w:val="Ligaodendice"/>
          <w:vanish w:val="false"/>
          <w:lang w:bidi="hi-IN"/>
        </w:rPr>
        <w:t>Registrador B</w:t>
      </w:r>
      <w:hyperlink w:anchor="_Toc465017358">
        <w:r>
          <w:rPr>
            <w:rStyle w:val="Ligaodendice"/>
            <w:vanish w:val="false"/>
          </w:rPr>
          <w:tab/>
        </w:r>
      </w:hyperlink>
      <w:r>
        <w:rPr>
          <w:rStyle w:val="Ligaodendice"/>
          <w:vanish w:val="false"/>
        </w:rPr>
        <w:t>10</w:t>
      </w:r>
    </w:p>
    <w:p>
      <w:pPr>
        <w:pStyle w:val="Contedo2"/>
        <w:tabs>
          <w:tab w:val="right" w:pos="8494" w:leader="dot"/>
        </w:tabs>
        <w:rPr>
          <w:rStyle w:val="Ligaodendice"/>
          <w:vanish w:val="false"/>
        </w:rPr>
      </w:pPr>
      <w:r>
        <w:rPr>
          <w:rStyle w:val="Ligaodendice"/>
          <w:vanish w:val="false"/>
          <w:lang w:bidi="hi-IN"/>
        </w:rPr>
        <w:t>Somador/Subtrator</w:t>
      </w:r>
      <w:hyperlink w:anchor="_Toc465017358">
        <w:r>
          <w:rPr>
            <w:rStyle w:val="Ligaodendice"/>
            <w:vanish w:val="false"/>
          </w:rPr>
          <w:tab/>
        </w:r>
      </w:hyperlink>
      <w:r>
        <w:rPr>
          <w:rStyle w:val="Ligaodendice"/>
          <w:vanish w:val="false"/>
        </w:rPr>
        <w:t>11</w:t>
      </w:r>
    </w:p>
    <w:p>
      <w:pPr>
        <w:pStyle w:val="Contedo2"/>
        <w:tabs>
          <w:tab w:val="right" w:pos="8494" w:leader="dot"/>
        </w:tabs>
        <w:rPr>
          <w:rStyle w:val="Ligaodendice"/>
          <w:vanish w:val="false"/>
        </w:rPr>
      </w:pPr>
      <w:r>
        <w:rPr>
          <w:rStyle w:val="Ligaodendice"/>
          <w:vanish w:val="false"/>
          <w:lang w:bidi="hi-IN"/>
        </w:rPr>
        <w:t>Registrador de Saída</w:t>
      </w:r>
      <w:hyperlink w:anchor="_Toc465017358">
        <w:r>
          <w:rPr>
            <w:rStyle w:val="Ligaodendice"/>
            <w:vanish w:val="false"/>
          </w:rPr>
          <w:tab/>
        </w:r>
      </w:hyperlink>
      <w:r>
        <w:rPr>
          <w:rStyle w:val="Ligaodendice"/>
          <w:vanish w:val="false"/>
        </w:rPr>
        <w:t>12</w:t>
      </w:r>
    </w:p>
    <w:p>
      <w:pPr>
        <w:pStyle w:val="Contedo1"/>
        <w:tabs>
          <w:tab w:val="right" w:pos="8494" w:leader="dot"/>
        </w:tabs>
        <w:rPr>
          <w:rStyle w:val="Ligaodendice"/>
          <w:vanish w:val="false"/>
        </w:rPr>
      </w:pPr>
      <w:hyperlink w:anchor="_Toc465017359">
        <w:r>
          <w:rPr>
            <w:rStyle w:val="Ligaodendice"/>
            <w:lang w:bidi="hi-IN"/>
          </w:rPr>
          <w:t>Conclusões</w:t>
        </w:r>
        <w:r>
          <w:rPr>
            <w:rStyle w:val="Ligaodendice"/>
            <w:vanish w:val="false"/>
          </w:rPr>
          <w:tab/>
        </w:r>
        <w:r>
          <w:rPr>
            <w:rStyle w:val="Ligaodendice"/>
            <w:vanish w:val="false"/>
          </w:rPr>
          <w:t>1</w:t>
        </w:r>
        <w:r>
          <w:rPr>
            <w:rStyle w:val="Ligaodendice"/>
            <w:vanish w:val="false"/>
          </w:rPr>
          <w:t>3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tulo1"/>
        <w:pageBreakBefore/>
        <w:rPr>
          <w:b/>
          <w:bCs/>
        </w:rPr>
      </w:pPr>
      <w:r>
        <w:rPr/>
        <w:tab/>
        <w:tab/>
        <w:tab/>
        <w:tab/>
        <w:t xml:space="preserve">  </w:t>
      </w:r>
      <w:bookmarkStart w:id="1" w:name="_Toc465017354"/>
      <w:bookmarkEnd w:id="1"/>
      <w:r>
        <w:rPr>
          <w:b/>
          <w:bCs/>
        </w:rPr>
        <w:t>Introdução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 o intuito de apresentar os conceitos básicos e fundamentais sobre a funcionalidade de um computador. Este projeto sugere a construção de um microprocessador (μP), baseado no computador SAP-1, feito a partir de blocos digitais necessários para  facilitar o entendimento sobre os ciclos de busca e execução e instrução  ao decorrer de suas atribuições. </w:t>
      </w:r>
    </w:p>
    <w:p>
      <w:pPr>
        <w:pStyle w:val="Normal"/>
        <w:rPr/>
      </w:pPr>
      <w:r>
        <w:rPr/>
        <w:t xml:space="preserve">Este projeto foi separado por partes, onde cada bloco foi feito separadamente e no final foi unificado em apenas um sistema, formando assim o microprocessador. </w:t>
      </w:r>
    </w:p>
    <w:p>
      <w:pPr>
        <w:pStyle w:val="Ttulo1"/>
        <w:rPr/>
      </w:pPr>
      <w:r>
        <w:rPr/>
        <w:tab/>
      </w:r>
    </w:p>
    <w:p>
      <w:pPr>
        <w:pStyle w:val="Ttulo1"/>
        <w:rPr/>
      </w:pPr>
      <w:r>
        <w:rPr/>
        <w:tab/>
        <w:tab/>
        <w:tab/>
        <w:tab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ab/>
        <w:tab/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b/>
          <w:bCs/>
        </w:rPr>
      </w:pPr>
      <w:r>
        <w:rPr/>
        <w:tab/>
        <w:tab/>
        <w:tab/>
        <w:tab/>
        <w:tab/>
      </w:r>
      <w:r>
        <w:rPr>
          <w:b/>
          <w:bCs/>
        </w:rPr>
        <w:t>Teoria</w:t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Ttulo1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Para entender como um computador funciona é necessário compreender o comportamento das partes que o integram. Neste projeto a parte integrante do computador a ser estudada será o Microprocessador (μP). Basicamente é considerado o núcleo do computador, já que , podemos dizer que é ele quem “toma as decisões” de um computador, uma vez que o computador baseia-se nele para a executar suas funções. Mas como o Microprocessador toma estas decisões ? Para executar esta tarefa, esse elemento apresenta um conjunto de unidades internas como, unidades de controles , unidades lógicas aritméticas (ULA) e unidade de memória. Cada um desses circuitos de apoio interage de modo peculiar com os programas e, dessa forma, ajuda o Microprocessador a ler e executar  as instruções armazenadas na memória, fazendo com que o Microprocessador molde o funcionamento do computador.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Neste projeto será apresentado o funcionamento destes circuitos, que compõe o Microprocessador ,separadamente , a fim  de entendermos como as informações circulam pelas unidades que interagem entre si, levando o Microprocessador a realizar suas atribuições com excelência.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ab/>
        <w:tab/>
        <w:tab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tulo1"/>
        <w:rPr>
          <w:b/>
          <w:bCs/>
        </w:rPr>
      </w:pPr>
      <w:r>
        <w:rPr/>
        <w:tab/>
        <w:tab/>
        <w:tab/>
        <w:tab/>
        <w:t xml:space="preserve"> </w:t>
      </w:r>
      <w:r>
        <w:rPr>
          <w:b/>
          <w:bCs/>
        </w:rPr>
        <w:t>Desenvolvimento do Projeto</w:t>
      </w:r>
    </w:p>
    <w:p>
      <w:pPr>
        <w:pStyle w:val="Ttulo1"/>
        <w:rPr/>
      </w:pPr>
      <w:r>
        <w:rPr/>
      </w:r>
    </w:p>
    <w:p>
      <w:pPr>
        <w:pStyle w:val="Ttulo1"/>
        <w:rPr>
          <w:b/>
          <w:bCs/>
        </w:rPr>
      </w:pPr>
      <w:r>
        <w:rPr>
          <w:b/>
          <w:bCs/>
        </w:rPr>
        <w:tab/>
        <w:tab/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Contador de Programa (PC):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 contador de Programa informa o endereço  da instrução a ser  buscada e executada. Este endereço possui 4 bits e inicialmente  é configurado com valor </w:t>
      </w:r>
      <w:r>
        <w:rPr>
          <w:b w:val="false"/>
          <w:bCs w:val="false"/>
          <w:i/>
          <w:iCs/>
          <w:sz w:val="24"/>
          <w:szCs w:val="24"/>
        </w:rPr>
        <w:t>0000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Seu circuito possui 4 flip-flops (ff) tipo T, onde suas saídas de dados são ligadas a 4 tri-states, estes ligados diretamente ao barramento W, que é por onde ocorre a transferência de endereço de instrução até o registrador REM. Esta transferência ocorre em um estado que denominamos Estado de</w:t>
        <w:tab/>
        <w:t>endereço. Neste estado de endereço, os sinais de controle EP e L'M estão ativos; todos os outros bits de controle permaneceminativos.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tulo1"/>
        <w:rPr/>
      </w:pPr>
      <w:r>
        <w:rPr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99280" cy="26530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Registrador de Endereço de Memória (REM):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Diferente do Contador de Programa (PC) que tem suas saídas ligadas ao barramento W. O registrador de Memória tem suas entradas conectadas diretamente ao barramento. Sua função é armazenar por um tempo, ou reter o dado de endereçamento de 4 bits da saída do PC para brevemente ser  aplicado a memória RAM. As saídas do registrador REM são ligadas a um Multiplexador 2x1 onde 4 bits são direcionados a memória RAM  para  a operação de leitura ser executada.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Como o projeto em questão não tinha necessidade de ter um registrador para armazenar dados por um tempo, ou seja uma REM, tendo em vista que a solução a ser apresentada mediante  testes era de valores imediatos. Coloquei os dados de endereçamento para ir direto a memória RAM, economizando CI's.</w:t>
      </w:r>
    </w:p>
    <w:p>
      <w:pPr>
        <w:pStyle w:val="Ttulo1"/>
        <w:rPr/>
      </w:pPr>
      <w:r>
        <w:rPr/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Memória RAM:</w:t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 memória RAM  é onde está armazenada o programa e os dados a serembuscados e executados. A memória recebe os 4 bits de endereçamento, através da REM ( neste  caso diretamente do barramento W) onde esses dados são distribuídos pelos 8 bits da nossa memória RAM(16x8). Após a operação de leitura ser executada esses 8 bits contidos na RAM são enviados ao barramento W, onde serão armazenados pelo Registrador de Instrução.</w:t>
      </w:r>
    </w:p>
    <w:p>
      <w:pPr>
        <w:pStyle w:val="Normal"/>
        <w:ind w:left="0" w:right="0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86000" cy="15240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0" w:right="0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0" w:right="0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0" w:right="0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0" w:right="0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0" w:right="0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Registrador de Instruções:</w:t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Normal"/>
        <w:ind w:left="0" w:right="0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Após a memória RAM enviar os 8 bits ao barramento W. O registrador de instrução armazena essa instrução endereçada  que divide  esses 8 bits em dois nibbles(4 bits indicam instrução e os outros 4 bits indicam endereço).O nibble de instrução é enviado ao controlador/sequencializador e o nibble de endereço volta ao barramento W. Essa fase onde a memória envia os dados ao barramento e o registrador os armazena é chamado de Estado de Memória.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posOffset>854710</wp:posOffset>
            </wp:positionH>
            <wp:positionV relativeFrom="paragraph">
              <wp:posOffset>-100965</wp:posOffset>
            </wp:positionV>
            <wp:extent cx="4033520" cy="53155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531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tulo1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0" w:right="0" w:hanging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hanging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: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Controlador: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 unidade Controlador/Sequencializador  define o sincronismo que as unidades tem que trabalhar. Esse sincronismo é feito por meio de um barramento de controlecomposto por doze variáveis </w:t>
      </w:r>
      <w:r>
        <w:rPr>
          <w:b w:val="false"/>
          <w:bCs w:val="false"/>
          <w:i/>
          <w:iCs/>
          <w:sz w:val="24"/>
          <w:szCs w:val="24"/>
        </w:rPr>
        <w:t>( Cp, Ep, 'Lm, 'Ce, 'Li, 'Ei, 'La, Ea, Su, Eu, 'Lb, 'Lo )</w:t>
      </w:r>
      <w:r>
        <w:rPr>
          <w:b w:val="false"/>
          <w:bCs w:val="false"/>
          <w:sz w:val="24"/>
          <w:szCs w:val="24"/>
        </w:rPr>
        <w:t>. A cada vez que o Microprocessador é inicializado, o controlador limpa o contador de programa e o registrador de instruções, através do CLRN, garantindo assim que o programa seja executado a partir da primeira linha.</w:t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2303145</wp:posOffset>
            </wp:positionV>
            <wp:extent cx="5400040" cy="419608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Após enviar um sinal de clock(CLK) aos registradores, as transferências dos registradores ocorrem na transição positiva do CLK, conforme os dados da saída.</w:t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Acumulador A 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É um registrador de 8 bits que depende de duas chaves controladas pelo controlador</w:t>
      </w:r>
      <w:r>
        <w:rPr>
          <w:b w:val="false"/>
          <w:bCs w:val="false"/>
          <w:i/>
          <w:iCs/>
          <w:sz w:val="24"/>
          <w:szCs w:val="24"/>
        </w:rPr>
        <w:t>('La,Ea)</w:t>
      </w:r>
      <w:r>
        <w:rPr>
          <w:b w:val="false"/>
          <w:bCs w:val="false"/>
          <w:sz w:val="24"/>
          <w:szCs w:val="24"/>
        </w:rPr>
        <w:t xml:space="preserve"> .Quando a </w:t>
      </w:r>
      <w:r>
        <w:rPr>
          <w:b w:val="false"/>
          <w:bCs w:val="false"/>
          <w:i/>
          <w:iCs/>
          <w:sz w:val="24"/>
          <w:szCs w:val="24"/>
        </w:rPr>
        <w:t xml:space="preserve">'La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for baixo, o valor presente no barramento w é carregado no Acumulador. Se </w:t>
      </w:r>
      <w:r>
        <w:rPr>
          <w:b w:val="false"/>
          <w:bCs w:val="false"/>
          <w:i/>
          <w:iCs/>
          <w:sz w:val="24"/>
          <w:szCs w:val="24"/>
        </w:rPr>
        <w:t>Ea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for alto, seu valor será disponibilizado no barramento. Através da instrução </w:t>
      </w:r>
      <w:r>
        <w:rPr>
          <w:b w:val="false"/>
          <w:bCs w:val="false"/>
          <w:i/>
          <w:iCs/>
          <w:sz w:val="24"/>
          <w:szCs w:val="24"/>
        </w:rPr>
        <w:t>ADD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ou </w:t>
      </w:r>
      <w:r>
        <w:rPr>
          <w:b w:val="false"/>
          <w:bCs w:val="false"/>
          <w:i/>
          <w:iCs/>
          <w:sz w:val="24"/>
          <w:szCs w:val="24"/>
        </w:rPr>
        <w:t xml:space="preserve">SUB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  conteúdo do Acumulador é somado/subtraído com o conteúdo presente no endereço de memória dado pelo registrador de instrução. O resultado da operação é acumulado(por isso ele recebe este nome) no próprio Acumulador sobrescrevendo o antigo valor nele contido.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drawing>
          <wp:anchor behindDoc="0" distT="0" distB="101600" distL="0" distR="0" simplePos="0" locked="0" layoutInCell="1" allowOverlap="1" relativeHeight="4">
            <wp:simplePos x="0" y="0"/>
            <wp:positionH relativeFrom="column">
              <wp:posOffset>631190</wp:posOffset>
            </wp:positionH>
            <wp:positionV relativeFrom="paragraph">
              <wp:posOffset>-106045</wp:posOffset>
            </wp:positionV>
            <wp:extent cx="4138295" cy="410019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410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bookmarkStart w:id="2" w:name="_Toc465017355"/>
      <w:bookmarkStart w:id="3" w:name="_Toc465017355"/>
      <w:bookmarkEnd w:id="3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Registrador B: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Registrador de 8 bits utilizado para armazenar o valor presente no barramento e fornecer um dos operandos  do somador/subtrator através de sua saída.</w:t>
        <w:drawing>
          <wp:anchor behindDoc="0" distT="0" distB="101600" distL="0" distR="0" simplePos="0" locked="0" layoutInCell="1" allowOverlap="1" relativeHeight="5">
            <wp:simplePos x="0" y="0"/>
            <wp:positionH relativeFrom="column">
              <wp:posOffset>873760</wp:posOffset>
            </wp:positionH>
            <wp:positionV relativeFrom="paragraph">
              <wp:posOffset>942340</wp:posOffset>
            </wp:positionV>
            <wp:extent cx="3893185" cy="308356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Somador/Subtrator:</w:t>
      </w:r>
    </w:p>
    <w:p>
      <w:pPr>
        <w:pStyle w:val="Ttulo1"/>
        <w:rPr>
          <w:b w:val="false"/>
          <w:bCs w:val="false"/>
          <w:i w:val="false"/>
          <w:iCs w:val="false"/>
          <w:sz w:val="24"/>
          <w:szCs w:val="24"/>
        </w:rPr>
      </w:pPr>
      <w:r>
        <w:rPr/>
        <w:tab/>
      </w:r>
      <w:r>
        <w:rPr>
          <w:b w:val="false"/>
          <w:bCs w:val="false"/>
          <w:sz w:val="24"/>
          <w:szCs w:val="24"/>
        </w:rPr>
        <w:t xml:space="preserve">Trabalhando com complemento de 2. O somador/Subtrator de 8 bits obedece aos comandos de duas chaves: </w:t>
      </w:r>
      <w:r>
        <w:rPr>
          <w:b w:val="false"/>
          <w:bCs w:val="false"/>
          <w:i/>
          <w:iCs/>
          <w:sz w:val="24"/>
          <w:szCs w:val="24"/>
        </w:rPr>
        <w:t xml:space="preserve">Su 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que uma vez em estado baixo retorna a operação em soma, uma vez em estado alto retorna em subtração. E a chave </w:t>
      </w:r>
      <w:r>
        <w:rPr>
          <w:b w:val="false"/>
          <w:bCs w:val="false"/>
          <w:i/>
          <w:iCs/>
          <w:sz w:val="24"/>
          <w:szCs w:val="24"/>
        </w:rPr>
        <w:t xml:space="preserve">Eu, </w:t>
      </w:r>
      <w:r>
        <w:rPr>
          <w:b w:val="false"/>
          <w:bCs w:val="false"/>
          <w:i w:val="false"/>
          <w:iCs w:val="false"/>
          <w:sz w:val="24"/>
          <w:szCs w:val="24"/>
        </w:rPr>
        <w:t>responsável por disponibilizar seu conteúdo</w:t>
        <w:tab/>
        <w:t>no barramento W caso esteja em estado Alto. Como as saídas para o barramento devem se feitas através de um tri-state, foi implementado a este Somador/Subtrator um CI 74LS126 apenas com tri-state, ligando os 8 bits do Somador/subtrator ao barramento.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drawing>
          <wp:anchor behindDoc="0" distT="0" distB="101600" distL="0" distR="0" simplePos="0" locked="0" layoutInCell="1" allowOverlap="1" relativeHeight="6">
            <wp:simplePos x="0" y="0"/>
            <wp:positionH relativeFrom="column">
              <wp:posOffset>818515</wp:posOffset>
            </wp:positionH>
            <wp:positionV relativeFrom="paragraph">
              <wp:posOffset>0</wp:posOffset>
            </wp:positionV>
            <wp:extent cx="3880485" cy="401256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01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Registrador de Saída:</w:t>
      </w:r>
    </w:p>
    <w:p>
      <w:pPr>
        <w:pStyle w:val="Ttulo1"/>
        <w:rPr>
          <w:sz w:val="24"/>
          <w:szCs w:val="24"/>
        </w:rPr>
      </w:pPr>
      <w:r>
        <w:rPr/>
        <w:t xml:space="preserve">      </w:t>
      </w:r>
      <w:r>
        <w:rPr>
          <w:sz w:val="24"/>
          <w:szCs w:val="24"/>
        </w:rPr>
        <w:t>Por fim , temos o registrador de saída responsável por externas as informações presente no Acumulador, uma vez que Ea for alto e 'Lo for baixo. A instrução OUT no controlador permite que  o conteúdo do Acumulador seja direcionado aos pinos de saída do registrador.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posOffset>1028700</wp:posOffset>
            </wp:positionH>
            <wp:positionV relativeFrom="paragraph">
              <wp:posOffset>90805</wp:posOffset>
            </wp:positionV>
            <wp:extent cx="3921125" cy="266763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b/>
          <w:bCs/>
        </w:rPr>
      </w:pPr>
      <w:r>
        <w:rPr/>
        <w:tab/>
        <w:tab/>
        <w:tab/>
        <w:tab/>
      </w:r>
      <w:bookmarkStart w:id="4" w:name="_Toc4650173591"/>
      <w:r>
        <w:rPr>
          <w:b/>
          <w:bCs/>
        </w:rPr>
        <w:t>Conclus</w:t>
      </w:r>
      <w:bookmarkEnd w:id="4"/>
      <w:r>
        <w:rPr>
          <w:b/>
          <w:bCs/>
        </w:rPr>
        <w:t>ão</w:t>
      </w:r>
    </w:p>
    <w:p>
      <w:pPr>
        <w:pStyle w:val="Ttulo1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/>
        <w:t>Neste projeto foi apresentado as unidades que formam um Microprocessador</w:t>
      </w:r>
      <w:r>
        <w:rPr>
          <w:sz w:val="24"/>
          <w:szCs w:val="24"/>
        </w:rPr>
        <w:t xml:space="preserve">(μP) e suas respectivas funções, nas quais uma vez funcionando sincronizadamente, realizam tarefas fundamentais para o bom funcionamento do computador. Vale ressaltar mais uma vez, a importância das informações gerenciadas por este pequeno componente de um computador e sua grande relevância. 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sectPr>
      <w:footerReference w:type="default" r:id="rId14"/>
      <w:footerReference w:type="first" r:id="rId15"/>
      <w:type w:val="nextPage"/>
      <w:pgSz w:w="11906" w:h="16838"/>
      <w:pgMar w:left="1701" w:right="1701" w:header="0" w:top="1417" w:footer="624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9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</w:latentStyles>
  <w:style w:type="paragraph" w:styleId="Normal" w:default="1">
    <w:name w:val="Normal"/>
    <w:qFormat/>
    <w:rsid w:val="006a328c"/>
    <w:pPr>
      <w:widowControl w:val="false"/>
      <w:suppressAutoHyphens w:val="true"/>
      <w:bidi w:val="0"/>
      <w:spacing w:lineRule="auto" w:line="240" w:before="0" w:after="0"/>
      <w:ind w:left="0" w:right="0" w:firstLine="567"/>
      <w:jc w:val="both"/>
    </w:pPr>
    <w:rPr>
      <w:rFonts w:ascii="Times New Roman" w:hAnsi="Times New Roman" w:eastAsia="Droid Sans Fallback" w:cs="Droid Sans Devanagari"/>
      <w:color w:val="00000A"/>
      <w:sz w:val="24"/>
      <w:szCs w:val="24"/>
      <w:lang w:val="pt-BR" w:eastAsia="zh-CN" w:bidi="hi-IN"/>
    </w:rPr>
  </w:style>
  <w:style w:type="paragraph" w:styleId="Ttulo1">
    <w:name w:val="Título 1"/>
    <w:uiPriority w:val="9"/>
    <w:qFormat/>
    <w:link w:val="Ttulo1Char"/>
    <w:rsid w:val="006a328c"/>
    <w:basedOn w:val="Normal"/>
    <w:next w:val="Normal"/>
    <w:pPr>
      <w:keepNext/>
      <w:keepLines/>
      <w:spacing w:before="240" w:after="240"/>
      <w:ind w:left="0" w:right="0" w:hanging="0"/>
      <w:outlineLvl w:val="0"/>
    </w:pPr>
    <w:rPr>
      <w:rFonts w:cs="Mangal"/>
      <w:color w:val="00000A"/>
      <w:sz w:val="32"/>
      <w:szCs w:val="29"/>
    </w:rPr>
  </w:style>
  <w:style w:type="paragraph" w:styleId="Ttulo2">
    <w:name w:val="Título 2"/>
    <w:uiPriority w:val="9"/>
    <w:qFormat/>
    <w:unhideWhenUsed/>
    <w:link w:val="Ttulo2Char"/>
    <w:rsid w:val="00435fc3"/>
    <w:basedOn w:val="Normal"/>
    <w:next w:val="Normal"/>
    <w:pPr>
      <w:keepNext/>
      <w:keepLines/>
      <w:spacing w:before="120" w:after="120"/>
      <w:ind w:left="0" w:right="0" w:hanging="0"/>
      <w:outlineLvl w:val="1"/>
    </w:pPr>
    <w:rPr>
      <w:rFonts w:cs="Mangal"/>
      <w:color w:val="00000A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a77876"/>
    <w:basedOn w:val="DefaultParagraphFont"/>
    <w:rPr>
      <w:rFonts w:ascii="Times New Roman" w:hAnsi="Times New Roman" w:cs="Mangal"/>
      <w:color w:val="00000A"/>
      <w:sz w:val="24"/>
      <w:szCs w:val="21"/>
      <w:lang w:eastAsia="zh-CN" w:bidi="hi-IN"/>
    </w:rPr>
  </w:style>
  <w:style w:type="character" w:styleId="RodapChar" w:customStyle="1">
    <w:name w:val="Rodapé Char"/>
    <w:uiPriority w:val="99"/>
    <w:link w:val="Rodap"/>
    <w:rsid w:val="00a77876"/>
    <w:basedOn w:val="DefaultParagraphFont"/>
    <w:rPr>
      <w:rFonts w:ascii="Times New Roman" w:hAnsi="Times New Roman" w:cs="Mangal"/>
      <w:color w:val="00000A"/>
      <w:sz w:val="24"/>
      <w:szCs w:val="21"/>
      <w:lang w:eastAsia="zh-CN" w:bidi="hi-IN"/>
    </w:rPr>
  </w:style>
  <w:style w:type="character" w:styleId="Ttulo1Char" w:customStyle="1">
    <w:name w:val="Título 1 Char"/>
    <w:uiPriority w:val="9"/>
    <w:link w:val="Ttulo1"/>
    <w:rsid w:val="006a328c"/>
    <w:basedOn w:val="DefaultParagraphFont"/>
    <w:rPr>
      <w:rFonts w:ascii="Times New Roman" w:hAnsi="Times New Roman" w:cs="Mangal"/>
      <w:sz w:val="32"/>
      <w:szCs w:val="29"/>
      <w:lang w:eastAsia="zh-CN" w:bidi="hi-IN"/>
    </w:rPr>
  </w:style>
  <w:style w:type="character" w:styleId="Ttulo2Char" w:customStyle="1">
    <w:name w:val="Título 2 Char"/>
    <w:uiPriority w:val="9"/>
    <w:link w:val="Ttulo2"/>
    <w:rsid w:val="00435fc3"/>
    <w:basedOn w:val="DefaultParagraphFont"/>
    <w:rPr>
      <w:rFonts w:ascii="Times New Roman" w:hAnsi="Times New Roman" w:cs="Mangal"/>
      <w:sz w:val="26"/>
      <w:szCs w:val="23"/>
      <w:lang w:eastAsia="zh-CN" w:bidi="hi-IN"/>
    </w:rPr>
  </w:style>
  <w:style w:type="character" w:styleId="SubttuloChar" w:customStyle="1">
    <w:name w:val="Subtítulo Char"/>
    <w:uiPriority w:val="11"/>
    <w:link w:val="Subttulo"/>
    <w:rsid w:val="007e5b5a"/>
    <w:basedOn w:val="DefaultParagraphFont"/>
    <w:rPr>
      <w:rFonts w:ascii="Times New Roman" w:hAnsi="Times New Roman" w:cs="Mangal"/>
      <w:spacing w:val="15"/>
      <w:szCs w:val="20"/>
      <w:lang w:eastAsia="zh-CN" w:bidi="hi-IN"/>
    </w:rPr>
  </w:style>
  <w:style w:type="character" w:styleId="LigaodeInternet">
    <w:name w:val="Ligação de Internet"/>
    <w:uiPriority w:val="99"/>
    <w:unhideWhenUsed/>
    <w:rsid w:val="00742808"/>
    <w:basedOn w:val="DefaultParagraphFont"/>
    <w:rPr>
      <w:color w:val="0563C1"/>
      <w:u w:val="single"/>
      <w:lang w:val="zxx" w:eastAsia="zxx" w:bidi="zxx"/>
    </w:rPr>
  </w:style>
  <w:style w:type="character" w:styleId="Ligaodendice">
    <w:name w:val="Ligaçã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iPriority w:val="99"/>
    <w:unhideWhenUsed/>
    <w:link w:val="CabealhoChar"/>
    <w:rsid w:val="00a77876"/>
    <w:basedOn w:val="Normal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Rodap">
    <w:name w:val="Rodapé"/>
    <w:uiPriority w:val="99"/>
    <w:unhideWhenUsed/>
    <w:link w:val="RodapChar"/>
    <w:rsid w:val="00a77876"/>
    <w:basedOn w:val="Normal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Ttulodocontedo">
    <w:name w:val="Título do conteúdo"/>
    <w:uiPriority w:val="39"/>
    <w:qFormat/>
    <w:unhideWhenUsed/>
    <w:rsid w:val="007e5b5a"/>
    <w:basedOn w:val="Ttulo1"/>
    <w:next w:val="Normal"/>
    <w:pPr>
      <w:widowControl/>
      <w:suppressAutoHyphens w:val="false"/>
      <w:spacing w:lineRule="auto" w:line="259"/>
      <w:jc w:val="left"/>
    </w:pPr>
    <w:rPr>
      <w:rFonts w:cs=""/>
      <w:szCs w:val="32"/>
      <w:lang w:eastAsia="pt-BR" w:bidi="ar-SA"/>
    </w:rPr>
  </w:style>
  <w:style w:type="paragraph" w:styleId="Contedo2">
    <w:name w:val="Conteúdo 2"/>
    <w:uiPriority w:val="39"/>
    <w:unhideWhenUsed/>
    <w:rsid w:val="007e5b5a"/>
    <w:basedOn w:val="Normal"/>
    <w:next w:val="Normal"/>
    <w:autoRedefine/>
    <w:pPr>
      <w:widowControl/>
      <w:suppressAutoHyphens w:val="false"/>
      <w:spacing w:lineRule="auto" w:line="259" w:before="0" w:after="100"/>
      <w:ind w:left="220" w:right="0" w:firstLine="567"/>
      <w:jc w:val="left"/>
    </w:pPr>
    <w:rPr>
      <w:rFonts w:ascii="Calibri" w:hAnsi="Calibri" w:cs="Times New Roman"/>
      <w:color w:val="00000A"/>
      <w:sz w:val="22"/>
      <w:szCs w:val="22"/>
      <w:lang w:eastAsia="pt-BR" w:bidi="ar-SA"/>
    </w:rPr>
  </w:style>
  <w:style w:type="paragraph" w:styleId="Contedo1">
    <w:name w:val="Conteúdo 1"/>
    <w:uiPriority w:val="39"/>
    <w:unhideWhenUsed/>
    <w:rsid w:val="007e5b5a"/>
    <w:basedOn w:val="Normal"/>
    <w:next w:val="Normal"/>
    <w:autoRedefine/>
    <w:pPr>
      <w:widowControl/>
      <w:suppressAutoHyphens w:val="false"/>
      <w:spacing w:lineRule="auto" w:line="259" w:before="0" w:after="100"/>
      <w:jc w:val="left"/>
    </w:pPr>
    <w:rPr>
      <w:rFonts w:ascii="Calibri" w:hAnsi="Calibri" w:cs="Times New Roman"/>
      <w:color w:val="00000A"/>
      <w:sz w:val="22"/>
      <w:szCs w:val="22"/>
      <w:lang w:eastAsia="pt-BR" w:bidi="ar-SA"/>
    </w:rPr>
  </w:style>
  <w:style w:type="paragraph" w:styleId="Contedo3">
    <w:name w:val="Conteúdo 3"/>
    <w:uiPriority w:val="39"/>
    <w:unhideWhenUsed/>
    <w:rsid w:val="007e5b5a"/>
    <w:basedOn w:val="Normal"/>
    <w:next w:val="Normal"/>
    <w:autoRedefine/>
    <w:pPr>
      <w:widowControl/>
      <w:suppressAutoHyphens w:val="false"/>
      <w:spacing w:lineRule="auto" w:line="259" w:before="0" w:after="100"/>
      <w:ind w:left="440" w:right="0" w:firstLine="567"/>
      <w:jc w:val="left"/>
    </w:pPr>
    <w:rPr>
      <w:rFonts w:ascii="Calibri" w:hAnsi="Calibri" w:cs="Times New Roman"/>
      <w:color w:val="00000A"/>
      <w:sz w:val="22"/>
      <w:szCs w:val="22"/>
      <w:lang w:eastAsia="pt-BR" w:bidi="ar-SA"/>
    </w:rPr>
  </w:style>
  <w:style w:type="paragraph" w:styleId="Subttulo">
    <w:name w:val="Subtítulo"/>
    <w:uiPriority w:val="11"/>
    <w:qFormat/>
    <w:link w:val="SubttuloChar"/>
    <w:rsid w:val="007e5b5a"/>
    <w:basedOn w:val="Normal"/>
    <w:next w:val="Normal"/>
    <w:pPr>
      <w:spacing w:before="0" w:after="160"/>
      <w:ind w:left="0" w:right="0" w:firstLine="567"/>
    </w:pPr>
    <w:rPr>
      <w:rFonts w:cs="Mangal"/>
      <w:color w:val="00000A"/>
      <w:spacing w:val="15"/>
      <w:sz w:val="22"/>
      <w:szCs w:val="20"/>
    </w:rPr>
  </w:style>
  <w:style w:type="paragraph" w:styleId="ListParagraph">
    <w:name w:val="List Paragraph"/>
    <w:uiPriority w:val="34"/>
    <w:qFormat/>
    <w:rsid w:val="004856f1"/>
    <w:basedOn w:val="Normal"/>
    <w:pPr>
      <w:spacing w:before="0" w:after="0"/>
      <w:ind w:left="720" w:right="0" w:firstLine="567"/>
      <w:contextualSpacing/>
    </w:pPr>
    <w:rPr>
      <w:rFonts w:cs="Mangal"/>
      <w:szCs w:val="21"/>
    </w:rPr>
  </w:style>
  <w:style w:type="paragraph" w:styleId="Caption">
    <w:name w:val="caption"/>
    <w:uiPriority w:val="35"/>
    <w:qFormat/>
    <w:unhideWhenUsed/>
    <w:rsid w:val="008061fc"/>
    <w:basedOn w:val="Normal"/>
    <w:next w:val="Normal"/>
    <w:pPr>
      <w:spacing w:before="0" w:after="200"/>
      <w:jc w:val="center"/>
    </w:pPr>
    <w:rPr>
      <w:rFonts w:cs="Mangal"/>
      <w:i/>
      <w:iCs/>
      <w:color w:val="00000A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061fc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png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wmf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57EC-C90F-41B8-9925-48E58C7AB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2016-10-23T18:04:00Z</dcterms:created>
  <dc:creator>Antonio Agripino</dc:creator>
  <dc:language>pt-PT</dc:language>
  <cp:lastModifiedBy>Antonio Agripino</cp:lastModifiedBy>
  <dcterms:modified xsi:type="dcterms:W3CDTF">2016-10-25T14:50:00Z</dcterms:modified>
  <cp:revision>13</cp:revision>
</cp:coreProperties>
</file>