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 nova estrutura proposta para o site da ASCETUR visa destacar suas três áreas principais de atuação – cultural, esporte e turismo – e a base de empreendedorismo e tecnologia que as permeia. O objetivo é comunicar a força e experiência da instituição de forma mais clara e impactante, superando as limitações da estrutura atual.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left="0" w:firstLine="0"/>
        <w:jc w:val="both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LAYOUT E DESIGN SUGERIDOS: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25.19685039370086" w:hanging="425.19685039370086"/>
        <w:jc w:val="both"/>
        <w:rPr/>
      </w:pPr>
      <w:r w:rsidDel="00000000" w:rsidR="00000000" w:rsidRPr="00000000">
        <w:rPr>
          <w:b w:val="1"/>
          <w:color w:val="1b1c1d"/>
          <w:rtl w:val="0"/>
        </w:rPr>
        <w:t xml:space="preserve">Design Moderno e Dinâmico:</w:t>
      </w:r>
      <w:r w:rsidDel="00000000" w:rsidR="00000000" w:rsidRPr="00000000">
        <w:rPr>
          <w:color w:val="1b1c1d"/>
          <w:rtl w:val="0"/>
        </w:rPr>
        <w:t xml:space="preserve"> Priorize uma abordagem visual com imagens de alta qualidade e vídeos que demonstrem as atividades da ASCETUR em todas as áreas.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25.19685039370086" w:hanging="425.19685039370086"/>
        <w:jc w:val="both"/>
        <w:rPr/>
      </w:pPr>
      <w:r w:rsidDel="00000000" w:rsidR="00000000" w:rsidRPr="00000000">
        <w:rPr>
          <w:b w:val="1"/>
          <w:color w:val="1b1c1d"/>
          <w:rtl w:val="0"/>
        </w:rPr>
        <w:t xml:space="preserve">Chamadas para Ação (CTAs) Claras:</w:t>
      </w:r>
      <w:r w:rsidDel="00000000" w:rsidR="00000000" w:rsidRPr="00000000">
        <w:rPr>
          <w:color w:val="1b1c1d"/>
          <w:rtl w:val="0"/>
        </w:rPr>
        <w:t xml:space="preserve"> Posicione estrategicamente botões para doações, parcerias, voluntariado e participação em programas.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25.19685039370086" w:hanging="425.19685039370086"/>
        <w:jc w:val="both"/>
        <w:rPr/>
      </w:pPr>
      <w:r w:rsidDel="00000000" w:rsidR="00000000" w:rsidRPr="00000000">
        <w:rPr>
          <w:b w:val="1"/>
          <w:color w:val="1b1c1d"/>
          <w:rtl w:val="0"/>
        </w:rPr>
        <w:t xml:space="preserve">Responsividade Móvel:</w:t>
      </w:r>
      <w:r w:rsidDel="00000000" w:rsidR="00000000" w:rsidRPr="00000000">
        <w:rPr>
          <w:color w:val="1b1c1d"/>
          <w:rtl w:val="0"/>
        </w:rPr>
        <w:t xml:space="preserve"> Garanta que o site seja totalmente otimizado para acesso em qualquer dispositivo.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25.19685039370086" w:hanging="425.19685039370086"/>
        <w:jc w:val="both"/>
        <w:rPr/>
      </w:pPr>
      <w:r w:rsidDel="00000000" w:rsidR="00000000" w:rsidRPr="00000000">
        <w:rPr>
          <w:b w:val="1"/>
          <w:color w:val="1b1c1d"/>
          <w:rtl w:val="0"/>
        </w:rPr>
        <w:t xml:space="preserve">Histórias de Impacto:</w:t>
      </w:r>
      <w:r w:rsidDel="00000000" w:rsidR="00000000" w:rsidRPr="00000000">
        <w:rPr>
          <w:color w:val="1b1c1d"/>
          <w:rtl w:val="0"/>
        </w:rPr>
        <w:t xml:space="preserve"> Destaque depoimentos e histórias de sucesso ao longo do site para demonstrar o impacto da instituição (consultar também o instagram: @ascetur_)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ESTRUTURA DE PÁGINAS E CONTEÚDO PROPOSTA: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Total de páginas: 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b w:val="1"/>
          <w:color w:val="1b1c1d"/>
          <w:u w:val="none"/>
        </w:rPr>
      </w:pPr>
      <w:r w:rsidDel="00000000" w:rsidR="00000000" w:rsidRPr="00000000">
        <w:rPr>
          <w:b w:val="1"/>
          <w:color w:val="1b1c1d"/>
          <w:rtl w:val="0"/>
        </w:rPr>
        <w:t xml:space="preserve">Pág 1: </w:t>
      </w:r>
      <w:r w:rsidDel="00000000" w:rsidR="00000000" w:rsidRPr="00000000">
        <w:rPr>
          <w:color w:val="1b1c1d"/>
          <w:rtl w:val="0"/>
        </w:rPr>
        <w:t xml:space="preserve">pág inicial</w:t>
      </w:r>
      <w:r w:rsidDel="00000000" w:rsidR="00000000" w:rsidRPr="00000000">
        <w:rPr>
          <w:b w:val="1"/>
          <w:color w:val="1b1c1d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b w:val="1"/>
          <w:color w:val="1b1c1d"/>
          <w:u w:val="none"/>
        </w:rPr>
      </w:pPr>
      <w:r w:rsidDel="00000000" w:rsidR="00000000" w:rsidRPr="00000000">
        <w:rPr>
          <w:b w:val="1"/>
          <w:color w:val="1b1c1d"/>
          <w:rtl w:val="0"/>
        </w:rPr>
        <w:t xml:space="preserve">Pág 2: </w:t>
      </w:r>
      <w:r w:rsidDel="00000000" w:rsidR="00000000" w:rsidRPr="00000000">
        <w:rPr>
          <w:color w:val="1b1c1d"/>
          <w:rtl w:val="0"/>
        </w:rPr>
        <w:t xml:space="preserve">Sobre nós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  <w:u w:val="none"/>
        </w:rPr>
      </w:pPr>
      <w:r w:rsidDel="00000000" w:rsidR="00000000" w:rsidRPr="00000000">
        <w:rPr>
          <w:b w:val="1"/>
          <w:color w:val="1b1c1d"/>
          <w:rtl w:val="0"/>
        </w:rPr>
        <w:t xml:space="preserve">Pág 3: </w:t>
      </w:r>
      <w:r w:rsidDel="00000000" w:rsidR="00000000" w:rsidRPr="00000000">
        <w:rPr>
          <w:color w:val="1b1c1d"/>
          <w:rtl w:val="0"/>
        </w:rPr>
        <w:t xml:space="preserve"> Atuação 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b w:val="1"/>
          <w:color w:val="1b1c1d"/>
          <w:u w:val="none"/>
        </w:rPr>
      </w:pPr>
      <w:r w:rsidDel="00000000" w:rsidR="00000000" w:rsidRPr="00000000">
        <w:rPr>
          <w:b w:val="1"/>
          <w:color w:val="1b1c1d"/>
          <w:rtl w:val="0"/>
        </w:rPr>
        <w:t xml:space="preserve">Pág 4: </w:t>
      </w:r>
      <w:r w:rsidDel="00000000" w:rsidR="00000000" w:rsidRPr="00000000">
        <w:rPr>
          <w:color w:val="1b1c1d"/>
          <w:rtl w:val="0"/>
        </w:rPr>
        <w:t xml:space="preserve">Impacto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  <w:u w:val="none"/>
        </w:rPr>
      </w:pPr>
      <w:r w:rsidDel="00000000" w:rsidR="00000000" w:rsidRPr="00000000">
        <w:rPr>
          <w:b w:val="1"/>
          <w:color w:val="1b1c1d"/>
          <w:rtl w:val="0"/>
        </w:rPr>
        <w:t xml:space="preserve">Pág 5: </w:t>
      </w:r>
      <w:r w:rsidDel="00000000" w:rsidR="00000000" w:rsidRPr="00000000">
        <w:rPr>
          <w:color w:val="1b1c1d"/>
          <w:rtl w:val="0"/>
        </w:rPr>
        <w:t xml:space="preserve">News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jc w:val="both"/>
        <w:rPr>
          <w:color w:val="1b1c1d"/>
          <w:u w:val="none"/>
        </w:rPr>
      </w:pPr>
      <w:r w:rsidDel="00000000" w:rsidR="00000000" w:rsidRPr="00000000">
        <w:rPr>
          <w:b w:val="1"/>
          <w:color w:val="1b1c1d"/>
          <w:rtl w:val="0"/>
        </w:rPr>
        <w:t xml:space="preserve">Pág 6: </w:t>
      </w:r>
      <w:r w:rsidDel="00000000" w:rsidR="00000000" w:rsidRPr="00000000">
        <w:rPr>
          <w:color w:val="1b1c1d"/>
          <w:rtl w:val="0"/>
        </w:rPr>
        <w:t xml:space="preserve">Contato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>
          <w:b w:val="1"/>
          <w:color w:val="1b1c1d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PÁG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1 - Página Inicial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  <w:u w:val="none"/>
        </w:rPr>
      </w:pPr>
      <w:r w:rsidDel="00000000" w:rsidR="00000000" w:rsidRPr="00000000">
        <w:rPr>
          <w:b w:val="1"/>
          <w:color w:val="1b1c1d"/>
          <w:rtl w:val="0"/>
        </w:rPr>
        <w:t xml:space="preserve">Seção de Destaque (Hero Section):</w:t>
      </w:r>
      <w:r w:rsidDel="00000000" w:rsidR="00000000" w:rsidRPr="00000000">
        <w:rPr>
          <w:color w:val="1b1c1d"/>
          <w:rtl w:val="0"/>
        </w:rPr>
        <w:t xml:space="preserve"> Uma imagem ou vídeo impactante com o slogan conciso: "Transformando Vidas Através da Cultura, Esporte e Turismo, Impulsionados pelo Empreendedorismo e Tecnologia."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  <w:u w:val="none"/>
        </w:rPr>
      </w:pPr>
      <w:r w:rsidDel="00000000" w:rsidR="00000000" w:rsidRPr="00000000">
        <w:rPr>
          <w:b w:val="1"/>
          <w:color w:val="1b1c1d"/>
          <w:rtl w:val="0"/>
        </w:rPr>
        <w:t xml:space="preserve">Introdução às Áreas Principais:</w:t>
      </w:r>
      <w:r w:rsidDel="00000000" w:rsidR="00000000" w:rsidRPr="00000000">
        <w:rPr>
          <w:color w:val="1b1c1d"/>
          <w:rtl w:val="0"/>
        </w:rPr>
        <w:t xml:space="preserve"> Resumos envolventes das áreas de Cultura, Esporte e Turismo, com links diretos para suas seções dedicadas.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color w:val="1b1c1d"/>
          <w:u w:val="none"/>
        </w:rPr>
      </w:pPr>
      <w:r w:rsidDel="00000000" w:rsidR="00000000" w:rsidRPr="00000000">
        <w:rPr>
          <w:b w:val="1"/>
          <w:color w:val="1b1c1d"/>
          <w:rtl w:val="0"/>
        </w:rPr>
        <w:t xml:space="preserve">Finalidade Principal/Missão:</w:t>
      </w:r>
      <w:r w:rsidDel="00000000" w:rsidR="00000000" w:rsidRPr="00000000">
        <w:rPr>
          <w:color w:val="1b1c1d"/>
          <w:rtl w:val="0"/>
        </w:rPr>
        <w:t xml:space="preserve"> Reforce a essência da missão baseada no empreendedorismo e tecnologia, mas inclua um link ou uma breve menção que leve à página "Sobre Nós" para a finalidade completa. </w:t>
      </w:r>
      <w:r w:rsidDel="00000000" w:rsidR="00000000" w:rsidRPr="00000000">
        <w:rPr>
          <w:b w:val="1"/>
          <w:color w:val="1b1c1d"/>
          <w:rtl w:val="0"/>
        </w:rPr>
        <w:t xml:space="preserve">O slogan</w:t>
      </w:r>
      <w:r w:rsidDel="00000000" w:rsidR="00000000" w:rsidRPr="00000000">
        <w:rPr>
          <w:color w:val="1b1c1d"/>
          <w:rtl w:val="0"/>
        </w:rPr>
        <w:t xml:space="preserve"> já existente é um bom ponto de partida: "Transformando Vidas Através da Cultura, Esporte e Turismo, Impulsionados pelo Empreendedorismo e Tecnologia."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jc w:val="both"/>
        <w:rPr>
          <w:color w:val="1b1c1d"/>
          <w:shd w:fill="fff2cc" w:val="clear"/>
        </w:rPr>
      </w:pPr>
      <w:commentRangeStart w:id="0"/>
      <w:r w:rsidDel="00000000" w:rsidR="00000000" w:rsidRPr="00000000">
        <w:rPr>
          <w:b w:val="1"/>
          <w:color w:val="1b1c1d"/>
          <w:shd w:fill="fff2cc" w:val="clear"/>
          <w:rtl w:val="0"/>
        </w:rPr>
        <w:t xml:space="preserve">Chamada para Ação Principal:</w:t>
      </w:r>
      <w:r w:rsidDel="00000000" w:rsidR="00000000" w:rsidRPr="00000000">
        <w:rPr>
          <w:color w:val="1b1c1d"/>
          <w:shd w:fill="fff2cc" w:val="clear"/>
          <w:rtl w:val="0"/>
        </w:rPr>
        <w:t xml:space="preserve"> Um botão proeminente como "Apoie-nos"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1b1c1d"/>
          <w:rtl w:val="0"/>
        </w:rPr>
        <w:t xml:space="preserve">Links para Redes Sociais - rodapé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PAG 2 - Sobre Nós: tem no arquivo de portfólio e no arquivo “sobre a ascetur”</w:t>
      </w:r>
    </w:p>
    <w:p w:rsidR="00000000" w:rsidDel="00000000" w:rsidP="00000000" w:rsidRDefault="00000000" w:rsidRPr="00000000" w14:paraId="0000002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25.19685039370086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Nossa História e Valores:</w:t>
      </w:r>
      <w:r w:rsidDel="00000000" w:rsidR="00000000" w:rsidRPr="00000000">
        <w:rPr>
          <w:color w:val="1b1c1d"/>
          <w:rtl w:val="0"/>
        </w:rPr>
        <w:t xml:space="preserve"> Apresente a trajetória da instituição desde 2008 e os princípios que guiam seu trabalho ( acho que um texto básico  - e um mais amplo que pode ser colocado em um aba ou um texto em pdf.)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25.19685039370086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Nossa Missão e Visão:</w:t>
      </w:r>
      <w:r w:rsidDel="00000000" w:rsidR="00000000" w:rsidRPr="00000000">
        <w:rPr>
          <w:color w:val="1b1c1d"/>
          <w:rtl w:val="0"/>
        </w:rPr>
        <w:t xml:space="preserve"> - isso tem no portfólio (Detalhe o propósito e as aspirações futuras da ASCETUR, ressaltando o empreendedorismo e a tecnologia como pilares.)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425.19685039370086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Público-Alvo:</w:t>
      </w:r>
      <w:r w:rsidDel="00000000" w:rsidR="00000000" w:rsidRPr="00000000">
        <w:rPr>
          <w:color w:val="1b1c1d"/>
          <w:rtl w:val="0"/>
        </w:rPr>
        <w:t xml:space="preserve"> Na ASCETUR, nosso compromisso é com a inclusão e o desenvolvimento integral de indivíduos e comunidades em diversas jornadas de vida. Atuamos com uma atenção especial a grupos que mais necessitam de apoio, criando oportunidades e fortalecendo laços sociais. Nossas iniciativas são direcionadas a: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Crianças e Jovens em Situação de Vulnerabilidade Social:</w:t>
      </w:r>
      <w:r w:rsidDel="00000000" w:rsidR="00000000" w:rsidRPr="00000000">
        <w:rPr>
          <w:color w:val="1b1c1d"/>
          <w:rtl w:val="0"/>
        </w:rPr>
        <w:t xml:space="preserve"> Oferecemos programas que visam a educação, o esporte e a cultura como ferramentas de transformação, proporcionando um ambiente seguro e estimulante para o seu desenvolvimento.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Jovens Meninas e População LGBTQIAPN+:</w:t>
      </w:r>
      <w:r w:rsidDel="00000000" w:rsidR="00000000" w:rsidRPr="00000000">
        <w:rPr>
          <w:color w:val="1b1c1d"/>
          <w:rtl w:val="0"/>
        </w:rPr>
        <w:t xml:space="preserve"> Reconhecendo as particularidades e desafios enfrentados por esses grupos, desenvolvemos projetos que promovem o empoderamento, a autoestima e a construção de um futuro com mais equidade e respeito.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Homens e Mulheres LGBTQIAPN+:</w:t>
      </w:r>
      <w:r w:rsidDel="00000000" w:rsidR="00000000" w:rsidRPr="00000000">
        <w:rPr>
          <w:color w:val="1b1c1d"/>
          <w:rtl w:val="0"/>
        </w:rPr>
        <w:t xml:space="preserve"> Trabalhamos para fortalecer a comunidade LGBTQIAPN+, oferecendo suporte, visibilidade e ações que contribuem para a plena cidadania e o bem-estar de todos.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Fortalecimento de Mulheres:</w:t>
      </w:r>
      <w:r w:rsidDel="00000000" w:rsidR="00000000" w:rsidRPr="00000000">
        <w:rPr>
          <w:color w:val="1b1c1d"/>
          <w:rtl w:val="0"/>
        </w:rPr>
        <w:t xml:space="preserve"> Dedicamos especial atenção ao empoderamento feminino, com foco nas mulheres chefes de família e aquelas em situação de vulnerabilidade socioeconômica. Nossos programas buscam capacitá-las, promover a autonomia e incentivar seu protagonismo na sociedade e em suas famílias.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Nosso Público: Transformando Vidas em Diversas Jornadas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jc w:val="both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Por que fazemos isso? Está no portfólio</w:t>
        <w:br w:type="textWrapping"/>
      </w:r>
      <w:r w:rsidDel="00000000" w:rsidR="00000000" w:rsidRPr="00000000">
        <w:rPr>
          <w:color w:val="1b1c1d"/>
          <w:rtl w:val="0"/>
        </w:rPr>
        <w:t xml:space="preserve">A</w:t>
      </w:r>
      <w:r w:rsidDel="00000000" w:rsidR="00000000" w:rsidRPr="00000000">
        <w:rPr>
          <w:color w:val="1b1c1d"/>
          <w:rtl w:val="0"/>
        </w:rPr>
        <w:t xml:space="preserve">bordar também os princípios de legalidade, impessoalidade, moralidade, publicidade, economicidade, eficiência e não-discriminação. Inclua também o compromisso com a transparência.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Nosso Alcance:</w:t>
      </w:r>
      <w:r w:rsidDel="00000000" w:rsidR="00000000" w:rsidRPr="00000000">
        <w:rPr>
          <w:color w:val="1b1c1d"/>
          <w:rtl w:val="0"/>
        </w:rPr>
        <w:t xml:space="preserve"> Adicione uma seção destacando que a atuação compreende todo o Distrito Federal, a RIDE, o território nacional - especialmente atuação em áreas dentro do biomas da Amazônia e do 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 Equipe:</w:t>
      </w:r>
      <w:r w:rsidDel="00000000" w:rsidR="00000000" w:rsidRPr="00000000">
        <w:rPr>
          <w:color w:val="1b1c1d"/>
          <w:rtl w:val="0"/>
        </w:rPr>
        <w:t xml:space="preserve"> Introduza os membros-chave, destacando sua expertise e dedicação.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Parceiros: </w:t>
      </w:r>
      <w:r w:rsidDel="00000000" w:rsidR="00000000" w:rsidRPr="00000000">
        <w:rPr>
          <w:color w:val="1b1c1d"/>
          <w:rtl w:val="0"/>
        </w:rPr>
        <w:t xml:space="preserve">vou confirmar e te passo a listagem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Transparência:</w:t>
      </w:r>
      <w:r w:rsidDel="00000000" w:rsidR="00000000" w:rsidRPr="00000000">
        <w:rPr>
          <w:color w:val="1b1c1d"/>
          <w:rtl w:val="0"/>
        </w:rPr>
        <w:t xml:space="preserve"> Inclua links para relatórios, estatuto etc.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>
          <w:b w:val="1"/>
          <w:color w:val="1b1c1d"/>
        </w:rPr>
      </w:pPr>
      <w:r w:rsidDel="00000000" w:rsidR="00000000" w:rsidRPr="00000000">
        <w:rPr>
          <w:b w:val="1"/>
          <w:color w:val="cc0000"/>
          <w:rtl w:val="0"/>
        </w:rPr>
        <w:t xml:space="preserve">PÁG 3 - Atuação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 ideia para esta seção/página é que o leitor sabia o que fazemos e as nossas áreas de atuação.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Introdução:</w:t>
      </w:r>
      <w:r w:rsidDel="00000000" w:rsidR="00000000" w:rsidRPr="00000000">
        <w:rPr>
          <w:color w:val="1b1c1d"/>
          <w:rtl w:val="0"/>
        </w:rPr>
        <w:t xml:space="preserve"> "Na ASCETUR, transformamos vidas e comunidades por meio de iniciativas focadas em Cultura, Esporte e Turismo, com a inovadora base do Empreendedorismo e Tecnologia. Conheça a abrangência de nossos serviços e o impacto de cada um dos nossos projetos."</w:t>
      </w:r>
    </w:p>
    <w:p w:rsidR="00000000" w:rsidDel="00000000" w:rsidP="00000000" w:rsidRDefault="00000000" w:rsidRPr="00000000" w14:paraId="0000003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jc w:val="both"/>
        <w:rPr/>
      </w:pPr>
      <w:r w:rsidDel="00000000" w:rsidR="00000000" w:rsidRPr="00000000">
        <w:rPr>
          <w:rtl w:val="0"/>
        </w:rPr>
        <w:t xml:space="preserve">3.1. Seção de Serviços Prestados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Esta seção funcionará como um hub que direciona o visitante para as diferentes formas de atuação da ASCETUR. Use ícones e textos curtos para facilitar a leitura.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Título da Seção: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Como Geramos Impacto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Apresentação em Blocos (Cards):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Programas e Projetos: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Ícone:</w:t>
      </w:r>
      <w:r w:rsidDel="00000000" w:rsidR="00000000" w:rsidRPr="00000000">
        <w:rPr>
          <w:color w:val="1b1c1d"/>
          <w:rtl w:val="0"/>
        </w:rPr>
        <w:t xml:space="preserve"> (Ex: um ícone de um grupo de pessoas, uma semente crescendo, etc.)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Texto:</w:t>
      </w:r>
      <w:r w:rsidDel="00000000" w:rsidR="00000000" w:rsidRPr="00000000">
        <w:rPr>
          <w:color w:val="1b1c1d"/>
          <w:rtl w:val="0"/>
        </w:rPr>
        <w:t xml:space="preserve"> "Desenvolvemos e executamos iniciativas de longo prazo, com objetivos claros de desenvolvimento social, cultural, esportivo e turístico. Nossos projetos são a essência do nosso trabalho direto com as comunidades."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Chamada para Ação:</w:t>
      </w:r>
      <w:r w:rsidDel="00000000" w:rsidR="00000000" w:rsidRPr="00000000">
        <w:rPr>
          <w:color w:val="1b1c1d"/>
          <w:rtl w:val="0"/>
        </w:rPr>
        <w:t xml:space="preserve"> Um botão que leve o visitante para uma seção abaixo, com os "Projetos por Área".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Consultoria: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Ícone:</w:t>
      </w:r>
      <w:r w:rsidDel="00000000" w:rsidR="00000000" w:rsidRPr="00000000">
        <w:rPr>
          <w:color w:val="1b1c1d"/>
          <w:rtl w:val="0"/>
        </w:rPr>
        <w:t xml:space="preserve"> (Ex: uma lâmpada, uma engrenagem, pessoas conversando em uma mesa)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Texto:</w:t>
      </w:r>
      <w:r w:rsidDel="00000000" w:rsidR="00000000" w:rsidRPr="00000000">
        <w:rPr>
          <w:color w:val="1b1c1d"/>
          <w:rtl w:val="0"/>
        </w:rPr>
        <w:t xml:space="preserve"> "Oferecemos assessoria estratégica e consultoria especializada para organizações, governos e empresas que desejam desenvolver projetos sociais, culturais e esportivos, otimizando recursos e maximizando o impacto."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Chamada para Ação:</w:t>
      </w:r>
      <w:r w:rsidDel="00000000" w:rsidR="00000000" w:rsidRPr="00000000">
        <w:rPr>
          <w:color w:val="1b1c1d"/>
          <w:rtl w:val="0"/>
        </w:rPr>
        <w:t xml:space="preserve"> Um botão que leve para um formulário de contato ou uma página dedicada à consultoria.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Pesquisa e Extensão: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Ícone:</w:t>
      </w:r>
      <w:r w:rsidDel="00000000" w:rsidR="00000000" w:rsidRPr="00000000">
        <w:rPr>
          <w:color w:val="1b1c1d"/>
          <w:rtl w:val="0"/>
        </w:rPr>
        <w:t xml:space="preserve"> (Ex: um gráfico, uma lupa, um livro com uma lâmpada)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Texto:</w:t>
      </w:r>
      <w:r w:rsidDel="00000000" w:rsidR="00000000" w:rsidRPr="00000000">
        <w:rPr>
          <w:color w:val="1b1c1d"/>
          <w:rtl w:val="0"/>
        </w:rPr>
        <w:t xml:space="preserve"> "Conduzimos estudos e pesquisas para identificar necessidades, avaliar a eficácia de nossas ações e desenvolver metodologias inovadoras. Promovemos a extensão do conhecimento, compartilhando nossas descobertas com a sociedade."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Chamada para Ação:</w:t>
      </w:r>
      <w:r w:rsidDel="00000000" w:rsidR="00000000" w:rsidRPr="00000000">
        <w:rPr>
          <w:color w:val="1b1c1d"/>
          <w:rtl w:val="0"/>
        </w:rPr>
        <w:t xml:space="preserve"> Um botão que leve para um repositório de publicações ou para a seção de notícias/blog.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jc w:val="both"/>
        <w:rPr/>
      </w:pPr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rtl w:val="0"/>
        </w:rPr>
        <w:t xml:space="preserve">Seção de Projetos por Área de Atuação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Menu em cima da pág: Subpáginas </w:t>
      </w:r>
      <w:r w:rsidDel="00000000" w:rsidR="00000000" w:rsidRPr="00000000">
        <w:rPr>
          <w:b w:val="1"/>
          <w:color w:val="1b1c1d"/>
          <w:rtl w:val="0"/>
        </w:rPr>
        <w:t xml:space="preserve">Soluções / Projetos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jc w:val="both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Ao abrir a página de “áreas de atuação”: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jc w:val="both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Abaixo da seção de serviços, detalhe os projetos, usando a estrutura de hub que já havia sido proposta. O título desta seção pode ser algo como </w:t>
      </w:r>
      <w:r w:rsidDel="00000000" w:rsidR="00000000" w:rsidRPr="00000000">
        <w:rPr>
          <w:b w:val="1"/>
          <w:color w:val="1b1c1d"/>
          <w:rtl w:val="0"/>
        </w:rPr>
        <w:t xml:space="preserve">"Projetos Atuais por Área"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Título da Seção: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Nossos Projetos (Por Área)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Divisão em Subseções: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1b1c1d"/>
        </w:rPr>
      </w:pPr>
      <w:commentRangeStart w:id="1"/>
      <w:commentRangeStart w:id="2"/>
      <w:r w:rsidDel="00000000" w:rsidR="00000000" w:rsidRPr="00000000">
        <w:rPr>
          <w:b w:val="1"/>
          <w:color w:val="1b1c1d"/>
          <w:rtl w:val="0"/>
        </w:rPr>
        <w:t xml:space="preserve">Cultura e Artes: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Ícone ou Foto Representativa</w:t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Breve Texto Introdutório:</w:t>
      </w:r>
      <w:r w:rsidDel="00000000" w:rsidR="00000000" w:rsidRPr="00000000">
        <w:rPr>
          <w:color w:val="1b1c1d"/>
          <w:rtl w:val="0"/>
        </w:rPr>
        <w:t xml:space="preserve"> "Exploramos a cultura como motor de transformação e inclusão. Conheça nossos projetos que resgatam tradições, valorizam talentos e promovem a educação artística."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216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Esporte e Bem-Estar:</w:t>
      </w:r>
    </w:p>
    <w:p w:rsidR="00000000" w:rsidDel="00000000" w:rsidP="00000000" w:rsidRDefault="00000000" w:rsidRPr="00000000" w14:paraId="00000058">
      <w:pPr>
        <w:numPr>
          <w:ilvl w:val="2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Ícone ou Foto Representativa</w:t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Breve Texto Introdutório:</w:t>
      </w:r>
      <w:r w:rsidDel="00000000" w:rsidR="00000000" w:rsidRPr="00000000">
        <w:rPr>
          <w:color w:val="1b1c1d"/>
          <w:rtl w:val="0"/>
        </w:rPr>
        <w:t xml:space="preserve"> "Acreditamos no poder do esporte para promover saúde, disciplina e trabalho em equipe. Veja como nossos projetos incentivam a prática esportiva e a formação de cidadãos."</w:t>
      </w:r>
    </w:p>
    <w:p w:rsidR="00000000" w:rsidDel="00000000" w:rsidP="00000000" w:rsidRDefault="00000000" w:rsidRPr="00000000" w14:paraId="0000005A">
      <w:pPr>
        <w:numPr>
          <w:ilvl w:val="2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Lista ou Galeria de Projetos:</w:t>
      </w:r>
      <w:r w:rsidDel="00000000" w:rsidR="00000000" w:rsidRPr="00000000">
        <w:rPr>
          <w:color w:val="1b1c1d"/>
          <w:rtl w:val="0"/>
        </w:rPr>
        <w:t xml:space="preserve"> (mesmo formato acima).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Turismo Sustentável e Meio Ambiente:</w:t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Ícone ou Foto Representativa</w:t>
      </w:r>
    </w:p>
    <w:p w:rsidR="00000000" w:rsidDel="00000000" w:rsidP="00000000" w:rsidRDefault="00000000" w:rsidRPr="00000000" w14:paraId="0000005D">
      <w:pPr>
        <w:numPr>
          <w:ilvl w:val="2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Breve Texto Introdutório:</w:t>
      </w:r>
      <w:r w:rsidDel="00000000" w:rsidR="00000000" w:rsidRPr="00000000">
        <w:rPr>
          <w:color w:val="1b1c1d"/>
          <w:rtl w:val="0"/>
        </w:rPr>
        <w:t xml:space="preserve"> "Promovemos um turismo consciente e responsável que valoriza as comunidades e preserva o meio ambiente. Conheça nossas rotas e iniciativas que unem lazer e sustentabilidade."</w:t>
      </w:r>
    </w:p>
    <w:p w:rsidR="00000000" w:rsidDel="00000000" w:rsidP="00000000" w:rsidRDefault="00000000" w:rsidRPr="00000000" w14:paraId="0000005E">
      <w:pPr>
        <w:numPr>
          <w:ilvl w:val="2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Lista ou Galeria de Projetos:</w:t>
      </w:r>
      <w:r w:rsidDel="00000000" w:rsidR="00000000" w:rsidRPr="00000000">
        <w:rPr>
          <w:color w:val="1b1c1d"/>
          <w:rtl w:val="0"/>
        </w:rPr>
        <w:t xml:space="preserve"> (mesmo formato acima).</w:t>
      </w:r>
    </w:p>
    <w:p w:rsidR="00000000" w:rsidDel="00000000" w:rsidP="00000000" w:rsidRDefault="00000000" w:rsidRPr="00000000" w14:paraId="0000005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 Chamada Final para Contato/Parceria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Ao final da página, inclua uma chamada clara para quem se interessar em colaborar.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Título: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Construa um Futuro Conosco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Texto:</w:t>
      </w:r>
      <w:r w:rsidDel="00000000" w:rsidR="00000000" w:rsidRPr="00000000">
        <w:rPr>
          <w:color w:val="1b1c1d"/>
          <w:rtl w:val="0"/>
        </w:rPr>
        <w:t xml:space="preserve"> "Seja nosso parceiro em consultoria, apoie um de nossos projetos ou saiba como a pesquisa pode ajudar a sua organização. Entre em contato e vamos juntos gerar mais impacto social."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Botão:</w:t>
      </w:r>
      <w:r w:rsidDel="00000000" w:rsidR="00000000" w:rsidRPr="00000000">
        <w:rPr>
          <w:color w:val="1b1c1d"/>
          <w:rtl w:val="0"/>
        </w:rPr>
        <w:t xml:space="preserve"> "Fale Conosco" (direciona para a página de Contato).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Essa estrutura cria um fluxo lógico para o visitante: ele entende primeiro o que a ASCETUR faz em termos de serviços gerais e, em seguida, pode explorar exemplos concretos e visuais do trabalho através dos projetos específicos em cada área.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jc w:val="both"/>
        <w:rPr>
          <w:b w:val="1"/>
          <w:color w:val="1b1c1d"/>
          <w:highlight w:val="yellow"/>
        </w:rPr>
      </w:pPr>
      <w:r w:rsidDel="00000000" w:rsidR="00000000" w:rsidRPr="00000000">
        <w:rPr>
          <w:b w:val="1"/>
          <w:color w:val="1b1c1d"/>
          <w:highlight w:val="yellow"/>
          <w:rtl w:val="0"/>
        </w:rPr>
        <w:t xml:space="preserve">A PARTIR DAQUI É O QUE VAI PARA CADA SUBPÁGINA </w:t>
      </w:r>
    </w:p>
    <w:p w:rsidR="00000000" w:rsidDel="00000000" w:rsidP="00000000" w:rsidRDefault="00000000" w:rsidRPr="00000000" w14:paraId="0000006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ÁREA 1)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Cultura, arte e educação  ⇒ aqui tem muita Informação no portfólio da ascetur. Precisamos dar um foco na experiência da nossa presidente, como artista e grande profissional da área da cultura e da educação.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Visão Geral:</w:t>
      </w:r>
      <w:r w:rsidDel="00000000" w:rsidR="00000000" w:rsidRPr="00000000">
        <w:rPr>
          <w:color w:val="1b1c1d"/>
          <w:rtl w:val="0"/>
        </w:rPr>
        <w:t xml:space="preserve"> Explique a abordagem da ASCETUR ao desenvolvimento cultural.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Projetos:</w:t>
      </w:r>
      <w:r w:rsidDel="00000000" w:rsidR="00000000" w:rsidRPr="00000000">
        <w:rPr>
          <w:color w:val="1b1c1d"/>
          <w:rtl w:val="0"/>
        </w:rPr>
        <w:t xml:space="preserve"> apresentar todos os projetos.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Impacto Cultural:</w:t>
      </w:r>
      <w:r w:rsidDel="00000000" w:rsidR="00000000" w:rsidRPr="00000000">
        <w:rPr>
          <w:color w:val="1b1c1d"/>
          <w:rtl w:val="0"/>
        </w:rPr>
        <w:t xml:space="preserve"> Mostre o impacto social e artístico de suas ações.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Galeria de Imagens/Vídeos:</w:t>
      </w:r>
      <w:r w:rsidDel="00000000" w:rsidR="00000000" w:rsidRPr="00000000">
        <w:rPr>
          <w:color w:val="1b1c1d"/>
          <w:rtl w:val="0"/>
        </w:rPr>
        <w:t xml:space="preserve"> Um portfólio visual dos projetos culturais.</w:t>
      </w:r>
    </w:p>
    <w:p w:rsidR="00000000" w:rsidDel="00000000" w:rsidP="00000000" w:rsidRDefault="00000000" w:rsidRPr="00000000" w14:paraId="0000006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ÁREA 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Esporte e Bem-Estar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Visão Geral:</w:t>
      </w:r>
      <w:r w:rsidDel="00000000" w:rsidR="00000000" w:rsidRPr="00000000">
        <w:rPr>
          <w:color w:val="1b1c1d"/>
          <w:rtl w:val="0"/>
        </w:rPr>
        <w:t xml:space="preserve"> Apresente a filosofia da ASCETUR sobre o esporte como ferramenta de desenvolvimento.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Projetos:</w:t>
      </w:r>
      <w:r w:rsidDel="00000000" w:rsidR="00000000" w:rsidRPr="00000000">
        <w:rPr>
          <w:color w:val="1b1c1d"/>
          <w:rtl w:val="0"/>
        </w:rPr>
        <w:t xml:space="preserve"> apresentar todos os projetos. 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Impacto do esporte e bem estar:</w:t>
      </w:r>
      <w:r w:rsidDel="00000000" w:rsidR="00000000" w:rsidRPr="00000000">
        <w:rPr>
          <w:color w:val="1b1c1d"/>
          <w:rtl w:val="0"/>
        </w:rPr>
        <w:t xml:space="preserve"> Mostre o impacto social 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Galeria de Imagens/Vídeos:</w:t>
      </w:r>
      <w:r w:rsidDel="00000000" w:rsidR="00000000" w:rsidRPr="00000000">
        <w:rPr>
          <w:color w:val="1b1c1d"/>
          <w:rtl w:val="0"/>
        </w:rPr>
        <w:t xml:space="preserve"> Um portfólio visual dos projetos culturais.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ÁREA 3)</w:t>
      </w:r>
      <w:r w:rsidDel="00000000" w:rsidR="00000000" w:rsidRPr="00000000">
        <w:rPr>
          <w:rtl w:val="0"/>
        </w:rPr>
        <w:t xml:space="preserve">  Turismo Sustentável e Meio ambiente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Visão Geral:</w:t>
      </w:r>
      <w:r w:rsidDel="00000000" w:rsidR="00000000" w:rsidRPr="00000000">
        <w:rPr>
          <w:color w:val="1b1c1d"/>
          <w:rtl w:val="0"/>
        </w:rPr>
        <w:t xml:space="preserve"> Explique o foco da ASCETUR em turismo responsável que beneficia comunidades locais.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Iniciativas de Turismo:</w:t>
      </w:r>
      <w:r w:rsidDel="00000000" w:rsidR="00000000" w:rsidRPr="00000000">
        <w:rPr>
          <w:color w:val="1b1c1d"/>
          <w:rtl w:val="0"/>
        </w:rPr>
        <w:t xml:space="preserve"> Descreva projetos como ecotours, rotas culturais e experiências de turismo comunitário, projeto conexões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Impacto no Turismo:</w:t>
      </w:r>
      <w:r w:rsidDel="00000000" w:rsidR="00000000" w:rsidRPr="00000000">
        <w:rPr>
          <w:color w:val="1b1c1d"/>
          <w:rtl w:val="0"/>
        </w:rPr>
        <w:t xml:space="preserve"> Destaque os benefícios econômicos, sociais e ambientais.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Roteiros e Experiências:</w:t>
      </w:r>
      <w:r w:rsidDel="00000000" w:rsidR="00000000" w:rsidRPr="00000000">
        <w:rPr>
          <w:color w:val="1b1c1d"/>
          <w:rtl w:val="0"/>
        </w:rPr>
        <w:t xml:space="preserve"> Apresente exemplos do que a instituição oferece nessa área.</w:t>
      </w:r>
    </w:p>
    <w:p w:rsidR="00000000" w:rsidDel="00000000" w:rsidP="00000000" w:rsidRDefault="00000000" w:rsidRPr="00000000" w14:paraId="0000007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ÁREA 4)</w:t>
      </w:r>
      <w:r w:rsidDel="00000000" w:rsidR="00000000" w:rsidRPr="00000000">
        <w:rPr>
          <w:rtl w:val="0"/>
        </w:rPr>
        <w:t xml:space="preserve"> Empreendedorismo e Inovação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Visão Geral:</w:t>
      </w:r>
      <w:r w:rsidDel="00000000" w:rsidR="00000000" w:rsidRPr="00000000">
        <w:rPr>
          <w:color w:val="1b1c1d"/>
          <w:rtl w:val="0"/>
        </w:rPr>
        <w:t xml:space="preserve"> Explique como o empreendedorismo impulsiona as iniciativas da ASCETUR.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Programas de Capacitação:</w:t>
      </w:r>
      <w:r w:rsidDel="00000000" w:rsidR="00000000" w:rsidRPr="00000000">
        <w:rPr>
          <w:color w:val="1b1c1d"/>
          <w:rtl w:val="0"/>
        </w:rPr>
        <w:t xml:space="preserve"> Detalhe workshops, mentorias e apoio a empreendedores nos setores cultural, esportivo e turístico.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Casos de Sucesso:</w:t>
      </w:r>
      <w:r w:rsidDel="00000000" w:rsidR="00000000" w:rsidRPr="00000000">
        <w:rPr>
          <w:color w:val="1b1c1d"/>
          <w:rtl w:val="0"/>
        </w:rPr>
        <w:t xml:space="preserve"> Apresente exemplos de indivíduos ou projetos apoiados.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Incubadora/Aceleradora (opcional):</w:t>
      </w:r>
      <w:r w:rsidDel="00000000" w:rsidR="00000000" w:rsidRPr="00000000">
        <w:rPr>
          <w:color w:val="1b1c1d"/>
          <w:rtl w:val="0"/>
        </w:rPr>
        <w:t xml:space="preserve"> Se aplicável, descreva programas de fomento a novos empreendimentos.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Discuta o compromisso da instituição com a exploração de novas soluções tecnológicas.</w:t>
      </w:r>
    </w:p>
    <w:p w:rsidR="00000000" w:rsidDel="00000000" w:rsidP="00000000" w:rsidRDefault="00000000" w:rsidRPr="00000000" w14:paraId="0000007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PÁG 4   - IMPACTO </w:t>
      </w:r>
    </w:p>
    <w:p w:rsidR="00000000" w:rsidDel="00000000" w:rsidP="00000000" w:rsidRDefault="00000000" w:rsidRPr="00000000" w14:paraId="0000007F">
      <w:pPr>
        <w:keepNext w:val="0"/>
        <w:keepLines w:val="0"/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720" w:hanging="360"/>
        <w:jc w:val="both"/>
        <w:rPr>
          <w:color w:val="1b1c1d"/>
          <w:u w:val="none"/>
        </w:rPr>
      </w:pPr>
      <w:r w:rsidDel="00000000" w:rsidR="00000000" w:rsidRPr="00000000">
        <w:rPr>
          <w:color w:val="1b1c1d"/>
          <w:rtl w:val="0"/>
        </w:rPr>
        <w:t xml:space="preserve">Selo social 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Prêmio artista FAC - Ana Sofia (Presidente)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Prêmio Brics - Paula Pantoja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Consolidar os "dados de impacto". Além do selo social, prêmios, e dados, pode incluir métricas relacionadas ao número de pessoas assistidas, comunidades beneficiadas, etc., conectando diretamente com o público-alvo detalhado no estatuto.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Alinhamento Global: Mencione o alinhamento com os Objetivos de Desenvolvimento Sustentável (ODS) da ONU e os 17 ODS, mostrando o compromisso global da instituição.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ESG: nossa atuação de acordo com o ESG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COP 30: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PÁG 5 - NEWS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Blog/Notícias:</w:t>
      </w:r>
      <w:r w:rsidDel="00000000" w:rsidR="00000000" w:rsidRPr="00000000">
        <w:rPr>
          <w:color w:val="1b1c1d"/>
          <w:rtl w:val="0"/>
        </w:rPr>
        <w:t xml:space="preserve"> Atualizações regulares sobre atividades, conquistas e temas relevantes.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Cobertura de Mídia:</w:t>
      </w:r>
      <w:r w:rsidDel="00000000" w:rsidR="00000000" w:rsidRPr="00000000">
        <w:rPr>
          <w:color w:val="1b1c1d"/>
          <w:rtl w:val="0"/>
        </w:rPr>
        <w:t xml:space="preserve"> Notícias e reportagens sobre a ASCETUR (conectar o insta)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jc w:val="both"/>
        <w:rPr>
          <w:highlight w:val="yellow"/>
        </w:rPr>
      </w:pPr>
      <w:r w:rsidDel="00000000" w:rsidR="00000000" w:rsidRPr="00000000">
        <w:rPr>
          <w:b w:val="1"/>
          <w:color w:val="cc0000"/>
          <w:rtl w:val="0"/>
        </w:rPr>
        <w:t xml:space="preserve">PÁG 6 - 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Formulário de Contato.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Informações de Contato:</w:t>
      </w:r>
      <w:r w:rsidDel="00000000" w:rsidR="00000000" w:rsidRPr="00000000">
        <w:rPr>
          <w:color w:val="1b1c1d"/>
          <w:rtl w:val="0"/>
        </w:rPr>
        <w:t xml:space="preserve"> Telefone, e-mail (contato@ascetur.com.br), endereço da sede.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Links para Redes Sociais.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SCETUR OSCIP" w:id="1" w:date="2025-08-11T18:35:08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tem que ir para outra subpág em que fale só sobre a área, os projetos etc. Fazer isso para cada área de atuação.</w:t>
      </w:r>
    </w:p>
  </w:comment>
  <w:comment w:author="ASCETUR OSCIP" w:id="2" w:date="2025-08-11T18:35:18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ou Galeria de Projetos: Use cards visuais para cada projeto, contendo: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Botão: "Saiba Mais" (direciona para a página individual do projeto).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Cultura, arte e educação: "[...] Precisamos dar um foco na experiência da nossa presidente, como artista e grande profissional da área da cultura e da educação."</w:t>
      </w:r>
    </w:p>
  </w:comment>
  <w:comment w:author="ASCETUR OSCIP" w:id="0" w:date="2025-08-11T15:00:26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isso em todas as páginas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