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1B81F" w14:textId="77777777" w:rsidR="00160406" w:rsidRPr="00EA5A75" w:rsidRDefault="00160406" w:rsidP="00160406">
      <w:pPr>
        <w:spacing w:line="276" w:lineRule="auto"/>
        <w:rPr>
          <w:rFonts w:ascii="Calibri" w:hAnsi="Calibri" w:cs="Calibri"/>
          <w:b/>
          <w:color w:val="000000" w:themeColor="text1"/>
          <w:lang w:val="es-ES_tradnl"/>
        </w:rPr>
      </w:pPr>
    </w:p>
    <w:p w14:paraId="056F2CC6" w14:textId="77777777" w:rsidR="00160406" w:rsidRDefault="00160406" w:rsidP="00160406">
      <w:pPr>
        <w:spacing w:line="276" w:lineRule="auto"/>
        <w:rPr>
          <w:rFonts w:ascii="Calibri" w:hAnsi="Calibri" w:cs="Calibri"/>
          <w:b/>
          <w:lang w:val="es-ES_tradnl"/>
        </w:rPr>
      </w:pPr>
    </w:p>
    <w:p w14:paraId="151566CC" w14:textId="77777777" w:rsidR="00160406" w:rsidRPr="00EA5A75" w:rsidRDefault="00160406" w:rsidP="00160406">
      <w:pPr>
        <w:spacing w:line="276" w:lineRule="auto"/>
        <w:rPr>
          <w:rFonts w:ascii="Calibri" w:hAnsi="Calibri" w:cs="Calibri"/>
          <w:b/>
          <w:lang w:val="es-ES_tradnl"/>
        </w:rPr>
      </w:pPr>
    </w:p>
    <w:p w14:paraId="711562CB" w14:textId="08B5CCEA" w:rsidR="00160406" w:rsidRPr="00EF0623" w:rsidRDefault="00160406" w:rsidP="00160406">
      <w:pPr>
        <w:rPr>
          <w:rFonts w:ascii="Calibri" w:hAnsi="Calibri" w:cs="Calibri"/>
          <w:b/>
          <w:bCs/>
          <w:color w:val="000000" w:themeColor="text1"/>
          <w:sz w:val="56"/>
          <w:szCs w:val="56"/>
        </w:rPr>
      </w:pPr>
      <w:r>
        <w:rPr>
          <w:rFonts w:ascii="Calibri" w:hAnsi="Calibri" w:cs="Calibri"/>
          <w:b/>
          <w:bCs/>
          <w:color w:val="000000" w:themeColor="text1"/>
          <w:sz w:val="56"/>
          <w:szCs w:val="56"/>
        </w:rPr>
        <w:t>Lineamientos en materia de datos personales para área de Farmacovigilancia</w:t>
      </w:r>
      <w:r w:rsidR="001C156E">
        <w:rPr>
          <w:rFonts w:ascii="Calibri" w:hAnsi="Calibri" w:cs="Calibri"/>
          <w:b/>
          <w:bCs/>
          <w:color w:val="000000" w:themeColor="text1"/>
          <w:sz w:val="56"/>
          <w:szCs w:val="56"/>
        </w:rPr>
        <w:t xml:space="preserve"> de </w:t>
      </w:r>
      <w:r>
        <w:rPr>
          <w:rFonts w:ascii="Calibri" w:hAnsi="Calibri" w:cs="Calibri"/>
          <w:b/>
          <w:bCs/>
          <w:color w:val="000000" w:themeColor="text1"/>
          <w:sz w:val="56"/>
          <w:szCs w:val="56"/>
        </w:rPr>
        <w:t>Grünenthal</w:t>
      </w:r>
    </w:p>
    <w:p w14:paraId="5C7BF8E9" w14:textId="77777777" w:rsidR="00160406" w:rsidRPr="00EF0623" w:rsidRDefault="00160406" w:rsidP="00160406">
      <w:pPr>
        <w:rPr>
          <w:rFonts w:ascii="Calibri" w:hAnsi="Calibri" w:cs="Calibri"/>
          <w:b/>
          <w:bCs/>
          <w:color w:val="000000" w:themeColor="text1"/>
          <w:sz w:val="56"/>
          <w:szCs w:val="56"/>
        </w:rPr>
      </w:pPr>
    </w:p>
    <w:tbl>
      <w:tblPr>
        <w:tblW w:w="6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3124"/>
      </w:tblGrid>
      <w:tr w:rsidR="00160406" w:rsidRPr="00EF0623" w14:paraId="04F017F6" w14:textId="77777777" w:rsidTr="005E6C11">
        <w:trPr>
          <w:trHeight w:val="397"/>
        </w:trPr>
        <w:tc>
          <w:tcPr>
            <w:tcW w:w="3114" w:type="dxa"/>
            <w:shd w:val="clear" w:color="auto" w:fill="3FBC6A"/>
            <w:vAlign w:val="center"/>
          </w:tcPr>
          <w:p w14:paraId="1B08E388" w14:textId="77777777" w:rsidR="00160406" w:rsidRPr="00940B1E" w:rsidRDefault="00160406" w:rsidP="005E6C11">
            <w:pPr>
              <w:pBdr>
                <w:top w:val="nil"/>
                <w:left w:val="nil"/>
                <w:bottom w:val="nil"/>
                <w:right w:val="nil"/>
                <w:between w:val="nil"/>
              </w:pBdr>
              <w:rPr>
                <w:rFonts w:ascii="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CLASIFICACIÓN DEL DOCUMENTO</w:t>
            </w:r>
          </w:p>
        </w:tc>
        <w:tc>
          <w:tcPr>
            <w:tcW w:w="3124" w:type="dxa"/>
            <w:shd w:val="clear" w:color="auto" w:fill="FFFFFF"/>
            <w:vAlign w:val="center"/>
          </w:tcPr>
          <w:p w14:paraId="3F0D8690" w14:textId="77777777" w:rsidR="00160406" w:rsidRPr="00EF0623" w:rsidRDefault="00160406" w:rsidP="005E6C11">
            <w:pPr>
              <w:pBdr>
                <w:top w:val="nil"/>
                <w:left w:val="nil"/>
                <w:bottom w:val="nil"/>
                <w:right w:val="nil"/>
                <w:between w:val="nil"/>
              </w:pBdr>
              <w:rPr>
                <w:rFonts w:ascii="Calibri" w:hAnsi="Calibri" w:cs="Calibri"/>
                <w:color w:val="000000" w:themeColor="text1"/>
                <w:sz w:val="20"/>
                <w:szCs w:val="20"/>
                <w:lang w:val="es-ES"/>
              </w:rPr>
            </w:pPr>
            <w:r w:rsidRPr="00EF0623">
              <w:rPr>
                <w:rFonts w:ascii="Calibri" w:hAnsi="Calibri" w:cs="Calibri"/>
                <w:color w:val="000000" w:themeColor="text1"/>
                <w:sz w:val="20"/>
                <w:szCs w:val="20"/>
                <w:lang w:val="es-ES"/>
              </w:rPr>
              <w:t>Interno</w:t>
            </w:r>
          </w:p>
        </w:tc>
      </w:tr>
      <w:tr w:rsidR="00160406" w:rsidRPr="00EF0623" w14:paraId="544FB502" w14:textId="77777777" w:rsidTr="005E6C11">
        <w:trPr>
          <w:trHeight w:val="397"/>
        </w:trPr>
        <w:tc>
          <w:tcPr>
            <w:tcW w:w="3114" w:type="dxa"/>
            <w:shd w:val="clear" w:color="auto" w:fill="3FBC6A"/>
            <w:vAlign w:val="center"/>
          </w:tcPr>
          <w:p w14:paraId="09D3DD16" w14:textId="77777777" w:rsidR="00160406" w:rsidRPr="00940B1E" w:rsidRDefault="00160406" w:rsidP="005E6C11">
            <w:pPr>
              <w:pBdr>
                <w:top w:val="nil"/>
                <w:left w:val="nil"/>
                <w:bottom w:val="nil"/>
                <w:right w:val="nil"/>
                <w:between w:val="nil"/>
              </w:pBdr>
              <w:rPr>
                <w:rFonts w:ascii="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REFERENCIA</w:t>
            </w:r>
          </w:p>
        </w:tc>
        <w:tc>
          <w:tcPr>
            <w:tcW w:w="3124" w:type="dxa"/>
            <w:shd w:val="clear" w:color="auto" w:fill="FFFFFF"/>
            <w:vAlign w:val="center"/>
          </w:tcPr>
          <w:p w14:paraId="1FD5489F" w14:textId="77777777" w:rsidR="00160406" w:rsidRPr="00EF0623" w:rsidRDefault="00160406" w:rsidP="005E6C11">
            <w:pPr>
              <w:pBdr>
                <w:top w:val="nil"/>
                <w:left w:val="nil"/>
                <w:bottom w:val="nil"/>
                <w:right w:val="nil"/>
                <w:between w:val="nil"/>
              </w:pBdr>
              <w:rPr>
                <w:rFonts w:ascii="Calibri" w:hAnsi="Calibri" w:cs="Calibri"/>
                <w:color w:val="000000" w:themeColor="text1"/>
                <w:sz w:val="20"/>
                <w:szCs w:val="20"/>
                <w:lang w:val="es-ES"/>
              </w:rPr>
            </w:pPr>
            <w:r w:rsidRPr="00EF0623">
              <w:rPr>
                <w:rFonts w:ascii="Calibri" w:eastAsia="Calibri" w:hAnsi="Calibri" w:cs="Calibri"/>
                <w:color w:val="000000" w:themeColor="text1"/>
                <w:sz w:val="20"/>
                <w:szCs w:val="20"/>
                <w:lang w:val="es-ES"/>
              </w:rPr>
              <w:t>[Inserte Referencia]</w:t>
            </w:r>
          </w:p>
        </w:tc>
      </w:tr>
      <w:tr w:rsidR="00160406" w:rsidRPr="00EF0623" w14:paraId="05DE6F69" w14:textId="77777777" w:rsidTr="005E6C11">
        <w:trPr>
          <w:trHeight w:val="397"/>
        </w:trPr>
        <w:tc>
          <w:tcPr>
            <w:tcW w:w="3114" w:type="dxa"/>
            <w:shd w:val="clear" w:color="auto" w:fill="3FBC6A"/>
            <w:vAlign w:val="center"/>
          </w:tcPr>
          <w:p w14:paraId="10DFDEE1" w14:textId="77777777" w:rsidR="00160406" w:rsidRPr="00940B1E" w:rsidRDefault="00160406" w:rsidP="005E6C11">
            <w:pPr>
              <w:pBdr>
                <w:top w:val="nil"/>
                <w:left w:val="nil"/>
                <w:bottom w:val="nil"/>
                <w:right w:val="nil"/>
                <w:between w:val="nil"/>
              </w:pBdr>
              <w:rPr>
                <w:rFonts w:ascii="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VERSIÓN</w:t>
            </w:r>
          </w:p>
        </w:tc>
        <w:tc>
          <w:tcPr>
            <w:tcW w:w="3124" w:type="dxa"/>
            <w:shd w:val="clear" w:color="auto" w:fill="FFFFFF"/>
            <w:vAlign w:val="center"/>
          </w:tcPr>
          <w:p w14:paraId="77760659" w14:textId="77777777" w:rsidR="00160406" w:rsidRPr="00EF0623" w:rsidRDefault="00160406" w:rsidP="005E6C11">
            <w:pPr>
              <w:pBdr>
                <w:top w:val="nil"/>
                <w:left w:val="nil"/>
                <w:bottom w:val="nil"/>
                <w:right w:val="nil"/>
                <w:between w:val="nil"/>
              </w:pBdr>
              <w:rPr>
                <w:rFonts w:ascii="Calibri" w:hAnsi="Calibri" w:cs="Calibri"/>
                <w:color w:val="000000" w:themeColor="text1"/>
                <w:sz w:val="20"/>
                <w:szCs w:val="20"/>
                <w:lang w:val="es-ES"/>
              </w:rPr>
            </w:pPr>
            <w:r w:rsidRPr="00EF0623">
              <w:rPr>
                <w:rFonts w:ascii="Calibri" w:eastAsia="Calibri" w:hAnsi="Calibri" w:cs="Calibri"/>
                <w:color w:val="000000" w:themeColor="text1"/>
                <w:sz w:val="20"/>
                <w:szCs w:val="20"/>
                <w:lang w:val="es-ES"/>
              </w:rPr>
              <w:t>1</w:t>
            </w:r>
          </w:p>
        </w:tc>
      </w:tr>
      <w:tr w:rsidR="00160406" w:rsidRPr="00EF0623" w14:paraId="4031EAFD" w14:textId="77777777" w:rsidTr="005E6C11">
        <w:trPr>
          <w:trHeight w:val="397"/>
        </w:trPr>
        <w:tc>
          <w:tcPr>
            <w:tcW w:w="3114" w:type="dxa"/>
            <w:shd w:val="clear" w:color="auto" w:fill="3FBC6A"/>
            <w:vAlign w:val="center"/>
          </w:tcPr>
          <w:p w14:paraId="4164B1FD" w14:textId="77777777" w:rsidR="00160406" w:rsidRPr="00940B1E" w:rsidRDefault="00160406" w:rsidP="005E6C11">
            <w:pPr>
              <w:pBdr>
                <w:top w:val="nil"/>
                <w:left w:val="nil"/>
                <w:bottom w:val="nil"/>
                <w:right w:val="nil"/>
                <w:between w:val="nil"/>
              </w:pBdr>
              <w:rPr>
                <w:rFonts w:ascii="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FECHA</w:t>
            </w:r>
          </w:p>
        </w:tc>
        <w:tc>
          <w:tcPr>
            <w:tcW w:w="3124" w:type="dxa"/>
            <w:shd w:val="clear" w:color="auto" w:fill="FFFFFF"/>
            <w:vAlign w:val="center"/>
          </w:tcPr>
          <w:p w14:paraId="4F0CFC25" w14:textId="77777777" w:rsidR="00160406" w:rsidRPr="00EF0623" w:rsidRDefault="00160406" w:rsidP="005E6C11">
            <w:pPr>
              <w:pBdr>
                <w:top w:val="nil"/>
                <w:left w:val="nil"/>
                <w:bottom w:val="nil"/>
                <w:right w:val="nil"/>
                <w:between w:val="nil"/>
              </w:pBdr>
              <w:rPr>
                <w:rFonts w:ascii="Calibri" w:hAnsi="Calibri" w:cs="Calibri"/>
                <w:color w:val="000000" w:themeColor="text1"/>
                <w:sz w:val="20"/>
                <w:szCs w:val="20"/>
                <w:lang w:val="es-ES"/>
              </w:rPr>
            </w:pPr>
            <w:r w:rsidRPr="00EF0623">
              <w:rPr>
                <w:rFonts w:ascii="Calibri" w:eastAsia="Calibri" w:hAnsi="Calibri" w:cs="Calibri"/>
                <w:color w:val="000000" w:themeColor="text1"/>
                <w:sz w:val="20"/>
                <w:szCs w:val="20"/>
                <w:lang w:val="es-ES"/>
              </w:rPr>
              <w:t>[Inserte fecha]</w:t>
            </w:r>
          </w:p>
        </w:tc>
      </w:tr>
      <w:tr w:rsidR="00160406" w:rsidRPr="00EF0623" w14:paraId="44F4E0F9" w14:textId="77777777" w:rsidTr="005E6C11">
        <w:trPr>
          <w:trHeight w:val="397"/>
        </w:trPr>
        <w:tc>
          <w:tcPr>
            <w:tcW w:w="3114" w:type="dxa"/>
            <w:shd w:val="clear" w:color="auto" w:fill="3FBC6A"/>
            <w:vAlign w:val="center"/>
          </w:tcPr>
          <w:p w14:paraId="5610B3B1" w14:textId="77777777" w:rsidR="00160406" w:rsidRPr="00940B1E" w:rsidRDefault="00160406" w:rsidP="005E6C11">
            <w:pPr>
              <w:pBdr>
                <w:top w:val="nil"/>
                <w:left w:val="nil"/>
                <w:bottom w:val="nil"/>
                <w:right w:val="nil"/>
                <w:between w:val="nil"/>
              </w:pBdr>
              <w:rPr>
                <w:rFonts w:ascii="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AUTOR DEL DOCUMENTO</w:t>
            </w:r>
          </w:p>
        </w:tc>
        <w:tc>
          <w:tcPr>
            <w:tcW w:w="3124" w:type="dxa"/>
            <w:shd w:val="clear" w:color="auto" w:fill="FFFFFF"/>
            <w:vAlign w:val="center"/>
          </w:tcPr>
          <w:p w14:paraId="59CA6797" w14:textId="77777777" w:rsidR="00160406" w:rsidRPr="00EF0623" w:rsidRDefault="00160406" w:rsidP="005E6C11">
            <w:pPr>
              <w:pBdr>
                <w:top w:val="nil"/>
                <w:left w:val="nil"/>
                <w:bottom w:val="nil"/>
                <w:right w:val="nil"/>
                <w:between w:val="nil"/>
              </w:pBdr>
              <w:rPr>
                <w:rFonts w:ascii="Calibri" w:hAnsi="Calibri" w:cs="Calibri"/>
                <w:color w:val="000000" w:themeColor="text1"/>
                <w:sz w:val="20"/>
                <w:szCs w:val="20"/>
                <w:lang w:val="es-ES"/>
              </w:rPr>
            </w:pPr>
            <w:r w:rsidRPr="00EF0623">
              <w:rPr>
                <w:rFonts w:ascii="Calibri" w:eastAsia="Calibri" w:hAnsi="Calibri" w:cs="Calibri"/>
                <w:color w:val="000000" w:themeColor="text1"/>
                <w:sz w:val="20"/>
                <w:szCs w:val="20"/>
                <w:lang w:val="es-ES"/>
              </w:rPr>
              <w:t>[Inserte nombre]</w:t>
            </w:r>
          </w:p>
        </w:tc>
      </w:tr>
      <w:tr w:rsidR="00160406" w:rsidRPr="00EF0623" w14:paraId="5C570B4D" w14:textId="77777777" w:rsidTr="005E6C11">
        <w:trPr>
          <w:trHeight w:val="397"/>
        </w:trPr>
        <w:tc>
          <w:tcPr>
            <w:tcW w:w="3114" w:type="dxa"/>
            <w:shd w:val="clear" w:color="auto" w:fill="3FBC6A"/>
            <w:vAlign w:val="center"/>
          </w:tcPr>
          <w:p w14:paraId="0167977D" w14:textId="77777777" w:rsidR="00160406" w:rsidRPr="00940B1E" w:rsidRDefault="00160406" w:rsidP="005E6C11">
            <w:pPr>
              <w:pBdr>
                <w:top w:val="nil"/>
                <w:left w:val="nil"/>
                <w:bottom w:val="nil"/>
                <w:right w:val="nil"/>
                <w:between w:val="nil"/>
              </w:pBdr>
              <w:rPr>
                <w:rFonts w:ascii="Calibri" w:eastAsia="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PROPIETARIO DEL DOCUMENTO</w:t>
            </w:r>
          </w:p>
        </w:tc>
        <w:tc>
          <w:tcPr>
            <w:tcW w:w="3124" w:type="dxa"/>
            <w:shd w:val="clear" w:color="auto" w:fill="FFFFFF"/>
            <w:vAlign w:val="center"/>
          </w:tcPr>
          <w:p w14:paraId="7E2B4084" w14:textId="77777777" w:rsidR="00160406" w:rsidRPr="00EF0623" w:rsidRDefault="00160406" w:rsidP="005E6C11">
            <w:pPr>
              <w:pBdr>
                <w:top w:val="nil"/>
                <w:left w:val="nil"/>
                <w:bottom w:val="nil"/>
                <w:right w:val="nil"/>
                <w:between w:val="nil"/>
              </w:pBdr>
              <w:rPr>
                <w:rFonts w:ascii="Calibri" w:eastAsia="Calibri" w:hAnsi="Calibri" w:cs="Calibri"/>
                <w:color w:val="000000" w:themeColor="text1"/>
                <w:sz w:val="20"/>
                <w:szCs w:val="20"/>
                <w:lang w:val="es-ES"/>
              </w:rPr>
            </w:pPr>
            <w:r w:rsidRPr="00EF0623">
              <w:rPr>
                <w:rFonts w:ascii="Calibri" w:eastAsia="Calibri" w:hAnsi="Calibri" w:cs="Calibri"/>
                <w:color w:val="000000" w:themeColor="text1"/>
                <w:sz w:val="20"/>
                <w:szCs w:val="20"/>
                <w:lang w:val="es-ES"/>
              </w:rPr>
              <w:t>[Inserte nombre]</w:t>
            </w:r>
          </w:p>
        </w:tc>
      </w:tr>
    </w:tbl>
    <w:p w14:paraId="12597E3D" w14:textId="77777777" w:rsidR="00160406" w:rsidRDefault="00160406" w:rsidP="00160406">
      <w:pPr>
        <w:spacing w:line="276" w:lineRule="auto"/>
        <w:rPr>
          <w:color w:val="000000" w:themeColor="text1"/>
        </w:rPr>
      </w:pPr>
    </w:p>
    <w:p w14:paraId="0E4CA7E8" w14:textId="77777777" w:rsidR="00160406" w:rsidRDefault="00160406" w:rsidP="00160406">
      <w:pPr>
        <w:spacing w:line="276" w:lineRule="auto"/>
        <w:rPr>
          <w:color w:val="000000" w:themeColor="text1"/>
        </w:rPr>
      </w:pPr>
    </w:p>
    <w:p w14:paraId="2C3E419C" w14:textId="77777777" w:rsidR="00160406" w:rsidRDefault="00160406" w:rsidP="00160406">
      <w:pPr>
        <w:spacing w:line="276" w:lineRule="auto"/>
        <w:rPr>
          <w:color w:val="000000" w:themeColor="text1"/>
        </w:rPr>
      </w:pPr>
    </w:p>
    <w:p w14:paraId="6B67C54D" w14:textId="77777777" w:rsidR="00160406" w:rsidRDefault="00160406" w:rsidP="00160406">
      <w:pPr>
        <w:spacing w:line="276" w:lineRule="auto"/>
        <w:rPr>
          <w:color w:val="000000" w:themeColor="text1"/>
        </w:rPr>
      </w:pPr>
    </w:p>
    <w:p w14:paraId="07090DB1" w14:textId="77777777" w:rsidR="00160406" w:rsidRDefault="00160406" w:rsidP="00160406">
      <w:pPr>
        <w:spacing w:line="276" w:lineRule="auto"/>
        <w:rPr>
          <w:color w:val="000000" w:themeColor="text1"/>
        </w:rPr>
      </w:pPr>
    </w:p>
    <w:p w14:paraId="015EF661" w14:textId="77777777" w:rsidR="00160406" w:rsidRDefault="00160406" w:rsidP="00160406">
      <w:pPr>
        <w:spacing w:line="276" w:lineRule="auto"/>
        <w:rPr>
          <w:color w:val="000000" w:themeColor="text1"/>
        </w:rPr>
      </w:pPr>
    </w:p>
    <w:p w14:paraId="331E87C2" w14:textId="77777777" w:rsidR="00160406" w:rsidRPr="00EA5A75" w:rsidRDefault="00160406" w:rsidP="00160406">
      <w:pPr>
        <w:spacing w:line="276" w:lineRule="auto"/>
        <w:jc w:val="right"/>
        <w:rPr>
          <w:rFonts w:ascii="Calibri" w:hAnsi="Calibri" w:cs="Calibri"/>
          <w:b/>
          <w:lang w:val="es-ES_tradnl"/>
        </w:rPr>
        <w:sectPr w:rsidR="00160406" w:rsidRPr="00EA5A75" w:rsidSect="00160406">
          <w:footerReference w:type="even" r:id="rId8"/>
          <w:footerReference w:type="default" r:id="rId9"/>
          <w:pgSz w:w="12240" w:h="15840"/>
          <w:pgMar w:top="1417" w:right="1701" w:bottom="1417" w:left="1701" w:header="708" w:footer="708" w:gutter="0"/>
          <w:cols w:space="708"/>
          <w:titlePg/>
          <w:docGrid w:linePitch="360"/>
        </w:sectPr>
      </w:pPr>
      <w:r>
        <w:rPr>
          <w:noProof/>
        </w:rPr>
        <w:drawing>
          <wp:inline distT="0" distB="0" distL="0" distR="0" wp14:anchorId="603E492B" wp14:editId="5089D8B4">
            <wp:extent cx="2954182" cy="1510747"/>
            <wp:effectExtent l="0" t="0" r="5080" b="635"/>
            <wp:docPr id="1697581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81246" name="Imagen 1697581246"/>
                    <pic:cNvPicPr/>
                  </pic:nvPicPr>
                  <pic:blipFill>
                    <a:blip r:embed="rId10"/>
                    <a:stretch>
                      <a:fillRect/>
                    </a:stretch>
                  </pic:blipFill>
                  <pic:spPr>
                    <a:xfrm>
                      <a:off x="0" y="0"/>
                      <a:ext cx="3067100" cy="1568493"/>
                    </a:xfrm>
                    <a:prstGeom prst="rect">
                      <a:avLst/>
                    </a:prstGeom>
                  </pic:spPr>
                </pic:pic>
              </a:graphicData>
            </a:graphic>
          </wp:inline>
        </w:drawing>
      </w:r>
    </w:p>
    <w:p w14:paraId="354AF0E0" w14:textId="77777777" w:rsidR="00160406" w:rsidRDefault="00160406" w:rsidP="00160406">
      <w:pPr>
        <w:rPr>
          <w:rFonts w:ascii="Calibri" w:hAnsi="Calibri" w:cs="Calibri"/>
          <w:color w:val="000000" w:themeColor="text1"/>
          <w:sz w:val="36"/>
          <w:szCs w:val="36"/>
          <w:lang w:val="es-ES"/>
        </w:rPr>
      </w:pPr>
    </w:p>
    <w:p w14:paraId="170786B9" w14:textId="77777777" w:rsidR="00160406" w:rsidRDefault="00160406" w:rsidP="00160406">
      <w:pPr>
        <w:rPr>
          <w:rFonts w:ascii="Calibri" w:hAnsi="Calibri" w:cs="Calibri"/>
          <w:color w:val="000000" w:themeColor="text1"/>
          <w:sz w:val="36"/>
          <w:szCs w:val="36"/>
          <w:lang w:val="es-ES"/>
        </w:rPr>
      </w:pPr>
      <w:r w:rsidRPr="00EF0623">
        <w:rPr>
          <w:rFonts w:ascii="Calibri" w:hAnsi="Calibri" w:cs="Calibri"/>
          <w:color w:val="000000" w:themeColor="text1"/>
          <w:sz w:val="36"/>
          <w:szCs w:val="36"/>
          <w:lang w:val="es-ES"/>
        </w:rPr>
        <w:t>Historial de revisiones</w:t>
      </w:r>
    </w:p>
    <w:p w14:paraId="16C83207" w14:textId="77777777" w:rsidR="00160406" w:rsidRPr="00EF0623" w:rsidRDefault="00160406" w:rsidP="00160406">
      <w:pPr>
        <w:rPr>
          <w:rFonts w:ascii="Calibri" w:hAnsi="Calibri" w:cs="Calibri"/>
          <w:color w:val="000000" w:themeColor="text1"/>
          <w:sz w:val="36"/>
          <w:szCs w:val="36"/>
          <w:lang w:val="es-ES"/>
        </w:rPr>
      </w:pP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988"/>
        <w:gridCol w:w="992"/>
        <w:gridCol w:w="2126"/>
        <w:gridCol w:w="4820"/>
      </w:tblGrid>
      <w:tr w:rsidR="00160406" w:rsidRPr="00EF0623" w14:paraId="12970650" w14:textId="77777777" w:rsidTr="005E6C11">
        <w:tc>
          <w:tcPr>
            <w:tcW w:w="988" w:type="dxa"/>
            <w:shd w:val="clear" w:color="auto" w:fill="3FBC6A"/>
          </w:tcPr>
          <w:p w14:paraId="1933E4F7" w14:textId="77777777" w:rsidR="00160406" w:rsidRPr="00940B1E" w:rsidRDefault="00160406" w:rsidP="005E6C11">
            <w:pPr>
              <w:pBdr>
                <w:top w:val="nil"/>
                <w:left w:val="nil"/>
                <w:bottom w:val="nil"/>
                <w:right w:val="nil"/>
                <w:between w:val="nil"/>
              </w:pBdr>
              <w:spacing w:before="40" w:after="40"/>
              <w:rPr>
                <w:b/>
                <w:color w:val="FFFFFF" w:themeColor="background1"/>
                <w:sz w:val="20"/>
                <w:szCs w:val="20"/>
                <w:lang w:val="es-ES"/>
              </w:rPr>
            </w:pPr>
            <w:r w:rsidRPr="00940B1E">
              <w:rPr>
                <w:rFonts w:ascii="Calibri" w:eastAsia="Calibri" w:hAnsi="Calibri" w:cs="Calibri"/>
                <w:b/>
                <w:color w:val="FFFFFF" w:themeColor="background1"/>
                <w:sz w:val="20"/>
                <w:szCs w:val="20"/>
                <w:lang w:val="es-ES"/>
              </w:rPr>
              <w:t>VERSIÓN</w:t>
            </w:r>
          </w:p>
        </w:tc>
        <w:tc>
          <w:tcPr>
            <w:tcW w:w="992" w:type="dxa"/>
            <w:shd w:val="clear" w:color="auto" w:fill="3FBC6A"/>
          </w:tcPr>
          <w:p w14:paraId="76E38C37" w14:textId="77777777" w:rsidR="00160406" w:rsidRPr="00940B1E" w:rsidRDefault="00160406" w:rsidP="005E6C11">
            <w:pPr>
              <w:pBdr>
                <w:top w:val="nil"/>
                <w:left w:val="nil"/>
                <w:bottom w:val="nil"/>
                <w:right w:val="nil"/>
                <w:between w:val="nil"/>
              </w:pBdr>
              <w:spacing w:before="40" w:after="40"/>
              <w:rPr>
                <w:b/>
                <w:color w:val="FFFFFF" w:themeColor="background1"/>
                <w:sz w:val="20"/>
                <w:szCs w:val="20"/>
                <w:lang w:val="es-ES"/>
              </w:rPr>
            </w:pPr>
            <w:r w:rsidRPr="00940B1E">
              <w:rPr>
                <w:rFonts w:ascii="Calibri" w:eastAsia="Calibri" w:hAnsi="Calibri" w:cs="Calibri"/>
                <w:b/>
                <w:color w:val="FFFFFF" w:themeColor="background1"/>
                <w:sz w:val="20"/>
                <w:szCs w:val="20"/>
                <w:lang w:val="es-ES"/>
              </w:rPr>
              <w:t>FECHA</w:t>
            </w:r>
          </w:p>
        </w:tc>
        <w:tc>
          <w:tcPr>
            <w:tcW w:w="2126" w:type="dxa"/>
            <w:shd w:val="clear" w:color="auto" w:fill="3FBC6A"/>
          </w:tcPr>
          <w:p w14:paraId="1287102F" w14:textId="77777777" w:rsidR="00160406" w:rsidRPr="00940B1E" w:rsidRDefault="00160406" w:rsidP="005E6C11">
            <w:pPr>
              <w:pBdr>
                <w:top w:val="nil"/>
                <w:left w:val="nil"/>
                <w:bottom w:val="nil"/>
                <w:right w:val="nil"/>
                <w:between w:val="nil"/>
              </w:pBdr>
              <w:spacing w:before="40" w:after="40"/>
              <w:rPr>
                <w:b/>
                <w:color w:val="FFFFFF" w:themeColor="background1"/>
                <w:sz w:val="20"/>
                <w:szCs w:val="20"/>
                <w:lang w:val="es-ES"/>
              </w:rPr>
            </w:pPr>
            <w:r w:rsidRPr="00940B1E">
              <w:rPr>
                <w:rFonts w:ascii="Calibri" w:eastAsia="Calibri" w:hAnsi="Calibri" w:cs="Calibri"/>
                <w:b/>
                <w:color w:val="FFFFFF" w:themeColor="background1"/>
                <w:sz w:val="20"/>
                <w:szCs w:val="20"/>
                <w:lang w:val="es-ES"/>
              </w:rPr>
              <w:t>AUTOR DE REVISIÓN</w:t>
            </w:r>
          </w:p>
        </w:tc>
        <w:tc>
          <w:tcPr>
            <w:tcW w:w="4820" w:type="dxa"/>
            <w:shd w:val="clear" w:color="auto" w:fill="3FBC6A"/>
          </w:tcPr>
          <w:p w14:paraId="6284900C" w14:textId="77777777" w:rsidR="00160406" w:rsidRPr="00940B1E" w:rsidRDefault="00160406" w:rsidP="005E6C11">
            <w:pPr>
              <w:pBdr>
                <w:top w:val="nil"/>
                <w:left w:val="nil"/>
                <w:bottom w:val="nil"/>
                <w:right w:val="nil"/>
                <w:between w:val="nil"/>
              </w:pBdr>
              <w:spacing w:before="40" w:after="40"/>
              <w:rPr>
                <w:b/>
                <w:color w:val="FFFFFF" w:themeColor="background1"/>
                <w:sz w:val="20"/>
                <w:szCs w:val="20"/>
                <w:lang w:val="es-ES"/>
              </w:rPr>
            </w:pPr>
            <w:r w:rsidRPr="00940B1E">
              <w:rPr>
                <w:rFonts w:ascii="Calibri" w:eastAsia="Calibri" w:hAnsi="Calibri" w:cs="Calibri"/>
                <w:b/>
                <w:color w:val="FFFFFF" w:themeColor="background1"/>
                <w:sz w:val="20"/>
                <w:szCs w:val="20"/>
                <w:lang w:val="es-ES"/>
              </w:rPr>
              <w:t>RESUMEN DE LOS CAMBIOS REALIZADOS</w:t>
            </w:r>
          </w:p>
        </w:tc>
      </w:tr>
      <w:tr w:rsidR="00160406" w:rsidRPr="00EF0623" w14:paraId="0777871C" w14:textId="77777777" w:rsidTr="005E6C11">
        <w:tc>
          <w:tcPr>
            <w:tcW w:w="988" w:type="dxa"/>
          </w:tcPr>
          <w:p w14:paraId="46D9D865" w14:textId="77777777" w:rsidR="00160406" w:rsidRPr="00EF0623" w:rsidRDefault="00160406" w:rsidP="005E6C11">
            <w:pPr>
              <w:pBdr>
                <w:top w:val="nil"/>
                <w:left w:val="nil"/>
                <w:bottom w:val="nil"/>
                <w:right w:val="nil"/>
                <w:between w:val="nil"/>
              </w:pBdr>
              <w:rPr>
                <w:color w:val="000000" w:themeColor="text1"/>
                <w:sz w:val="20"/>
                <w:szCs w:val="20"/>
                <w:lang w:val="es-ES"/>
              </w:rPr>
            </w:pPr>
          </w:p>
        </w:tc>
        <w:tc>
          <w:tcPr>
            <w:tcW w:w="992" w:type="dxa"/>
          </w:tcPr>
          <w:p w14:paraId="2E4F7069" w14:textId="77777777" w:rsidR="00160406" w:rsidRPr="00EF0623" w:rsidRDefault="00160406" w:rsidP="005E6C11">
            <w:pPr>
              <w:pBdr>
                <w:top w:val="nil"/>
                <w:left w:val="nil"/>
                <w:bottom w:val="nil"/>
                <w:right w:val="nil"/>
                <w:between w:val="nil"/>
              </w:pBdr>
              <w:rPr>
                <w:color w:val="000000" w:themeColor="text1"/>
                <w:sz w:val="20"/>
                <w:szCs w:val="20"/>
                <w:lang w:val="es-ES"/>
              </w:rPr>
            </w:pPr>
          </w:p>
        </w:tc>
        <w:tc>
          <w:tcPr>
            <w:tcW w:w="2126" w:type="dxa"/>
          </w:tcPr>
          <w:p w14:paraId="38983E31" w14:textId="77777777" w:rsidR="00160406" w:rsidRPr="00EF0623" w:rsidRDefault="00160406" w:rsidP="005E6C11">
            <w:pPr>
              <w:pBdr>
                <w:top w:val="nil"/>
                <w:left w:val="nil"/>
                <w:bottom w:val="nil"/>
                <w:right w:val="nil"/>
                <w:between w:val="nil"/>
              </w:pBdr>
              <w:rPr>
                <w:color w:val="000000" w:themeColor="text1"/>
                <w:sz w:val="20"/>
                <w:szCs w:val="20"/>
                <w:lang w:val="es-ES"/>
              </w:rPr>
            </w:pPr>
          </w:p>
        </w:tc>
        <w:tc>
          <w:tcPr>
            <w:tcW w:w="4820" w:type="dxa"/>
          </w:tcPr>
          <w:p w14:paraId="4396B3AB" w14:textId="77777777" w:rsidR="00160406" w:rsidRPr="00EF0623" w:rsidRDefault="00160406" w:rsidP="005E6C11">
            <w:pPr>
              <w:pBdr>
                <w:top w:val="nil"/>
                <w:left w:val="nil"/>
                <w:bottom w:val="nil"/>
                <w:right w:val="nil"/>
                <w:between w:val="nil"/>
              </w:pBdr>
              <w:rPr>
                <w:color w:val="000000" w:themeColor="text1"/>
                <w:sz w:val="20"/>
                <w:szCs w:val="20"/>
                <w:lang w:val="es-ES"/>
              </w:rPr>
            </w:pPr>
          </w:p>
        </w:tc>
      </w:tr>
      <w:tr w:rsidR="00160406" w:rsidRPr="00EF0623" w14:paraId="57A86F13" w14:textId="77777777" w:rsidTr="005E6C11">
        <w:tc>
          <w:tcPr>
            <w:tcW w:w="988" w:type="dxa"/>
          </w:tcPr>
          <w:p w14:paraId="0F86E470" w14:textId="77777777" w:rsidR="00160406" w:rsidRPr="00EF0623" w:rsidRDefault="00160406" w:rsidP="005E6C11">
            <w:pPr>
              <w:pBdr>
                <w:top w:val="nil"/>
                <w:left w:val="nil"/>
                <w:bottom w:val="nil"/>
                <w:right w:val="nil"/>
                <w:between w:val="nil"/>
              </w:pBdr>
              <w:rPr>
                <w:color w:val="000000" w:themeColor="text1"/>
                <w:sz w:val="20"/>
                <w:szCs w:val="20"/>
                <w:lang w:val="es-ES"/>
              </w:rPr>
            </w:pPr>
          </w:p>
        </w:tc>
        <w:tc>
          <w:tcPr>
            <w:tcW w:w="992" w:type="dxa"/>
          </w:tcPr>
          <w:p w14:paraId="44F6570F" w14:textId="77777777" w:rsidR="00160406" w:rsidRPr="00EF0623" w:rsidRDefault="00160406" w:rsidP="005E6C11">
            <w:pPr>
              <w:pBdr>
                <w:top w:val="nil"/>
                <w:left w:val="nil"/>
                <w:bottom w:val="nil"/>
                <w:right w:val="nil"/>
                <w:between w:val="nil"/>
              </w:pBdr>
              <w:rPr>
                <w:color w:val="000000" w:themeColor="text1"/>
                <w:sz w:val="20"/>
                <w:szCs w:val="20"/>
                <w:lang w:val="es-ES"/>
              </w:rPr>
            </w:pPr>
          </w:p>
        </w:tc>
        <w:tc>
          <w:tcPr>
            <w:tcW w:w="2126" w:type="dxa"/>
          </w:tcPr>
          <w:p w14:paraId="3976A108" w14:textId="77777777" w:rsidR="00160406" w:rsidRPr="00EF0623" w:rsidRDefault="00160406" w:rsidP="005E6C11">
            <w:pPr>
              <w:pBdr>
                <w:top w:val="nil"/>
                <w:left w:val="nil"/>
                <w:bottom w:val="nil"/>
                <w:right w:val="nil"/>
                <w:between w:val="nil"/>
              </w:pBdr>
              <w:rPr>
                <w:color w:val="000000" w:themeColor="text1"/>
                <w:sz w:val="20"/>
                <w:szCs w:val="20"/>
                <w:lang w:val="es-ES"/>
              </w:rPr>
            </w:pPr>
          </w:p>
        </w:tc>
        <w:tc>
          <w:tcPr>
            <w:tcW w:w="4820" w:type="dxa"/>
          </w:tcPr>
          <w:p w14:paraId="170C8DCB" w14:textId="77777777" w:rsidR="00160406" w:rsidRPr="00EF0623" w:rsidRDefault="00160406" w:rsidP="005E6C11">
            <w:pPr>
              <w:pBdr>
                <w:top w:val="nil"/>
                <w:left w:val="nil"/>
                <w:bottom w:val="nil"/>
                <w:right w:val="nil"/>
                <w:between w:val="nil"/>
              </w:pBdr>
              <w:rPr>
                <w:color w:val="000000" w:themeColor="text1"/>
                <w:sz w:val="20"/>
                <w:szCs w:val="20"/>
                <w:lang w:val="es-ES"/>
              </w:rPr>
            </w:pPr>
          </w:p>
        </w:tc>
      </w:tr>
      <w:tr w:rsidR="00160406" w:rsidRPr="00EF0623" w14:paraId="5693343D" w14:textId="77777777" w:rsidTr="005E6C11">
        <w:tc>
          <w:tcPr>
            <w:tcW w:w="988" w:type="dxa"/>
          </w:tcPr>
          <w:p w14:paraId="73BA0CEF" w14:textId="77777777" w:rsidR="00160406" w:rsidRPr="00EF0623" w:rsidRDefault="00160406" w:rsidP="005E6C11">
            <w:pPr>
              <w:pBdr>
                <w:top w:val="nil"/>
                <w:left w:val="nil"/>
                <w:bottom w:val="nil"/>
                <w:right w:val="nil"/>
                <w:between w:val="nil"/>
              </w:pBdr>
              <w:rPr>
                <w:color w:val="000000" w:themeColor="text1"/>
                <w:sz w:val="20"/>
                <w:szCs w:val="20"/>
                <w:lang w:val="es-ES"/>
              </w:rPr>
            </w:pPr>
          </w:p>
        </w:tc>
        <w:tc>
          <w:tcPr>
            <w:tcW w:w="992" w:type="dxa"/>
          </w:tcPr>
          <w:p w14:paraId="438F0F48" w14:textId="77777777" w:rsidR="00160406" w:rsidRPr="00EF0623" w:rsidRDefault="00160406" w:rsidP="005E6C11">
            <w:pPr>
              <w:pBdr>
                <w:top w:val="nil"/>
                <w:left w:val="nil"/>
                <w:bottom w:val="nil"/>
                <w:right w:val="nil"/>
                <w:between w:val="nil"/>
              </w:pBdr>
              <w:rPr>
                <w:color w:val="000000" w:themeColor="text1"/>
                <w:sz w:val="20"/>
                <w:szCs w:val="20"/>
                <w:lang w:val="es-ES"/>
              </w:rPr>
            </w:pPr>
          </w:p>
        </w:tc>
        <w:tc>
          <w:tcPr>
            <w:tcW w:w="2126" w:type="dxa"/>
          </w:tcPr>
          <w:p w14:paraId="624A0A8E" w14:textId="77777777" w:rsidR="00160406" w:rsidRPr="00EF0623" w:rsidRDefault="00160406" w:rsidP="005E6C11">
            <w:pPr>
              <w:pBdr>
                <w:top w:val="nil"/>
                <w:left w:val="nil"/>
                <w:bottom w:val="nil"/>
                <w:right w:val="nil"/>
                <w:between w:val="nil"/>
              </w:pBdr>
              <w:rPr>
                <w:color w:val="000000" w:themeColor="text1"/>
                <w:sz w:val="20"/>
                <w:szCs w:val="20"/>
                <w:lang w:val="es-ES"/>
              </w:rPr>
            </w:pPr>
          </w:p>
        </w:tc>
        <w:tc>
          <w:tcPr>
            <w:tcW w:w="4820" w:type="dxa"/>
          </w:tcPr>
          <w:p w14:paraId="4D83DBC7" w14:textId="77777777" w:rsidR="00160406" w:rsidRPr="00EF0623" w:rsidRDefault="00160406" w:rsidP="005E6C11">
            <w:pPr>
              <w:pBdr>
                <w:top w:val="nil"/>
                <w:left w:val="nil"/>
                <w:bottom w:val="nil"/>
                <w:right w:val="nil"/>
                <w:between w:val="nil"/>
              </w:pBdr>
              <w:rPr>
                <w:color w:val="000000" w:themeColor="text1"/>
                <w:sz w:val="20"/>
                <w:szCs w:val="20"/>
                <w:lang w:val="es-ES"/>
              </w:rPr>
            </w:pPr>
          </w:p>
        </w:tc>
      </w:tr>
    </w:tbl>
    <w:p w14:paraId="6847E4EB" w14:textId="77777777" w:rsidR="00160406" w:rsidRPr="00EF0623" w:rsidRDefault="00160406" w:rsidP="00160406">
      <w:pPr>
        <w:rPr>
          <w:rFonts w:ascii="Calibri" w:hAnsi="Calibri" w:cs="Calibri"/>
          <w:color w:val="000000" w:themeColor="text1"/>
          <w:sz w:val="36"/>
          <w:szCs w:val="36"/>
          <w:lang w:val="es-ES"/>
        </w:rPr>
      </w:pPr>
    </w:p>
    <w:p w14:paraId="292606A1" w14:textId="77777777" w:rsidR="00160406" w:rsidRDefault="00160406" w:rsidP="00160406">
      <w:pPr>
        <w:rPr>
          <w:rFonts w:ascii="Calibri" w:hAnsi="Calibri" w:cs="Calibri"/>
          <w:color w:val="000000" w:themeColor="text1"/>
          <w:sz w:val="36"/>
          <w:szCs w:val="36"/>
          <w:lang w:val="es-ES"/>
        </w:rPr>
      </w:pPr>
      <w:r w:rsidRPr="00EF0623">
        <w:rPr>
          <w:rFonts w:ascii="Calibri" w:hAnsi="Calibri" w:cs="Calibri"/>
          <w:color w:val="000000" w:themeColor="text1"/>
          <w:sz w:val="36"/>
          <w:szCs w:val="36"/>
          <w:lang w:val="es-ES"/>
        </w:rPr>
        <w:t>Distribución</w:t>
      </w:r>
    </w:p>
    <w:p w14:paraId="32D9209C" w14:textId="77777777" w:rsidR="00160406" w:rsidRPr="00EF0623" w:rsidRDefault="00160406" w:rsidP="00160406">
      <w:pPr>
        <w:rPr>
          <w:rFonts w:ascii="Calibri" w:hAnsi="Calibri" w:cs="Calibri"/>
          <w:color w:val="000000" w:themeColor="text1"/>
          <w:sz w:val="36"/>
          <w:szCs w:val="36"/>
          <w:lang w:val="es-ES"/>
        </w:rPr>
      </w:pP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4390"/>
        <w:gridCol w:w="4536"/>
      </w:tblGrid>
      <w:tr w:rsidR="00160406" w:rsidRPr="00EF0623" w14:paraId="5574605B" w14:textId="77777777" w:rsidTr="005E6C11">
        <w:tc>
          <w:tcPr>
            <w:tcW w:w="4390" w:type="dxa"/>
            <w:tcBorders>
              <w:top w:val="single" w:sz="4" w:space="0" w:color="444444"/>
              <w:left w:val="single" w:sz="4" w:space="0" w:color="444444"/>
              <w:bottom w:val="single" w:sz="4" w:space="0" w:color="444444"/>
              <w:right w:val="single" w:sz="4" w:space="0" w:color="444444"/>
            </w:tcBorders>
            <w:shd w:val="clear" w:color="auto" w:fill="3FBC6A"/>
          </w:tcPr>
          <w:p w14:paraId="4EC4DD82" w14:textId="77777777" w:rsidR="00160406" w:rsidRPr="00940B1E" w:rsidRDefault="00160406" w:rsidP="005E6C11">
            <w:pPr>
              <w:pBdr>
                <w:top w:val="nil"/>
                <w:left w:val="nil"/>
                <w:bottom w:val="nil"/>
                <w:right w:val="nil"/>
                <w:between w:val="nil"/>
              </w:pBdr>
              <w:spacing w:before="40" w:after="40"/>
              <w:rPr>
                <w:b/>
                <w:color w:val="FFFFFF" w:themeColor="background1"/>
                <w:sz w:val="20"/>
                <w:szCs w:val="20"/>
                <w:lang w:val="es-ES"/>
              </w:rPr>
            </w:pPr>
            <w:r w:rsidRPr="00940B1E">
              <w:rPr>
                <w:rFonts w:ascii="Calibri" w:eastAsia="Calibri" w:hAnsi="Calibri" w:cs="Calibri"/>
                <w:b/>
                <w:color w:val="FFFFFF" w:themeColor="background1"/>
                <w:sz w:val="20"/>
                <w:szCs w:val="20"/>
                <w:lang w:val="es-ES"/>
              </w:rPr>
              <w:t>NOMBRE</w:t>
            </w:r>
          </w:p>
        </w:tc>
        <w:tc>
          <w:tcPr>
            <w:tcW w:w="4536" w:type="dxa"/>
            <w:tcBorders>
              <w:top w:val="single" w:sz="4" w:space="0" w:color="444444"/>
              <w:left w:val="single" w:sz="4" w:space="0" w:color="444444"/>
              <w:bottom w:val="single" w:sz="4" w:space="0" w:color="444444"/>
              <w:right w:val="single" w:sz="4" w:space="0" w:color="444444"/>
            </w:tcBorders>
            <w:shd w:val="clear" w:color="auto" w:fill="3FBC6A"/>
          </w:tcPr>
          <w:p w14:paraId="7172A016" w14:textId="77777777" w:rsidR="00160406" w:rsidRPr="00940B1E" w:rsidRDefault="00160406" w:rsidP="005E6C11">
            <w:pPr>
              <w:pBdr>
                <w:top w:val="nil"/>
                <w:left w:val="nil"/>
                <w:bottom w:val="nil"/>
                <w:right w:val="nil"/>
                <w:between w:val="nil"/>
              </w:pBdr>
              <w:spacing w:before="40" w:after="40"/>
              <w:rPr>
                <w:b/>
                <w:color w:val="FFFFFF" w:themeColor="background1"/>
                <w:sz w:val="20"/>
                <w:szCs w:val="20"/>
                <w:lang w:val="es-ES"/>
              </w:rPr>
            </w:pPr>
            <w:r w:rsidRPr="00940B1E">
              <w:rPr>
                <w:rFonts w:ascii="Calibri" w:eastAsia="Calibri" w:hAnsi="Calibri" w:cs="Calibri"/>
                <w:b/>
                <w:color w:val="FFFFFF" w:themeColor="background1"/>
                <w:sz w:val="20"/>
                <w:szCs w:val="20"/>
                <w:lang w:val="es-ES"/>
              </w:rPr>
              <w:t>TÍTULO</w:t>
            </w:r>
          </w:p>
        </w:tc>
      </w:tr>
      <w:tr w:rsidR="00160406" w:rsidRPr="00EF0623" w14:paraId="605D526E" w14:textId="77777777" w:rsidTr="005E6C11">
        <w:tc>
          <w:tcPr>
            <w:tcW w:w="4390" w:type="dxa"/>
            <w:tcBorders>
              <w:top w:val="single" w:sz="4" w:space="0" w:color="444444"/>
              <w:left w:val="single" w:sz="4" w:space="0" w:color="444444"/>
              <w:bottom w:val="single" w:sz="4" w:space="0" w:color="444444"/>
              <w:right w:val="single" w:sz="4" w:space="0" w:color="444444"/>
            </w:tcBorders>
          </w:tcPr>
          <w:p w14:paraId="6CA16058" w14:textId="77777777" w:rsidR="00160406" w:rsidRPr="00EF0623" w:rsidRDefault="00160406" w:rsidP="005E6C11">
            <w:pPr>
              <w:pBdr>
                <w:top w:val="nil"/>
                <w:left w:val="nil"/>
                <w:bottom w:val="nil"/>
                <w:right w:val="nil"/>
                <w:between w:val="nil"/>
              </w:pBdr>
              <w:rPr>
                <w:color w:val="000000" w:themeColor="text1"/>
                <w:sz w:val="20"/>
                <w:szCs w:val="20"/>
                <w:lang w:val="es-ES"/>
              </w:rPr>
            </w:pPr>
          </w:p>
        </w:tc>
        <w:tc>
          <w:tcPr>
            <w:tcW w:w="4536" w:type="dxa"/>
            <w:tcBorders>
              <w:top w:val="single" w:sz="4" w:space="0" w:color="444444"/>
              <w:left w:val="single" w:sz="4" w:space="0" w:color="444444"/>
              <w:bottom w:val="single" w:sz="4" w:space="0" w:color="444444"/>
              <w:right w:val="single" w:sz="4" w:space="0" w:color="444444"/>
            </w:tcBorders>
          </w:tcPr>
          <w:p w14:paraId="05F9EF48" w14:textId="77777777" w:rsidR="00160406" w:rsidRPr="00EF0623" w:rsidRDefault="00160406" w:rsidP="005E6C11">
            <w:pPr>
              <w:pBdr>
                <w:top w:val="nil"/>
                <w:left w:val="nil"/>
                <w:bottom w:val="nil"/>
                <w:right w:val="nil"/>
                <w:between w:val="nil"/>
              </w:pBdr>
              <w:rPr>
                <w:color w:val="000000" w:themeColor="text1"/>
                <w:sz w:val="20"/>
                <w:szCs w:val="20"/>
                <w:lang w:val="es-ES"/>
              </w:rPr>
            </w:pPr>
          </w:p>
        </w:tc>
      </w:tr>
      <w:tr w:rsidR="00160406" w:rsidRPr="00EF0623" w14:paraId="7BABE3B4" w14:textId="77777777" w:rsidTr="005E6C11">
        <w:tc>
          <w:tcPr>
            <w:tcW w:w="4390" w:type="dxa"/>
            <w:tcBorders>
              <w:top w:val="single" w:sz="4" w:space="0" w:color="444444"/>
              <w:left w:val="single" w:sz="4" w:space="0" w:color="444444"/>
              <w:bottom w:val="single" w:sz="4" w:space="0" w:color="444444"/>
              <w:right w:val="single" w:sz="4" w:space="0" w:color="444444"/>
            </w:tcBorders>
          </w:tcPr>
          <w:p w14:paraId="7730256B" w14:textId="77777777" w:rsidR="00160406" w:rsidRPr="00EF0623" w:rsidRDefault="00160406" w:rsidP="005E6C11">
            <w:pPr>
              <w:pBdr>
                <w:top w:val="nil"/>
                <w:left w:val="nil"/>
                <w:bottom w:val="nil"/>
                <w:right w:val="nil"/>
                <w:between w:val="nil"/>
              </w:pBdr>
              <w:rPr>
                <w:color w:val="000000" w:themeColor="text1"/>
                <w:sz w:val="20"/>
                <w:szCs w:val="20"/>
                <w:lang w:val="es-ES"/>
              </w:rPr>
            </w:pPr>
          </w:p>
        </w:tc>
        <w:tc>
          <w:tcPr>
            <w:tcW w:w="4536" w:type="dxa"/>
            <w:tcBorders>
              <w:top w:val="single" w:sz="4" w:space="0" w:color="444444"/>
              <w:left w:val="single" w:sz="4" w:space="0" w:color="444444"/>
              <w:bottom w:val="single" w:sz="4" w:space="0" w:color="444444"/>
              <w:right w:val="single" w:sz="4" w:space="0" w:color="444444"/>
            </w:tcBorders>
          </w:tcPr>
          <w:p w14:paraId="0D186373" w14:textId="77777777" w:rsidR="00160406" w:rsidRPr="00EF0623" w:rsidRDefault="00160406" w:rsidP="005E6C11">
            <w:pPr>
              <w:pBdr>
                <w:top w:val="nil"/>
                <w:left w:val="nil"/>
                <w:bottom w:val="nil"/>
                <w:right w:val="nil"/>
                <w:between w:val="nil"/>
              </w:pBdr>
              <w:rPr>
                <w:color w:val="000000" w:themeColor="text1"/>
                <w:sz w:val="20"/>
                <w:szCs w:val="20"/>
                <w:lang w:val="es-ES"/>
              </w:rPr>
            </w:pPr>
          </w:p>
        </w:tc>
      </w:tr>
      <w:tr w:rsidR="00160406" w:rsidRPr="00EF0623" w14:paraId="6FDBDBF9" w14:textId="77777777" w:rsidTr="005E6C11">
        <w:tc>
          <w:tcPr>
            <w:tcW w:w="4390" w:type="dxa"/>
            <w:tcBorders>
              <w:top w:val="single" w:sz="4" w:space="0" w:color="444444"/>
              <w:left w:val="single" w:sz="4" w:space="0" w:color="444444"/>
              <w:bottom w:val="single" w:sz="4" w:space="0" w:color="444444"/>
              <w:right w:val="single" w:sz="4" w:space="0" w:color="444444"/>
            </w:tcBorders>
          </w:tcPr>
          <w:p w14:paraId="0C4B61B0" w14:textId="77777777" w:rsidR="00160406" w:rsidRPr="00EF0623" w:rsidRDefault="00160406" w:rsidP="005E6C11">
            <w:pPr>
              <w:pBdr>
                <w:top w:val="nil"/>
                <w:left w:val="nil"/>
                <w:bottom w:val="nil"/>
                <w:right w:val="nil"/>
                <w:between w:val="nil"/>
              </w:pBdr>
              <w:rPr>
                <w:color w:val="000000" w:themeColor="text1"/>
                <w:sz w:val="20"/>
                <w:szCs w:val="20"/>
                <w:lang w:val="es-ES"/>
              </w:rPr>
            </w:pPr>
          </w:p>
        </w:tc>
        <w:tc>
          <w:tcPr>
            <w:tcW w:w="4536" w:type="dxa"/>
            <w:tcBorders>
              <w:top w:val="single" w:sz="4" w:space="0" w:color="444444"/>
              <w:left w:val="single" w:sz="4" w:space="0" w:color="444444"/>
              <w:bottom w:val="single" w:sz="4" w:space="0" w:color="444444"/>
              <w:right w:val="single" w:sz="4" w:space="0" w:color="444444"/>
            </w:tcBorders>
          </w:tcPr>
          <w:p w14:paraId="42EF42A0" w14:textId="77777777" w:rsidR="00160406" w:rsidRPr="00EF0623" w:rsidRDefault="00160406" w:rsidP="005E6C11">
            <w:pPr>
              <w:pBdr>
                <w:top w:val="nil"/>
                <w:left w:val="nil"/>
                <w:bottom w:val="nil"/>
                <w:right w:val="nil"/>
                <w:between w:val="nil"/>
              </w:pBdr>
              <w:rPr>
                <w:color w:val="000000" w:themeColor="text1"/>
                <w:sz w:val="20"/>
                <w:szCs w:val="20"/>
                <w:lang w:val="es-ES"/>
              </w:rPr>
            </w:pPr>
          </w:p>
        </w:tc>
      </w:tr>
    </w:tbl>
    <w:p w14:paraId="6092D637" w14:textId="77777777" w:rsidR="00160406" w:rsidRPr="00EF0623" w:rsidRDefault="00160406" w:rsidP="00160406">
      <w:pPr>
        <w:rPr>
          <w:rFonts w:ascii="Calibri" w:hAnsi="Calibri" w:cs="Calibri"/>
          <w:color w:val="000000" w:themeColor="text1"/>
          <w:sz w:val="36"/>
          <w:szCs w:val="36"/>
          <w:lang w:val="es-ES"/>
        </w:rPr>
      </w:pPr>
    </w:p>
    <w:p w14:paraId="7C30F86F" w14:textId="77777777" w:rsidR="00160406" w:rsidRDefault="00160406" w:rsidP="00160406">
      <w:pPr>
        <w:rPr>
          <w:rFonts w:ascii="Calibri" w:hAnsi="Calibri" w:cs="Calibri"/>
          <w:color w:val="000000" w:themeColor="text1"/>
          <w:sz w:val="36"/>
          <w:szCs w:val="36"/>
          <w:lang w:val="es-ES"/>
        </w:rPr>
      </w:pPr>
      <w:r w:rsidRPr="00EF0623">
        <w:rPr>
          <w:rFonts w:ascii="Calibri" w:hAnsi="Calibri" w:cs="Calibri"/>
          <w:color w:val="000000" w:themeColor="text1"/>
          <w:sz w:val="36"/>
          <w:szCs w:val="36"/>
          <w:lang w:val="es-ES"/>
        </w:rPr>
        <w:t>Aprobación</w:t>
      </w:r>
    </w:p>
    <w:p w14:paraId="7DB7AF35" w14:textId="77777777" w:rsidR="00160406" w:rsidRPr="00EF0623" w:rsidRDefault="00160406" w:rsidP="00160406">
      <w:pPr>
        <w:rPr>
          <w:rFonts w:ascii="Calibri" w:hAnsi="Calibri" w:cs="Calibri"/>
          <w:color w:val="000000" w:themeColor="text1"/>
          <w:sz w:val="36"/>
          <w:szCs w:val="36"/>
          <w:lang w:val="es-ES"/>
        </w:rPr>
      </w:pP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2263"/>
        <w:gridCol w:w="2127"/>
        <w:gridCol w:w="2693"/>
        <w:gridCol w:w="1843"/>
      </w:tblGrid>
      <w:tr w:rsidR="00160406" w:rsidRPr="00EF0623" w14:paraId="0B2BA165" w14:textId="77777777" w:rsidTr="005E6C11">
        <w:tc>
          <w:tcPr>
            <w:tcW w:w="2263" w:type="dxa"/>
            <w:tcBorders>
              <w:top w:val="single" w:sz="4" w:space="0" w:color="444444"/>
              <w:left w:val="single" w:sz="4" w:space="0" w:color="444444"/>
              <w:bottom w:val="single" w:sz="4" w:space="0" w:color="444444"/>
              <w:right w:val="single" w:sz="4" w:space="0" w:color="444444"/>
            </w:tcBorders>
            <w:shd w:val="clear" w:color="auto" w:fill="3FBC6A"/>
          </w:tcPr>
          <w:p w14:paraId="0AC9923F" w14:textId="77777777" w:rsidR="00160406" w:rsidRPr="00940B1E" w:rsidRDefault="00160406" w:rsidP="005E6C11">
            <w:pPr>
              <w:pBdr>
                <w:top w:val="nil"/>
                <w:left w:val="nil"/>
                <w:bottom w:val="nil"/>
                <w:right w:val="nil"/>
                <w:between w:val="nil"/>
              </w:pBdr>
              <w:spacing w:before="40" w:after="40"/>
              <w:rPr>
                <w:b/>
                <w:color w:val="FFFFFF" w:themeColor="background1"/>
                <w:sz w:val="20"/>
                <w:szCs w:val="20"/>
                <w:lang w:val="es-ES"/>
              </w:rPr>
            </w:pPr>
            <w:r w:rsidRPr="00940B1E">
              <w:rPr>
                <w:rFonts w:ascii="Calibri" w:eastAsia="Calibri" w:hAnsi="Calibri" w:cs="Calibri"/>
                <w:b/>
                <w:color w:val="FFFFFF" w:themeColor="background1"/>
                <w:sz w:val="20"/>
                <w:szCs w:val="20"/>
                <w:lang w:val="es-ES"/>
              </w:rPr>
              <w:t>NOMBRE</w:t>
            </w:r>
          </w:p>
        </w:tc>
        <w:tc>
          <w:tcPr>
            <w:tcW w:w="2127" w:type="dxa"/>
            <w:tcBorders>
              <w:top w:val="single" w:sz="4" w:space="0" w:color="444444"/>
              <w:left w:val="single" w:sz="4" w:space="0" w:color="444444"/>
              <w:bottom w:val="single" w:sz="4" w:space="0" w:color="444444"/>
              <w:right w:val="single" w:sz="4" w:space="0" w:color="444444"/>
            </w:tcBorders>
            <w:shd w:val="clear" w:color="auto" w:fill="3FBC6A"/>
          </w:tcPr>
          <w:p w14:paraId="71FC3674" w14:textId="77777777" w:rsidR="00160406" w:rsidRPr="00940B1E" w:rsidRDefault="00160406" w:rsidP="005E6C11">
            <w:pPr>
              <w:pBdr>
                <w:top w:val="nil"/>
                <w:left w:val="nil"/>
                <w:bottom w:val="nil"/>
                <w:right w:val="nil"/>
                <w:between w:val="nil"/>
              </w:pBdr>
              <w:spacing w:before="40" w:after="40"/>
              <w:rPr>
                <w:b/>
                <w:color w:val="FFFFFF" w:themeColor="background1"/>
                <w:sz w:val="20"/>
                <w:szCs w:val="20"/>
                <w:lang w:val="es-ES"/>
              </w:rPr>
            </w:pPr>
            <w:r w:rsidRPr="00940B1E">
              <w:rPr>
                <w:rFonts w:ascii="Calibri" w:eastAsia="Calibri" w:hAnsi="Calibri" w:cs="Calibri"/>
                <w:b/>
                <w:color w:val="FFFFFF" w:themeColor="background1"/>
                <w:sz w:val="20"/>
                <w:szCs w:val="20"/>
                <w:lang w:val="es-ES"/>
              </w:rPr>
              <w:t>PUESTO</w:t>
            </w:r>
          </w:p>
        </w:tc>
        <w:tc>
          <w:tcPr>
            <w:tcW w:w="2693" w:type="dxa"/>
            <w:tcBorders>
              <w:top w:val="single" w:sz="4" w:space="0" w:color="444444"/>
              <w:left w:val="single" w:sz="4" w:space="0" w:color="444444"/>
              <w:bottom w:val="single" w:sz="4" w:space="0" w:color="444444"/>
              <w:right w:val="single" w:sz="4" w:space="0" w:color="444444"/>
            </w:tcBorders>
            <w:shd w:val="clear" w:color="auto" w:fill="3FBC6A"/>
          </w:tcPr>
          <w:p w14:paraId="73C1E97D" w14:textId="77777777" w:rsidR="00160406" w:rsidRPr="00940B1E" w:rsidRDefault="00160406" w:rsidP="005E6C11">
            <w:pPr>
              <w:pBdr>
                <w:top w:val="nil"/>
                <w:left w:val="nil"/>
                <w:bottom w:val="nil"/>
                <w:right w:val="nil"/>
                <w:between w:val="nil"/>
              </w:pBdr>
              <w:spacing w:before="40" w:after="40"/>
              <w:rPr>
                <w:b/>
                <w:color w:val="FFFFFF" w:themeColor="background1"/>
                <w:sz w:val="20"/>
                <w:szCs w:val="20"/>
                <w:lang w:val="es-ES"/>
              </w:rPr>
            </w:pPr>
            <w:r w:rsidRPr="00940B1E">
              <w:rPr>
                <w:rFonts w:ascii="Calibri" w:eastAsia="Calibri" w:hAnsi="Calibri" w:cs="Calibri"/>
                <w:b/>
                <w:color w:val="FFFFFF" w:themeColor="background1"/>
                <w:sz w:val="20"/>
                <w:szCs w:val="20"/>
                <w:lang w:val="es-ES"/>
              </w:rPr>
              <w:t>FIRMA</w:t>
            </w:r>
          </w:p>
        </w:tc>
        <w:tc>
          <w:tcPr>
            <w:tcW w:w="1843" w:type="dxa"/>
            <w:tcBorders>
              <w:top w:val="single" w:sz="4" w:space="0" w:color="444444"/>
              <w:left w:val="single" w:sz="4" w:space="0" w:color="444444"/>
              <w:bottom w:val="single" w:sz="4" w:space="0" w:color="444444"/>
              <w:right w:val="single" w:sz="4" w:space="0" w:color="444444"/>
            </w:tcBorders>
            <w:shd w:val="clear" w:color="auto" w:fill="3FBC6A"/>
          </w:tcPr>
          <w:p w14:paraId="71274915" w14:textId="77777777" w:rsidR="00160406" w:rsidRPr="00940B1E" w:rsidRDefault="00160406" w:rsidP="005E6C11">
            <w:pPr>
              <w:pBdr>
                <w:top w:val="nil"/>
                <w:left w:val="nil"/>
                <w:bottom w:val="nil"/>
                <w:right w:val="nil"/>
                <w:between w:val="nil"/>
              </w:pBdr>
              <w:spacing w:before="40" w:after="40"/>
              <w:rPr>
                <w:b/>
                <w:color w:val="FFFFFF" w:themeColor="background1"/>
                <w:sz w:val="20"/>
                <w:szCs w:val="20"/>
                <w:lang w:val="es-ES"/>
              </w:rPr>
            </w:pPr>
            <w:r w:rsidRPr="00940B1E">
              <w:rPr>
                <w:rFonts w:ascii="Calibri" w:eastAsia="Calibri" w:hAnsi="Calibri" w:cs="Calibri"/>
                <w:b/>
                <w:color w:val="FFFFFF" w:themeColor="background1"/>
                <w:sz w:val="20"/>
                <w:szCs w:val="20"/>
                <w:lang w:val="es-ES"/>
              </w:rPr>
              <w:t>FECHA</w:t>
            </w:r>
          </w:p>
        </w:tc>
      </w:tr>
      <w:tr w:rsidR="00160406" w:rsidRPr="00EF0623" w14:paraId="5C4F715A" w14:textId="77777777" w:rsidTr="005E6C11">
        <w:tc>
          <w:tcPr>
            <w:tcW w:w="2263" w:type="dxa"/>
            <w:tcBorders>
              <w:top w:val="single" w:sz="4" w:space="0" w:color="444444"/>
              <w:left w:val="single" w:sz="4" w:space="0" w:color="444444"/>
              <w:bottom w:val="single" w:sz="4" w:space="0" w:color="444444"/>
              <w:right w:val="single" w:sz="4" w:space="0" w:color="444444"/>
            </w:tcBorders>
          </w:tcPr>
          <w:p w14:paraId="23DB4F6C" w14:textId="77777777" w:rsidR="00160406" w:rsidRPr="00EF0623" w:rsidRDefault="00160406" w:rsidP="005E6C11">
            <w:pPr>
              <w:pBdr>
                <w:top w:val="nil"/>
                <w:left w:val="nil"/>
                <w:bottom w:val="nil"/>
                <w:right w:val="nil"/>
                <w:between w:val="nil"/>
              </w:pBdr>
              <w:rPr>
                <w:color w:val="000000" w:themeColor="text1"/>
                <w:sz w:val="20"/>
                <w:szCs w:val="20"/>
                <w:lang w:val="es-ES"/>
              </w:rPr>
            </w:pPr>
          </w:p>
        </w:tc>
        <w:tc>
          <w:tcPr>
            <w:tcW w:w="2127" w:type="dxa"/>
            <w:tcBorders>
              <w:top w:val="single" w:sz="4" w:space="0" w:color="444444"/>
              <w:left w:val="single" w:sz="4" w:space="0" w:color="444444"/>
              <w:bottom w:val="single" w:sz="4" w:space="0" w:color="444444"/>
              <w:right w:val="single" w:sz="4" w:space="0" w:color="444444"/>
            </w:tcBorders>
          </w:tcPr>
          <w:p w14:paraId="2F82B0C3" w14:textId="77777777" w:rsidR="00160406" w:rsidRPr="00EF0623" w:rsidRDefault="00160406" w:rsidP="005E6C11">
            <w:pPr>
              <w:pBdr>
                <w:top w:val="nil"/>
                <w:left w:val="nil"/>
                <w:bottom w:val="nil"/>
                <w:right w:val="nil"/>
                <w:between w:val="nil"/>
              </w:pBdr>
              <w:rPr>
                <w:color w:val="000000" w:themeColor="text1"/>
                <w:sz w:val="20"/>
                <w:szCs w:val="20"/>
                <w:lang w:val="es-ES"/>
              </w:rPr>
            </w:pPr>
          </w:p>
        </w:tc>
        <w:tc>
          <w:tcPr>
            <w:tcW w:w="2693" w:type="dxa"/>
            <w:tcBorders>
              <w:top w:val="single" w:sz="4" w:space="0" w:color="444444"/>
              <w:left w:val="single" w:sz="4" w:space="0" w:color="444444"/>
              <w:bottom w:val="single" w:sz="4" w:space="0" w:color="444444"/>
              <w:right w:val="single" w:sz="4" w:space="0" w:color="444444"/>
            </w:tcBorders>
          </w:tcPr>
          <w:p w14:paraId="43C3EA1A" w14:textId="77777777" w:rsidR="00160406" w:rsidRPr="00EF0623" w:rsidRDefault="00160406" w:rsidP="005E6C11">
            <w:pPr>
              <w:pBdr>
                <w:top w:val="nil"/>
                <w:left w:val="nil"/>
                <w:bottom w:val="nil"/>
                <w:right w:val="nil"/>
                <w:between w:val="nil"/>
              </w:pBdr>
              <w:rPr>
                <w:color w:val="000000" w:themeColor="text1"/>
                <w:sz w:val="20"/>
                <w:szCs w:val="20"/>
                <w:lang w:val="es-ES"/>
              </w:rPr>
            </w:pPr>
          </w:p>
        </w:tc>
        <w:tc>
          <w:tcPr>
            <w:tcW w:w="1843" w:type="dxa"/>
            <w:tcBorders>
              <w:top w:val="single" w:sz="4" w:space="0" w:color="444444"/>
              <w:left w:val="single" w:sz="4" w:space="0" w:color="444444"/>
              <w:bottom w:val="single" w:sz="4" w:space="0" w:color="444444"/>
              <w:right w:val="single" w:sz="4" w:space="0" w:color="444444"/>
            </w:tcBorders>
          </w:tcPr>
          <w:p w14:paraId="4DF8C94D" w14:textId="77777777" w:rsidR="00160406" w:rsidRPr="00EF0623" w:rsidRDefault="00160406" w:rsidP="005E6C11">
            <w:pPr>
              <w:pBdr>
                <w:top w:val="nil"/>
                <w:left w:val="nil"/>
                <w:bottom w:val="nil"/>
                <w:right w:val="nil"/>
                <w:between w:val="nil"/>
              </w:pBdr>
              <w:rPr>
                <w:color w:val="000000" w:themeColor="text1"/>
                <w:sz w:val="20"/>
                <w:szCs w:val="20"/>
                <w:lang w:val="es-ES"/>
              </w:rPr>
            </w:pPr>
          </w:p>
        </w:tc>
      </w:tr>
      <w:tr w:rsidR="00160406" w:rsidRPr="00EF0623" w14:paraId="5D08F2CA" w14:textId="77777777" w:rsidTr="005E6C11">
        <w:tc>
          <w:tcPr>
            <w:tcW w:w="2263" w:type="dxa"/>
            <w:tcBorders>
              <w:top w:val="single" w:sz="4" w:space="0" w:color="444444"/>
              <w:left w:val="single" w:sz="4" w:space="0" w:color="444444"/>
              <w:bottom w:val="single" w:sz="4" w:space="0" w:color="444444"/>
              <w:right w:val="single" w:sz="4" w:space="0" w:color="444444"/>
            </w:tcBorders>
          </w:tcPr>
          <w:p w14:paraId="6EBC767D" w14:textId="77777777" w:rsidR="00160406" w:rsidRPr="00EF0623" w:rsidRDefault="00160406" w:rsidP="005E6C11">
            <w:pPr>
              <w:pBdr>
                <w:top w:val="nil"/>
                <w:left w:val="nil"/>
                <w:bottom w:val="nil"/>
                <w:right w:val="nil"/>
                <w:between w:val="nil"/>
              </w:pBdr>
              <w:rPr>
                <w:color w:val="000000" w:themeColor="text1"/>
                <w:sz w:val="20"/>
                <w:szCs w:val="20"/>
                <w:lang w:val="es-ES"/>
              </w:rPr>
            </w:pPr>
          </w:p>
        </w:tc>
        <w:tc>
          <w:tcPr>
            <w:tcW w:w="2127" w:type="dxa"/>
            <w:tcBorders>
              <w:top w:val="single" w:sz="4" w:space="0" w:color="444444"/>
              <w:left w:val="single" w:sz="4" w:space="0" w:color="444444"/>
              <w:bottom w:val="single" w:sz="4" w:space="0" w:color="444444"/>
              <w:right w:val="single" w:sz="4" w:space="0" w:color="444444"/>
            </w:tcBorders>
          </w:tcPr>
          <w:p w14:paraId="4F1A8FB9" w14:textId="77777777" w:rsidR="00160406" w:rsidRPr="00EF0623" w:rsidRDefault="00160406" w:rsidP="005E6C11">
            <w:pPr>
              <w:pBdr>
                <w:top w:val="nil"/>
                <w:left w:val="nil"/>
                <w:bottom w:val="nil"/>
                <w:right w:val="nil"/>
                <w:between w:val="nil"/>
              </w:pBdr>
              <w:rPr>
                <w:color w:val="000000" w:themeColor="text1"/>
                <w:sz w:val="20"/>
                <w:szCs w:val="20"/>
                <w:lang w:val="es-ES"/>
              </w:rPr>
            </w:pPr>
          </w:p>
        </w:tc>
        <w:tc>
          <w:tcPr>
            <w:tcW w:w="2693" w:type="dxa"/>
            <w:tcBorders>
              <w:top w:val="single" w:sz="4" w:space="0" w:color="444444"/>
              <w:left w:val="single" w:sz="4" w:space="0" w:color="444444"/>
              <w:bottom w:val="single" w:sz="4" w:space="0" w:color="444444"/>
              <w:right w:val="single" w:sz="4" w:space="0" w:color="444444"/>
            </w:tcBorders>
          </w:tcPr>
          <w:p w14:paraId="49087EDA" w14:textId="77777777" w:rsidR="00160406" w:rsidRPr="00EF0623" w:rsidRDefault="00160406" w:rsidP="005E6C11">
            <w:pPr>
              <w:pBdr>
                <w:top w:val="nil"/>
                <w:left w:val="nil"/>
                <w:bottom w:val="nil"/>
                <w:right w:val="nil"/>
                <w:between w:val="nil"/>
              </w:pBdr>
              <w:rPr>
                <w:color w:val="000000" w:themeColor="text1"/>
                <w:sz w:val="20"/>
                <w:szCs w:val="20"/>
                <w:lang w:val="es-ES"/>
              </w:rPr>
            </w:pPr>
          </w:p>
        </w:tc>
        <w:tc>
          <w:tcPr>
            <w:tcW w:w="1843" w:type="dxa"/>
            <w:tcBorders>
              <w:top w:val="single" w:sz="4" w:space="0" w:color="444444"/>
              <w:left w:val="single" w:sz="4" w:space="0" w:color="444444"/>
              <w:bottom w:val="single" w:sz="4" w:space="0" w:color="444444"/>
              <w:right w:val="single" w:sz="4" w:space="0" w:color="444444"/>
            </w:tcBorders>
          </w:tcPr>
          <w:p w14:paraId="65F75872" w14:textId="77777777" w:rsidR="00160406" w:rsidRPr="00EF0623" w:rsidRDefault="00160406" w:rsidP="005E6C11">
            <w:pPr>
              <w:pBdr>
                <w:top w:val="nil"/>
                <w:left w:val="nil"/>
                <w:bottom w:val="nil"/>
                <w:right w:val="nil"/>
                <w:between w:val="nil"/>
              </w:pBdr>
              <w:rPr>
                <w:color w:val="000000" w:themeColor="text1"/>
                <w:sz w:val="20"/>
                <w:szCs w:val="20"/>
                <w:lang w:val="es-ES"/>
              </w:rPr>
            </w:pPr>
          </w:p>
        </w:tc>
      </w:tr>
      <w:tr w:rsidR="00160406" w:rsidRPr="00EF0623" w14:paraId="452007C6" w14:textId="77777777" w:rsidTr="005E6C11">
        <w:tc>
          <w:tcPr>
            <w:tcW w:w="2263" w:type="dxa"/>
            <w:tcBorders>
              <w:top w:val="single" w:sz="4" w:space="0" w:color="444444"/>
              <w:left w:val="single" w:sz="4" w:space="0" w:color="444444"/>
              <w:bottom w:val="single" w:sz="4" w:space="0" w:color="444444"/>
              <w:right w:val="single" w:sz="4" w:space="0" w:color="444444"/>
            </w:tcBorders>
          </w:tcPr>
          <w:p w14:paraId="3B57265F" w14:textId="77777777" w:rsidR="00160406" w:rsidRPr="00EF0623" w:rsidRDefault="00160406" w:rsidP="005E6C11">
            <w:pPr>
              <w:pBdr>
                <w:top w:val="nil"/>
                <w:left w:val="nil"/>
                <w:bottom w:val="nil"/>
                <w:right w:val="nil"/>
                <w:between w:val="nil"/>
              </w:pBdr>
              <w:rPr>
                <w:color w:val="000000" w:themeColor="text1"/>
                <w:sz w:val="20"/>
                <w:szCs w:val="20"/>
                <w:lang w:val="es-ES"/>
              </w:rPr>
            </w:pPr>
          </w:p>
        </w:tc>
        <w:tc>
          <w:tcPr>
            <w:tcW w:w="2127" w:type="dxa"/>
            <w:tcBorders>
              <w:top w:val="single" w:sz="4" w:space="0" w:color="444444"/>
              <w:left w:val="single" w:sz="4" w:space="0" w:color="444444"/>
              <w:bottom w:val="single" w:sz="4" w:space="0" w:color="444444"/>
              <w:right w:val="single" w:sz="4" w:space="0" w:color="444444"/>
            </w:tcBorders>
          </w:tcPr>
          <w:p w14:paraId="1967CF13" w14:textId="77777777" w:rsidR="00160406" w:rsidRPr="00EF0623" w:rsidRDefault="00160406" w:rsidP="005E6C11">
            <w:pPr>
              <w:pBdr>
                <w:top w:val="nil"/>
                <w:left w:val="nil"/>
                <w:bottom w:val="nil"/>
                <w:right w:val="nil"/>
                <w:between w:val="nil"/>
              </w:pBdr>
              <w:rPr>
                <w:color w:val="000000" w:themeColor="text1"/>
                <w:sz w:val="20"/>
                <w:szCs w:val="20"/>
                <w:lang w:val="es-ES"/>
              </w:rPr>
            </w:pPr>
          </w:p>
        </w:tc>
        <w:tc>
          <w:tcPr>
            <w:tcW w:w="2693" w:type="dxa"/>
            <w:tcBorders>
              <w:top w:val="single" w:sz="4" w:space="0" w:color="444444"/>
              <w:left w:val="single" w:sz="4" w:space="0" w:color="444444"/>
              <w:bottom w:val="single" w:sz="4" w:space="0" w:color="444444"/>
              <w:right w:val="single" w:sz="4" w:space="0" w:color="444444"/>
            </w:tcBorders>
          </w:tcPr>
          <w:p w14:paraId="3E7FC719" w14:textId="77777777" w:rsidR="00160406" w:rsidRPr="00EF0623" w:rsidRDefault="00160406" w:rsidP="005E6C11">
            <w:pPr>
              <w:pBdr>
                <w:top w:val="nil"/>
                <w:left w:val="nil"/>
                <w:bottom w:val="nil"/>
                <w:right w:val="nil"/>
                <w:between w:val="nil"/>
              </w:pBdr>
              <w:rPr>
                <w:color w:val="000000" w:themeColor="text1"/>
                <w:sz w:val="20"/>
                <w:szCs w:val="20"/>
                <w:lang w:val="es-ES"/>
              </w:rPr>
            </w:pPr>
          </w:p>
        </w:tc>
        <w:tc>
          <w:tcPr>
            <w:tcW w:w="1843" w:type="dxa"/>
            <w:tcBorders>
              <w:top w:val="single" w:sz="4" w:space="0" w:color="444444"/>
              <w:left w:val="single" w:sz="4" w:space="0" w:color="444444"/>
              <w:bottom w:val="single" w:sz="4" w:space="0" w:color="444444"/>
              <w:right w:val="single" w:sz="4" w:space="0" w:color="444444"/>
            </w:tcBorders>
          </w:tcPr>
          <w:p w14:paraId="4705D097" w14:textId="77777777" w:rsidR="00160406" w:rsidRPr="00EF0623" w:rsidRDefault="00160406" w:rsidP="005E6C11">
            <w:pPr>
              <w:pBdr>
                <w:top w:val="nil"/>
                <w:left w:val="nil"/>
                <w:bottom w:val="nil"/>
                <w:right w:val="nil"/>
                <w:between w:val="nil"/>
              </w:pBdr>
              <w:rPr>
                <w:color w:val="000000" w:themeColor="text1"/>
                <w:sz w:val="20"/>
                <w:szCs w:val="20"/>
                <w:lang w:val="es-ES"/>
              </w:rPr>
            </w:pPr>
          </w:p>
        </w:tc>
      </w:tr>
    </w:tbl>
    <w:p w14:paraId="78D70560" w14:textId="77777777" w:rsidR="00160406" w:rsidRPr="00EF0623" w:rsidRDefault="00160406" w:rsidP="00160406">
      <w:pPr>
        <w:rPr>
          <w:rFonts w:ascii="Calibri" w:hAnsi="Calibri" w:cs="Calibri"/>
          <w:color w:val="000000" w:themeColor="text1"/>
          <w:sz w:val="36"/>
          <w:szCs w:val="36"/>
          <w:lang w:val="es-ES"/>
        </w:rPr>
      </w:pPr>
    </w:p>
    <w:p w14:paraId="6BF63AE5" w14:textId="77777777" w:rsidR="00160406" w:rsidRPr="006E60E9" w:rsidRDefault="00160406" w:rsidP="006E60E9">
      <w:pPr>
        <w:spacing w:after="0"/>
        <w:rPr>
          <w:rFonts w:ascii="Calibri" w:hAnsi="Calibri" w:cs="Calibri"/>
          <w:i/>
          <w:lang w:val="es-ES"/>
        </w:rPr>
      </w:pPr>
      <w:r>
        <w:rPr>
          <w:rFonts w:ascii="Calibri" w:hAnsi="Calibri" w:cs="Calibri"/>
          <w:i/>
          <w:lang w:val="es-ES_tradnl"/>
        </w:rPr>
        <w:br w:type="page"/>
      </w:r>
    </w:p>
    <w:p w14:paraId="2C7FC1D2" w14:textId="77777777" w:rsidR="00160406" w:rsidRDefault="00160406" w:rsidP="006E60E9">
      <w:pPr>
        <w:spacing w:after="0"/>
        <w:rPr>
          <w:rFonts w:ascii="Calibri" w:hAnsi="Calibri" w:cs="Calibri"/>
          <w:sz w:val="24"/>
          <w:lang w:val="es-ES"/>
        </w:rPr>
      </w:pPr>
      <w:r w:rsidRPr="00160406">
        <w:rPr>
          <w:rFonts w:ascii="Calibri" w:hAnsi="Calibri" w:cs="Calibri"/>
          <w:sz w:val="24"/>
          <w:lang w:val="es-ES"/>
        </w:rPr>
        <w:lastRenderedPageBreak/>
        <w:t xml:space="preserve">Los presentes Lineamientos tienen por objeto establecer reglas específicas para el tratamiento de datos personales en el Área de Farmacovigilancia de Grünenthal de México, S.A. de C.V. (en adelante, “Grünenthal”), la cual, derivado de sus funciones, recaba, registra, analiza y da seguimiento a información relacionada con la seguridad de medicamentos, incluyendo datos personales y, en su caso, datos personales sensibles de pacientes, profesionales de la salud y </w:t>
      </w:r>
      <w:proofErr w:type="spellStart"/>
      <w:r w:rsidRPr="00160406">
        <w:rPr>
          <w:rFonts w:ascii="Calibri" w:hAnsi="Calibri" w:cs="Calibri"/>
          <w:sz w:val="24"/>
          <w:lang w:val="es-ES"/>
        </w:rPr>
        <w:t>reportantes</w:t>
      </w:r>
      <w:proofErr w:type="spellEnd"/>
      <w:r w:rsidRPr="00160406">
        <w:rPr>
          <w:rFonts w:ascii="Calibri" w:hAnsi="Calibri" w:cs="Calibri"/>
          <w:sz w:val="24"/>
          <w:lang w:val="es-ES"/>
        </w:rPr>
        <w:t xml:space="preserve"> (en adelante, los “Titulares”).</w:t>
      </w:r>
    </w:p>
    <w:p w14:paraId="1AF36303" w14:textId="77777777" w:rsidR="006E60E9" w:rsidRPr="00160406" w:rsidRDefault="006E60E9" w:rsidP="006E60E9">
      <w:pPr>
        <w:spacing w:after="0"/>
        <w:rPr>
          <w:rFonts w:ascii="Calibri" w:hAnsi="Calibri" w:cs="Calibri"/>
          <w:sz w:val="24"/>
          <w:lang w:val="es-ES"/>
        </w:rPr>
      </w:pPr>
    </w:p>
    <w:p w14:paraId="3C3B5760" w14:textId="77777777" w:rsidR="00160406" w:rsidRDefault="00160406" w:rsidP="006E60E9">
      <w:pPr>
        <w:spacing w:after="0"/>
        <w:rPr>
          <w:rFonts w:ascii="Calibri" w:hAnsi="Calibri" w:cs="Calibri"/>
          <w:sz w:val="24"/>
          <w:lang w:val="es-ES"/>
        </w:rPr>
      </w:pPr>
      <w:r w:rsidRPr="00160406">
        <w:rPr>
          <w:rFonts w:ascii="Calibri" w:hAnsi="Calibri" w:cs="Calibri"/>
          <w:sz w:val="24"/>
          <w:lang w:val="es-ES"/>
        </w:rPr>
        <w:t>Para tal efecto, el Área de Farmacovigilancia deberá observar lo siguiente:</w:t>
      </w:r>
    </w:p>
    <w:p w14:paraId="18D41451" w14:textId="77777777" w:rsidR="006E60E9" w:rsidRPr="00160406" w:rsidRDefault="006E60E9" w:rsidP="006E60E9">
      <w:pPr>
        <w:spacing w:after="0"/>
        <w:rPr>
          <w:rFonts w:ascii="Calibri" w:hAnsi="Calibri" w:cs="Calibri"/>
          <w:sz w:val="24"/>
          <w:lang w:val="es-ES"/>
        </w:rPr>
      </w:pPr>
    </w:p>
    <w:p w14:paraId="4B93DFA8" w14:textId="7D6B57D5" w:rsidR="00160406" w:rsidRPr="006E60E9" w:rsidRDefault="00160406" w:rsidP="006E60E9">
      <w:pPr>
        <w:numPr>
          <w:ilvl w:val="0"/>
          <w:numId w:val="40"/>
        </w:numPr>
        <w:spacing w:after="0"/>
        <w:rPr>
          <w:rFonts w:ascii="Calibri" w:hAnsi="Calibri" w:cs="Calibri"/>
          <w:sz w:val="24"/>
          <w:lang w:val="es-ES"/>
        </w:rPr>
      </w:pPr>
      <w:r w:rsidRPr="00160406">
        <w:rPr>
          <w:rFonts w:ascii="Calibri" w:hAnsi="Calibri" w:cs="Calibri"/>
          <w:b/>
          <w:bCs/>
          <w:sz w:val="24"/>
          <w:lang w:val="es-ES"/>
        </w:rPr>
        <w:t>Puesta a disposición del Aviso de Privacidad:</w:t>
      </w:r>
      <w:r w:rsidRPr="006E60E9">
        <w:rPr>
          <w:rFonts w:ascii="Calibri" w:hAnsi="Calibri" w:cs="Calibri"/>
          <w:sz w:val="24"/>
          <w:lang w:val="es-ES"/>
        </w:rPr>
        <w:t xml:space="preserve"> </w:t>
      </w:r>
      <w:r w:rsidRPr="00160406">
        <w:rPr>
          <w:rFonts w:ascii="Calibri" w:hAnsi="Calibri" w:cs="Calibri"/>
          <w:sz w:val="24"/>
          <w:lang w:val="es-ES"/>
        </w:rPr>
        <w:t xml:space="preserve">En toda primera comunicación que se realice con el Titular a través de correo electrónico </w:t>
      </w:r>
      <w:r w:rsidRPr="006E60E9">
        <w:rPr>
          <w:rFonts w:ascii="Calibri" w:hAnsi="Calibri" w:cs="Calibri"/>
          <w:sz w:val="24"/>
          <w:lang w:val="es-ES"/>
        </w:rPr>
        <w:t>(</w:t>
      </w:r>
      <w:r w:rsidRPr="00160406">
        <w:rPr>
          <w:rFonts w:ascii="Calibri" w:hAnsi="Calibri" w:cs="Calibri"/>
          <w:sz w:val="24"/>
          <w:lang w:val="es-ES"/>
        </w:rPr>
        <w:t>particularmente en aquellos casos en que el Titular remita información espontánea o reporte eventos adversos</w:t>
      </w:r>
      <w:r w:rsidRPr="006E60E9">
        <w:rPr>
          <w:rFonts w:ascii="Calibri" w:hAnsi="Calibri" w:cs="Calibri"/>
          <w:sz w:val="24"/>
          <w:lang w:val="es-ES"/>
        </w:rPr>
        <w:t>)</w:t>
      </w:r>
      <w:r w:rsidRPr="00160406">
        <w:rPr>
          <w:rFonts w:ascii="Calibri" w:hAnsi="Calibri" w:cs="Calibri"/>
          <w:sz w:val="24"/>
          <w:lang w:val="es-ES"/>
        </w:rPr>
        <w:t xml:space="preserve"> se deberá adjuntar como anexo el Aviso de Privacidad correspondiente a Farmacovigilancia de Grünenthal, asegurando que el Titular tenga conocimiento del tratamiento de sus datos personales desde el primer contacto. </w:t>
      </w:r>
    </w:p>
    <w:p w14:paraId="11CBF862" w14:textId="77777777" w:rsidR="006E60E9" w:rsidRPr="00160406" w:rsidRDefault="006E60E9" w:rsidP="006E60E9">
      <w:pPr>
        <w:spacing w:after="0"/>
        <w:ind w:left="720"/>
        <w:rPr>
          <w:rFonts w:ascii="Calibri" w:hAnsi="Calibri" w:cs="Calibri"/>
          <w:sz w:val="24"/>
          <w:lang w:val="es-ES"/>
        </w:rPr>
      </w:pPr>
    </w:p>
    <w:p w14:paraId="02F80B73" w14:textId="4845E360" w:rsidR="00160406" w:rsidRPr="006E60E9" w:rsidRDefault="00160406" w:rsidP="006E60E9">
      <w:pPr>
        <w:numPr>
          <w:ilvl w:val="0"/>
          <w:numId w:val="40"/>
        </w:numPr>
        <w:spacing w:after="0"/>
        <w:rPr>
          <w:rFonts w:ascii="Calibri" w:hAnsi="Calibri" w:cs="Calibri"/>
          <w:sz w:val="24"/>
          <w:lang w:val="es-ES"/>
        </w:rPr>
      </w:pPr>
      <w:r w:rsidRPr="00160406">
        <w:rPr>
          <w:rFonts w:ascii="Calibri" w:hAnsi="Calibri" w:cs="Calibri"/>
          <w:b/>
          <w:bCs/>
          <w:sz w:val="24"/>
          <w:lang w:val="es-ES"/>
        </w:rPr>
        <w:t>Inalterabilidad del Aviso de Privacidad:</w:t>
      </w:r>
      <w:r w:rsidRPr="006E60E9">
        <w:rPr>
          <w:rFonts w:ascii="Calibri" w:hAnsi="Calibri" w:cs="Calibri"/>
          <w:sz w:val="24"/>
          <w:lang w:val="es-ES"/>
        </w:rPr>
        <w:t xml:space="preserve"> </w:t>
      </w:r>
      <w:r w:rsidRPr="00160406">
        <w:rPr>
          <w:rFonts w:ascii="Calibri" w:hAnsi="Calibri" w:cs="Calibri"/>
          <w:sz w:val="24"/>
          <w:lang w:val="es-ES"/>
        </w:rPr>
        <w:t xml:space="preserve">El personal del Área de Farmacovigilancia no podrá modificar, alterar o suprimir el contenido del Aviso de Privacidad ni de cualquier otro documento en materia de protección de datos personales aprobado por el Departamento de Datos Personales. </w:t>
      </w:r>
    </w:p>
    <w:p w14:paraId="1E6523BF" w14:textId="77777777" w:rsidR="006E60E9" w:rsidRPr="00160406" w:rsidRDefault="006E60E9" w:rsidP="006E60E9">
      <w:pPr>
        <w:spacing w:after="0"/>
        <w:rPr>
          <w:rFonts w:ascii="Calibri" w:hAnsi="Calibri" w:cs="Calibri"/>
          <w:sz w:val="24"/>
          <w:lang w:val="es-ES"/>
        </w:rPr>
      </w:pPr>
    </w:p>
    <w:p w14:paraId="00DBDEF9" w14:textId="4C4348E3" w:rsidR="00160406" w:rsidRPr="006E60E9" w:rsidRDefault="00160406" w:rsidP="006E60E9">
      <w:pPr>
        <w:numPr>
          <w:ilvl w:val="0"/>
          <w:numId w:val="40"/>
        </w:numPr>
        <w:spacing w:after="0"/>
        <w:rPr>
          <w:rFonts w:ascii="Calibri" w:hAnsi="Calibri" w:cs="Calibri"/>
          <w:sz w:val="24"/>
          <w:lang w:val="es-ES"/>
        </w:rPr>
      </w:pPr>
      <w:r w:rsidRPr="00160406">
        <w:rPr>
          <w:rFonts w:ascii="Calibri" w:hAnsi="Calibri" w:cs="Calibri"/>
          <w:b/>
          <w:bCs/>
          <w:sz w:val="24"/>
          <w:lang w:val="es-ES"/>
        </w:rPr>
        <w:t>Principio de minimización:</w:t>
      </w:r>
      <w:r w:rsidRPr="006E60E9">
        <w:rPr>
          <w:rFonts w:ascii="Calibri" w:hAnsi="Calibri" w:cs="Calibri"/>
          <w:b/>
          <w:bCs/>
          <w:sz w:val="24"/>
          <w:lang w:val="es-ES"/>
        </w:rPr>
        <w:t xml:space="preserve"> </w:t>
      </w:r>
      <w:r w:rsidRPr="00160406">
        <w:rPr>
          <w:rFonts w:ascii="Calibri" w:hAnsi="Calibri" w:cs="Calibri"/>
          <w:sz w:val="24"/>
          <w:lang w:val="es-ES"/>
        </w:rPr>
        <w:t xml:space="preserve">Únicamente podrán recabarse aquellos datos personales que resulten adecuados, relevantes y estrictamente necesarios para el cumplimiento de las obligaciones de farmacovigilancia, incluyendo el seguimiento de eventos adversos, calidad y seguridad de los medicamentos. Queda prohibido recabar información excesiva o no vinculada con dichas finalidades. </w:t>
      </w:r>
    </w:p>
    <w:p w14:paraId="2E38339C" w14:textId="77777777" w:rsidR="006E60E9" w:rsidRPr="00160406" w:rsidRDefault="006E60E9" w:rsidP="006E60E9">
      <w:pPr>
        <w:spacing w:after="0"/>
        <w:rPr>
          <w:rFonts w:ascii="Calibri" w:hAnsi="Calibri" w:cs="Calibri"/>
          <w:sz w:val="24"/>
          <w:lang w:val="es-ES"/>
        </w:rPr>
      </w:pPr>
    </w:p>
    <w:p w14:paraId="0E059FAC" w14:textId="668A590A" w:rsidR="00160406" w:rsidRPr="006E60E9" w:rsidRDefault="00160406" w:rsidP="006E60E9">
      <w:pPr>
        <w:numPr>
          <w:ilvl w:val="0"/>
          <w:numId w:val="40"/>
        </w:numPr>
        <w:spacing w:after="0"/>
        <w:rPr>
          <w:rFonts w:ascii="Calibri" w:hAnsi="Calibri" w:cs="Calibri"/>
          <w:sz w:val="24"/>
          <w:lang w:val="es-ES"/>
        </w:rPr>
      </w:pPr>
      <w:r w:rsidRPr="00160406">
        <w:rPr>
          <w:rFonts w:ascii="Calibri" w:hAnsi="Calibri" w:cs="Calibri"/>
          <w:b/>
          <w:bCs/>
          <w:sz w:val="24"/>
          <w:lang w:val="es-ES"/>
        </w:rPr>
        <w:t>Tratamiento de datos personales sensibles:</w:t>
      </w:r>
      <w:r w:rsidRPr="006E60E9">
        <w:rPr>
          <w:rFonts w:ascii="Calibri" w:hAnsi="Calibri" w:cs="Calibri"/>
          <w:sz w:val="24"/>
          <w:lang w:val="es-ES"/>
        </w:rPr>
        <w:t xml:space="preserve"> </w:t>
      </w:r>
      <w:r w:rsidRPr="00160406">
        <w:rPr>
          <w:rFonts w:ascii="Calibri" w:hAnsi="Calibri" w:cs="Calibri"/>
          <w:sz w:val="24"/>
          <w:lang w:val="es-ES"/>
        </w:rPr>
        <w:t xml:space="preserve">Considerando que las actividades de farmacovigilancia implican </w:t>
      </w:r>
      <w:r w:rsidRPr="006E60E9">
        <w:rPr>
          <w:rFonts w:ascii="Calibri" w:hAnsi="Calibri" w:cs="Calibri"/>
          <w:sz w:val="24"/>
          <w:lang w:val="es-ES"/>
        </w:rPr>
        <w:t xml:space="preserve">(por su naturaleza) </w:t>
      </w:r>
      <w:r w:rsidRPr="00160406">
        <w:rPr>
          <w:rFonts w:ascii="Calibri" w:hAnsi="Calibri" w:cs="Calibri"/>
          <w:sz w:val="24"/>
          <w:lang w:val="es-ES"/>
        </w:rPr>
        <w:t xml:space="preserve">el tratamiento de datos de salud, el personal deberá: </w:t>
      </w:r>
    </w:p>
    <w:p w14:paraId="32ABFDE3" w14:textId="77777777" w:rsidR="006E60E9" w:rsidRPr="00160406" w:rsidRDefault="006E60E9" w:rsidP="006E60E9">
      <w:pPr>
        <w:spacing w:after="0"/>
        <w:rPr>
          <w:rFonts w:ascii="Calibri" w:hAnsi="Calibri" w:cs="Calibri"/>
          <w:sz w:val="24"/>
          <w:lang w:val="es-ES"/>
        </w:rPr>
      </w:pPr>
    </w:p>
    <w:p w14:paraId="08CB5037" w14:textId="77777777" w:rsidR="00160406" w:rsidRPr="00160406" w:rsidRDefault="00160406" w:rsidP="006E60E9">
      <w:pPr>
        <w:numPr>
          <w:ilvl w:val="1"/>
          <w:numId w:val="40"/>
        </w:numPr>
        <w:spacing w:after="0"/>
        <w:rPr>
          <w:rFonts w:ascii="Calibri" w:hAnsi="Calibri" w:cs="Calibri"/>
          <w:sz w:val="24"/>
          <w:lang w:val="es-ES"/>
        </w:rPr>
      </w:pPr>
      <w:r w:rsidRPr="00160406">
        <w:rPr>
          <w:rFonts w:ascii="Calibri" w:hAnsi="Calibri" w:cs="Calibri"/>
          <w:sz w:val="24"/>
          <w:lang w:val="es-ES"/>
        </w:rPr>
        <w:t xml:space="preserve">Limitar su tratamiento a las finalidades estrictamente regulatorias, científicas y de seguridad del paciente; </w:t>
      </w:r>
    </w:p>
    <w:p w14:paraId="3F05E126" w14:textId="77777777" w:rsidR="00160406" w:rsidRDefault="00160406" w:rsidP="006E60E9">
      <w:pPr>
        <w:numPr>
          <w:ilvl w:val="1"/>
          <w:numId w:val="40"/>
        </w:numPr>
        <w:spacing w:after="0"/>
        <w:rPr>
          <w:rFonts w:ascii="Calibri" w:hAnsi="Calibri" w:cs="Calibri"/>
          <w:sz w:val="24"/>
          <w:lang w:val="es-ES"/>
        </w:rPr>
      </w:pPr>
      <w:r w:rsidRPr="00160406">
        <w:rPr>
          <w:rFonts w:ascii="Calibri" w:hAnsi="Calibri" w:cs="Calibri"/>
          <w:sz w:val="24"/>
          <w:lang w:val="es-ES"/>
        </w:rPr>
        <w:t xml:space="preserve">Implementar medidas reforzadas de seguridad para su protección. </w:t>
      </w:r>
    </w:p>
    <w:p w14:paraId="20FE990E" w14:textId="77777777" w:rsidR="006E60E9" w:rsidRPr="00160406" w:rsidRDefault="006E60E9" w:rsidP="006E60E9">
      <w:pPr>
        <w:spacing w:after="0"/>
        <w:ind w:left="1440"/>
        <w:rPr>
          <w:rFonts w:ascii="Calibri" w:hAnsi="Calibri" w:cs="Calibri"/>
          <w:sz w:val="24"/>
          <w:lang w:val="es-ES"/>
        </w:rPr>
      </w:pPr>
    </w:p>
    <w:p w14:paraId="250045EB" w14:textId="4E2A4A7D" w:rsidR="00160406" w:rsidRPr="006E60E9" w:rsidRDefault="00160406" w:rsidP="006E60E9">
      <w:pPr>
        <w:numPr>
          <w:ilvl w:val="0"/>
          <w:numId w:val="40"/>
        </w:numPr>
        <w:spacing w:after="0"/>
        <w:rPr>
          <w:rFonts w:ascii="Calibri" w:hAnsi="Calibri" w:cs="Calibri"/>
          <w:sz w:val="24"/>
          <w:lang w:val="es-ES"/>
        </w:rPr>
      </w:pPr>
      <w:r w:rsidRPr="00160406">
        <w:rPr>
          <w:rFonts w:ascii="Calibri" w:hAnsi="Calibri" w:cs="Calibri"/>
          <w:b/>
          <w:bCs/>
          <w:sz w:val="24"/>
          <w:lang w:val="es-ES"/>
        </w:rPr>
        <w:t>Confidencialidad:</w:t>
      </w:r>
      <w:r w:rsidRPr="006E60E9">
        <w:rPr>
          <w:rFonts w:ascii="Calibri" w:hAnsi="Calibri" w:cs="Calibri"/>
          <w:sz w:val="24"/>
          <w:lang w:val="es-ES"/>
        </w:rPr>
        <w:t xml:space="preserve"> </w:t>
      </w:r>
      <w:r w:rsidRPr="00160406">
        <w:rPr>
          <w:rFonts w:ascii="Calibri" w:hAnsi="Calibri" w:cs="Calibri"/>
          <w:sz w:val="24"/>
          <w:lang w:val="es-ES"/>
        </w:rPr>
        <w:t>Todo el personal que tenga acceso a información de farmacovigilancia deberá guardar absoluta confidencialidad respecto de los datos personales tratados, inclusive después de terminada su relación laboral</w:t>
      </w:r>
    </w:p>
    <w:p w14:paraId="5F9B43D9" w14:textId="5EDED0E2" w:rsidR="00160406" w:rsidRPr="006E60E9" w:rsidRDefault="00160406" w:rsidP="006E60E9">
      <w:pPr>
        <w:spacing w:after="0"/>
        <w:ind w:left="720"/>
        <w:rPr>
          <w:rFonts w:ascii="Calibri" w:hAnsi="Calibri" w:cs="Calibri"/>
          <w:sz w:val="24"/>
          <w:lang w:val="es-ES"/>
        </w:rPr>
      </w:pPr>
      <w:r w:rsidRPr="00160406">
        <w:rPr>
          <w:rFonts w:ascii="Calibri" w:hAnsi="Calibri" w:cs="Calibri"/>
          <w:sz w:val="24"/>
          <w:lang w:val="es-ES"/>
        </w:rPr>
        <w:t xml:space="preserve">En ningún caso podrán divulgarse datos que permitan la identificación directa de los Titulares en reportes, análisis o comunicaciones externas, salvo que exista fundamento legal o instrucción expresa del área competente. </w:t>
      </w:r>
    </w:p>
    <w:p w14:paraId="4DD1A05A" w14:textId="77777777" w:rsidR="006E60E9" w:rsidRPr="00160406" w:rsidRDefault="006E60E9" w:rsidP="006E60E9">
      <w:pPr>
        <w:spacing w:after="0"/>
        <w:ind w:left="720"/>
        <w:rPr>
          <w:rFonts w:ascii="Calibri" w:hAnsi="Calibri" w:cs="Calibri"/>
          <w:sz w:val="24"/>
          <w:lang w:val="es-ES"/>
        </w:rPr>
      </w:pPr>
    </w:p>
    <w:p w14:paraId="6286BBE3" w14:textId="588BCB0C" w:rsidR="00160406" w:rsidRPr="006E60E9" w:rsidRDefault="00160406" w:rsidP="006E60E9">
      <w:pPr>
        <w:numPr>
          <w:ilvl w:val="0"/>
          <w:numId w:val="40"/>
        </w:numPr>
        <w:spacing w:after="0"/>
        <w:rPr>
          <w:rFonts w:ascii="Calibri" w:hAnsi="Calibri" w:cs="Calibri"/>
          <w:sz w:val="24"/>
          <w:lang w:val="es-ES"/>
        </w:rPr>
      </w:pPr>
      <w:r w:rsidRPr="00160406">
        <w:rPr>
          <w:rFonts w:ascii="Calibri" w:hAnsi="Calibri" w:cs="Calibri"/>
          <w:b/>
          <w:bCs/>
          <w:sz w:val="24"/>
          <w:lang w:val="es-ES"/>
        </w:rPr>
        <w:lastRenderedPageBreak/>
        <w:t>Limitación de finalidad:</w:t>
      </w:r>
      <w:r w:rsidRPr="006E60E9">
        <w:rPr>
          <w:rFonts w:ascii="Calibri" w:hAnsi="Calibri" w:cs="Calibri"/>
          <w:sz w:val="24"/>
          <w:lang w:val="es-ES"/>
        </w:rPr>
        <w:t xml:space="preserve"> </w:t>
      </w:r>
      <w:r w:rsidRPr="00160406">
        <w:rPr>
          <w:rFonts w:ascii="Calibri" w:hAnsi="Calibri" w:cs="Calibri"/>
          <w:sz w:val="24"/>
          <w:lang w:val="es-ES"/>
        </w:rPr>
        <w:t xml:space="preserve">Los datos personales recabados en el contexto de farmacovigilancia no podrán ser utilizados para finalidades distintas, tales como fines comerciales, mercadotécnicos o de prospección. </w:t>
      </w:r>
    </w:p>
    <w:p w14:paraId="355F5136" w14:textId="77777777" w:rsidR="0003284E" w:rsidRPr="00160406" w:rsidRDefault="0003284E" w:rsidP="006E60E9">
      <w:pPr>
        <w:spacing w:after="0"/>
        <w:ind w:left="720"/>
        <w:rPr>
          <w:rFonts w:ascii="Calibri" w:hAnsi="Calibri" w:cs="Calibri"/>
          <w:sz w:val="24"/>
          <w:lang w:val="es-ES"/>
        </w:rPr>
      </w:pPr>
    </w:p>
    <w:p w14:paraId="42EFC281" w14:textId="636C826E" w:rsidR="0003284E" w:rsidRPr="006E60E9" w:rsidRDefault="00160406" w:rsidP="006E60E9">
      <w:pPr>
        <w:numPr>
          <w:ilvl w:val="0"/>
          <w:numId w:val="40"/>
        </w:numPr>
        <w:spacing w:after="0"/>
        <w:rPr>
          <w:rFonts w:ascii="Calibri" w:hAnsi="Calibri" w:cs="Calibri"/>
          <w:sz w:val="24"/>
          <w:lang w:val="es-ES"/>
        </w:rPr>
      </w:pPr>
      <w:r w:rsidRPr="00160406">
        <w:rPr>
          <w:rFonts w:ascii="Calibri" w:hAnsi="Calibri" w:cs="Calibri"/>
          <w:b/>
          <w:bCs/>
          <w:sz w:val="24"/>
          <w:lang w:val="es-ES"/>
        </w:rPr>
        <w:t>Transferencias y remisiones:</w:t>
      </w:r>
      <w:r w:rsidRPr="006E60E9">
        <w:rPr>
          <w:rFonts w:ascii="Calibri" w:hAnsi="Calibri" w:cs="Calibri"/>
          <w:sz w:val="24"/>
          <w:lang w:val="es-ES"/>
        </w:rPr>
        <w:t xml:space="preserve"> </w:t>
      </w:r>
      <w:r w:rsidRPr="00160406">
        <w:rPr>
          <w:rFonts w:ascii="Calibri" w:hAnsi="Calibri" w:cs="Calibri"/>
          <w:sz w:val="24"/>
          <w:lang w:val="es-ES"/>
        </w:rPr>
        <w:t xml:space="preserve">En caso de que los datos personales deban ser compartidos con autoridades sanitarias, matrices, afiliadas o terceros encargados (por ejemplo, proveedores de servicios de farmacovigilancia), dichas comunicaciones deberán realizarse conforme a lo establecido en el Aviso de Privacidad y bajo los mecanismos contractuales y controles aprobados por el área Legal y el Departamento de Datos Personales. </w:t>
      </w:r>
    </w:p>
    <w:p w14:paraId="7A8372CC" w14:textId="77777777" w:rsidR="0003284E" w:rsidRPr="006E60E9" w:rsidRDefault="0003284E" w:rsidP="006E60E9">
      <w:pPr>
        <w:spacing w:after="0"/>
        <w:ind w:left="720"/>
        <w:rPr>
          <w:rFonts w:ascii="Calibri" w:hAnsi="Calibri" w:cs="Calibri"/>
          <w:sz w:val="24"/>
          <w:lang w:val="es-ES"/>
        </w:rPr>
      </w:pPr>
    </w:p>
    <w:p w14:paraId="4DE181D8" w14:textId="69BD77DF" w:rsidR="00160406" w:rsidRPr="006E60E9" w:rsidRDefault="00160406" w:rsidP="006E60E9">
      <w:pPr>
        <w:numPr>
          <w:ilvl w:val="0"/>
          <w:numId w:val="40"/>
        </w:numPr>
        <w:spacing w:after="0"/>
        <w:rPr>
          <w:rFonts w:ascii="Calibri" w:hAnsi="Calibri" w:cs="Calibri"/>
          <w:sz w:val="24"/>
          <w:lang w:val="es-ES"/>
        </w:rPr>
      </w:pPr>
      <w:r w:rsidRPr="00160406">
        <w:rPr>
          <w:rFonts w:ascii="Calibri" w:hAnsi="Calibri" w:cs="Calibri"/>
          <w:b/>
          <w:bCs/>
          <w:sz w:val="24"/>
          <w:lang w:val="es-ES"/>
        </w:rPr>
        <w:t>Conservación de la información</w:t>
      </w:r>
      <w:r w:rsidRPr="00160406">
        <w:rPr>
          <w:rFonts w:ascii="Calibri" w:hAnsi="Calibri" w:cs="Calibri"/>
          <w:sz w:val="24"/>
          <w:lang w:val="es-ES"/>
        </w:rPr>
        <w:t>:</w:t>
      </w:r>
      <w:r w:rsidRPr="006E60E9">
        <w:rPr>
          <w:rFonts w:ascii="Calibri" w:hAnsi="Calibri" w:cs="Calibri"/>
          <w:sz w:val="24"/>
          <w:lang w:val="es-ES"/>
        </w:rPr>
        <w:t xml:space="preserve"> </w:t>
      </w:r>
      <w:r w:rsidRPr="00160406">
        <w:rPr>
          <w:rFonts w:ascii="Calibri" w:hAnsi="Calibri" w:cs="Calibri"/>
          <w:sz w:val="24"/>
          <w:lang w:val="es-ES"/>
        </w:rPr>
        <w:t xml:space="preserve">Los datos personales deberán conservarse únicamente durante el tiempo necesario para cumplir con las obligaciones regulatorias aplicables en materia de farmacovigilancia y, posteriormente, deberán ser bloqueados y eliminados conforme a las políticas internas de conservación y la normativa aplicable. </w:t>
      </w:r>
    </w:p>
    <w:p w14:paraId="0281569A" w14:textId="77777777" w:rsidR="006E60E9" w:rsidRPr="00160406" w:rsidRDefault="006E60E9" w:rsidP="006E60E9">
      <w:pPr>
        <w:spacing w:after="0"/>
        <w:rPr>
          <w:rFonts w:ascii="Calibri" w:hAnsi="Calibri" w:cs="Calibri"/>
          <w:sz w:val="24"/>
          <w:lang w:val="es-ES"/>
        </w:rPr>
      </w:pPr>
    </w:p>
    <w:p w14:paraId="5F3F28CA" w14:textId="0E2F40A1" w:rsidR="00160406" w:rsidRPr="006E60E9" w:rsidRDefault="00160406" w:rsidP="006E60E9">
      <w:pPr>
        <w:numPr>
          <w:ilvl w:val="0"/>
          <w:numId w:val="40"/>
        </w:numPr>
        <w:spacing w:after="0"/>
        <w:rPr>
          <w:rFonts w:ascii="Calibri" w:hAnsi="Calibri" w:cs="Calibri"/>
          <w:sz w:val="24"/>
          <w:lang w:val="es-ES"/>
        </w:rPr>
      </w:pPr>
      <w:r w:rsidRPr="00160406">
        <w:rPr>
          <w:rFonts w:ascii="Calibri" w:hAnsi="Calibri" w:cs="Calibri"/>
          <w:b/>
          <w:bCs/>
          <w:sz w:val="24"/>
          <w:lang w:val="es-ES"/>
        </w:rPr>
        <w:t>Atención de Derechos ARCO:</w:t>
      </w:r>
      <w:r w:rsidRPr="006E60E9">
        <w:rPr>
          <w:rFonts w:ascii="Calibri" w:hAnsi="Calibri" w:cs="Calibri"/>
          <w:sz w:val="24"/>
          <w:lang w:val="es-ES"/>
        </w:rPr>
        <w:t xml:space="preserve"> </w:t>
      </w:r>
      <w:r w:rsidRPr="00160406">
        <w:rPr>
          <w:rFonts w:ascii="Calibri" w:hAnsi="Calibri" w:cs="Calibri"/>
          <w:sz w:val="24"/>
          <w:lang w:val="es-ES"/>
        </w:rPr>
        <w:t xml:space="preserve">El Área de Farmacovigilancia deberá colaborar activamente con el Departamento de Datos Personales en la atención de solicitudes de derechos ARCO, proporcionando la información requerida en los plazos establecidos y considerando las posibles limitaciones legales aplicables a este tipo de tratamiento. </w:t>
      </w:r>
    </w:p>
    <w:p w14:paraId="2DE4F8FC" w14:textId="77777777" w:rsidR="006E60E9" w:rsidRPr="00160406" w:rsidRDefault="006E60E9" w:rsidP="006E60E9">
      <w:pPr>
        <w:spacing w:after="0"/>
        <w:rPr>
          <w:rFonts w:ascii="Calibri" w:hAnsi="Calibri" w:cs="Calibri"/>
          <w:sz w:val="24"/>
          <w:lang w:val="es-ES"/>
        </w:rPr>
      </w:pPr>
    </w:p>
    <w:p w14:paraId="150CA7C0" w14:textId="36E13E03" w:rsidR="00160406" w:rsidRPr="006E60E9" w:rsidRDefault="00160406" w:rsidP="006E60E9">
      <w:pPr>
        <w:numPr>
          <w:ilvl w:val="0"/>
          <w:numId w:val="40"/>
        </w:numPr>
        <w:spacing w:after="0"/>
        <w:rPr>
          <w:rFonts w:ascii="Calibri" w:hAnsi="Calibri" w:cs="Calibri"/>
          <w:sz w:val="24"/>
          <w:lang w:val="es-ES"/>
        </w:rPr>
      </w:pPr>
      <w:r w:rsidRPr="00160406">
        <w:rPr>
          <w:rFonts w:ascii="Calibri" w:hAnsi="Calibri" w:cs="Calibri"/>
          <w:b/>
          <w:bCs/>
          <w:sz w:val="24"/>
          <w:lang w:val="es-ES"/>
        </w:rPr>
        <w:t>Medidas de seguridad:</w:t>
      </w:r>
      <w:r w:rsidRPr="006E60E9">
        <w:rPr>
          <w:rFonts w:ascii="Calibri" w:hAnsi="Calibri" w:cs="Calibri"/>
          <w:sz w:val="24"/>
          <w:lang w:val="es-ES"/>
        </w:rPr>
        <w:t xml:space="preserve"> </w:t>
      </w:r>
      <w:r w:rsidRPr="00160406">
        <w:rPr>
          <w:rFonts w:ascii="Calibri" w:hAnsi="Calibri" w:cs="Calibri"/>
          <w:sz w:val="24"/>
          <w:lang w:val="es-ES"/>
        </w:rPr>
        <w:t xml:space="preserve">El personal deberá observar en todo momento las medidas de seguridad administrativas, técnicas y físicas implementadas por Grünenthal, incluyendo controles de acceso, cifrado, resguardo de bases de datos y mecanismos de trazabilidad de la información. </w:t>
      </w:r>
    </w:p>
    <w:p w14:paraId="476B40AD" w14:textId="77777777" w:rsidR="006E60E9" w:rsidRPr="00160406" w:rsidRDefault="006E60E9" w:rsidP="006E60E9">
      <w:pPr>
        <w:spacing w:after="0"/>
        <w:rPr>
          <w:rFonts w:ascii="Calibri" w:hAnsi="Calibri" w:cs="Calibri"/>
          <w:sz w:val="24"/>
          <w:lang w:val="es-ES"/>
        </w:rPr>
      </w:pPr>
    </w:p>
    <w:p w14:paraId="61747D99" w14:textId="77777777" w:rsidR="00160406" w:rsidRPr="006E60E9" w:rsidRDefault="00160406" w:rsidP="006E60E9">
      <w:pPr>
        <w:numPr>
          <w:ilvl w:val="0"/>
          <w:numId w:val="40"/>
        </w:numPr>
        <w:spacing w:after="0"/>
        <w:rPr>
          <w:rFonts w:ascii="Calibri" w:hAnsi="Calibri" w:cs="Calibri"/>
          <w:sz w:val="24"/>
          <w:lang w:val="es-ES"/>
        </w:rPr>
      </w:pPr>
      <w:r w:rsidRPr="00160406">
        <w:rPr>
          <w:rFonts w:ascii="Calibri" w:hAnsi="Calibri" w:cs="Calibri"/>
          <w:b/>
          <w:bCs/>
          <w:sz w:val="24"/>
          <w:lang w:val="es-ES"/>
        </w:rPr>
        <w:t>Capacitación y cumplimiento:</w:t>
      </w:r>
      <w:r w:rsidRPr="006E60E9">
        <w:rPr>
          <w:rFonts w:ascii="Calibri" w:hAnsi="Calibri" w:cs="Calibri"/>
          <w:sz w:val="24"/>
          <w:lang w:val="es-ES"/>
        </w:rPr>
        <w:t xml:space="preserve"> </w:t>
      </w:r>
      <w:r w:rsidRPr="00160406">
        <w:rPr>
          <w:rFonts w:ascii="Calibri" w:hAnsi="Calibri" w:cs="Calibri"/>
          <w:sz w:val="24"/>
          <w:lang w:val="es-ES"/>
        </w:rPr>
        <w:t>El personal del Área de Farmacovigilancia deberá conocer y aplicar las políticas internas de protección de datos personales, así como participar en las capacitaciones que determine el Departamento de Datos Personales.</w:t>
      </w:r>
    </w:p>
    <w:p w14:paraId="1D3A2A6A" w14:textId="77777777" w:rsidR="006E60E9" w:rsidRPr="006E60E9" w:rsidRDefault="006E60E9" w:rsidP="006E60E9">
      <w:pPr>
        <w:spacing w:after="0"/>
        <w:rPr>
          <w:rFonts w:ascii="Calibri" w:hAnsi="Calibri" w:cs="Calibri"/>
          <w:sz w:val="24"/>
          <w:lang w:val="es-ES"/>
        </w:rPr>
      </w:pPr>
    </w:p>
    <w:p w14:paraId="5B25522D" w14:textId="36824B30" w:rsidR="00160406" w:rsidRDefault="00160406" w:rsidP="006E60E9">
      <w:pPr>
        <w:numPr>
          <w:ilvl w:val="0"/>
          <w:numId w:val="40"/>
        </w:numPr>
        <w:spacing w:after="0"/>
        <w:rPr>
          <w:rFonts w:ascii="Calibri" w:hAnsi="Calibri" w:cs="Calibri"/>
          <w:sz w:val="24"/>
          <w:lang w:val="es-ES"/>
        </w:rPr>
      </w:pPr>
      <w:r w:rsidRPr="006E60E9">
        <w:rPr>
          <w:rFonts w:ascii="Calibri" w:hAnsi="Calibri" w:cs="Calibri"/>
          <w:b/>
          <w:bCs/>
          <w:sz w:val="24"/>
          <w:lang w:val="es-ES"/>
        </w:rPr>
        <w:t>Medidas de Seguridad:</w:t>
      </w:r>
      <w:r w:rsidRPr="006E60E9">
        <w:rPr>
          <w:rFonts w:ascii="Times New Roman" w:eastAsia="Times New Roman" w:hAnsi="Times New Roman" w:cs="Times New Roman"/>
          <w:kern w:val="0"/>
          <w:sz w:val="24"/>
          <w:lang w:val="es-ES" w:eastAsia="es-MX"/>
          <w14:ligatures w14:val="none"/>
        </w:rPr>
        <w:t xml:space="preserve"> </w:t>
      </w:r>
      <w:r w:rsidRPr="00160406">
        <w:rPr>
          <w:rFonts w:ascii="Calibri" w:hAnsi="Calibri" w:cs="Calibri"/>
          <w:sz w:val="24"/>
          <w:lang w:val="es-ES"/>
        </w:rPr>
        <w:t>El personal del Área de Farmacovigilancia deberá observar en todo momento las siguientes reglas mínimas de seguridad en el tratamiento de datos personales:</w:t>
      </w:r>
    </w:p>
    <w:p w14:paraId="2CCFE77F" w14:textId="77777777" w:rsidR="006E60E9" w:rsidRPr="00160406" w:rsidRDefault="006E60E9" w:rsidP="006E60E9">
      <w:pPr>
        <w:spacing w:after="0"/>
        <w:rPr>
          <w:rFonts w:ascii="Calibri" w:hAnsi="Calibri" w:cs="Calibri"/>
          <w:sz w:val="24"/>
          <w:lang w:val="es-ES"/>
        </w:rPr>
      </w:pPr>
    </w:p>
    <w:p w14:paraId="0C9F6A7A" w14:textId="77777777" w:rsidR="00160406" w:rsidRPr="006E60E9" w:rsidRDefault="00160406" w:rsidP="006E60E9">
      <w:pPr>
        <w:pStyle w:val="Prrafodelista"/>
        <w:numPr>
          <w:ilvl w:val="0"/>
          <w:numId w:val="42"/>
        </w:numPr>
        <w:spacing w:after="0"/>
        <w:rPr>
          <w:rFonts w:ascii="Calibri" w:hAnsi="Calibri" w:cs="Calibri"/>
          <w:sz w:val="24"/>
          <w:lang w:val="es-ES"/>
        </w:rPr>
      </w:pPr>
      <w:r w:rsidRPr="006E60E9">
        <w:rPr>
          <w:rFonts w:ascii="Calibri" w:hAnsi="Calibri" w:cs="Calibri"/>
          <w:sz w:val="24"/>
          <w:lang w:val="es-ES"/>
        </w:rPr>
        <w:t xml:space="preserve">El tratamiento de datos personales deberá realizarse exclusivamente a través de los correos electrónicos institucionales y sistemas autorizados por Grünenthal, quedando prohibido el uso de cuentas personales o plataformas no aprobadas. </w:t>
      </w:r>
    </w:p>
    <w:p w14:paraId="651DAE19" w14:textId="77777777" w:rsidR="00160406" w:rsidRPr="006E60E9" w:rsidRDefault="00160406" w:rsidP="006E60E9">
      <w:pPr>
        <w:pStyle w:val="Prrafodelista"/>
        <w:numPr>
          <w:ilvl w:val="0"/>
          <w:numId w:val="42"/>
        </w:numPr>
        <w:spacing w:after="0"/>
        <w:rPr>
          <w:rFonts w:ascii="Calibri" w:hAnsi="Calibri" w:cs="Calibri"/>
          <w:sz w:val="24"/>
          <w:lang w:val="es-ES"/>
        </w:rPr>
      </w:pPr>
      <w:r w:rsidRPr="006E60E9">
        <w:rPr>
          <w:rFonts w:ascii="Calibri" w:hAnsi="Calibri" w:cs="Calibri"/>
          <w:sz w:val="24"/>
          <w:lang w:val="es-ES"/>
        </w:rPr>
        <w:t xml:space="preserve">Queda estrictamente prohibido compartir, enviar o tratar datos personales mediante aplicaciones de mensajería instantánea, incluyendo, de manera </w:t>
      </w:r>
      <w:r w:rsidRPr="006E60E9">
        <w:rPr>
          <w:rFonts w:ascii="Calibri" w:hAnsi="Calibri" w:cs="Calibri"/>
          <w:sz w:val="24"/>
          <w:lang w:val="es-ES"/>
        </w:rPr>
        <w:lastRenderedPageBreak/>
        <w:t xml:space="preserve">enunciativa mas no limitativa, WhatsApp, </w:t>
      </w:r>
      <w:proofErr w:type="spellStart"/>
      <w:r w:rsidRPr="006E60E9">
        <w:rPr>
          <w:rFonts w:ascii="Calibri" w:hAnsi="Calibri" w:cs="Calibri"/>
          <w:sz w:val="24"/>
          <w:lang w:val="es-ES"/>
        </w:rPr>
        <w:t>Telegram</w:t>
      </w:r>
      <w:proofErr w:type="spellEnd"/>
      <w:r w:rsidRPr="006E60E9">
        <w:rPr>
          <w:rFonts w:ascii="Calibri" w:hAnsi="Calibri" w:cs="Calibri"/>
          <w:sz w:val="24"/>
          <w:lang w:val="es-ES"/>
        </w:rPr>
        <w:t xml:space="preserve"> o similares, aun cuando se trate de situaciones urgentes. </w:t>
      </w:r>
    </w:p>
    <w:p w14:paraId="1ECE5415" w14:textId="77777777" w:rsidR="00160406" w:rsidRPr="006E60E9" w:rsidRDefault="00160406" w:rsidP="006E60E9">
      <w:pPr>
        <w:pStyle w:val="Prrafodelista"/>
        <w:numPr>
          <w:ilvl w:val="0"/>
          <w:numId w:val="42"/>
        </w:numPr>
        <w:spacing w:after="0"/>
        <w:rPr>
          <w:rFonts w:ascii="Calibri" w:hAnsi="Calibri" w:cs="Calibri"/>
          <w:sz w:val="24"/>
          <w:lang w:val="es-ES"/>
        </w:rPr>
      </w:pPr>
      <w:r w:rsidRPr="006E60E9">
        <w:rPr>
          <w:rFonts w:ascii="Calibri" w:hAnsi="Calibri" w:cs="Calibri"/>
          <w:sz w:val="24"/>
          <w:lang w:val="es-ES"/>
        </w:rPr>
        <w:t xml:space="preserve">El personal deberá utilizar contraseñas seguras, que cumplan con los estándares corporativos (longitud mínima, combinación de caracteres y actualización periódica), así como evitar compartirlas, reutilizarlas o almacenarlas en medios no seguros. </w:t>
      </w:r>
    </w:p>
    <w:p w14:paraId="68BBBE10" w14:textId="77777777" w:rsidR="00160406" w:rsidRPr="006E60E9" w:rsidRDefault="00160406" w:rsidP="006E60E9">
      <w:pPr>
        <w:pStyle w:val="Prrafodelista"/>
        <w:numPr>
          <w:ilvl w:val="0"/>
          <w:numId w:val="42"/>
        </w:numPr>
        <w:spacing w:after="0"/>
        <w:rPr>
          <w:rFonts w:ascii="Calibri" w:hAnsi="Calibri" w:cs="Calibri"/>
          <w:sz w:val="24"/>
          <w:lang w:val="es-ES"/>
        </w:rPr>
      </w:pPr>
      <w:r w:rsidRPr="006E60E9">
        <w:rPr>
          <w:rFonts w:ascii="Calibri" w:hAnsi="Calibri" w:cs="Calibri"/>
          <w:sz w:val="24"/>
          <w:lang w:val="es-ES"/>
        </w:rPr>
        <w:t xml:space="preserve">Se deberá asegurar el bloqueo de sesión y resguardo físico de los equipos cuando no se encuentren en uso, a efecto de prevenir accesos no autorizados. </w:t>
      </w:r>
    </w:p>
    <w:p w14:paraId="65612172" w14:textId="6CB7F841" w:rsidR="00160406" w:rsidRPr="006E60E9" w:rsidRDefault="00160406" w:rsidP="006E60E9">
      <w:pPr>
        <w:pStyle w:val="Prrafodelista"/>
        <w:numPr>
          <w:ilvl w:val="0"/>
          <w:numId w:val="42"/>
        </w:numPr>
        <w:spacing w:after="0"/>
        <w:rPr>
          <w:rFonts w:ascii="Calibri" w:hAnsi="Calibri" w:cs="Calibri"/>
          <w:sz w:val="24"/>
          <w:lang w:val="es-ES"/>
        </w:rPr>
      </w:pPr>
      <w:r w:rsidRPr="006E60E9">
        <w:rPr>
          <w:rFonts w:ascii="Calibri" w:hAnsi="Calibri" w:cs="Calibri"/>
          <w:sz w:val="24"/>
          <w:lang w:val="es-ES"/>
        </w:rPr>
        <w:t>En caso de detectar cualquier incidente de seguridad, acceso indebido, pérdida de información o posible vulneración de datos personales, el personal deberá reportarlo de manera inmediata al área de TI y al Departamento de Datos Personales conforme a los protocolos internos.</w:t>
      </w:r>
    </w:p>
    <w:p w14:paraId="5DBBBD40" w14:textId="11095292" w:rsidR="008076EA" w:rsidRPr="0009565B" w:rsidRDefault="008076EA" w:rsidP="00E31024">
      <w:pPr>
        <w:spacing w:after="120" w:line="276" w:lineRule="auto"/>
        <w:rPr>
          <w:rFonts w:ascii="Calibri" w:hAnsi="Calibri" w:cs="Calibri"/>
          <w:b/>
          <w:bCs/>
          <w:sz w:val="20"/>
          <w:szCs w:val="20"/>
          <w:lang w:val="es-ES_tradnl"/>
        </w:rPr>
      </w:pPr>
    </w:p>
    <w:sectPr w:rsidR="008076EA" w:rsidRPr="0009565B" w:rsidSect="007130BA">
      <w:headerReference w:type="default" r:id="rId11"/>
      <w:footerReference w:type="even" r:id="rId12"/>
      <w:footerReference w:type="default" r:id="rId13"/>
      <w:pgSz w:w="12240" w:h="15840"/>
      <w:pgMar w:top="1676"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BF469" w14:textId="77777777" w:rsidR="00AC702A" w:rsidRDefault="00AC702A" w:rsidP="00196869">
      <w:pPr>
        <w:spacing w:after="0"/>
      </w:pPr>
      <w:r>
        <w:separator/>
      </w:r>
    </w:p>
  </w:endnote>
  <w:endnote w:type="continuationSeparator" w:id="0">
    <w:p w14:paraId="2262AE94" w14:textId="77777777" w:rsidR="00AC702A" w:rsidRDefault="00AC702A" w:rsidP="001968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FUTURA BOOK BT">
    <w:panose1 w:val="020B0502020204020303"/>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B4250" w14:textId="77777777" w:rsidR="00160406" w:rsidRDefault="00160406" w:rsidP="00CC16C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093BD780" w14:textId="77777777" w:rsidR="00160406" w:rsidRDefault="00160406" w:rsidP="00CC16C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383A1" w14:textId="77777777" w:rsidR="00160406" w:rsidRDefault="00160406" w:rsidP="00CC16C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642D59F4" w14:textId="77777777" w:rsidR="00160406" w:rsidRDefault="00160406" w:rsidP="00CC16C1">
    <w:pPr>
      <w:pStyle w:val="Piedepgina"/>
      <w:ind w:right="360"/>
      <w:jc w:val="center"/>
      <w:rPr>
        <w:rFonts w:ascii="Arial" w:hAnsi="Arial" w:cs="Arial"/>
        <w:color w:val="7F7F7F" w:themeColor="text1" w:themeTint="80"/>
        <w:sz w:val="16"/>
      </w:rPr>
    </w:pPr>
    <w:r>
      <w:rPr>
        <w:rFonts w:ascii="Arial" w:hAnsi="Arial" w:cs="Arial"/>
        <w:color w:val="7F7F7F" w:themeColor="text1" w:themeTint="80"/>
        <w:sz w:val="16"/>
      </w:rPr>
      <w:t>Política del Departamento de Datos Personales</w:t>
    </w:r>
  </w:p>
  <w:p w14:paraId="3AE0D4C3" w14:textId="77777777" w:rsidR="00160406" w:rsidRPr="00320851" w:rsidRDefault="00160406" w:rsidP="00CC16C1">
    <w:pPr>
      <w:pStyle w:val="Piedepgina"/>
      <w:ind w:right="360"/>
      <w:jc w:val="center"/>
      <w:rPr>
        <w:rFonts w:ascii="Arial" w:hAnsi="Arial" w:cs="Arial"/>
        <w:b/>
        <w:bCs/>
        <w:color w:val="7F7F7F" w:themeColor="text1" w:themeTint="80"/>
        <w:sz w:val="16"/>
      </w:rPr>
    </w:pPr>
    <w:r>
      <w:rPr>
        <w:rFonts w:ascii="Arial" w:hAnsi="Arial" w:cs="Arial"/>
        <w:b/>
        <w:bCs/>
        <w:color w:val="7F7F7F" w:themeColor="text1" w:themeTint="80"/>
        <w:sz w:val="16"/>
      </w:rPr>
      <w:t xml:space="preserve">Enseñanza e Investigación Superior, A.C.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33880103"/>
      <w:docPartObj>
        <w:docPartGallery w:val="Page Numbers (Bottom of Page)"/>
        <w:docPartUnique/>
      </w:docPartObj>
    </w:sdtPr>
    <w:sdtContent>
      <w:p w14:paraId="13E1FE3A" w14:textId="18FFC8A4" w:rsidR="00DA5859" w:rsidRDefault="00DA5859"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98C6299" w14:textId="77777777" w:rsidR="00DA5859" w:rsidRDefault="00DA5859" w:rsidP="00DA5859">
    <w:pPr>
      <w:pStyle w:val="Piedepgin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76289030"/>
      <w:docPartObj>
        <w:docPartGallery w:val="Page Numbers (Bottom of Page)"/>
        <w:docPartUnique/>
      </w:docPartObj>
    </w:sdtPr>
    <w:sdtContent>
      <w:p w14:paraId="68965E1C" w14:textId="0D630110" w:rsidR="00DA5859" w:rsidRDefault="00DA5859" w:rsidP="0057790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749EFDD9" w14:textId="3A20F164" w:rsidR="00196869" w:rsidRPr="00DC303D" w:rsidRDefault="00196869" w:rsidP="00DA5859">
    <w:pPr>
      <w:pBdr>
        <w:top w:val="nil"/>
        <w:left w:val="nil"/>
        <w:bottom w:val="nil"/>
        <w:right w:val="nil"/>
        <w:between w:val="nil"/>
      </w:pBdr>
      <w:tabs>
        <w:tab w:val="center" w:pos="4513"/>
        <w:tab w:val="right" w:pos="9026"/>
      </w:tabs>
      <w:spacing w:after="0"/>
      <w:ind w:right="360"/>
      <w:rPr>
        <w:rFonts w:ascii="Calibri" w:eastAsia="Calibri" w:hAnsi="Calibri" w:cs="Calibri"/>
        <w:color w:val="4A4A4A"/>
        <w:sz w:val="24"/>
        <w:lang w:val="es-ES"/>
      </w:rPr>
    </w:pPr>
    <w:r w:rsidRPr="00DC303D">
      <w:rPr>
        <w:rFonts w:ascii="Calibri" w:eastAsia="Calibri" w:hAnsi="Calibri" w:cs="Calibri"/>
        <w:color w:val="4A4A4A"/>
        <w:sz w:val="24"/>
        <w:lang w:val="es-ES"/>
      </w:rPr>
      <w:tab/>
    </w:r>
  </w:p>
  <w:p w14:paraId="48877B78" w14:textId="77777777" w:rsidR="00196869" w:rsidRPr="00DC303D" w:rsidRDefault="00196869">
    <w:pPr>
      <w:pStyle w:val="Piedepgina"/>
      <w:rPr>
        <w:color w:val="3A3A3A" w:themeColor="background2" w:themeShade="40"/>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ABB2B" w14:textId="77777777" w:rsidR="00AC702A" w:rsidRDefault="00AC702A" w:rsidP="00196869">
      <w:pPr>
        <w:spacing w:after="0"/>
      </w:pPr>
      <w:r>
        <w:separator/>
      </w:r>
    </w:p>
  </w:footnote>
  <w:footnote w:type="continuationSeparator" w:id="0">
    <w:p w14:paraId="0043FB44" w14:textId="77777777" w:rsidR="00AC702A" w:rsidRDefault="00AC702A" w:rsidP="0019686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4CBD3" w14:textId="4BA8FB7B" w:rsidR="005E05FC" w:rsidRPr="00F251DD" w:rsidRDefault="006D24F6" w:rsidP="00F251DD">
    <w:pPr>
      <w:pStyle w:val="Encabezado"/>
      <w:tabs>
        <w:tab w:val="clear" w:pos="8838"/>
      </w:tabs>
      <w:jc w:val="center"/>
      <w:rPr>
        <w:rFonts w:ascii="Calibri" w:hAnsi="Calibri" w:cs="Calibri"/>
        <w:color w:val="3A3A3A" w:themeColor="background2" w:themeShade="40"/>
        <w:sz w:val="24"/>
      </w:rPr>
    </w:pPr>
    <w:r w:rsidRPr="00F251DD">
      <w:rPr>
        <w:rFonts w:ascii="Calibri" w:hAnsi="Calibri" w:cs="Calibri"/>
        <w:color w:val="3A3A3A" w:themeColor="background2" w:themeShade="40"/>
        <w:sz w:val="24"/>
      </w:rPr>
      <w:t xml:space="preserve">Lineamientos de </w:t>
    </w:r>
    <w:r w:rsidR="001D63B2" w:rsidRPr="00F251DD">
      <w:rPr>
        <w:rFonts w:ascii="Calibri" w:hAnsi="Calibri" w:cs="Calibri"/>
        <w:color w:val="3A3A3A" w:themeColor="background2" w:themeShade="40"/>
        <w:sz w:val="24"/>
      </w:rPr>
      <w:t xml:space="preserve">Protección de </w:t>
    </w:r>
    <w:r w:rsidR="005E05FC" w:rsidRPr="00F251DD">
      <w:rPr>
        <w:rFonts w:ascii="Calibri" w:hAnsi="Calibri" w:cs="Calibri"/>
        <w:color w:val="3A3A3A" w:themeColor="background2" w:themeShade="40"/>
        <w:sz w:val="24"/>
      </w:rPr>
      <w:t xml:space="preserve">Datos Personales </w:t>
    </w:r>
    <w:r w:rsidR="00C042A7" w:rsidRPr="00F251DD">
      <w:rPr>
        <w:rFonts w:ascii="Calibri" w:hAnsi="Calibri" w:cs="Calibri"/>
        <w:color w:val="3A3A3A" w:themeColor="background2" w:themeShade="40"/>
        <w:sz w:val="24"/>
      </w:rPr>
      <w:t xml:space="preserve">para el área de </w:t>
    </w:r>
    <w:r w:rsidR="00160406">
      <w:rPr>
        <w:rFonts w:ascii="Calibri" w:hAnsi="Calibri" w:cs="Calibri"/>
        <w:color w:val="3A3A3A" w:themeColor="background2" w:themeShade="40"/>
        <w:sz w:val="24"/>
      </w:rPr>
      <w:t>farmacovigilancia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33CB"/>
    <w:multiLevelType w:val="hybridMultilevel"/>
    <w:tmpl w:val="612AFA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DD7FA3"/>
    <w:multiLevelType w:val="hybridMultilevel"/>
    <w:tmpl w:val="E9D2BB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4058E6"/>
    <w:multiLevelType w:val="hybridMultilevel"/>
    <w:tmpl w:val="7BC6E9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7FB6804"/>
    <w:multiLevelType w:val="multilevel"/>
    <w:tmpl w:val="6A6E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A736BF"/>
    <w:multiLevelType w:val="hybridMultilevel"/>
    <w:tmpl w:val="F2DEC3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FE5076E"/>
    <w:multiLevelType w:val="multilevel"/>
    <w:tmpl w:val="5A48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6026CE"/>
    <w:multiLevelType w:val="hybridMultilevel"/>
    <w:tmpl w:val="EA30F10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4AA0555"/>
    <w:multiLevelType w:val="hybridMultilevel"/>
    <w:tmpl w:val="835851D8"/>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8" w15:restartNumberingAfterBreak="0">
    <w:nsid w:val="18A81F75"/>
    <w:multiLevelType w:val="hybridMultilevel"/>
    <w:tmpl w:val="F646A0C8"/>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9" w15:restartNumberingAfterBreak="0">
    <w:nsid w:val="1E794479"/>
    <w:multiLevelType w:val="multilevel"/>
    <w:tmpl w:val="2E32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B018E3"/>
    <w:multiLevelType w:val="hybridMultilevel"/>
    <w:tmpl w:val="FC5E2A3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D8E52E7"/>
    <w:multiLevelType w:val="hybridMultilevel"/>
    <w:tmpl w:val="7E6431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EE82ACC"/>
    <w:multiLevelType w:val="hybridMultilevel"/>
    <w:tmpl w:val="B2F4EC3C"/>
    <w:lvl w:ilvl="0" w:tplc="FFFFFFFF">
      <w:start w:val="1"/>
      <w:numFmt w:val="bullet"/>
      <w:lvlText w:val=""/>
      <w:lvlJc w:val="left"/>
      <w:pPr>
        <w:ind w:left="720" w:hanging="360"/>
      </w:pPr>
      <w:rPr>
        <w:rFonts w:ascii="Symbol" w:hAnsi="Symbol" w:hint="default"/>
      </w:rPr>
    </w:lvl>
    <w:lvl w:ilvl="1" w:tplc="080A0011">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FFF021E"/>
    <w:multiLevelType w:val="hybridMultilevel"/>
    <w:tmpl w:val="32DC9C72"/>
    <w:lvl w:ilvl="0" w:tplc="FFFFFFFF">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080A0011">
      <w:start w:val="1"/>
      <w:numFmt w:val="decimal"/>
      <w:lvlText w:val="%3)"/>
      <w:lvlJc w:val="left"/>
      <w:pPr>
        <w:ind w:left="21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0660580"/>
    <w:multiLevelType w:val="hybridMultilevel"/>
    <w:tmpl w:val="0082F1B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4E56837"/>
    <w:multiLevelType w:val="multilevel"/>
    <w:tmpl w:val="C632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125ADD"/>
    <w:multiLevelType w:val="hybridMultilevel"/>
    <w:tmpl w:val="FC5E2A3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8357B9F"/>
    <w:multiLevelType w:val="multilevel"/>
    <w:tmpl w:val="880A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6E5DF8"/>
    <w:multiLevelType w:val="multilevel"/>
    <w:tmpl w:val="6D5E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A77E19"/>
    <w:multiLevelType w:val="hybridMultilevel"/>
    <w:tmpl w:val="A51483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E4761B8"/>
    <w:multiLevelType w:val="multilevel"/>
    <w:tmpl w:val="1300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544C1D"/>
    <w:multiLevelType w:val="multilevel"/>
    <w:tmpl w:val="8E4C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4F01D6"/>
    <w:multiLevelType w:val="hybridMultilevel"/>
    <w:tmpl w:val="28F803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38E5F35"/>
    <w:multiLevelType w:val="multilevel"/>
    <w:tmpl w:val="9180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E71976"/>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5FD4EE8"/>
    <w:multiLevelType w:val="multilevel"/>
    <w:tmpl w:val="C9D22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2C03AA"/>
    <w:multiLevelType w:val="multilevel"/>
    <w:tmpl w:val="94C0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A1A1A61"/>
    <w:multiLevelType w:val="hybridMultilevel"/>
    <w:tmpl w:val="659201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E391E84"/>
    <w:multiLevelType w:val="hybridMultilevel"/>
    <w:tmpl w:val="00D8C89C"/>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147664D"/>
    <w:multiLevelType w:val="multilevel"/>
    <w:tmpl w:val="C14A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961D99"/>
    <w:multiLevelType w:val="hybridMultilevel"/>
    <w:tmpl w:val="2A3C8D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843511F"/>
    <w:multiLevelType w:val="hybridMultilevel"/>
    <w:tmpl w:val="99E205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E844A3E"/>
    <w:multiLevelType w:val="multilevel"/>
    <w:tmpl w:val="E722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B3F2A48"/>
    <w:multiLevelType w:val="hybridMultilevel"/>
    <w:tmpl w:val="06427882"/>
    <w:lvl w:ilvl="0" w:tplc="7C369EA0">
      <w:start w:val="1"/>
      <w:numFmt w:val="lowerLetter"/>
      <w:pStyle w:val="Ttulo3"/>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6E544FA9"/>
    <w:multiLevelType w:val="hybridMultilevel"/>
    <w:tmpl w:val="0ADA895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7254578D"/>
    <w:multiLevelType w:val="hybridMultilevel"/>
    <w:tmpl w:val="1B56F96A"/>
    <w:lvl w:ilvl="0" w:tplc="32A41202">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6" w15:restartNumberingAfterBreak="0">
    <w:nsid w:val="74912C2D"/>
    <w:multiLevelType w:val="hybridMultilevel"/>
    <w:tmpl w:val="A692D51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76863A0D"/>
    <w:multiLevelType w:val="hybridMultilevel"/>
    <w:tmpl w:val="831E81B8"/>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8" w15:restartNumberingAfterBreak="0">
    <w:nsid w:val="77DB6A26"/>
    <w:multiLevelType w:val="hybridMultilevel"/>
    <w:tmpl w:val="FA52BF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97000FA"/>
    <w:multiLevelType w:val="multilevel"/>
    <w:tmpl w:val="442CD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8835D3"/>
    <w:multiLevelType w:val="hybridMultilevel"/>
    <w:tmpl w:val="2B828BD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DFB5769"/>
    <w:multiLevelType w:val="hybridMultilevel"/>
    <w:tmpl w:val="354AB728"/>
    <w:lvl w:ilvl="0" w:tplc="0CF46744">
      <w:start w:val="1"/>
      <w:numFmt w:val="upperLetter"/>
      <w:pStyle w:val="Ttulo2"/>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32229871">
    <w:abstractNumId w:val="22"/>
  </w:num>
  <w:num w:numId="2" w16cid:durableId="1801150742">
    <w:abstractNumId w:val="41"/>
  </w:num>
  <w:num w:numId="3" w16cid:durableId="568342968">
    <w:abstractNumId w:val="0"/>
  </w:num>
  <w:num w:numId="4" w16cid:durableId="1915626352">
    <w:abstractNumId w:val="19"/>
  </w:num>
  <w:num w:numId="5" w16cid:durableId="1593395150">
    <w:abstractNumId w:val="38"/>
  </w:num>
  <w:num w:numId="6" w16cid:durableId="1555004869">
    <w:abstractNumId w:val="27"/>
  </w:num>
  <w:num w:numId="7" w16cid:durableId="1092430383">
    <w:abstractNumId w:val="4"/>
  </w:num>
  <w:num w:numId="8" w16cid:durableId="2092118230">
    <w:abstractNumId w:val="11"/>
  </w:num>
  <w:num w:numId="9" w16cid:durableId="1755935668">
    <w:abstractNumId w:val="35"/>
  </w:num>
  <w:num w:numId="10" w16cid:durableId="905529048">
    <w:abstractNumId w:val="14"/>
  </w:num>
  <w:num w:numId="11" w16cid:durableId="520558753">
    <w:abstractNumId w:val="28"/>
  </w:num>
  <w:num w:numId="12" w16cid:durableId="1146897060">
    <w:abstractNumId w:val="33"/>
  </w:num>
  <w:num w:numId="13" w16cid:durableId="1747192303">
    <w:abstractNumId w:val="31"/>
  </w:num>
  <w:num w:numId="14" w16cid:durableId="39483483">
    <w:abstractNumId w:val="2"/>
  </w:num>
  <w:num w:numId="15" w16cid:durableId="30962590">
    <w:abstractNumId w:val="30"/>
  </w:num>
  <w:num w:numId="16" w16cid:durableId="1286042364">
    <w:abstractNumId w:val="34"/>
  </w:num>
  <w:num w:numId="17" w16cid:durableId="1623655362">
    <w:abstractNumId w:val="36"/>
  </w:num>
  <w:num w:numId="18" w16cid:durableId="676419158">
    <w:abstractNumId w:val="6"/>
  </w:num>
  <w:num w:numId="19" w16cid:durableId="93093799">
    <w:abstractNumId w:val="40"/>
  </w:num>
  <w:num w:numId="20" w16cid:durableId="660158064">
    <w:abstractNumId w:val="8"/>
  </w:num>
  <w:num w:numId="21" w16cid:durableId="391774851">
    <w:abstractNumId w:val="1"/>
  </w:num>
  <w:num w:numId="22" w16cid:durableId="364061989">
    <w:abstractNumId w:val="21"/>
  </w:num>
  <w:num w:numId="23" w16cid:durableId="1565027392">
    <w:abstractNumId w:val="20"/>
  </w:num>
  <w:num w:numId="24" w16cid:durableId="1817068553">
    <w:abstractNumId w:val="32"/>
  </w:num>
  <w:num w:numId="25" w16cid:durableId="1743718857">
    <w:abstractNumId w:val="26"/>
  </w:num>
  <w:num w:numId="26" w16cid:durableId="685402994">
    <w:abstractNumId w:val="25"/>
  </w:num>
  <w:num w:numId="27" w16cid:durableId="1959792653">
    <w:abstractNumId w:val="15"/>
  </w:num>
  <w:num w:numId="28" w16cid:durableId="303894766">
    <w:abstractNumId w:val="17"/>
  </w:num>
  <w:num w:numId="29" w16cid:durableId="1175224314">
    <w:abstractNumId w:val="9"/>
  </w:num>
  <w:num w:numId="30" w16cid:durableId="858541118">
    <w:abstractNumId w:val="5"/>
  </w:num>
  <w:num w:numId="31" w16cid:durableId="1296641397">
    <w:abstractNumId w:val="23"/>
  </w:num>
  <w:num w:numId="32" w16cid:durableId="1255283007">
    <w:abstractNumId w:val="3"/>
  </w:num>
  <w:num w:numId="33" w16cid:durableId="904031677">
    <w:abstractNumId w:val="18"/>
  </w:num>
  <w:num w:numId="34" w16cid:durableId="121533152">
    <w:abstractNumId w:val="12"/>
  </w:num>
  <w:num w:numId="35" w16cid:durableId="1812014089">
    <w:abstractNumId w:val="13"/>
  </w:num>
  <w:num w:numId="36" w16cid:durableId="1841772838">
    <w:abstractNumId w:val="10"/>
  </w:num>
  <w:num w:numId="37" w16cid:durableId="153302137">
    <w:abstractNumId w:val="16"/>
  </w:num>
  <w:num w:numId="38" w16cid:durableId="798109116">
    <w:abstractNumId w:val="24"/>
  </w:num>
  <w:num w:numId="39" w16cid:durableId="1369333435">
    <w:abstractNumId w:val="37"/>
  </w:num>
  <w:num w:numId="40" w16cid:durableId="1196578694">
    <w:abstractNumId w:val="39"/>
  </w:num>
  <w:num w:numId="41" w16cid:durableId="1640457425">
    <w:abstractNumId w:val="29"/>
  </w:num>
  <w:num w:numId="42" w16cid:durableId="14880133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AE"/>
    <w:rsid w:val="00001FCE"/>
    <w:rsid w:val="00006976"/>
    <w:rsid w:val="00010A5A"/>
    <w:rsid w:val="000112CC"/>
    <w:rsid w:val="0001704D"/>
    <w:rsid w:val="00025DCE"/>
    <w:rsid w:val="00026609"/>
    <w:rsid w:val="0002744E"/>
    <w:rsid w:val="0003284E"/>
    <w:rsid w:val="0003326B"/>
    <w:rsid w:val="000336EA"/>
    <w:rsid w:val="000412E5"/>
    <w:rsid w:val="00045FA1"/>
    <w:rsid w:val="000525AD"/>
    <w:rsid w:val="00063FF2"/>
    <w:rsid w:val="0006419B"/>
    <w:rsid w:val="00064F0C"/>
    <w:rsid w:val="0007053E"/>
    <w:rsid w:val="0007318D"/>
    <w:rsid w:val="00086F37"/>
    <w:rsid w:val="00087444"/>
    <w:rsid w:val="0008776E"/>
    <w:rsid w:val="000945CB"/>
    <w:rsid w:val="0009565B"/>
    <w:rsid w:val="000B05B1"/>
    <w:rsid w:val="000B17E4"/>
    <w:rsid w:val="000B4189"/>
    <w:rsid w:val="000B518E"/>
    <w:rsid w:val="000B59C0"/>
    <w:rsid w:val="000B79C2"/>
    <w:rsid w:val="000C5191"/>
    <w:rsid w:val="000D4167"/>
    <w:rsid w:val="000E79B2"/>
    <w:rsid w:val="000F74FB"/>
    <w:rsid w:val="00102AFD"/>
    <w:rsid w:val="00106A9F"/>
    <w:rsid w:val="00113ABD"/>
    <w:rsid w:val="0011496C"/>
    <w:rsid w:val="00117137"/>
    <w:rsid w:val="001237A6"/>
    <w:rsid w:val="00123D5E"/>
    <w:rsid w:val="00132B76"/>
    <w:rsid w:val="00136DAD"/>
    <w:rsid w:val="00140991"/>
    <w:rsid w:val="0014404A"/>
    <w:rsid w:val="00146DC3"/>
    <w:rsid w:val="00160406"/>
    <w:rsid w:val="00171215"/>
    <w:rsid w:val="0018684B"/>
    <w:rsid w:val="001921C8"/>
    <w:rsid w:val="00194E4F"/>
    <w:rsid w:val="00195106"/>
    <w:rsid w:val="00195DD9"/>
    <w:rsid w:val="00196869"/>
    <w:rsid w:val="001A26BA"/>
    <w:rsid w:val="001C156E"/>
    <w:rsid w:val="001C4084"/>
    <w:rsid w:val="001D63B2"/>
    <w:rsid w:val="001D6D28"/>
    <w:rsid w:val="001E06DA"/>
    <w:rsid w:val="001E1031"/>
    <w:rsid w:val="001E3049"/>
    <w:rsid w:val="001F3014"/>
    <w:rsid w:val="001F4AD2"/>
    <w:rsid w:val="0022189D"/>
    <w:rsid w:val="00226967"/>
    <w:rsid w:val="002329DB"/>
    <w:rsid w:val="00243870"/>
    <w:rsid w:val="0024685B"/>
    <w:rsid w:val="002501BC"/>
    <w:rsid w:val="0025164F"/>
    <w:rsid w:val="0025412D"/>
    <w:rsid w:val="00264640"/>
    <w:rsid w:val="002647BA"/>
    <w:rsid w:val="0027305D"/>
    <w:rsid w:val="00276230"/>
    <w:rsid w:val="002778EF"/>
    <w:rsid w:val="00282E44"/>
    <w:rsid w:val="00296D3A"/>
    <w:rsid w:val="002A7990"/>
    <w:rsid w:val="002C0F73"/>
    <w:rsid w:val="002D010F"/>
    <w:rsid w:val="002E648E"/>
    <w:rsid w:val="002E6B83"/>
    <w:rsid w:val="002F7396"/>
    <w:rsid w:val="00306212"/>
    <w:rsid w:val="00306BE9"/>
    <w:rsid w:val="00315539"/>
    <w:rsid w:val="0031746D"/>
    <w:rsid w:val="003176FA"/>
    <w:rsid w:val="003218AC"/>
    <w:rsid w:val="003253EC"/>
    <w:rsid w:val="0033263C"/>
    <w:rsid w:val="00333097"/>
    <w:rsid w:val="00334861"/>
    <w:rsid w:val="0033706F"/>
    <w:rsid w:val="00340C7F"/>
    <w:rsid w:val="00345867"/>
    <w:rsid w:val="00355A49"/>
    <w:rsid w:val="00367ED0"/>
    <w:rsid w:val="00385660"/>
    <w:rsid w:val="00390E54"/>
    <w:rsid w:val="0039435F"/>
    <w:rsid w:val="0039467E"/>
    <w:rsid w:val="003A01A3"/>
    <w:rsid w:val="003A3408"/>
    <w:rsid w:val="003A4F40"/>
    <w:rsid w:val="003B3622"/>
    <w:rsid w:val="003B5539"/>
    <w:rsid w:val="003C569D"/>
    <w:rsid w:val="003C6529"/>
    <w:rsid w:val="003C676E"/>
    <w:rsid w:val="003D1D64"/>
    <w:rsid w:val="003D35B2"/>
    <w:rsid w:val="003D3776"/>
    <w:rsid w:val="003E16B7"/>
    <w:rsid w:val="003E6563"/>
    <w:rsid w:val="003F0D34"/>
    <w:rsid w:val="004024F7"/>
    <w:rsid w:val="00415222"/>
    <w:rsid w:val="004155F8"/>
    <w:rsid w:val="00416EF6"/>
    <w:rsid w:val="00423D54"/>
    <w:rsid w:val="00425F91"/>
    <w:rsid w:val="004301EC"/>
    <w:rsid w:val="00432692"/>
    <w:rsid w:val="00434FE3"/>
    <w:rsid w:val="00436686"/>
    <w:rsid w:val="00445933"/>
    <w:rsid w:val="00455727"/>
    <w:rsid w:val="004569A2"/>
    <w:rsid w:val="00456FD2"/>
    <w:rsid w:val="00461449"/>
    <w:rsid w:val="00462183"/>
    <w:rsid w:val="00462D8C"/>
    <w:rsid w:val="00466488"/>
    <w:rsid w:val="00466C11"/>
    <w:rsid w:val="00467215"/>
    <w:rsid w:val="00470F3C"/>
    <w:rsid w:val="00483A4D"/>
    <w:rsid w:val="00484864"/>
    <w:rsid w:val="00490774"/>
    <w:rsid w:val="00494310"/>
    <w:rsid w:val="00496F71"/>
    <w:rsid w:val="004A2147"/>
    <w:rsid w:val="004A4E80"/>
    <w:rsid w:val="004B18F8"/>
    <w:rsid w:val="004B5964"/>
    <w:rsid w:val="004C0799"/>
    <w:rsid w:val="004C3A75"/>
    <w:rsid w:val="004C3BA6"/>
    <w:rsid w:val="004E14B1"/>
    <w:rsid w:val="0050378A"/>
    <w:rsid w:val="00505854"/>
    <w:rsid w:val="00505EC6"/>
    <w:rsid w:val="005074A6"/>
    <w:rsid w:val="00523DC9"/>
    <w:rsid w:val="00532CD6"/>
    <w:rsid w:val="00533592"/>
    <w:rsid w:val="00537676"/>
    <w:rsid w:val="00537698"/>
    <w:rsid w:val="00542899"/>
    <w:rsid w:val="00545EA1"/>
    <w:rsid w:val="00561CE2"/>
    <w:rsid w:val="00563022"/>
    <w:rsid w:val="00564B0B"/>
    <w:rsid w:val="00566BD3"/>
    <w:rsid w:val="0057026D"/>
    <w:rsid w:val="00584947"/>
    <w:rsid w:val="005A383F"/>
    <w:rsid w:val="005B4997"/>
    <w:rsid w:val="005C7121"/>
    <w:rsid w:val="005D7144"/>
    <w:rsid w:val="005E05FC"/>
    <w:rsid w:val="005E7A82"/>
    <w:rsid w:val="005E7ADB"/>
    <w:rsid w:val="005F1D5A"/>
    <w:rsid w:val="005F5833"/>
    <w:rsid w:val="005F5B19"/>
    <w:rsid w:val="005F600C"/>
    <w:rsid w:val="005F7CEB"/>
    <w:rsid w:val="0060326B"/>
    <w:rsid w:val="00605078"/>
    <w:rsid w:val="00614F61"/>
    <w:rsid w:val="00617407"/>
    <w:rsid w:val="00624CFF"/>
    <w:rsid w:val="006254A6"/>
    <w:rsid w:val="00637DA4"/>
    <w:rsid w:val="0065691C"/>
    <w:rsid w:val="00675EF8"/>
    <w:rsid w:val="00676CC9"/>
    <w:rsid w:val="006862E6"/>
    <w:rsid w:val="00691019"/>
    <w:rsid w:val="00694687"/>
    <w:rsid w:val="00695EF5"/>
    <w:rsid w:val="00696F5E"/>
    <w:rsid w:val="006A1EB9"/>
    <w:rsid w:val="006A4096"/>
    <w:rsid w:val="006B0421"/>
    <w:rsid w:val="006B21DA"/>
    <w:rsid w:val="006B48BC"/>
    <w:rsid w:val="006C248E"/>
    <w:rsid w:val="006D24F6"/>
    <w:rsid w:val="006D77EE"/>
    <w:rsid w:val="006E1901"/>
    <w:rsid w:val="006E2172"/>
    <w:rsid w:val="006E60E9"/>
    <w:rsid w:val="006F1087"/>
    <w:rsid w:val="006F350D"/>
    <w:rsid w:val="006F74BB"/>
    <w:rsid w:val="007130BA"/>
    <w:rsid w:val="00722A6F"/>
    <w:rsid w:val="00725CD7"/>
    <w:rsid w:val="00726AC9"/>
    <w:rsid w:val="00730A93"/>
    <w:rsid w:val="00732BBB"/>
    <w:rsid w:val="00736F47"/>
    <w:rsid w:val="0075578F"/>
    <w:rsid w:val="00755B0B"/>
    <w:rsid w:val="00756B78"/>
    <w:rsid w:val="007643C6"/>
    <w:rsid w:val="00770113"/>
    <w:rsid w:val="00770B91"/>
    <w:rsid w:val="0077386A"/>
    <w:rsid w:val="00774141"/>
    <w:rsid w:val="007830A0"/>
    <w:rsid w:val="00783B13"/>
    <w:rsid w:val="00794110"/>
    <w:rsid w:val="007961E9"/>
    <w:rsid w:val="007A3047"/>
    <w:rsid w:val="007B094A"/>
    <w:rsid w:val="007B4E0A"/>
    <w:rsid w:val="007B58CE"/>
    <w:rsid w:val="007C1226"/>
    <w:rsid w:val="007C7297"/>
    <w:rsid w:val="007D498D"/>
    <w:rsid w:val="007D7951"/>
    <w:rsid w:val="007E3EEB"/>
    <w:rsid w:val="007E691A"/>
    <w:rsid w:val="008047B1"/>
    <w:rsid w:val="008076EA"/>
    <w:rsid w:val="008104A9"/>
    <w:rsid w:val="008109A0"/>
    <w:rsid w:val="008161E2"/>
    <w:rsid w:val="00822D5C"/>
    <w:rsid w:val="0082426F"/>
    <w:rsid w:val="00831E79"/>
    <w:rsid w:val="00846E5D"/>
    <w:rsid w:val="00861FE1"/>
    <w:rsid w:val="00880E1D"/>
    <w:rsid w:val="0088174C"/>
    <w:rsid w:val="00885522"/>
    <w:rsid w:val="0088608B"/>
    <w:rsid w:val="008913E5"/>
    <w:rsid w:val="00891D7D"/>
    <w:rsid w:val="0089226F"/>
    <w:rsid w:val="008972ED"/>
    <w:rsid w:val="008B03FF"/>
    <w:rsid w:val="008D7F71"/>
    <w:rsid w:val="008E1FEC"/>
    <w:rsid w:val="008E2DA7"/>
    <w:rsid w:val="008E6CF7"/>
    <w:rsid w:val="008E7C85"/>
    <w:rsid w:val="008F55BF"/>
    <w:rsid w:val="00900E2A"/>
    <w:rsid w:val="00902436"/>
    <w:rsid w:val="00914842"/>
    <w:rsid w:val="009205BC"/>
    <w:rsid w:val="00936EAB"/>
    <w:rsid w:val="00945926"/>
    <w:rsid w:val="009467B4"/>
    <w:rsid w:val="00954118"/>
    <w:rsid w:val="00960AEB"/>
    <w:rsid w:val="009666FF"/>
    <w:rsid w:val="0097478A"/>
    <w:rsid w:val="009841DB"/>
    <w:rsid w:val="0098728C"/>
    <w:rsid w:val="009873C1"/>
    <w:rsid w:val="00991408"/>
    <w:rsid w:val="009A65CD"/>
    <w:rsid w:val="009A7AF8"/>
    <w:rsid w:val="009B4414"/>
    <w:rsid w:val="009B6D70"/>
    <w:rsid w:val="009C1CAE"/>
    <w:rsid w:val="009C4F4C"/>
    <w:rsid w:val="009D2C22"/>
    <w:rsid w:val="009D73D2"/>
    <w:rsid w:val="00A015BB"/>
    <w:rsid w:val="00A04A6F"/>
    <w:rsid w:val="00A13D66"/>
    <w:rsid w:val="00A17827"/>
    <w:rsid w:val="00A20DF7"/>
    <w:rsid w:val="00A32061"/>
    <w:rsid w:val="00A34C01"/>
    <w:rsid w:val="00A34CAF"/>
    <w:rsid w:val="00A35046"/>
    <w:rsid w:val="00A50329"/>
    <w:rsid w:val="00A517F3"/>
    <w:rsid w:val="00A52BF7"/>
    <w:rsid w:val="00A53942"/>
    <w:rsid w:val="00A539D0"/>
    <w:rsid w:val="00A5520E"/>
    <w:rsid w:val="00A56E5C"/>
    <w:rsid w:val="00A56FB1"/>
    <w:rsid w:val="00A658CF"/>
    <w:rsid w:val="00A65E1F"/>
    <w:rsid w:val="00A72C4E"/>
    <w:rsid w:val="00A7545E"/>
    <w:rsid w:val="00A80DAF"/>
    <w:rsid w:val="00A86BB5"/>
    <w:rsid w:val="00A97103"/>
    <w:rsid w:val="00AA5EF1"/>
    <w:rsid w:val="00AA75E8"/>
    <w:rsid w:val="00AB00EE"/>
    <w:rsid w:val="00AB6500"/>
    <w:rsid w:val="00AC418E"/>
    <w:rsid w:val="00AC702A"/>
    <w:rsid w:val="00AD0566"/>
    <w:rsid w:val="00AD1110"/>
    <w:rsid w:val="00AD5602"/>
    <w:rsid w:val="00AF3AAE"/>
    <w:rsid w:val="00AF6F4C"/>
    <w:rsid w:val="00B01DA6"/>
    <w:rsid w:val="00B03846"/>
    <w:rsid w:val="00B06EAE"/>
    <w:rsid w:val="00B17F37"/>
    <w:rsid w:val="00B24877"/>
    <w:rsid w:val="00B26BF4"/>
    <w:rsid w:val="00B41E40"/>
    <w:rsid w:val="00B4266D"/>
    <w:rsid w:val="00B55B36"/>
    <w:rsid w:val="00B55B86"/>
    <w:rsid w:val="00B56755"/>
    <w:rsid w:val="00B641C4"/>
    <w:rsid w:val="00B65453"/>
    <w:rsid w:val="00B71273"/>
    <w:rsid w:val="00B73246"/>
    <w:rsid w:val="00B73E23"/>
    <w:rsid w:val="00B7472D"/>
    <w:rsid w:val="00B75D07"/>
    <w:rsid w:val="00B76068"/>
    <w:rsid w:val="00B76323"/>
    <w:rsid w:val="00B76C30"/>
    <w:rsid w:val="00B85071"/>
    <w:rsid w:val="00B90086"/>
    <w:rsid w:val="00B926F4"/>
    <w:rsid w:val="00B973C6"/>
    <w:rsid w:val="00BB25D5"/>
    <w:rsid w:val="00BB566D"/>
    <w:rsid w:val="00BB58ED"/>
    <w:rsid w:val="00BC68FA"/>
    <w:rsid w:val="00BC6A10"/>
    <w:rsid w:val="00BF3F19"/>
    <w:rsid w:val="00BF4359"/>
    <w:rsid w:val="00BF51E0"/>
    <w:rsid w:val="00BF51F1"/>
    <w:rsid w:val="00BF5877"/>
    <w:rsid w:val="00C042A7"/>
    <w:rsid w:val="00C07156"/>
    <w:rsid w:val="00C078D9"/>
    <w:rsid w:val="00C07931"/>
    <w:rsid w:val="00C10889"/>
    <w:rsid w:val="00C11108"/>
    <w:rsid w:val="00C136CF"/>
    <w:rsid w:val="00C14793"/>
    <w:rsid w:val="00C4745B"/>
    <w:rsid w:val="00C50738"/>
    <w:rsid w:val="00C52B4B"/>
    <w:rsid w:val="00C52FA6"/>
    <w:rsid w:val="00C533AB"/>
    <w:rsid w:val="00C54EFB"/>
    <w:rsid w:val="00C55972"/>
    <w:rsid w:val="00C66EB9"/>
    <w:rsid w:val="00C672D1"/>
    <w:rsid w:val="00C72A75"/>
    <w:rsid w:val="00C81784"/>
    <w:rsid w:val="00C822A3"/>
    <w:rsid w:val="00C83F10"/>
    <w:rsid w:val="00C92218"/>
    <w:rsid w:val="00C929BE"/>
    <w:rsid w:val="00C9343F"/>
    <w:rsid w:val="00C94A94"/>
    <w:rsid w:val="00CA021F"/>
    <w:rsid w:val="00CA33EE"/>
    <w:rsid w:val="00CC27B5"/>
    <w:rsid w:val="00CE0208"/>
    <w:rsid w:val="00CE0902"/>
    <w:rsid w:val="00CF25A6"/>
    <w:rsid w:val="00D3127F"/>
    <w:rsid w:val="00D343BE"/>
    <w:rsid w:val="00D40D33"/>
    <w:rsid w:val="00D61282"/>
    <w:rsid w:val="00D647C7"/>
    <w:rsid w:val="00D64F11"/>
    <w:rsid w:val="00D66B9D"/>
    <w:rsid w:val="00D67459"/>
    <w:rsid w:val="00D81CB8"/>
    <w:rsid w:val="00D82B44"/>
    <w:rsid w:val="00D83254"/>
    <w:rsid w:val="00D86ED9"/>
    <w:rsid w:val="00D9055C"/>
    <w:rsid w:val="00D950A7"/>
    <w:rsid w:val="00DA1485"/>
    <w:rsid w:val="00DA2C48"/>
    <w:rsid w:val="00DA3231"/>
    <w:rsid w:val="00DA5859"/>
    <w:rsid w:val="00DB0877"/>
    <w:rsid w:val="00DB4FCB"/>
    <w:rsid w:val="00DC303D"/>
    <w:rsid w:val="00DD0A25"/>
    <w:rsid w:val="00DD7DC1"/>
    <w:rsid w:val="00DE01ED"/>
    <w:rsid w:val="00DE3F2A"/>
    <w:rsid w:val="00DF2F83"/>
    <w:rsid w:val="00E04CE5"/>
    <w:rsid w:val="00E257F5"/>
    <w:rsid w:val="00E31024"/>
    <w:rsid w:val="00E32AFF"/>
    <w:rsid w:val="00E34B46"/>
    <w:rsid w:val="00E362B2"/>
    <w:rsid w:val="00E5556F"/>
    <w:rsid w:val="00E64A64"/>
    <w:rsid w:val="00E65C04"/>
    <w:rsid w:val="00E67936"/>
    <w:rsid w:val="00E714E5"/>
    <w:rsid w:val="00E71E74"/>
    <w:rsid w:val="00E722A6"/>
    <w:rsid w:val="00E73D4C"/>
    <w:rsid w:val="00E81941"/>
    <w:rsid w:val="00E95E63"/>
    <w:rsid w:val="00EA2D95"/>
    <w:rsid w:val="00EA2F2D"/>
    <w:rsid w:val="00EA64E9"/>
    <w:rsid w:val="00EB023D"/>
    <w:rsid w:val="00EB297B"/>
    <w:rsid w:val="00EC0C07"/>
    <w:rsid w:val="00EC3E4E"/>
    <w:rsid w:val="00ED1780"/>
    <w:rsid w:val="00ED7564"/>
    <w:rsid w:val="00EF4A5A"/>
    <w:rsid w:val="00EF4FF7"/>
    <w:rsid w:val="00F040EB"/>
    <w:rsid w:val="00F0713E"/>
    <w:rsid w:val="00F13BAB"/>
    <w:rsid w:val="00F144B5"/>
    <w:rsid w:val="00F1526B"/>
    <w:rsid w:val="00F16819"/>
    <w:rsid w:val="00F1770D"/>
    <w:rsid w:val="00F251DD"/>
    <w:rsid w:val="00F327C8"/>
    <w:rsid w:val="00F34A2B"/>
    <w:rsid w:val="00F52975"/>
    <w:rsid w:val="00F531E6"/>
    <w:rsid w:val="00F6703B"/>
    <w:rsid w:val="00F71234"/>
    <w:rsid w:val="00F75F66"/>
    <w:rsid w:val="00F852BA"/>
    <w:rsid w:val="00F913CE"/>
    <w:rsid w:val="00F97E70"/>
    <w:rsid w:val="00FA096D"/>
    <w:rsid w:val="00FA414B"/>
    <w:rsid w:val="00FA4A07"/>
    <w:rsid w:val="00FA597E"/>
    <w:rsid w:val="00FB76EF"/>
    <w:rsid w:val="00FC15D9"/>
    <w:rsid w:val="00FC37C1"/>
    <w:rsid w:val="00FC4FEC"/>
    <w:rsid w:val="00FC6858"/>
    <w:rsid w:val="00FD097D"/>
    <w:rsid w:val="00FD401F"/>
    <w:rsid w:val="00FD4D7D"/>
    <w:rsid w:val="00FE2D48"/>
    <w:rsid w:val="00FE6FE8"/>
    <w:rsid w:val="00FF3397"/>
    <w:rsid w:val="00FF39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66B73"/>
  <w15:chartTrackingRefBased/>
  <w15:docId w15:val="{9103F421-1AC8-2943-86D2-F25CC451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avara"/>
    <w:qFormat/>
    <w:rsid w:val="00880E1D"/>
    <w:pPr>
      <w:spacing w:line="240" w:lineRule="auto"/>
      <w:jc w:val="both"/>
    </w:pPr>
    <w:rPr>
      <w:rFonts w:ascii="FUTURA BOOK BT" w:hAnsi="FUTURA BOOK BT"/>
      <w:sz w:val="22"/>
    </w:rPr>
  </w:style>
  <w:style w:type="paragraph" w:styleId="Ttulo1">
    <w:name w:val="heading 1"/>
    <w:basedOn w:val="Normal"/>
    <w:next w:val="Normal"/>
    <w:link w:val="Ttulo1Car"/>
    <w:uiPriority w:val="9"/>
    <w:qFormat/>
    <w:rsid w:val="006F350D"/>
    <w:pPr>
      <w:ind w:firstLine="708"/>
      <w:outlineLvl w:val="0"/>
    </w:pPr>
    <w:rPr>
      <w:rFonts w:ascii="Calibri" w:hAnsi="Calibri" w:cs="Calibri"/>
      <w:color w:val="0F323D"/>
      <w:sz w:val="36"/>
      <w:szCs w:val="36"/>
      <w:lang w:val="en-US"/>
    </w:rPr>
  </w:style>
  <w:style w:type="paragraph" w:styleId="Ttulo2">
    <w:name w:val="heading 2"/>
    <w:basedOn w:val="Prrafodelista"/>
    <w:next w:val="Normal"/>
    <w:link w:val="Ttulo2Car"/>
    <w:uiPriority w:val="9"/>
    <w:unhideWhenUsed/>
    <w:qFormat/>
    <w:rsid w:val="006F350D"/>
    <w:pPr>
      <w:numPr>
        <w:numId w:val="2"/>
      </w:numPr>
      <w:outlineLvl w:val="1"/>
    </w:pPr>
    <w:rPr>
      <w:rFonts w:ascii="Calibri" w:hAnsi="Calibri" w:cs="Calibri"/>
      <w:b/>
      <w:bCs/>
      <w:color w:val="0F323D"/>
      <w:sz w:val="24"/>
      <w:lang w:val="en-US"/>
    </w:rPr>
  </w:style>
  <w:style w:type="paragraph" w:styleId="Ttulo3">
    <w:name w:val="heading 3"/>
    <w:basedOn w:val="Prrafodelista"/>
    <w:next w:val="Normal"/>
    <w:link w:val="Ttulo3Car"/>
    <w:uiPriority w:val="9"/>
    <w:unhideWhenUsed/>
    <w:qFormat/>
    <w:rsid w:val="0018684B"/>
    <w:pPr>
      <w:numPr>
        <w:numId w:val="12"/>
      </w:numPr>
      <w:outlineLvl w:val="2"/>
    </w:pPr>
    <w:rPr>
      <w:rFonts w:ascii="Calibri" w:hAnsi="Calibri" w:cs="Calibri"/>
      <w:b/>
      <w:bCs/>
      <w:color w:val="0F323D"/>
      <w:sz w:val="24"/>
      <w:u w:val="single"/>
      <w:lang w:val="en-US"/>
    </w:rPr>
  </w:style>
  <w:style w:type="paragraph" w:styleId="Ttulo4">
    <w:name w:val="heading 4"/>
    <w:basedOn w:val="Normal"/>
    <w:next w:val="Normal"/>
    <w:link w:val="Ttulo4Car"/>
    <w:uiPriority w:val="9"/>
    <w:semiHidden/>
    <w:unhideWhenUsed/>
    <w:qFormat/>
    <w:rsid w:val="00AF3A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F3AAE"/>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F3A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F3AAE"/>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F3AAE"/>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F3AAE"/>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350D"/>
    <w:rPr>
      <w:rFonts w:ascii="Calibri" w:hAnsi="Calibri" w:cs="Calibri"/>
      <w:color w:val="0F323D"/>
      <w:sz w:val="36"/>
      <w:szCs w:val="36"/>
      <w:lang w:val="en-US"/>
    </w:rPr>
  </w:style>
  <w:style w:type="character" w:customStyle="1" w:styleId="Ttulo2Car">
    <w:name w:val="Título 2 Car"/>
    <w:basedOn w:val="Fuentedeprrafopredeter"/>
    <w:link w:val="Ttulo2"/>
    <w:uiPriority w:val="9"/>
    <w:rsid w:val="006F350D"/>
    <w:rPr>
      <w:rFonts w:ascii="Calibri" w:hAnsi="Calibri" w:cs="Calibri"/>
      <w:b/>
      <w:bCs/>
      <w:color w:val="0F323D"/>
      <w:lang w:val="en-US"/>
    </w:rPr>
  </w:style>
  <w:style w:type="character" w:customStyle="1" w:styleId="Ttulo3Car">
    <w:name w:val="Título 3 Car"/>
    <w:basedOn w:val="Fuentedeprrafopredeter"/>
    <w:link w:val="Ttulo3"/>
    <w:uiPriority w:val="9"/>
    <w:rsid w:val="0018684B"/>
    <w:rPr>
      <w:rFonts w:ascii="Calibri" w:hAnsi="Calibri" w:cs="Calibri"/>
      <w:b/>
      <w:bCs/>
      <w:color w:val="0F323D"/>
      <w:u w:val="single"/>
      <w:lang w:val="en-US"/>
    </w:rPr>
  </w:style>
  <w:style w:type="character" w:customStyle="1" w:styleId="Ttulo4Car">
    <w:name w:val="Título 4 Car"/>
    <w:basedOn w:val="Fuentedeprrafopredeter"/>
    <w:link w:val="Ttulo4"/>
    <w:uiPriority w:val="9"/>
    <w:semiHidden/>
    <w:rsid w:val="00AF3AAE"/>
    <w:rPr>
      <w:rFonts w:eastAsiaTheme="majorEastAsia" w:cstheme="majorBidi"/>
      <w:i/>
      <w:iCs/>
      <w:color w:val="0F4761" w:themeColor="accent1" w:themeShade="BF"/>
      <w:sz w:val="22"/>
    </w:rPr>
  </w:style>
  <w:style w:type="character" w:customStyle="1" w:styleId="Ttulo5Car">
    <w:name w:val="Título 5 Car"/>
    <w:basedOn w:val="Fuentedeprrafopredeter"/>
    <w:link w:val="Ttulo5"/>
    <w:uiPriority w:val="9"/>
    <w:semiHidden/>
    <w:rsid w:val="00AF3AAE"/>
    <w:rPr>
      <w:rFonts w:eastAsiaTheme="majorEastAsia" w:cstheme="majorBidi"/>
      <w:color w:val="0F4761" w:themeColor="accent1" w:themeShade="BF"/>
      <w:sz w:val="22"/>
    </w:rPr>
  </w:style>
  <w:style w:type="character" w:customStyle="1" w:styleId="Ttulo6Car">
    <w:name w:val="Título 6 Car"/>
    <w:basedOn w:val="Fuentedeprrafopredeter"/>
    <w:link w:val="Ttulo6"/>
    <w:uiPriority w:val="9"/>
    <w:semiHidden/>
    <w:rsid w:val="00AF3AAE"/>
    <w:rPr>
      <w:rFonts w:eastAsiaTheme="majorEastAsia" w:cstheme="majorBidi"/>
      <w:i/>
      <w:iCs/>
      <w:color w:val="595959" w:themeColor="text1" w:themeTint="A6"/>
      <w:sz w:val="22"/>
    </w:rPr>
  </w:style>
  <w:style w:type="character" w:customStyle="1" w:styleId="Ttulo7Car">
    <w:name w:val="Título 7 Car"/>
    <w:basedOn w:val="Fuentedeprrafopredeter"/>
    <w:link w:val="Ttulo7"/>
    <w:uiPriority w:val="9"/>
    <w:semiHidden/>
    <w:rsid w:val="00AF3AAE"/>
    <w:rPr>
      <w:rFonts w:eastAsiaTheme="majorEastAsia" w:cstheme="majorBidi"/>
      <w:color w:val="595959" w:themeColor="text1" w:themeTint="A6"/>
      <w:sz w:val="22"/>
    </w:rPr>
  </w:style>
  <w:style w:type="character" w:customStyle="1" w:styleId="Ttulo8Car">
    <w:name w:val="Título 8 Car"/>
    <w:basedOn w:val="Fuentedeprrafopredeter"/>
    <w:link w:val="Ttulo8"/>
    <w:uiPriority w:val="9"/>
    <w:semiHidden/>
    <w:rsid w:val="00AF3AAE"/>
    <w:rPr>
      <w:rFonts w:eastAsiaTheme="majorEastAsia" w:cstheme="majorBidi"/>
      <w:i/>
      <w:iCs/>
      <w:color w:val="272727" w:themeColor="text1" w:themeTint="D8"/>
      <w:sz w:val="22"/>
    </w:rPr>
  </w:style>
  <w:style w:type="character" w:customStyle="1" w:styleId="Ttulo9Car">
    <w:name w:val="Título 9 Car"/>
    <w:basedOn w:val="Fuentedeprrafopredeter"/>
    <w:link w:val="Ttulo9"/>
    <w:uiPriority w:val="9"/>
    <w:semiHidden/>
    <w:rsid w:val="00AF3AAE"/>
    <w:rPr>
      <w:rFonts w:eastAsiaTheme="majorEastAsia" w:cstheme="majorBidi"/>
      <w:color w:val="272727" w:themeColor="text1" w:themeTint="D8"/>
      <w:sz w:val="22"/>
    </w:rPr>
  </w:style>
  <w:style w:type="paragraph" w:styleId="Ttulo">
    <w:name w:val="Title"/>
    <w:basedOn w:val="Normal"/>
    <w:next w:val="Normal"/>
    <w:link w:val="TtuloCar"/>
    <w:uiPriority w:val="10"/>
    <w:qFormat/>
    <w:rsid w:val="00AF3AA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3A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3A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3A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AAE"/>
    <w:pPr>
      <w:spacing w:before="160"/>
      <w:jc w:val="center"/>
    </w:pPr>
    <w:rPr>
      <w:i/>
      <w:iCs/>
      <w:color w:val="404040" w:themeColor="text1" w:themeTint="BF"/>
    </w:rPr>
  </w:style>
  <w:style w:type="character" w:customStyle="1" w:styleId="CitaCar">
    <w:name w:val="Cita Car"/>
    <w:basedOn w:val="Fuentedeprrafopredeter"/>
    <w:link w:val="Cita"/>
    <w:uiPriority w:val="29"/>
    <w:rsid w:val="00AF3AAE"/>
    <w:rPr>
      <w:rFonts w:ascii="FUTURA BOOK BT" w:hAnsi="FUTURA BOOK BT"/>
      <w:i/>
      <w:iCs/>
      <w:color w:val="404040" w:themeColor="text1" w:themeTint="BF"/>
      <w:sz w:val="22"/>
    </w:rPr>
  </w:style>
  <w:style w:type="paragraph" w:styleId="Prrafodelista">
    <w:name w:val="List Paragraph"/>
    <w:basedOn w:val="Normal"/>
    <w:uiPriority w:val="34"/>
    <w:qFormat/>
    <w:rsid w:val="00AF3AAE"/>
    <w:pPr>
      <w:ind w:left="720"/>
      <w:contextualSpacing/>
    </w:pPr>
  </w:style>
  <w:style w:type="character" w:styleId="nfasisintenso">
    <w:name w:val="Intense Emphasis"/>
    <w:basedOn w:val="Fuentedeprrafopredeter"/>
    <w:uiPriority w:val="21"/>
    <w:qFormat/>
    <w:rsid w:val="00AF3AAE"/>
    <w:rPr>
      <w:i/>
      <w:iCs/>
      <w:color w:val="0F4761" w:themeColor="accent1" w:themeShade="BF"/>
    </w:rPr>
  </w:style>
  <w:style w:type="paragraph" w:styleId="Citadestacada">
    <w:name w:val="Intense Quote"/>
    <w:basedOn w:val="Normal"/>
    <w:next w:val="Normal"/>
    <w:link w:val="CitadestacadaCar"/>
    <w:uiPriority w:val="30"/>
    <w:qFormat/>
    <w:rsid w:val="00AF3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3AAE"/>
    <w:rPr>
      <w:rFonts w:ascii="FUTURA BOOK BT" w:hAnsi="FUTURA BOOK BT"/>
      <w:i/>
      <w:iCs/>
      <w:color w:val="0F4761" w:themeColor="accent1" w:themeShade="BF"/>
      <w:sz w:val="22"/>
    </w:rPr>
  </w:style>
  <w:style w:type="character" w:styleId="Referenciaintensa">
    <w:name w:val="Intense Reference"/>
    <w:basedOn w:val="Fuentedeprrafopredeter"/>
    <w:uiPriority w:val="32"/>
    <w:qFormat/>
    <w:rsid w:val="00AF3AAE"/>
    <w:rPr>
      <w:b/>
      <w:bCs/>
      <w:smallCaps/>
      <w:color w:val="0F4761" w:themeColor="accent1" w:themeShade="BF"/>
      <w:spacing w:val="5"/>
    </w:rPr>
  </w:style>
  <w:style w:type="paragraph" w:styleId="Encabezado">
    <w:name w:val="header"/>
    <w:basedOn w:val="Normal"/>
    <w:link w:val="EncabezadoCar"/>
    <w:uiPriority w:val="99"/>
    <w:unhideWhenUsed/>
    <w:rsid w:val="00196869"/>
    <w:pPr>
      <w:tabs>
        <w:tab w:val="center" w:pos="4419"/>
        <w:tab w:val="right" w:pos="8838"/>
      </w:tabs>
      <w:spacing w:after="0"/>
    </w:pPr>
  </w:style>
  <w:style w:type="character" w:customStyle="1" w:styleId="EncabezadoCar">
    <w:name w:val="Encabezado Car"/>
    <w:basedOn w:val="Fuentedeprrafopredeter"/>
    <w:link w:val="Encabezado"/>
    <w:uiPriority w:val="99"/>
    <w:rsid w:val="00196869"/>
    <w:rPr>
      <w:rFonts w:ascii="FUTURA BOOK BT" w:hAnsi="FUTURA BOOK BT"/>
      <w:sz w:val="22"/>
    </w:rPr>
  </w:style>
  <w:style w:type="paragraph" w:styleId="Piedepgina">
    <w:name w:val="footer"/>
    <w:basedOn w:val="Normal"/>
    <w:link w:val="PiedepginaCar"/>
    <w:uiPriority w:val="99"/>
    <w:unhideWhenUsed/>
    <w:rsid w:val="00196869"/>
    <w:pPr>
      <w:tabs>
        <w:tab w:val="center" w:pos="4419"/>
        <w:tab w:val="right" w:pos="8838"/>
      </w:tabs>
      <w:spacing w:after="0"/>
    </w:pPr>
  </w:style>
  <w:style w:type="character" w:customStyle="1" w:styleId="PiedepginaCar">
    <w:name w:val="Pie de página Car"/>
    <w:basedOn w:val="Fuentedeprrafopredeter"/>
    <w:link w:val="Piedepgina"/>
    <w:uiPriority w:val="99"/>
    <w:rsid w:val="00196869"/>
    <w:rPr>
      <w:rFonts w:ascii="FUTURA BOOK BT" w:hAnsi="FUTURA BOOK BT"/>
      <w:sz w:val="22"/>
    </w:rPr>
  </w:style>
  <w:style w:type="table" w:styleId="Tablaconcuadrcula">
    <w:name w:val="Table Grid"/>
    <w:basedOn w:val="Tablanormal"/>
    <w:uiPriority w:val="39"/>
    <w:rsid w:val="00C53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3C676E"/>
    <w:rPr>
      <w:sz w:val="16"/>
      <w:szCs w:val="16"/>
    </w:rPr>
  </w:style>
  <w:style w:type="table" w:customStyle="1" w:styleId="Tablaconcuadrcula1">
    <w:name w:val="Tabla con cuadrícula1"/>
    <w:basedOn w:val="Tablanormal"/>
    <w:next w:val="Tablaconcuadrcula"/>
    <w:uiPriority w:val="39"/>
    <w:rsid w:val="00A3206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6F350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4155F8"/>
    <w:pPr>
      <w:spacing w:after="100"/>
    </w:pPr>
  </w:style>
  <w:style w:type="paragraph" w:styleId="TDC2">
    <w:name w:val="toc 2"/>
    <w:basedOn w:val="Normal"/>
    <w:next w:val="Normal"/>
    <w:autoRedefine/>
    <w:uiPriority w:val="39"/>
    <w:unhideWhenUsed/>
    <w:rsid w:val="004155F8"/>
    <w:pPr>
      <w:spacing w:after="100"/>
      <w:ind w:left="220"/>
    </w:pPr>
  </w:style>
  <w:style w:type="character" w:styleId="Hipervnculo">
    <w:name w:val="Hyperlink"/>
    <w:basedOn w:val="Fuentedeprrafopredeter"/>
    <w:uiPriority w:val="99"/>
    <w:unhideWhenUsed/>
    <w:rsid w:val="004155F8"/>
    <w:rPr>
      <w:color w:val="467886" w:themeColor="hyperlink"/>
      <w:u w:val="single"/>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FUTURA BOOK BT" w:hAnsi="FUTURA BOOK BT"/>
      <w:sz w:val="20"/>
      <w:szCs w:val="20"/>
    </w:rPr>
  </w:style>
  <w:style w:type="paragraph" w:styleId="Asuntodelcomentario">
    <w:name w:val="annotation subject"/>
    <w:basedOn w:val="Textocomentario"/>
    <w:next w:val="Textocomentario"/>
    <w:link w:val="AsuntodelcomentarioCar"/>
    <w:uiPriority w:val="99"/>
    <w:semiHidden/>
    <w:unhideWhenUsed/>
    <w:rsid w:val="0088608B"/>
    <w:rPr>
      <w:b/>
      <w:bCs/>
    </w:rPr>
  </w:style>
  <w:style w:type="character" w:customStyle="1" w:styleId="AsuntodelcomentarioCar">
    <w:name w:val="Asunto del comentario Car"/>
    <w:basedOn w:val="TextocomentarioCar"/>
    <w:link w:val="Asuntodelcomentario"/>
    <w:uiPriority w:val="99"/>
    <w:semiHidden/>
    <w:rsid w:val="0088608B"/>
    <w:rPr>
      <w:rFonts w:ascii="FUTURA BOOK BT" w:hAnsi="FUTURA BOOK BT"/>
      <w:b/>
      <w:bCs/>
      <w:sz w:val="20"/>
      <w:szCs w:val="20"/>
    </w:rPr>
  </w:style>
  <w:style w:type="character" w:styleId="Nmerodepgina">
    <w:name w:val="page number"/>
    <w:basedOn w:val="Fuentedeprrafopredeter"/>
    <w:uiPriority w:val="99"/>
    <w:semiHidden/>
    <w:unhideWhenUsed/>
    <w:rsid w:val="00DA5859"/>
  </w:style>
  <w:style w:type="paragraph" w:styleId="Textonotapie">
    <w:name w:val="footnote text"/>
    <w:basedOn w:val="Normal"/>
    <w:link w:val="TextonotapieCar"/>
    <w:uiPriority w:val="99"/>
    <w:semiHidden/>
    <w:unhideWhenUsed/>
    <w:rsid w:val="00470F3C"/>
    <w:pPr>
      <w:spacing w:after="0"/>
    </w:pPr>
    <w:rPr>
      <w:sz w:val="20"/>
      <w:szCs w:val="20"/>
    </w:rPr>
  </w:style>
  <w:style w:type="character" w:customStyle="1" w:styleId="TextonotapieCar">
    <w:name w:val="Texto nota pie Car"/>
    <w:basedOn w:val="Fuentedeprrafopredeter"/>
    <w:link w:val="Textonotapie"/>
    <w:uiPriority w:val="99"/>
    <w:semiHidden/>
    <w:rsid w:val="00470F3C"/>
    <w:rPr>
      <w:rFonts w:ascii="FUTURA BOOK BT" w:hAnsi="FUTURA BOOK BT"/>
      <w:sz w:val="20"/>
      <w:szCs w:val="20"/>
    </w:rPr>
  </w:style>
  <w:style w:type="character" w:styleId="Refdenotaalpie">
    <w:name w:val="footnote reference"/>
    <w:basedOn w:val="Fuentedeprrafopredeter"/>
    <w:uiPriority w:val="99"/>
    <w:semiHidden/>
    <w:unhideWhenUsed/>
    <w:rsid w:val="00470F3C"/>
    <w:rPr>
      <w:vertAlign w:val="superscript"/>
    </w:rPr>
  </w:style>
  <w:style w:type="paragraph" w:styleId="NormalWeb">
    <w:name w:val="Normal (Web)"/>
    <w:basedOn w:val="Normal"/>
    <w:uiPriority w:val="99"/>
    <w:semiHidden/>
    <w:unhideWhenUsed/>
    <w:rsid w:val="00A72C4E"/>
    <w:rPr>
      <w:rFonts w:ascii="Times New Roman" w:hAnsi="Times New Roman" w:cs="Times New Roman"/>
      <w:sz w:val="24"/>
    </w:rPr>
  </w:style>
  <w:style w:type="paragraph" w:styleId="Revisin">
    <w:name w:val="Revision"/>
    <w:hidden/>
    <w:uiPriority w:val="99"/>
    <w:semiHidden/>
    <w:rsid w:val="00D61282"/>
    <w:pPr>
      <w:spacing w:after="0" w:line="240" w:lineRule="auto"/>
    </w:pPr>
    <w:rPr>
      <w:rFonts w:ascii="FUTURA BOOK BT" w:hAnsi="FUTURA BOOK BT"/>
      <w:sz w:val="22"/>
    </w:rPr>
  </w:style>
  <w:style w:type="character" w:styleId="Mencinsinresolver">
    <w:name w:val="Unresolved Mention"/>
    <w:basedOn w:val="Fuentedeprrafopredeter"/>
    <w:uiPriority w:val="99"/>
    <w:semiHidden/>
    <w:unhideWhenUsed/>
    <w:rsid w:val="006254A6"/>
    <w:rPr>
      <w:color w:val="605E5C"/>
      <w:shd w:val="clear" w:color="auto" w:fill="E1DFDD"/>
    </w:rPr>
  </w:style>
  <w:style w:type="character" w:styleId="Fuerte">
    <w:name w:val="Strong"/>
    <w:basedOn w:val="Fuentedeprrafopredeter"/>
    <w:uiPriority w:val="22"/>
    <w:qFormat/>
    <w:rsid w:val="001604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6969">
      <w:bodyDiv w:val="1"/>
      <w:marLeft w:val="0"/>
      <w:marRight w:val="0"/>
      <w:marTop w:val="0"/>
      <w:marBottom w:val="0"/>
      <w:divBdr>
        <w:top w:val="none" w:sz="0" w:space="0" w:color="auto"/>
        <w:left w:val="none" w:sz="0" w:space="0" w:color="auto"/>
        <w:bottom w:val="none" w:sz="0" w:space="0" w:color="auto"/>
        <w:right w:val="none" w:sz="0" w:space="0" w:color="auto"/>
      </w:divBdr>
      <w:divsChild>
        <w:div w:id="2065714021">
          <w:marLeft w:val="0"/>
          <w:marRight w:val="0"/>
          <w:marTop w:val="0"/>
          <w:marBottom w:val="0"/>
          <w:divBdr>
            <w:top w:val="none" w:sz="0" w:space="0" w:color="auto"/>
            <w:left w:val="none" w:sz="0" w:space="0" w:color="auto"/>
            <w:bottom w:val="none" w:sz="0" w:space="0" w:color="auto"/>
            <w:right w:val="none" w:sz="0" w:space="0" w:color="auto"/>
          </w:divBdr>
          <w:divsChild>
            <w:div w:id="94326346">
              <w:marLeft w:val="0"/>
              <w:marRight w:val="0"/>
              <w:marTop w:val="0"/>
              <w:marBottom w:val="0"/>
              <w:divBdr>
                <w:top w:val="none" w:sz="0" w:space="0" w:color="auto"/>
                <w:left w:val="none" w:sz="0" w:space="0" w:color="auto"/>
                <w:bottom w:val="none" w:sz="0" w:space="0" w:color="auto"/>
                <w:right w:val="none" w:sz="0" w:space="0" w:color="auto"/>
              </w:divBdr>
              <w:divsChild>
                <w:div w:id="64500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04768">
      <w:bodyDiv w:val="1"/>
      <w:marLeft w:val="0"/>
      <w:marRight w:val="0"/>
      <w:marTop w:val="0"/>
      <w:marBottom w:val="0"/>
      <w:divBdr>
        <w:top w:val="none" w:sz="0" w:space="0" w:color="auto"/>
        <w:left w:val="none" w:sz="0" w:space="0" w:color="auto"/>
        <w:bottom w:val="none" w:sz="0" w:space="0" w:color="auto"/>
        <w:right w:val="none" w:sz="0" w:space="0" w:color="auto"/>
      </w:divBdr>
    </w:div>
    <w:div w:id="140313579">
      <w:bodyDiv w:val="1"/>
      <w:marLeft w:val="0"/>
      <w:marRight w:val="0"/>
      <w:marTop w:val="0"/>
      <w:marBottom w:val="0"/>
      <w:divBdr>
        <w:top w:val="none" w:sz="0" w:space="0" w:color="auto"/>
        <w:left w:val="none" w:sz="0" w:space="0" w:color="auto"/>
        <w:bottom w:val="none" w:sz="0" w:space="0" w:color="auto"/>
        <w:right w:val="none" w:sz="0" w:space="0" w:color="auto"/>
      </w:divBdr>
      <w:divsChild>
        <w:div w:id="1994140365">
          <w:marLeft w:val="0"/>
          <w:marRight w:val="0"/>
          <w:marTop w:val="0"/>
          <w:marBottom w:val="0"/>
          <w:divBdr>
            <w:top w:val="none" w:sz="0" w:space="0" w:color="auto"/>
            <w:left w:val="none" w:sz="0" w:space="0" w:color="auto"/>
            <w:bottom w:val="none" w:sz="0" w:space="0" w:color="auto"/>
            <w:right w:val="none" w:sz="0" w:space="0" w:color="auto"/>
          </w:divBdr>
          <w:divsChild>
            <w:div w:id="1681393764">
              <w:marLeft w:val="0"/>
              <w:marRight w:val="0"/>
              <w:marTop w:val="0"/>
              <w:marBottom w:val="0"/>
              <w:divBdr>
                <w:top w:val="none" w:sz="0" w:space="0" w:color="auto"/>
                <w:left w:val="none" w:sz="0" w:space="0" w:color="auto"/>
                <w:bottom w:val="none" w:sz="0" w:space="0" w:color="auto"/>
                <w:right w:val="none" w:sz="0" w:space="0" w:color="auto"/>
              </w:divBdr>
              <w:divsChild>
                <w:div w:id="32394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51107">
      <w:bodyDiv w:val="1"/>
      <w:marLeft w:val="0"/>
      <w:marRight w:val="0"/>
      <w:marTop w:val="0"/>
      <w:marBottom w:val="0"/>
      <w:divBdr>
        <w:top w:val="none" w:sz="0" w:space="0" w:color="auto"/>
        <w:left w:val="none" w:sz="0" w:space="0" w:color="auto"/>
        <w:bottom w:val="none" w:sz="0" w:space="0" w:color="auto"/>
        <w:right w:val="none" w:sz="0" w:space="0" w:color="auto"/>
      </w:divBdr>
      <w:divsChild>
        <w:div w:id="346686121">
          <w:marLeft w:val="0"/>
          <w:marRight w:val="0"/>
          <w:marTop w:val="0"/>
          <w:marBottom w:val="0"/>
          <w:divBdr>
            <w:top w:val="none" w:sz="0" w:space="0" w:color="auto"/>
            <w:left w:val="none" w:sz="0" w:space="0" w:color="auto"/>
            <w:bottom w:val="none" w:sz="0" w:space="0" w:color="auto"/>
            <w:right w:val="none" w:sz="0" w:space="0" w:color="auto"/>
          </w:divBdr>
          <w:divsChild>
            <w:div w:id="474955457">
              <w:marLeft w:val="0"/>
              <w:marRight w:val="0"/>
              <w:marTop w:val="0"/>
              <w:marBottom w:val="0"/>
              <w:divBdr>
                <w:top w:val="none" w:sz="0" w:space="0" w:color="auto"/>
                <w:left w:val="none" w:sz="0" w:space="0" w:color="auto"/>
                <w:bottom w:val="none" w:sz="0" w:space="0" w:color="auto"/>
                <w:right w:val="none" w:sz="0" w:space="0" w:color="auto"/>
              </w:divBdr>
              <w:divsChild>
                <w:div w:id="111170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87368">
      <w:bodyDiv w:val="1"/>
      <w:marLeft w:val="0"/>
      <w:marRight w:val="0"/>
      <w:marTop w:val="0"/>
      <w:marBottom w:val="0"/>
      <w:divBdr>
        <w:top w:val="none" w:sz="0" w:space="0" w:color="auto"/>
        <w:left w:val="none" w:sz="0" w:space="0" w:color="auto"/>
        <w:bottom w:val="none" w:sz="0" w:space="0" w:color="auto"/>
        <w:right w:val="none" w:sz="0" w:space="0" w:color="auto"/>
      </w:divBdr>
      <w:divsChild>
        <w:div w:id="2033995488">
          <w:marLeft w:val="0"/>
          <w:marRight w:val="0"/>
          <w:marTop w:val="0"/>
          <w:marBottom w:val="0"/>
          <w:divBdr>
            <w:top w:val="none" w:sz="0" w:space="0" w:color="auto"/>
            <w:left w:val="none" w:sz="0" w:space="0" w:color="auto"/>
            <w:bottom w:val="none" w:sz="0" w:space="0" w:color="auto"/>
            <w:right w:val="none" w:sz="0" w:space="0" w:color="auto"/>
          </w:divBdr>
          <w:divsChild>
            <w:div w:id="1973825662">
              <w:marLeft w:val="0"/>
              <w:marRight w:val="0"/>
              <w:marTop w:val="0"/>
              <w:marBottom w:val="0"/>
              <w:divBdr>
                <w:top w:val="none" w:sz="0" w:space="0" w:color="auto"/>
                <w:left w:val="none" w:sz="0" w:space="0" w:color="auto"/>
                <w:bottom w:val="none" w:sz="0" w:space="0" w:color="auto"/>
                <w:right w:val="none" w:sz="0" w:space="0" w:color="auto"/>
              </w:divBdr>
              <w:divsChild>
                <w:div w:id="54992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06033">
      <w:bodyDiv w:val="1"/>
      <w:marLeft w:val="0"/>
      <w:marRight w:val="0"/>
      <w:marTop w:val="0"/>
      <w:marBottom w:val="0"/>
      <w:divBdr>
        <w:top w:val="none" w:sz="0" w:space="0" w:color="auto"/>
        <w:left w:val="none" w:sz="0" w:space="0" w:color="auto"/>
        <w:bottom w:val="none" w:sz="0" w:space="0" w:color="auto"/>
        <w:right w:val="none" w:sz="0" w:space="0" w:color="auto"/>
      </w:divBdr>
      <w:divsChild>
        <w:div w:id="610280858">
          <w:marLeft w:val="0"/>
          <w:marRight w:val="0"/>
          <w:marTop w:val="0"/>
          <w:marBottom w:val="0"/>
          <w:divBdr>
            <w:top w:val="none" w:sz="0" w:space="0" w:color="auto"/>
            <w:left w:val="none" w:sz="0" w:space="0" w:color="auto"/>
            <w:bottom w:val="none" w:sz="0" w:space="0" w:color="auto"/>
            <w:right w:val="none" w:sz="0" w:space="0" w:color="auto"/>
          </w:divBdr>
          <w:divsChild>
            <w:div w:id="1877622079">
              <w:marLeft w:val="0"/>
              <w:marRight w:val="0"/>
              <w:marTop w:val="0"/>
              <w:marBottom w:val="0"/>
              <w:divBdr>
                <w:top w:val="none" w:sz="0" w:space="0" w:color="auto"/>
                <w:left w:val="none" w:sz="0" w:space="0" w:color="auto"/>
                <w:bottom w:val="none" w:sz="0" w:space="0" w:color="auto"/>
                <w:right w:val="none" w:sz="0" w:space="0" w:color="auto"/>
              </w:divBdr>
              <w:divsChild>
                <w:div w:id="4407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811489">
      <w:bodyDiv w:val="1"/>
      <w:marLeft w:val="0"/>
      <w:marRight w:val="0"/>
      <w:marTop w:val="0"/>
      <w:marBottom w:val="0"/>
      <w:divBdr>
        <w:top w:val="none" w:sz="0" w:space="0" w:color="auto"/>
        <w:left w:val="none" w:sz="0" w:space="0" w:color="auto"/>
        <w:bottom w:val="none" w:sz="0" w:space="0" w:color="auto"/>
        <w:right w:val="none" w:sz="0" w:space="0" w:color="auto"/>
      </w:divBdr>
      <w:divsChild>
        <w:div w:id="1532953981">
          <w:marLeft w:val="0"/>
          <w:marRight w:val="0"/>
          <w:marTop w:val="0"/>
          <w:marBottom w:val="0"/>
          <w:divBdr>
            <w:top w:val="none" w:sz="0" w:space="0" w:color="auto"/>
            <w:left w:val="none" w:sz="0" w:space="0" w:color="auto"/>
            <w:bottom w:val="none" w:sz="0" w:space="0" w:color="auto"/>
            <w:right w:val="none" w:sz="0" w:space="0" w:color="auto"/>
          </w:divBdr>
          <w:divsChild>
            <w:div w:id="296447453">
              <w:marLeft w:val="0"/>
              <w:marRight w:val="0"/>
              <w:marTop w:val="0"/>
              <w:marBottom w:val="0"/>
              <w:divBdr>
                <w:top w:val="none" w:sz="0" w:space="0" w:color="auto"/>
                <w:left w:val="none" w:sz="0" w:space="0" w:color="auto"/>
                <w:bottom w:val="none" w:sz="0" w:space="0" w:color="auto"/>
                <w:right w:val="none" w:sz="0" w:space="0" w:color="auto"/>
              </w:divBdr>
              <w:divsChild>
                <w:div w:id="42075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459417">
      <w:bodyDiv w:val="1"/>
      <w:marLeft w:val="0"/>
      <w:marRight w:val="0"/>
      <w:marTop w:val="0"/>
      <w:marBottom w:val="0"/>
      <w:divBdr>
        <w:top w:val="none" w:sz="0" w:space="0" w:color="auto"/>
        <w:left w:val="none" w:sz="0" w:space="0" w:color="auto"/>
        <w:bottom w:val="none" w:sz="0" w:space="0" w:color="auto"/>
        <w:right w:val="none" w:sz="0" w:space="0" w:color="auto"/>
      </w:divBdr>
      <w:divsChild>
        <w:div w:id="1747452942">
          <w:marLeft w:val="0"/>
          <w:marRight w:val="0"/>
          <w:marTop w:val="0"/>
          <w:marBottom w:val="0"/>
          <w:divBdr>
            <w:top w:val="none" w:sz="0" w:space="0" w:color="auto"/>
            <w:left w:val="none" w:sz="0" w:space="0" w:color="auto"/>
            <w:bottom w:val="none" w:sz="0" w:space="0" w:color="auto"/>
            <w:right w:val="none" w:sz="0" w:space="0" w:color="auto"/>
          </w:divBdr>
          <w:divsChild>
            <w:div w:id="1723484925">
              <w:marLeft w:val="0"/>
              <w:marRight w:val="0"/>
              <w:marTop w:val="0"/>
              <w:marBottom w:val="0"/>
              <w:divBdr>
                <w:top w:val="none" w:sz="0" w:space="0" w:color="auto"/>
                <w:left w:val="none" w:sz="0" w:space="0" w:color="auto"/>
                <w:bottom w:val="none" w:sz="0" w:space="0" w:color="auto"/>
                <w:right w:val="none" w:sz="0" w:space="0" w:color="auto"/>
              </w:divBdr>
              <w:divsChild>
                <w:div w:id="113995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49365">
      <w:bodyDiv w:val="1"/>
      <w:marLeft w:val="0"/>
      <w:marRight w:val="0"/>
      <w:marTop w:val="0"/>
      <w:marBottom w:val="0"/>
      <w:divBdr>
        <w:top w:val="none" w:sz="0" w:space="0" w:color="auto"/>
        <w:left w:val="none" w:sz="0" w:space="0" w:color="auto"/>
        <w:bottom w:val="none" w:sz="0" w:space="0" w:color="auto"/>
        <w:right w:val="none" w:sz="0" w:space="0" w:color="auto"/>
      </w:divBdr>
      <w:divsChild>
        <w:div w:id="1087310325">
          <w:marLeft w:val="0"/>
          <w:marRight w:val="0"/>
          <w:marTop w:val="0"/>
          <w:marBottom w:val="0"/>
          <w:divBdr>
            <w:top w:val="none" w:sz="0" w:space="0" w:color="auto"/>
            <w:left w:val="none" w:sz="0" w:space="0" w:color="auto"/>
            <w:bottom w:val="none" w:sz="0" w:space="0" w:color="auto"/>
            <w:right w:val="none" w:sz="0" w:space="0" w:color="auto"/>
          </w:divBdr>
          <w:divsChild>
            <w:div w:id="1336690267">
              <w:marLeft w:val="0"/>
              <w:marRight w:val="0"/>
              <w:marTop w:val="0"/>
              <w:marBottom w:val="0"/>
              <w:divBdr>
                <w:top w:val="none" w:sz="0" w:space="0" w:color="auto"/>
                <w:left w:val="none" w:sz="0" w:space="0" w:color="auto"/>
                <w:bottom w:val="none" w:sz="0" w:space="0" w:color="auto"/>
                <w:right w:val="none" w:sz="0" w:space="0" w:color="auto"/>
              </w:divBdr>
              <w:divsChild>
                <w:div w:id="212333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262714">
      <w:bodyDiv w:val="1"/>
      <w:marLeft w:val="0"/>
      <w:marRight w:val="0"/>
      <w:marTop w:val="0"/>
      <w:marBottom w:val="0"/>
      <w:divBdr>
        <w:top w:val="none" w:sz="0" w:space="0" w:color="auto"/>
        <w:left w:val="none" w:sz="0" w:space="0" w:color="auto"/>
        <w:bottom w:val="none" w:sz="0" w:space="0" w:color="auto"/>
        <w:right w:val="none" w:sz="0" w:space="0" w:color="auto"/>
      </w:divBdr>
      <w:divsChild>
        <w:div w:id="939223215">
          <w:marLeft w:val="0"/>
          <w:marRight w:val="0"/>
          <w:marTop w:val="0"/>
          <w:marBottom w:val="0"/>
          <w:divBdr>
            <w:top w:val="none" w:sz="0" w:space="0" w:color="auto"/>
            <w:left w:val="none" w:sz="0" w:space="0" w:color="auto"/>
            <w:bottom w:val="none" w:sz="0" w:space="0" w:color="auto"/>
            <w:right w:val="none" w:sz="0" w:space="0" w:color="auto"/>
          </w:divBdr>
          <w:divsChild>
            <w:div w:id="116262864">
              <w:marLeft w:val="0"/>
              <w:marRight w:val="0"/>
              <w:marTop w:val="0"/>
              <w:marBottom w:val="0"/>
              <w:divBdr>
                <w:top w:val="none" w:sz="0" w:space="0" w:color="auto"/>
                <w:left w:val="none" w:sz="0" w:space="0" w:color="auto"/>
                <w:bottom w:val="none" w:sz="0" w:space="0" w:color="auto"/>
                <w:right w:val="none" w:sz="0" w:space="0" w:color="auto"/>
              </w:divBdr>
              <w:divsChild>
                <w:div w:id="101175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836787">
      <w:bodyDiv w:val="1"/>
      <w:marLeft w:val="0"/>
      <w:marRight w:val="0"/>
      <w:marTop w:val="0"/>
      <w:marBottom w:val="0"/>
      <w:divBdr>
        <w:top w:val="none" w:sz="0" w:space="0" w:color="auto"/>
        <w:left w:val="none" w:sz="0" w:space="0" w:color="auto"/>
        <w:bottom w:val="none" w:sz="0" w:space="0" w:color="auto"/>
        <w:right w:val="none" w:sz="0" w:space="0" w:color="auto"/>
      </w:divBdr>
      <w:divsChild>
        <w:div w:id="5404301">
          <w:marLeft w:val="0"/>
          <w:marRight w:val="0"/>
          <w:marTop w:val="0"/>
          <w:marBottom w:val="0"/>
          <w:divBdr>
            <w:top w:val="none" w:sz="0" w:space="0" w:color="auto"/>
            <w:left w:val="none" w:sz="0" w:space="0" w:color="auto"/>
            <w:bottom w:val="none" w:sz="0" w:space="0" w:color="auto"/>
            <w:right w:val="none" w:sz="0" w:space="0" w:color="auto"/>
          </w:divBdr>
          <w:divsChild>
            <w:div w:id="596330865">
              <w:marLeft w:val="0"/>
              <w:marRight w:val="0"/>
              <w:marTop w:val="0"/>
              <w:marBottom w:val="0"/>
              <w:divBdr>
                <w:top w:val="none" w:sz="0" w:space="0" w:color="auto"/>
                <w:left w:val="none" w:sz="0" w:space="0" w:color="auto"/>
                <w:bottom w:val="none" w:sz="0" w:space="0" w:color="auto"/>
                <w:right w:val="none" w:sz="0" w:space="0" w:color="auto"/>
              </w:divBdr>
              <w:divsChild>
                <w:div w:id="10750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124211">
      <w:bodyDiv w:val="1"/>
      <w:marLeft w:val="0"/>
      <w:marRight w:val="0"/>
      <w:marTop w:val="0"/>
      <w:marBottom w:val="0"/>
      <w:divBdr>
        <w:top w:val="none" w:sz="0" w:space="0" w:color="auto"/>
        <w:left w:val="none" w:sz="0" w:space="0" w:color="auto"/>
        <w:bottom w:val="none" w:sz="0" w:space="0" w:color="auto"/>
        <w:right w:val="none" w:sz="0" w:space="0" w:color="auto"/>
      </w:divBdr>
      <w:divsChild>
        <w:div w:id="1255671352">
          <w:marLeft w:val="0"/>
          <w:marRight w:val="0"/>
          <w:marTop w:val="0"/>
          <w:marBottom w:val="0"/>
          <w:divBdr>
            <w:top w:val="none" w:sz="0" w:space="0" w:color="auto"/>
            <w:left w:val="none" w:sz="0" w:space="0" w:color="auto"/>
            <w:bottom w:val="none" w:sz="0" w:space="0" w:color="auto"/>
            <w:right w:val="none" w:sz="0" w:space="0" w:color="auto"/>
          </w:divBdr>
          <w:divsChild>
            <w:div w:id="115410883">
              <w:marLeft w:val="0"/>
              <w:marRight w:val="0"/>
              <w:marTop w:val="0"/>
              <w:marBottom w:val="0"/>
              <w:divBdr>
                <w:top w:val="none" w:sz="0" w:space="0" w:color="auto"/>
                <w:left w:val="none" w:sz="0" w:space="0" w:color="auto"/>
                <w:bottom w:val="none" w:sz="0" w:space="0" w:color="auto"/>
                <w:right w:val="none" w:sz="0" w:space="0" w:color="auto"/>
              </w:divBdr>
              <w:divsChild>
                <w:div w:id="137226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18243">
      <w:bodyDiv w:val="1"/>
      <w:marLeft w:val="0"/>
      <w:marRight w:val="0"/>
      <w:marTop w:val="0"/>
      <w:marBottom w:val="0"/>
      <w:divBdr>
        <w:top w:val="none" w:sz="0" w:space="0" w:color="auto"/>
        <w:left w:val="none" w:sz="0" w:space="0" w:color="auto"/>
        <w:bottom w:val="none" w:sz="0" w:space="0" w:color="auto"/>
        <w:right w:val="none" w:sz="0" w:space="0" w:color="auto"/>
      </w:divBdr>
      <w:divsChild>
        <w:div w:id="622687355">
          <w:marLeft w:val="0"/>
          <w:marRight w:val="0"/>
          <w:marTop w:val="0"/>
          <w:marBottom w:val="0"/>
          <w:divBdr>
            <w:top w:val="none" w:sz="0" w:space="0" w:color="auto"/>
            <w:left w:val="none" w:sz="0" w:space="0" w:color="auto"/>
            <w:bottom w:val="none" w:sz="0" w:space="0" w:color="auto"/>
            <w:right w:val="none" w:sz="0" w:space="0" w:color="auto"/>
          </w:divBdr>
          <w:divsChild>
            <w:div w:id="436872732">
              <w:marLeft w:val="0"/>
              <w:marRight w:val="0"/>
              <w:marTop w:val="0"/>
              <w:marBottom w:val="0"/>
              <w:divBdr>
                <w:top w:val="none" w:sz="0" w:space="0" w:color="auto"/>
                <w:left w:val="none" w:sz="0" w:space="0" w:color="auto"/>
                <w:bottom w:val="none" w:sz="0" w:space="0" w:color="auto"/>
                <w:right w:val="none" w:sz="0" w:space="0" w:color="auto"/>
              </w:divBdr>
              <w:divsChild>
                <w:div w:id="27021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323120">
      <w:bodyDiv w:val="1"/>
      <w:marLeft w:val="0"/>
      <w:marRight w:val="0"/>
      <w:marTop w:val="0"/>
      <w:marBottom w:val="0"/>
      <w:divBdr>
        <w:top w:val="none" w:sz="0" w:space="0" w:color="auto"/>
        <w:left w:val="none" w:sz="0" w:space="0" w:color="auto"/>
        <w:bottom w:val="none" w:sz="0" w:space="0" w:color="auto"/>
        <w:right w:val="none" w:sz="0" w:space="0" w:color="auto"/>
      </w:divBdr>
      <w:divsChild>
        <w:div w:id="410809140">
          <w:marLeft w:val="0"/>
          <w:marRight w:val="0"/>
          <w:marTop w:val="0"/>
          <w:marBottom w:val="0"/>
          <w:divBdr>
            <w:top w:val="none" w:sz="0" w:space="0" w:color="auto"/>
            <w:left w:val="none" w:sz="0" w:space="0" w:color="auto"/>
            <w:bottom w:val="none" w:sz="0" w:space="0" w:color="auto"/>
            <w:right w:val="none" w:sz="0" w:space="0" w:color="auto"/>
          </w:divBdr>
          <w:divsChild>
            <w:div w:id="190806629">
              <w:marLeft w:val="0"/>
              <w:marRight w:val="0"/>
              <w:marTop w:val="0"/>
              <w:marBottom w:val="0"/>
              <w:divBdr>
                <w:top w:val="none" w:sz="0" w:space="0" w:color="auto"/>
                <w:left w:val="none" w:sz="0" w:space="0" w:color="auto"/>
                <w:bottom w:val="none" w:sz="0" w:space="0" w:color="auto"/>
                <w:right w:val="none" w:sz="0" w:space="0" w:color="auto"/>
              </w:divBdr>
              <w:divsChild>
                <w:div w:id="137626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959371">
      <w:bodyDiv w:val="1"/>
      <w:marLeft w:val="0"/>
      <w:marRight w:val="0"/>
      <w:marTop w:val="0"/>
      <w:marBottom w:val="0"/>
      <w:divBdr>
        <w:top w:val="none" w:sz="0" w:space="0" w:color="auto"/>
        <w:left w:val="none" w:sz="0" w:space="0" w:color="auto"/>
        <w:bottom w:val="none" w:sz="0" w:space="0" w:color="auto"/>
        <w:right w:val="none" w:sz="0" w:space="0" w:color="auto"/>
      </w:divBdr>
      <w:divsChild>
        <w:div w:id="438719171">
          <w:marLeft w:val="0"/>
          <w:marRight w:val="0"/>
          <w:marTop w:val="0"/>
          <w:marBottom w:val="0"/>
          <w:divBdr>
            <w:top w:val="none" w:sz="0" w:space="0" w:color="auto"/>
            <w:left w:val="none" w:sz="0" w:space="0" w:color="auto"/>
            <w:bottom w:val="none" w:sz="0" w:space="0" w:color="auto"/>
            <w:right w:val="none" w:sz="0" w:space="0" w:color="auto"/>
          </w:divBdr>
          <w:divsChild>
            <w:div w:id="143668642">
              <w:marLeft w:val="0"/>
              <w:marRight w:val="0"/>
              <w:marTop w:val="0"/>
              <w:marBottom w:val="0"/>
              <w:divBdr>
                <w:top w:val="none" w:sz="0" w:space="0" w:color="auto"/>
                <w:left w:val="none" w:sz="0" w:space="0" w:color="auto"/>
                <w:bottom w:val="none" w:sz="0" w:space="0" w:color="auto"/>
                <w:right w:val="none" w:sz="0" w:space="0" w:color="auto"/>
              </w:divBdr>
              <w:divsChild>
                <w:div w:id="12080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578279">
      <w:bodyDiv w:val="1"/>
      <w:marLeft w:val="0"/>
      <w:marRight w:val="0"/>
      <w:marTop w:val="0"/>
      <w:marBottom w:val="0"/>
      <w:divBdr>
        <w:top w:val="none" w:sz="0" w:space="0" w:color="auto"/>
        <w:left w:val="none" w:sz="0" w:space="0" w:color="auto"/>
        <w:bottom w:val="none" w:sz="0" w:space="0" w:color="auto"/>
        <w:right w:val="none" w:sz="0" w:space="0" w:color="auto"/>
      </w:divBdr>
      <w:divsChild>
        <w:div w:id="151876444">
          <w:marLeft w:val="0"/>
          <w:marRight w:val="0"/>
          <w:marTop w:val="0"/>
          <w:marBottom w:val="0"/>
          <w:divBdr>
            <w:top w:val="none" w:sz="0" w:space="0" w:color="auto"/>
            <w:left w:val="none" w:sz="0" w:space="0" w:color="auto"/>
            <w:bottom w:val="none" w:sz="0" w:space="0" w:color="auto"/>
            <w:right w:val="none" w:sz="0" w:space="0" w:color="auto"/>
          </w:divBdr>
          <w:divsChild>
            <w:div w:id="58285590">
              <w:marLeft w:val="0"/>
              <w:marRight w:val="0"/>
              <w:marTop w:val="0"/>
              <w:marBottom w:val="0"/>
              <w:divBdr>
                <w:top w:val="none" w:sz="0" w:space="0" w:color="auto"/>
                <w:left w:val="none" w:sz="0" w:space="0" w:color="auto"/>
                <w:bottom w:val="none" w:sz="0" w:space="0" w:color="auto"/>
                <w:right w:val="none" w:sz="0" w:space="0" w:color="auto"/>
              </w:divBdr>
              <w:divsChild>
                <w:div w:id="2610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898610">
      <w:bodyDiv w:val="1"/>
      <w:marLeft w:val="0"/>
      <w:marRight w:val="0"/>
      <w:marTop w:val="0"/>
      <w:marBottom w:val="0"/>
      <w:divBdr>
        <w:top w:val="none" w:sz="0" w:space="0" w:color="auto"/>
        <w:left w:val="none" w:sz="0" w:space="0" w:color="auto"/>
        <w:bottom w:val="none" w:sz="0" w:space="0" w:color="auto"/>
        <w:right w:val="none" w:sz="0" w:space="0" w:color="auto"/>
      </w:divBdr>
    </w:div>
    <w:div w:id="996767992">
      <w:bodyDiv w:val="1"/>
      <w:marLeft w:val="0"/>
      <w:marRight w:val="0"/>
      <w:marTop w:val="0"/>
      <w:marBottom w:val="0"/>
      <w:divBdr>
        <w:top w:val="none" w:sz="0" w:space="0" w:color="auto"/>
        <w:left w:val="none" w:sz="0" w:space="0" w:color="auto"/>
        <w:bottom w:val="none" w:sz="0" w:space="0" w:color="auto"/>
        <w:right w:val="none" w:sz="0" w:space="0" w:color="auto"/>
      </w:divBdr>
      <w:divsChild>
        <w:div w:id="893662256">
          <w:marLeft w:val="0"/>
          <w:marRight w:val="0"/>
          <w:marTop w:val="0"/>
          <w:marBottom w:val="0"/>
          <w:divBdr>
            <w:top w:val="none" w:sz="0" w:space="0" w:color="auto"/>
            <w:left w:val="none" w:sz="0" w:space="0" w:color="auto"/>
            <w:bottom w:val="none" w:sz="0" w:space="0" w:color="auto"/>
            <w:right w:val="none" w:sz="0" w:space="0" w:color="auto"/>
          </w:divBdr>
          <w:divsChild>
            <w:div w:id="1395927578">
              <w:marLeft w:val="0"/>
              <w:marRight w:val="0"/>
              <w:marTop w:val="0"/>
              <w:marBottom w:val="0"/>
              <w:divBdr>
                <w:top w:val="none" w:sz="0" w:space="0" w:color="auto"/>
                <w:left w:val="none" w:sz="0" w:space="0" w:color="auto"/>
                <w:bottom w:val="none" w:sz="0" w:space="0" w:color="auto"/>
                <w:right w:val="none" w:sz="0" w:space="0" w:color="auto"/>
              </w:divBdr>
              <w:divsChild>
                <w:div w:id="3771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102169">
      <w:bodyDiv w:val="1"/>
      <w:marLeft w:val="0"/>
      <w:marRight w:val="0"/>
      <w:marTop w:val="0"/>
      <w:marBottom w:val="0"/>
      <w:divBdr>
        <w:top w:val="none" w:sz="0" w:space="0" w:color="auto"/>
        <w:left w:val="none" w:sz="0" w:space="0" w:color="auto"/>
        <w:bottom w:val="none" w:sz="0" w:space="0" w:color="auto"/>
        <w:right w:val="none" w:sz="0" w:space="0" w:color="auto"/>
      </w:divBdr>
      <w:divsChild>
        <w:div w:id="474030067">
          <w:marLeft w:val="0"/>
          <w:marRight w:val="0"/>
          <w:marTop w:val="0"/>
          <w:marBottom w:val="0"/>
          <w:divBdr>
            <w:top w:val="none" w:sz="0" w:space="0" w:color="auto"/>
            <w:left w:val="none" w:sz="0" w:space="0" w:color="auto"/>
            <w:bottom w:val="none" w:sz="0" w:space="0" w:color="auto"/>
            <w:right w:val="none" w:sz="0" w:space="0" w:color="auto"/>
          </w:divBdr>
          <w:divsChild>
            <w:div w:id="1233664795">
              <w:marLeft w:val="0"/>
              <w:marRight w:val="0"/>
              <w:marTop w:val="0"/>
              <w:marBottom w:val="0"/>
              <w:divBdr>
                <w:top w:val="none" w:sz="0" w:space="0" w:color="auto"/>
                <w:left w:val="none" w:sz="0" w:space="0" w:color="auto"/>
                <w:bottom w:val="none" w:sz="0" w:space="0" w:color="auto"/>
                <w:right w:val="none" w:sz="0" w:space="0" w:color="auto"/>
              </w:divBdr>
              <w:divsChild>
                <w:div w:id="125370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09564">
      <w:bodyDiv w:val="1"/>
      <w:marLeft w:val="0"/>
      <w:marRight w:val="0"/>
      <w:marTop w:val="0"/>
      <w:marBottom w:val="0"/>
      <w:divBdr>
        <w:top w:val="none" w:sz="0" w:space="0" w:color="auto"/>
        <w:left w:val="none" w:sz="0" w:space="0" w:color="auto"/>
        <w:bottom w:val="none" w:sz="0" w:space="0" w:color="auto"/>
        <w:right w:val="none" w:sz="0" w:space="0" w:color="auto"/>
      </w:divBdr>
    </w:div>
    <w:div w:id="1036782281">
      <w:bodyDiv w:val="1"/>
      <w:marLeft w:val="0"/>
      <w:marRight w:val="0"/>
      <w:marTop w:val="0"/>
      <w:marBottom w:val="0"/>
      <w:divBdr>
        <w:top w:val="none" w:sz="0" w:space="0" w:color="auto"/>
        <w:left w:val="none" w:sz="0" w:space="0" w:color="auto"/>
        <w:bottom w:val="none" w:sz="0" w:space="0" w:color="auto"/>
        <w:right w:val="none" w:sz="0" w:space="0" w:color="auto"/>
      </w:divBdr>
      <w:divsChild>
        <w:div w:id="2002930211">
          <w:marLeft w:val="0"/>
          <w:marRight w:val="0"/>
          <w:marTop w:val="0"/>
          <w:marBottom w:val="0"/>
          <w:divBdr>
            <w:top w:val="none" w:sz="0" w:space="0" w:color="auto"/>
            <w:left w:val="none" w:sz="0" w:space="0" w:color="auto"/>
            <w:bottom w:val="none" w:sz="0" w:space="0" w:color="auto"/>
            <w:right w:val="none" w:sz="0" w:space="0" w:color="auto"/>
          </w:divBdr>
          <w:divsChild>
            <w:div w:id="441456841">
              <w:marLeft w:val="0"/>
              <w:marRight w:val="0"/>
              <w:marTop w:val="0"/>
              <w:marBottom w:val="0"/>
              <w:divBdr>
                <w:top w:val="none" w:sz="0" w:space="0" w:color="auto"/>
                <w:left w:val="none" w:sz="0" w:space="0" w:color="auto"/>
                <w:bottom w:val="none" w:sz="0" w:space="0" w:color="auto"/>
                <w:right w:val="none" w:sz="0" w:space="0" w:color="auto"/>
              </w:divBdr>
              <w:divsChild>
                <w:div w:id="76607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865447">
      <w:bodyDiv w:val="1"/>
      <w:marLeft w:val="0"/>
      <w:marRight w:val="0"/>
      <w:marTop w:val="0"/>
      <w:marBottom w:val="0"/>
      <w:divBdr>
        <w:top w:val="none" w:sz="0" w:space="0" w:color="auto"/>
        <w:left w:val="none" w:sz="0" w:space="0" w:color="auto"/>
        <w:bottom w:val="none" w:sz="0" w:space="0" w:color="auto"/>
        <w:right w:val="none" w:sz="0" w:space="0" w:color="auto"/>
      </w:divBdr>
      <w:divsChild>
        <w:div w:id="335158069">
          <w:marLeft w:val="0"/>
          <w:marRight w:val="0"/>
          <w:marTop w:val="0"/>
          <w:marBottom w:val="0"/>
          <w:divBdr>
            <w:top w:val="none" w:sz="0" w:space="0" w:color="auto"/>
            <w:left w:val="none" w:sz="0" w:space="0" w:color="auto"/>
            <w:bottom w:val="none" w:sz="0" w:space="0" w:color="auto"/>
            <w:right w:val="none" w:sz="0" w:space="0" w:color="auto"/>
          </w:divBdr>
          <w:divsChild>
            <w:div w:id="1180780883">
              <w:marLeft w:val="0"/>
              <w:marRight w:val="0"/>
              <w:marTop w:val="0"/>
              <w:marBottom w:val="0"/>
              <w:divBdr>
                <w:top w:val="none" w:sz="0" w:space="0" w:color="auto"/>
                <w:left w:val="none" w:sz="0" w:space="0" w:color="auto"/>
                <w:bottom w:val="none" w:sz="0" w:space="0" w:color="auto"/>
                <w:right w:val="none" w:sz="0" w:space="0" w:color="auto"/>
              </w:divBdr>
              <w:divsChild>
                <w:div w:id="4620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50823">
      <w:bodyDiv w:val="1"/>
      <w:marLeft w:val="0"/>
      <w:marRight w:val="0"/>
      <w:marTop w:val="0"/>
      <w:marBottom w:val="0"/>
      <w:divBdr>
        <w:top w:val="none" w:sz="0" w:space="0" w:color="auto"/>
        <w:left w:val="none" w:sz="0" w:space="0" w:color="auto"/>
        <w:bottom w:val="none" w:sz="0" w:space="0" w:color="auto"/>
        <w:right w:val="none" w:sz="0" w:space="0" w:color="auto"/>
      </w:divBdr>
      <w:divsChild>
        <w:div w:id="1341083792">
          <w:marLeft w:val="0"/>
          <w:marRight w:val="0"/>
          <w:marTop w:val="0"/>
          <w:marBottom w:val="0"/>
          <w:divBdr>
            <w:top w:val="none" w:sz="0" w:space="0" w:color="auto"/>
            <w:left w:val="none" w:sz="0" w:space="0" w:color="auto"/>
            <w:bottom w:val="none" w:sz="0" w:space="0" w:color="auto"/>
            <w:right w:val="none" w:sz="0" w:space="0" w:color="auto"/>
          </w:divBdr>
          <w:divsChild>
            <w:div w:id="406996912">
              <w:marLeft w:val="0"/>
              <w:marRight w:val="0"/>
              <w:marTop w:val="0"/>
              <w:marBottom w:val="0"/>
              <w:divBdr>
                <w:top w:val="none" w:sz="0" w:space="0" w:color="auto"/>
                <w:left w:val="none" w:sz="0" w:space="0" w:color="auto"/>
                <w:bottom w:val="none" w:sz="0" w:space="0" w:color="auto"/>
                <w:right w:val="none" w:sz="0" w:space="0" w:color="auto"/>
              </w:divBdr>
              <w:divsChild>
                <w:div w:id="8439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904843">
      <w:bodyDiv w:val="1"/>
      <w:marLeft w:val="0"/>
      <w:marRight w:val="0"/>
      <w:marTop w:val="0"/>
      <w:marBottom w:val="0"/>
      <w:divBdr>
        <w:top w:val="none" w:sz="0" w:space="0" w:color="auto"/>
        <w:left w:val="none" w:sz="0" w:space="0" w:color="auto"/>
        <w:bottom w:val="none" w:sz="0" w:space="0" w:color="auto"/>
        <w:right w:val="none" w:sz="0" w:space="0" w:color="auto"/>
      </w:divBdr>
      <w:divsChild>
        <w:div w:id="805242592">
          <w:marLeft w:val="0"/>
          <w:marRight w:val="0"/>
          <w:marTop w:val="0"/>
          <w:marBottom w:val="0"/>
          <w:divBdr>
            <w:top w:val="none" w:sz="0" w:space="0" w:color="auto"/>
            <w:left w:val="none" w:sz="0" w:space="0" w:color="auto"/>
            <w:bottom w:val="none" w:sz="0" w:space="0" w:color="auto"/>
            <w:right w:val="none" w:sz="0" w:space="0" w:color="auto"/>
          </w:divBdr>
          <w:divsChild>
            <w:div w:id="1512257087">
              <w:marLeft w:val="0"/>
              <w:marRight w:val="0"/>
              <w:marTop w:val="0"/>
              <w:marBottom w:val="0"/>
              <w:divBdr>
                <w:top w:val="none" w:sz="0" w:space="0" w:color="auto"/>
                <w:left w:val="none" w:sz="0" w:space="0" w:color="auto"/>
                <w:bottom w:val="none" w:sz="0" w:space="0" w:color="auto"/>
                <w:right w:val="none" w:sz="0" w:space="0" w:color="auto"/>
              </w:divBdr>
              <w:divsChild>
                <w:div w:id="63703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101871">
      <w:bodyDiv w:val="1"/>
      <w:marLeft w:val="0"/>
      <w:marRight w:val="0"/>
      <w:marTop w:val="0"/>
      <w:marBottom w:val="0"/>
      <w:divBdr>
        <w:top w:val="none" w:sz="0" w:space="0" w:color="auto"/>
        <w:left w:val="none" w:sz="0" w:space="0" w:color="auto"/>
        <w:bottom w:val="none" w:sz="0" w:space="0" w:color="auto"/>
        <w:right w:val="none" w:sz="0" w:space="0" w:color="auto"/>
      </w:divBdr>
      <w:divsChild>
        <w:div w:id="1451783295">
          <w:marLeft w:val="0"/>
          <w:marRight w:val="0"/>
          <w:marTop w:val="0"/>
          <w:marBottom w:val="0"/>
          <w:divBdr>
            <w:top w:val="none" w:sz="0" w:space="0" w:color="auto"/>
            <w:left w:val="none" w:sz="0" w:space="0" w:color="auto"/>
            <w:bottom w:val="none" w:sz="0" w:space="0" w:color="auto"/>
            <w:right w:val="none" w:sz="0" w:space="0" w:color="auto"/>
          </w:divBdr>
          <w:divsChild>
            <w:div w:id="273055728">
              <w:marLeft w:val="0"/>
              <w:marRight w:val="0"/>
              <w:marTop w:val="0"/>
              <w:marBottom w:val="0"/>
              <w:divBdr>
                <w:top w:val="none" w:sz="0" w:space="0" w:color="auto"/>
                <w:left w:val="none" w:sz="0" w:space="0" w:color="auto"/>
                <w:bottom w:val="none" w:sz="0" w:space="0" w:color="auto"/>
                <w:right w:val="none" w:sz="0" w:space="0" w:color="auto"/>
              </w:divBdr>
              <w:divsChild>
                <w:div w:id="9968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399993">
      <w:bodyDiv w:val="1"/>
      <w:marLeft w:val="0"/>
      <w:marRight w:val="0"/>
      <w:marTop w:val="0"/>
      <w:marBottom w:val="0"/>
      <w:divBdr>
        <w:top w:val="none" w:sz="0" w:space="0" w:color="auto"/>
        <w:left w:val="none" w:sz="0" w:space="0" w:color="auto"/>
        <w:bottom w:val="none" w:sz="0" w:space="0" w:color="auto"/>
        <w:right w:val="none" w:sz="0" w:space="0" w:color="auto"/>
      </w:divBdr>
      <w:divsChild>
        <w:div w:id="1994136640">
          <w:marLeft w:val="0"/>
          <w:marRight w:val="0"/>
          <w:marTop w:val="0"/>
          <w:marBottom w:val="0"/>
          <w:divBdr>
            <w:top w:val="none" w:sz="0" w:space="0" w:color="auto"/>
            <w:left w:val="none" w:sz="0" w:space="0" w:color="auto"/>
            <w:bottom w:val="none" w:sz="0" w:space="0" w:color="auto"/>
            <w:right w:val="none" w:sz="0" w:space="0" w:color="auto"/>
          </w:divBdr>
          <w:divsChild>
            <w:div w:id="398284736">
              <w:marLeft w:val="0"/>
              <w:marRight w:val="0"/>
              <w:marTop w:val="0"/>
              <w:marBottom w:val="0"/>
              <w:divBdr>
                <w:top w:val="none" w:sz="0" w:space="0" w:color="auto"/>
                <w:left w:val="none" w:sz="0" w:space="0" w:color="auto"/>
                <w:bottom w:val="none" w:sz="0" w:space="0" w:color="auto"/>
                <w:right w:val="none" w:sz="0" w:space="0" w:color="auto"/>
              </w:divBdr>
              <w:divsChild>
                <w:div w:id="31819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212783">
      <w:bodyDiv w:val="1"/>
      <w:marLeft w:val="0"/>
      <w:marRight w:val="0"/>
      <w:marTop w:val="0"/>
      <w:marBottom w:val="0"/>
      <w:divBdr>
        <w:top w:val="none" w:sz="0" w:space="0" w:color="auto"/>
        <w:left w:val="none" w:sz="0" w:space="0" w:color="auto"/>
        <w:bottom w:val="none" w:sz="0" w:space="0" w:color="auto"/>
        <w:right w:val="none" w:sz="0" w:space="0" w:color="auto"/>
      </w:divBdr>
      <w:divsChild>
        <w:div w:id="217279808">
          <w:marLeft w:val="0"/>
          <w:marRight w:val="0"/>
          <w:marTop w:val="0"/>
          <w:marBottom w:val="0"/>
          <w:divBdr>
            <w:top w:val="none" w:sz="0" w:space="0" w:color="auto"/>
            <w:left w:val="none" w:sz="0" w:space="0" w:color="auto"/>
            <w:bottom w:val="none" w:sz="0" w:space="0" w:color="auto"/>
            <w:right w:val="none" w:sz="0" w:space="0" w:color="auto"/>
          </w:divBdr>
          <w:divsChild>
            <w:div w:id="793059167">
              <w:marLeft w:val="0"/>
              <w:marRight w:val="0"/>
              <w:marTop w:val="0"/>
              <w:marBottom w:val="0"/>
              <w:divBdr>
                <w:top w:val="none" w:sz="0" w:space="0" w:color="auto"/>
                <w:left w:val="none" w:sz="0" w:space="0" w:color="auto"/>
                <w:bottom w:val="none" w:sz="0" w:space="0" w:color="auto"/>
                <w:right w:val="none" w:sz="0" w:space="0" w:color="auto"/>
              </w:divBdr>
              <w:divsChild>
                <w:div w:id="117908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966067">
      <w:bodyDiv w:val="1"/>
      <w:marLeft w:val="0"/>
      <w:marRight w:val="0"/>
      <w:marTop w:val="0"/>
      <w:marBottom w:val="0"/>
      <w:divBdr>
        <w:top w:val="none" w:sz="0" w:space="0" w:color="auto"/>
        <w:left w:val="none" w:sz="0" w:space="0" w:color="auto"/>
        <w:bottom w:val="none" w:sz="0" w:space="0" w:color="auto"/>
        <w:right w:val="none" w:sz="0" w:space="0" w:color="auto"/>
      </w:divBdr>
      <w:divsChild>
        <w:div w:id="483354083">
          <w:marLeft w:val="0"/>
          <w:marRight w:val="0"/>
          <w:marTop w:val="0"/>
          <w:marBottom w:val="0"/>
          <w:divBdr>
            <w:top w:val="none" w:sz="0" w:space="0" w:color="auto"/>
            <w:left w:val="none" w:sz="0" w:space="0" w:color="auto"/>
            <w:bottom w:val="none" w:sz="0" w:space="0" w:color="auto"/>
            <w:right w:val="none" w:sz="0" w:space="0" w:color="auto"/>
          </w:divBdr>
          <w:divsChild>
            <w:div w:id="905457137">
              <w:marLeft w:val="0"/>
              <w:marRight w:val="0"/>
              <w:marTop w:val="0"/>
              <w:marBottom w:val="0"/>
              <w:divBdr>
                <w:top w:val="none" w:sz="0" w:space="0" w:color="auto"/>
                <w:left w:val="none" w:sz="0" w:space="0" w:color="auto"/>
                <w:bottom w:val="none" w:sz="0" w:space="0" w:color="auto"/>
                <w:right w:val="none" w:sz="0" w:space="0" w:color="auto"/>
              </w:divBdr>
              <w:divsChild>
                <w:div w:id="62790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227272">
      <w:bodyDiv w:val="1"/>
      <w:marLeft w:val="0"/>
      <w:marRight w:val="0"/>
      <w:marTop w:val="0"/>
      <w:marBottom w:val="0"/>
      <w:divBdr>
        <w:top w:val="none" w:sz="0" w:space="0" w:color="auto"/>
        <w:left w:val="none" w:sz="0" w:space="0" w:color="auto"/>
        <w:bottom w:val="none" w:sz="0" w:space="0" w:color="auto"/>
        <w:right w:val="none" w:sz="0" w:space="0" w:color="auto"/>
      </w:divBdr>
      <w:divsChild>
        <w:div w:id="127168125">
          <w:marLeft w:val="0"/>
          <w:marRight w:val="0"/>
          <w:marTop w:val="0"/>
          <w:marBottom w:val="0"/>
          <w:divBdr>
            <w:top w:val="none" w:sz="0" w:space="0" w:color="auto"/>
            <w:left w:val="none" w:sz="0" w:space="0" w:color="auto"/>
            <w:bottom w:val="none" w:sz="0" w:space="0" w:color="auto"/>
            <w:right w:val="none" w:sz="0" w:space="0" w:color="auto"/>
          </w:divBdr>
          <w:divsChild>
            <w:div w:id="1058865262">
              <w:marLeft w:val="0"/>
              <w:marRight w:val="0"/>
              <w:marTop w:val="0"/>
              <w:marBottom w:val="0"/>
              <w:divBdr>
                <w:top w:val="none" w:sz="0" w:space="0" w:color="auto"/>
                <w:left w:val="none" w:sz="0" w:space="0" w:color="auto"/>
                <w:bottom w:val="none" w:sz="0" w:space="0" w:color="auto"/>
                <w:right w:val="none" w:sz="0" w:space="0" w:color="auto"/>
              </w:divBdr>
              <w:divsChild>
                <w:div w:id="3980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7033">
      <w:bodyDiv w:val="1"/>
      <w:marLeft w:val="0"/>
      <w:marRight w:val="0"/>
      <w:marTop w:val="0"/>
      <w:marBottom w:val="0"/>
      <w:divBdr>
        <w:top w:val="none" w:sz="0" w:space="0" w:color="auto"/>
        <w:left w:val="none" w:sz="0" w:space="0" w:color="auto"/>
        <w:bottom w:val="none" w:sz="0" w:space="0" w:color="auto"/>
        <w:right w:val="none" w:sz="0" w:space="0" w:color="auto"/>
      </w:divBdr>
      <w:divsChild>
        <w:div w:id="790635348">
          <w:marLeft w:val="0"/>
          <w:marRight w:val="0"/>
          <w:marTop w:val="0"/>
          <w:marBottom w:val="0"/>
          <w:divBdr>
            <w:top w:val="none" w:sz="0" w:space="0" w:color="auto"/>
            <w:left w:val="none" w:sz="0" w:space="0" w:color="auto"/>
            <w:bottom w:val="none" w:sz="0" w:space="0" w:color="auto"/>
            <w:right w:val="none" w:sz="0" w:space="0" w:color="auto"/>
          </w:divBdr>
          <w:divsChild>
            <w:div w:id="1856848565">
              <w:marLeft w:val="0"/>
              <w:marRight w:val="0"/>
              <w:marTop w:val="0"/>
              <w:marBottom w:val="0"/>
              <w:divBdr>
                <w:top w:val="none" w:sz="0" w:space="0" w:color="auto"/>
                <w:left w:val="none" w:sz="0" w:space="0" w:color="auto"/>
                <w:bottom w:val="none" w:sz="0" w:space="0" w:color="auto"/>
                <w:right w:val="none" w:sz="0" w:space="0" w:color="auto"/>
              </w:divBdr>
              <w:divsChild>
                <w:div w:id="165498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563363">
      <w:bodyDiv w:val="1"/>
      <w:marLeft w:val="0"/>
      <w:marRight w:val="0"/>
      <w:marTop w:val="0"/>
      <w:marBottom w:val="0"/>
      <w:divBdr>
        <w:top w:val="none" w:sz="0" w:space="0" w:color="auto"/>
        <w:left w:val="none" w:sz="0" w:space="0" w:color="auto"/>
        <w:bottom w:val="none" w:sz="0" w:space="0" w:color="auto"/>
        <w:right w:val="none" w:sz="0" w:space="0" w:color="auto"/>
      </w:divBdr>
      <w:divsChild>
        <w:div w:id="363747210">
          <w:marLeft w:val="0"/>
          <w:marRight w:val="0"/>
          <w:marTop w:val="0"/>
          <w:marBottom w:val="0"/>
          <w:divBdr>
            <w:top w:val="none" w:sz="0" w:space="0" w:color="auto"/>
            <w:left w:val="none" w:sz="0" w:space="0" w:color="auto"/>
            <w:bottom w:val="none" w:sz="0" w:space="0" w:color="auto"/>
            <w:right w:val="none" w:sz="0" w:space="0" w:color="auto"/>
          </w:divBdr>
          <w:divsChild>
            <w:div w:id="1280260938">
              <w:marLeft w:val="0"/>
              <w:marRight w:val="0"/>
              <w:marTop w:val="0"/>
              <w:marBottom w:val="0"/>
              <w:divBdr>
                <w:top w:val="none" w:sz="0" w:space="0" w:color="auto"/>
                <w:left w:val="none" w:sz="0" w:space="0" w:color="auto"/>
                <w:bottom w:val="none" w:sz="0" w:space="0" w:color="auto"/>
                <w:right w:val="none" w:sz="0" w:space="0" w:color="auto"/>
              </w:divBdr>
              <w:divsChild>
                <w:div w:id="149075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767297">
      <w:bodyDiv w:val="1"/>
      <w:marLeft w:val="0"/>
      <w:marRight w:val="0"/>
      <w:marTop w:val="0"/>
      <w:marBottom w:val="0"/>
      <w:divBdr>
        <w:top w:val="none" w:sz="0" w:space="0" w:color="auto"/>
        <w:left w:val="none" w:sz="0" w:space="0" w:color="auto"/>
        <w:bottom w:val="none" w:sz="0" w:space="0" w:color="auto"/>
        <w:right w:val="none" w:sz="0" w:space="0" w:color="auto"/>
      </w:divBdr>
      <w:divsChild>
        <w:div w:id="1245920236">
          <w:marLeft w:val="0"/>
          <w:marRight w:val="0"/>
          <w:marTop w:val="0"/>
          <w:marBottom w:val="0"/>
          <w:divBdr>
            <w:top w:val="none" w:sz="0" w:space="0" w:color="auto"/>
            <w:left w:val="none" w:sz="0" w:space="0" w:color="auto"/>
            <w:bottom w:val="none" w:sz="0" w:space="0" w:color="auto"/>
            <w:right w:val="none" w:sz="0" w:space="0" w:color="auto"/>
          </w:divBdr>
          <w:divsChild>
            <w:div w:id="2129547298">
              <w:marLeft w:val="0"/>
              <w:marRight w:val="0"/>
              <w:marTop w:val="0"/>
              <w:marBottom w:val="0"/>
              <w:divBdr>
                <w:top w:val="none" w:sz="0" w:space="0" w:color="auto"/>
                <w:left w:val="none" w:sz="0" w:space="0" w:color="auto"/>
                <w:bottom w:val="none" w:sz="0" w:space="0" w:color="auto"/>
                <w:right w:val="none" w:sz="0" w:space="0" w:color="auto"/>
              </w:divBdr>
              <w:divsChild>
                <w:div w:id="2858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450145">
      <w:bodyDiv w:val="1"/>
      <w:marLeft w:val="0"/>
      <w:marRight w:val="0"/>
      <w:marTop w:val="0"/>
      <w:marBottom w:val="0"/>
      <w:divBdr>
        <w:top w:val="none" w:sz="0" w:space="0" w:color="auto"/>
        <w:left w:val="none" w:sz="0" w:space="0" w:color="auto"/>
        <w:bottom w:val="none" w:sz="0" w:space="0" w:color="auto"/>
        <w:right w:val="none" w:sz="0" w:space="0" w:color="auto"/>
      </w:divBdr>
      <w:divsChild>
        <w:div w:id="1529490351">
          <w:marLeft w:val="0"/>
          <w:marRight w:val="0"/>
          <w:marTop w:val="0"/>
          <w:marBottom w:val="0"/>
          <w:divBdr>
            <w:top w:val="none" w:sz="0" w:space="0" w:color="auto"/>
            <w:left w:val="none" w:sz="0" w:space="0" w:color="auto"/>
            <w:bottom w:val="none" w:sz="0" w:space="0" w:color="auto"/>
            <w:right w:val="none" w:sz="0" w:space="0" w:color="auto"/>
          </w:divBdr>
          <w:divsChild>
            <w:div w:id="236284324">
              <w:marLeft w:val="0"/>
              <w:marRight w:val="0"/>
              <w:marTop w:val="0"/>
              <w:marBottom w:val="0"/>
              <w:divBdr>
                <w:top w:val="none" w:sz="0" w:space="0" w:color="auto"/>
                <w:left w:val="none" w:sz="0" w:space="0" w:color="auto"/>
                <w:bottom w:val="none" w:sz="0" w:space="0" w:color="auto"/>
                <w:right w:val="none" w:sz="0" w:space="0" w:color="auto"/>
              </w:divBdr>
              <w:divsChild>
                <w:div w:id="113286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879921">
      <w:bodyDiv w:val="1"/>
      <w:marLeft w:val="0"/>
      <w:marRight w:val="0"/>
      <w:marTop w:val="0"/>
      <w:marBottom w:val="0"/>
      <w:divBdr>
        <w:top w:val="none" w:sz="0" w:space="0" w:color="auto"/>
        <w:left w:val="none" w:sz="0" w:space="0" w:color="auto"/>
        <w:bottom w:val="none" w:sz="0" w:space="0" w:color="auto"/>
        <w:right w:val="none" w:sz="0" w:space="0" w:color="auto"/>
      </w:divBdr>
      <w:divsChild>
        <w:div w:id="808282870">
          <w:marLeft w:val="0"/>
          <w:marRight w:val="0"/>
          <w:marTop w:val="0"/>
          <w:marBottom w:val="0"/>
          <w:divBdr>
            <w:top w:val="none" w:sz="0" w:space="0" w:color="auto"/>
            <w:left w:val="none" w:sz="0" w:space="0" w:color="auto"/>
            <w:bottom w:val="none" w:sz="0" w:space="0" w:color="auto"/>
            <w:right w:val="none" w:sz="0" w:space="0" w:color="auto"/>
          </w:divBdr>
          <w:divsChild>
            <w:div w:id="1514298119">
              <w:marLeft w:val="0"/>
              <w:marRight w:val="0"/>
              <w:marTop w:val="0"/>
              <w:marBottom w:val="0"/>
              <w:divBdr>
                <w:top w:val="none" w:sz="0" w:space="0" w:color="auto"/>
                <w:left w:val="none" w:sz="0" w:space="0" w:color="auto"/>
                <w:bottom w:val="none" w:sz="0" w:space="0" w:color="auto"/>
                <w:right w:val="none" w:sz="0" w:space="0" w:color="auto"/>
              </w:divBdr>
              <w:divsChild>
                <w:div w:id="164431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802655">
      <w:bodyDiv w:val="1"/>
      <w:marLeft w:val="0"/>
      <w:marRight w:val="0"/>
      <w:marTop w:val="0"/>
      <w:marBottom w:val="0"/>
      <w:divBdr>
        <w:top w:val="none" w:sz="0" w:space="0" w:color="auto"/>
        <w:left w:val="none" w:sz="0" w:space="0" w:color="auto"/>
        <w:bottom w:val="none" w:sz="0" w:space="0" w:color="auto"/>
        <w:right w:val="none" w:sz="0" w:space="0" w:color="auto"/>
      </w:divBdr>
      <w:divsChild>
        <w:div w:id="927234850">
          <w:marLeft w:val="0"/>
          <w:marRight w:val="0"/>
          <w:marTop w:val="0"/>
          <w:marBottom w:val="0"/>
          <w:divBdr>
            <w:top w:val="none" w:sz="0" w:space="0" w:color="auto"/>
            <w:left w:val="none" w:sz="0" w:space="0" w:color="auto"/>
            <w:bottom w:val="none" w:sz="0" w:space="0" w:color="auto"/>
            <w:right w:val="none" w:sz="0" w:space="0" w:color="auto"/>
          </w:divBdr>
          <w:divsChild>
            <w:div w:id="873151987">
              <w:marLeft w:val="0"/>
              <w:marRight w:val="0"/>
              <w:marTop w:val="0"/>
              <w:marBottom w:val="0"/>
              <w:divBdr>
                <w:top w:val="none" w:sz="0" w:space="0" w:color="auto"/>
                <w:left w:val="none" w:sz="0" w:space="0" w:color="auto"/>
                <w:bottom w:val="none" w:sz="0" w:space="0" w:color="auto"/>
                <w:right w:val="none" w:sz="0" w:space="0" w:color="auto"/>
              </w:divBdr>
              <w:divsChild>
                <w:div w:id="94234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85533-3A1A-2446-8130-75FABB62D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869</Words>
  <Characters>5319</Characters>
  <Application>Microsoft Office Word</Application>
  <DocSecurity>0</DocSecurity>
  <Lines>110</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Sofía Galán</dc:creator>
  <cp:keywords/>
  <dc:description/>
  <cp:lastModifiedBy>Erick Mateos Molina</cp:lastModifiedBy>
  <cp:revision>2</cp:revision>
  <dcterms:created xsi:type="dcterms:W3CDTF">2026-04-22T11:53:00Z</dcterms:created>
  <dcterms:modified xsi:type="dcterms:W3CDTF">2026-04-22T11:53:00Z</dcterms:modified>
</cp:coreProperties>
</file>