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C303D" w:rsidR="00B61776" w:rsidP="00B61776" w:rsidRDefault="00B61776" w14:paraId="025165E9" w14:textId="77777777">
      <w:pPr>
        <w:rPr>
          <w:b/>
          <w:bCs/>
          <w:color w:val="000000" w:themeColor="text1"/>
          <w:sz w:val="56"/>
          <w:szCs w:val="56"/>
          <w:lang w:val="es-ES"/>
        </w:rPr>
      </w:pPr>
    </w:p>
    <w:p w:rsidRPr="00DC303D" w:rsidR="00B61776" w:rsidP="00B61776" w:rsidRDefault="00B61776" w14:paraId="07BF466F" w14:textId="77777777">
      <w:pPr>
        <w:rPr>
          <w:b/>
          <w:bCs/>
          <w:color w:val="000000" w:themeColor="text1"/>
          <w:sz w:val="56"/>
          <w:szCs w:val="56"/>
          <w:lang w:val="es-ES"/>
        </w:rPr>
      </w:pPr>
    </w:p>
    <w:p w:rsidRPr="00DC303D" w:rsidR="00B61776" w:rsidP="00B61776" w:rsidRDefault="00B61776" w14:paraId="4FFDB8F0" w14:textId="77777777">
      <w:pPr>
        <w:rPr>
          <w:b/>
          <w:bCs/>
          <w:color w:val="000000" w:themeColor="text1"/>
          <w:sz w:val="56"/>
          <w:szCs w:val="56"/>
          <w:lang w:val="es-ES"/>
        </w:rPr>
      </w:pPr>
    </w:p>
    <w:p w:rsidRPr="00DC303D" w:rsidR="00B61776" w:rsidP="00B61776" w:rsidRDefault="00B61776" w14:paraId="53ACAAE4" w14:textId="77777777">
      <w:pPr>
        <w:rPr>
          <w:b/>
          <w:bCs/>
          <w:color w:val="000000" w:themeColor="text1"/>
          <w:sz w:val="56"/>
          <w:szCs w:val="56"/>
          <w:lang w:val="es-ES"/>
        </w:rPr>
      </w:pPr>
    </w:p>
    <w:p w:rsidRPr="00DC303D" w:rsidR="00B61776" w:rsidP="00B61776" w:rsidRDefault="00B61776" w14:paraId="2224C3F9" w14:textId="285CC682">
      <w:pPr>
        <w:rPr>
          <w:color w:val="000000" w:themeColor="text1"/>
          <w:lang w:val="es-ES"/>
        </w:rPr>
      </w:pPr>
      <w:r>
        <w:rPr>
          <w:rFonts w:ascii="Calibri" w:hAnsi="Calibri" w:cs="Calibri"/>
          <w:b/>
          <w:bCs/>
          <w:color w:val="000000" w:themeColor="text1"/>
          <w:sz w:val="56"/>
          <w:szCs w:val="56"/>
          <w:lang w:val="es-ES"/>
        </w:rPr>
        <w:t xml:space="preserve">ANÁLISIS DE RELACIONES CON TERCEROS </w:t>
      </w:r>
      <w:r w:rsidR="00892800">
        <w:rPr>
          <w:rFonts w:ascii="Calibri" w:hAnsi="Calibri" w:cs="Calibri"/>
          <w:b/>
          <w:bCs/>
          <w:color w:val="000000" w:themeColor="text1"/>
          <w:sz w:val="56"/>
          <w:szCs w:val="56"/>
          <w:lang w:val="es-ES"/>
        </w:rPr>
        <w:t xml:space="preserve">DE GRÜNENTHAL. </w:t>
      </w:r>
    </w:p>
    <w:p w:rsidRPr="00DC303D" w:rsidR="00B61776" w:rsidP="00B61776" w:rsidRDefault="00B61776" w14:paraId="777EE472" w14:textId="77777777">
      <w:pPr>
        <w:rPr>
          <w:color w:val="000000" w:themeColor="text1"/>
          <w:lang w:val="es-ES"/>
        </w:rPr>
      </w:pPr>
    </w:p>
    <w:p w:rsidRPr="00DC303D" w:rsidR="00B61776" w:rsidP="00B61776" w:rsidRDefault="00B61776" w14:paraId="5A0EE412" w14:textId="77777777">
      <w:pPr>
        <w:rPr>
          <w:color w:val="000000" w:themeColor="text1"/>
          <w:lang w:val="es-ES"/>
        </w:rPr>
      </w:pPr>
    </w:p>
    <w:tbl>
      <w:tblPr>
        <w:tblW w:w="6238" w:type="dxa"/>
        <w:tblBorders>
          <w:top w:val="single" w:color="747474" w:themeColor="background2" w:themeShade="80" w:sz="4" w:space="0"/>
          <w:left w:val="single" w:color="747474" w:themeColor="background2" w:themeShade="80" w:sz="4" w:space="0"/>
          <w:bottom w:val="single" w:color="747474" w:themeColor="background2" w:themeShade="80" w:sz="4" w:space="0"/>
          <w:right w:val="single" w:color="747474" w:themeColor="background2" w:themeShade="80" w:sz="4" w:space="0"/>
          <w:insideH w:val="single" w:color="747474" w:themeColor="background2" w:themeShade="80" w:sz="4" w:space="0"/>
          <w:insideV w:val="single" w:color="747474" w:themeColor="background2" w:themeShade="80" w:sz="4" w:space="0"/>
        </w:tblBorders>
        <w:tblLayout w:type="fixed"/>
        <w:tblLook w:val="0400" w:firstRow="0" w:lastRow="0" w:firstColumn="0" w:lastColumn="0" w:noHBand="0" w:noVBand="1"/>
      </w:tblPr>
      <w:tblGrid>
        <w:gridCol w:w="3114"/>
        <w:gridCol w:w="3124"/>
      </w:tblGrid>
      <w:tr w:rsidRPr="00DC303D" w:rsidR="00B61776" w:rsidTr="00892800" w14:paraId="2E6C7693" w14:textId="77777777">
        <w:trPr>
          <w:trHeight w:val="397"/>
        </w:trPr>
        <w:tc>
          <w:tcPr>
            <w:tcW w:w="3114" w:type="dxa"/>
            <w:shd w:val="clear" w:color="auto" w:fill="00AF65"/>
            <w:vAlign w:val="center"/>
          </w:tcPr>
          <w:p w:rsidRPr="00892800" w:rsidR="00B61776" w:rsidP="00892800" w:rsidRDefault="00B61776" w14:paraId="08506DB8" w14:textId="77777777">
            <w:pPr>
              <w:pBdr>
                <w:top w:val="nil"/>
                <w:left w:val="nil"/>
                <w:bottom w:val="nil"/>
                <w:right w:val="nil"/>
                <w:between w:val="nil"/>
              </w:pBdr>
              <w:spacing w:after="0"/>
              <w:jc w:val="center"/>
              <w:rPr>
                <w:rFonts w:ascii="Calibri" w:hAnsi="Calibri" w:cs="Calibri"/>
                <w:b/>
                <w:color w:val="FFFFFF" w:themeColor="background1"/>
                <w:sz w:val="20"/>
                <w:szCs w:val="20"/>
                <w:lang w:val="es-ES"/>
              </w:rPr>
            </w:pPr>
            <w:r w:rsidRPr="00892800">
              <w:rPr>
                <w:rFonts w:ascii="Calibri" w:hAnsi="Calibri" w:eastAsia="Calibri" w:cs="Calibri"/>
                <w:b/>
                <w:color w:val="FFFFFF" w:themeColor="background1"/>
                <w:sz w:val="20"/>
                <w:szCs w:val="20"/>
                <w:lang w:val="es-ES"/>
              </w:rPr>
              <w:t>CLASIFICACIÓN DEL DOCUMENTO</w:t>
            </w:r>
          </w:p>
        </w:tc>
        <w:tc>
          <w:tcPr>
            <w:tcW w:w="3124" w:type="dxa"/>
            <w:shd w:val="clear" w:color="auto" w:fill="FFFFFF"/>
            <w:vAlign w:val="center"/>
          </w:tcPr>
          <w:p w:rsidRPr="00DC303D" w:rsidR="00B61776" w:rsidP="00892800" w:rsidRDefault="00B61776" w14:paraId="108DE3E5" w14:textId="77777777">
            <w:pPr>
              <w:pBdr>
                <w:top w:val="nil"/>
                <w:left w:val="nil"/>
                <w:bottom w:val="nil"/>
                <w:right w:val="nil"/>
                <w:between w:val="nil"/>
              </w:pBdr>
              <w:spacing w:after="0"/>
              <w:jc w:val="left"/>
              <w:rPr>
                <w:rFonts w:ascii="Calibri" w:hAnsi="Calibri" w:cs="Calibri"/>
                <w:color w:val="000000" w:themeColor="text1"/>
                <w:sz w:val="20"/>
                <w:szCs w:val="20"/>
                <w:lang w:val="es-ES"/>
              </w:rPr>
            </w:pPr>
            <w:r w:rsidRPr="00DC303D">
              <w:rPr>
                <w:rFonts w:ascii="Calibri" w:hAnsi="Calibri" w:cs="Calibri"/>
                <w:color w:val="000000" w:themeColor="text1"/>
                <w:sz w:val="20"/>
                <w:szCs w:val="20"/>
                <w:lang w:val="es-ES"/>
              </w:rPr>
              <w:t>Interno</w:t>
            </w:r>
          </w:p>
        </w:tc>
      </w:tr>
      <w:tr w:rsidRPr="00DC303D" w:rsidR="00B61776" w:rsidTr="00892800" w14:paraId="1094F028" w14:textId="77777777">
        <w:trPr>
          <w:trHeight w:val="397"/>
        </w:trPr>
        <w:tc>
          <w:tcPr>
            <w:tcW w:w="3114" w:type="dxa"/>
            <w:shd w:val="clear" w:color="auto" w:fill="00AF65"/>
            <w:vAlign w:val="center"/>
          </w:tcPr>
          <w:p w:rsidRPr="00892800" w:rsidR="00B61776" w:rsidP="00892800" w:rsidRDefault="00B61776" w14:paraId="120DA997" w14:textId="77777777">
            <w:pPr>
              <w:pBdr>
                <w:top w:val="nil"/>
                <w:left w:val="nil"/>
                <w:bottom w:val="nil"/>
                <w:right w:val="nil"/>
                <w:between w:val="nil"/>
              </w:pBdr>
              <w:spacing w:after="0"/>
              <w:jc w:val="right"/>
              <w:rPr>
                <w:rFonts w:ascii="Calibri" w:hAnsi="Calibri" w:cs="Calibri"/>
                <w:b/>
                <w:color w:val="FFFFFF" w:themeColor="background1"/>
                <w:sz w:val="20"/>
                <w:szCs w:val="20"/>
                <w:lang w:val="es-ES"/>
              </w:rPr>
            </w:pPr>
            <w:r w:rsidRPr="00892800">
              <w:rPr>
                <w:rFonts w:ascii="Calibri" w:hAnsi="Calibri" w:eastAsia="Calibri" w:cs="Calibri"/>
                <w:b/>
                <w:color w:val="FFFFFF" w:themeColor="background1"/>
                <w:sz w:val="20"/>
                <w:szCs w:val="20"/>
                <w:lang w:val="es-ES"/>
              </w:rPr>
              <w:t>REFERENCIA</w:t>
            </w:r>
          </w:p>
        </w:tc>
        <w:tc>
          <w:tcPr>
            <w:tcW w:w="3124" w:type="dxa"/>
            <w:shd w:val="clear" w:color="auto" w:fill="FFFFFF"/>
            <w:vAlign w:val="center"/>
          </w:tcPr>
          <w:p w:rsidRPr="00DC303D" w:rsidR="00B61776" w:rsidP="00892800" w:rsidRDefault="00B61776" w14:paraId="312FC492" w14:textId="77777777">
            <w:pPr>
              <w:pBdr>
                <w:top w:val="nil"/>
                <w:left w:val="nil"/>
                <w:bottom w:val="nil"/>
                <w:right w:val="nil"/>
                <w:between w:val="nil"/>
              </w:pBdr>
              <w:spacing w:after="0"/>
              <w:jc w:val="left"/>
              <w:rPr>
                <w:rFonts w:ascii="Calibri" w:hAnsi="Calibri" w:cs="Calibri"/>
                <w:color w:val="000000" w:themeColor="text1"/>
                <w:sz w:val="20"/>
                <w:szCs w:val="20"/>
                <w:lang w:val="es-ES"/>
              </w:rPr>
            </w:pPr>
            <w:r w:rsidRPr="00DC303D">
              <w:rPr>
                <w:rFonts w:ascii="Calibri" w:hAnsi="Calibri" w:eastAsia="Calibri" w:cs="Calibri"/>
                <w:color w:val="000000" w:themeColor="text1"/>
                <w:sz w:val="20"/>
                <w:szCs w:val="20"/>
                <w:lang w:val="es-ES"/>
              </w:rPr>
              <w:t>[Inserte Referencia]</w:t>
            </w:r>
          </w:p>
        </w:tc>
      </w:tr>
      <w:tr w:rsidRPr="00DC303D" w:rsidR="00B61776" w:rsidTr="00892800" w14:paraId="2B3A0171" w14:textId="77777777">
        <w:trPr>
          <w:trHeight w:val="397"/>
        </w:trPr>
        <w:tc>
          <w:tcPr>
            <w:tcW w:w="3114" w:type="dxa"/>
            <w:shd w:val="clear" w:color="auto" w:fill="00AF65"/>
            <w:vAlign w:val="center"/>
          </w:tcPr>
          <w:p w:rsidRPr="00892800" w:rsidR="00B61776" w:rsidP="00892800" w:rsidRDefault="00B61776" w14:paraId="3CCDDD36" w14:textId="77777777">
            <w:pPr>
              <w:pBdr>
                <w:top w:val="nil"/>
                <w:left w:val="nil"/>
                <w:bottom w:val="nil"/>
                <w:right w:val="nil"/>
                <w:between w:val="nil"/>
              </w:pBdr>
              <w:spacing w:after="0"/>
              <w:jc w:val="right"/>
              <w:rPr>
                <w:rFonts w:ascii="Calibri" w:hAnsi="Calibri" w:cs="Calibri"/>
                <w:b/>
                <w:color w:val="FFFFFF" w:themeColor="background1"/>
                <w:sz w:val="20"/>
                <w:szCs w:val="20"/>
                <w:lang w:val="es-ES"/>
              </w:rPr>
            </w:pPr>
            <w:r w:rsidRPr="00892800">
              <w:rPr>
                <w:rFonts w:ascii="Calibri" w:hAnsi="Calibri" w:eastAsia="Calibri" w:cs="Calibri"/>
                <w:b/>
                <w:color w:val="FFFFFF" w:themeColor="background1"/>
                <w:sz w:val="20"/>
                <w:szCs w:val="20"/>
                <w:lang w:val="es-ES"/>
              </w:rPr>
              <w:t>VERSIÓN</w:t>
            </w:r>
          </w:p>
        </w:tc>
        <w:tc>
          <w:tcPr>
            <w:tcW w:w="3124" w:type="dxa"/>
            <w:shd w:val="clear" w:color="auto" w:fill="FFFFFF"/>
            <w:vAlign w:val="center"/>
          </w:tcPr>
          <w:p w:rsidRPr="00DC303D" w:rsidR="00B61776" w:rsidP="00892800" w:rsidRDefault="00B61776" w14:paraId="40AC40AD" w14:textId="77777777">
            <w:pPr>
              <w:pBdr>
                <w:top w:val="nil"/>
                <w:left w:val="nil"/>
                <w:bottom w:val="nil"/>
                <w:right w:val="nil"/>
                <w:between w:val="nil"/>
              </w:pBdr>
              <w:spacing w:after="0"/>
              <w:jc w:val="left"/>
              <w:rPr>
                <w:rFonts w:ascii="Calibri" w:hAnsi="Calibri" w:cs="Calibri"/>
                <w:color w:val="000000" w:themeColor="text1"/>
                <w:sz w:val="20"/>
                <w:szCs w:val="20"/>
                <w:lang w:val="es-ES"/>
              </w:rPr>
            </w:pPr>
            <w:r w:rsidRPr="00DC303D">
              <w:rPr>
                <w:rFonts w:ascii="Calibri" w:hAnsi="Calibri" w:eastAsia="Calibri" w:cs="Calibri"/>
                <w:color w:val="000000" w:themeColor="text1"/>
                <w:sz w:val="20"/>
                <w:szCs w:val="20"/>
                <w:lang w:val="es-ES"/>
              </w:rPr>
              <w:t>1</w:t>
            </w:r>
          </w:p>
        </w:tc>
      </w:tr>
      <w:tr w:rsidRPr="00DC303D" w:rsidR="00B61776" w:rsidTr="00892800" w14:paraId="5FBAEEEB" w14:textId="77777777">
        <w:trPr>
          <w:trHeight w:val="397"/>
        </w:trPr>
        <w:tc>
          <w:tcPr>
            <w:tcW w:w="3114" w:type="dxa"/>
            <w:shd w:val="clear" w:color="auto" w:fill="00AF65"/>
            <w:vAlign w:val="center"/>
          </w:tcPr>
          <w:p w:rsidRPr="00892800" w:rsidR="00B61776" w:rsidP="00892800" w:rsidRDefault="00B61776" w14:paraId="6B5628A9" w14:textId="77777777">
            <w:pPr>
              <w:pBdr>
                <w:top w:val="nil"/>
                <w:left w:val="nil"/>
                <w:bottom w:val="nil"/>
                <w:right w:val="nil"/>
                <w:between w:val="nil"/>
              </w:pBdr>
              <w:spacing w:after="0"/>
              <w:jc w:val="right"/>
              <w:rPr>
                <w:rFonts w:ascii="Calibri" w:hAnsi="Calibri" w:cs="Calibri"/>
                <w:b/>
                <w:color w:val="FFFFFF" w:themeColor="background1"/>
                <w:sz w:val="20"/>
                <w:szCs w:val="20"/>
                <w:lang w:val="es-ES"/>
              </w:rPr>
            </w:pPr>
            <w:r w:rsidRPr="00892800">
              <w:rPr>
                <w:rFonts w:ascii="Calibri" w:hAnsi="Calibri" w:eastAsia="Calibri" w:cs="Calibri"/>
                <w:b/>
                <w:color w:val="FFFFFF" w:themeColor="background1"/>
                <w:sz w:val="20"/>
                <w:szCs w:val="20"/>
                <w:lang w:val="es-ES"/>
              </w:rPr>
              <w:t>FECHA</w:t>
            </w:r>
          </w:p>
        </w:tc>
        <w:tc>
          <w:tcPr>
            <w:tcW w:w="3124" w:type="dxa"/>
            <w:shd w:val="clear" w:color="auto" w:fill="FFFFFF"/>
            <w:vAlign w:val="center"/>
          </w:tcPr>
          <w:p w:rsidRPr="00DC303D" w:rsidR="00B61776" w:rsidP="00892800" w:rsidRDefault="00B61776" w14:paraId="6362C8B7" w14:textId="77777777">
            <w:pPr>
              <w:pBdr>
                <w:top w:val="nil"/>
                <w:left w:val="nil"/>
                <w:bottom w:val="nil"/>
                <w:right w:val="nil"/>
                <w:between w:val="nil"/>
              </w:pBdr>
              <w:spacing w:after="0"/>
              <w:jc w:val="left"/>
              <w:rPr>
                <w:rFonts w:ascii="Calibri" w:hAnsi="Calibri" w:cs="Calibri"/>
                <w:color w:val="000000" w:themeColor="text1"/>
                <w:sz w:val="20"/>
                <w:szCs w:val="20"/>
                <w:lang w:val="es-ES"/>
              </w:rPr>
            </w:pPr>
            <w:r w:rsidRPr="00DC303D">
              <w:rPr>
                <w:rFonts w:ascii="Calibri" w:hAnsi="Calibri" w:eastAsia="Calibri" w:cs="Calibri"/>
                <w:color w:val="000000" w:themeColor="text1"/>
                <w:sz w:val="20"/>
                <w:szCs w:val="20"/>
                <w:lang w:val="es-ES"/>
              </w:rPr>
              <w:t>[Inserte fecha]</w:t>
            </w:r>
          </w:p>
        </w:tc>
      </w:tr>
      <w:tr w:rsidRPr="00DC303D" w:rsidR="00B61776" w:rsidTr="00892800" w14:paraId="1EFC74D4" w14:textId="77777777">
        <w:trPr>
          <w:trHeight w:val="397"/>
        </w:trPr>
        <w:tc>
          <w:tcPr>
            <w:tcW w:w="3114" w:type="dxa"/>
            <w:shd w:val="clear" w:color="auto" w:fill="00AF65"/>
            <w:vAlign w:val="center"/>
          </w:tcPr>
          <w:p w:rsidRPr="00892800" w:rsidR="00B61776" w:rsidP="00892800" w:rsidRDefault="00B61776" w14:paraId="216C906E" w14:textId="77777777">
            <w:pPr>
              <w:pBdr>
                <w:top w:val="nil"/>
                <w:left w:val="nil"/>
                <w:bottom w:val="nil"/>
                <w:right w:val="nil"/>
                <w:between w:val="nil"/>
              </w:pBdr>
              <w:spacing w:after="0"/>
              <w:jc w:val="right"/>
              <w:rPr>
                <w:rFonts w:ascii="Calibri" w:hAnsi="Calibri" w:cs="Calibri"/>
                <w:b/>
                <w:color w:val="FFFFFF" w:themeColor="background1"/>
                <w:sz w:val="20"/>
                <w:szCs w:val="20"/>
                <w:lang w:val="es-ES"/>
              </w:rPr>
            </w:pPr>
            <w:r w:rsidRPr="00892800">
              <w:rPr>
                <w:rFonts w:ascii="Calibri" w:hAnsi="Calibri" w:eastAsia="Calibri" w:cs="Calibri"/>
                <w:b/>
                <w:color w:val="FFFFFF" w:themeColor="background1"/>
                <w:sz w:val="20"/>
                <w:szCs w:val="20"/>
                <w:lang w:val="es-ES"/>
              </w:rPr>
              <w:t>AUTOR DEL DOCUMENTO</w:t>
            </w:r>
          </w:p>
        </w:tc>
        <w:tc>
          <w:tcPr>
            <w:tcW w:w="3124" w:type="dxa"/>
            <w:shd w:val="clear" w:color="auto" w:fill="FFFFFF"/>
            <w:vAlign w:val="center"/>
          </w:tcPr>
          <w:p w:rsidRPr="00DC303D" w:rsidR="00B61776" w:rsidP="00892800" w:rsidRDefault="00B61776" w14:paraId="5CED8461" w14:textId="77777777">
            <w:pPr>
              <w:pBdr>
                <w:top w:val="nil"/>
                <w:left w:val="nil"/>
                <w:bottom w:val="nil"/>
                <w:right w:val="nil"/>
                <w:between w:val="nil"/>
              </w:pBdr>
              <w:spacing w:after="0"/>
              <w:jc w:val="left"/>
              <w:rPr>
                <w:rFonts w:ascii="Calibri" w:hAnsi="Calibri" w:cs="Calibri"/>
                <w:color w:val="000000" w:themeColor="text1"/>
                <w:sz w:val="20"/>
                <w:szCs w:val="20"/>
                <w:lang w:val="es-ES"/>
              </w:rPr>
            </w:pPr>
            <w:r w:rsidRPr="00DC303D">
              <w:rPr>
                <w:rFonts w:ascii="Calibri" w:hAnsi="Calibri" w:eastAsia="Calibri" w:cs="Calibri"/>
                <w:color w:val="000000" w:themeColor="text1"/>
                <w:sz w:val="20"/>
                <w:szCs w:val="20"/>
                <w:lang w:val="es-ES"/>
              </w:rPr>
              <w:t>[Inserte nombre]</w:t>
            </w:r>
          </w:p>
        </w:tc>
      </w:tr>
      <w:tr w:rsidRPr="00DC303D" w:rsidR="00B61776" w:rsidTr="00892800" w14:paraId="67F6EF7D" w14:textId="77777777">
        <w:trPr>
          <w:trHeight w:val="397"/>
        </w:trPr>
        <w:tc>
          <w:tcPr>
            <w:tcW w:w="3114" w:type="dxa"/>
            <w:shd w:val="clear" w:color="auto" w:fill="00AF65"/>
            <w:vAlign w:val="center"/>
          </w:tcPr>
          <w:p w:rsidRPr="00892800" w:rsidR="00B61776" w:rsidP="00892800" w:rsidRDefault="00B61776" w14:paraId="561A9898" w14:textId="77777777">
            <w:pPr>
              <w:pBdr>
                <w:top w:val="nil"/>
                <w:left w:val="nil"/>
                <w:bottom w:val="nil"/>
                <w:right w:val="nil"/>
                <w:between w:val="nil"/>
              </w:pBdr>
              <w:spacing w:after="0"/>
              <w:jc w:val="right"/>
              <w:rPr>
                <w:rFonts w:ascii="Calibri" w:hAnsi="Calibri" w:eastAsia="Calibri" w:cs="Calibri"/>
                <w:b/>
                <w:color w:val="FFFFFF" w:themeColor="background1"/>
                <w:sz w:val="20"/>
                <w:szCs w:val="20"/>
                <w:lang w:val="es-ES"/>
              </w:rPr>
            </w:pPr>
            <w:r w:rsidRPr="00892800">
              <w:rPr>
                <w:rFonts w:ascii="Calibri" w:hAnsi="Calibri" w:eastAsia="Calibri" w:cs="Calibri"/>
                <w:b/>
                <w:color w:val="FFFFFF" w:themeColor="background1"/>
                <w:sz w:val="20"/>
                <w:szCs w:val="20"/>
                <w:lang w:val="es-ES"/>
              </w:rPr>
              <w:t>PROPIETARIO DEL DOCUMENTO</w:t>
            </w:r>
          </w:p>
        </w:tc>
        <w:tc>
          <w:tcPr>
            <w:tcW w:w="3124" w:type="dxa"/>
            <w:shd w:val="clear" w:color="auto" w:fill="FFFFFF"/>
            <w:vAlign w:val="center"/>
          </w:tcPr>
          <w:p w:rsidRPr="00DC303D" w:rsidR="00B61776" w:rsidP="00892800" w:rsidRDefault="00B61776" w14:paraId="555CE62B" w14:textId="77777777">
            <w:pPr>
              <w:pBdr>
                <w:top w:val="nil"/>
                <w:left w:val="nil"/>
                <w:bottom w:val="nil"/>
                <w:right w:val="nil"/>
                <w:between w:val="nil"/>
              </w:pBdr>
              <w:spacing w:after="0"/>
              <w:jc w:val="left"/>
              <w:rPr>
                <w:rFonts w:ascii="Calibri" w:hAnsi="Calibri" w:eastAsia="Calibri" w:cs="Calibri"/>
                <w:color w:val="000000" w:themeColor="text1"/>
                <w:sz w:val="20"/>
                <w:szCs w:val="20"/>
                <w:lang w:val="es-ES"/>
              </w:rPr>
            </w:pPr>
            <w:r w:rsidRPr="00DC303D">
              <w:rPr>
                <w:rFonts w:ascii="Calibri" w:hAnsi="Calibri" w:eastAsia="Calibri" w:cs="Calibri"/>
                <w:color w:val="000000" w:themeColor="text1"/>
                <w:sz w:val="20"/>
                <w:szCs w:val="20"/>
                <w:lang w:val="es-ES"/>
              </w:rPr>
              <w:t>[Inserte nombre]</w:t>
            </w:r>
          </w:p>
        </w:tc>
      </w:tr>
    </w:tbl>
    <w:p w:rsidR="00B61776" w:rsidP="00B61776" w:rsidRDefault="00B61776" w14:paraId="074E6F85" w14:textId="229574B8">
      <w:pPr>
        <w:rPr>
          <w:color w:val="000000" w:themeColor="text1"/>
          <w:lang w:val="es-ES"/>
        </w:rPr>
      </w:pPr>
    </w:p>
    <w:p w:rsidR="00892800" w:rsidP="00B61776" w:rsidRDefault="00892800" w14:paraId="36845E4F" w14:textId="77777777">
      <w:pPr>
        <w:rPr>
          <w:color w:val="000000" w:themeColor="text1"/>
          <w:lang w:val="es-ES"/>
        </w:rPr>
      </w:pPr>
    </w:p>
    <w:p w:rsidR="00892800" w:rsidP="00B61776" w:rsidRDefault="00892800" w14:paraId="048DE690" w14:textId="77777777">
      <w:pPr>
        <w:rPr>
          <w:color w:val="000000" w:themeColor="text1"/>
          <w:lang w:val="es-ES"/>
        </w:rPr>
      </w:pPr>
    </w:p>
    <w:p w:rsidRPr="00DC303D" w:rsidR="00892800" w:rsidP="00892800" w:rsidRDefault="00892800" w14:paraId="7D122393" w14:textId="3BEBC4F9">
      <w:pPr>
        <w:jc w:val="right"/>
        <w:rPr>
          <w:color w:val="000000" w:themeColor="text1"/>
          <w:lang w:val="es-ES"/>
        </w:rPr>
      </w:pPr>
      <w:r>
        <w:rPr>
          <w:noProof/>
        </w:rPr>
        <w:drawing>
          <wp:inline distT="0" distB="0" distL="0" distR="0" wp14:anchorId="5EF066FC" wp14:editId="47ABCC47">
            <wp:extent cx="2954182" cy="1510747"/>
            <wp:effectExtent l="0" t="0" r="3810" b="3810"/>
            <wp:docPr id="169758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1246" name="Imagen 1697581246"/>
                    <pic:cNvPicPr/>
                  </pic:nvPicPr>
                  <pic:blipFill>
                    <a:blip r:embed="rId11"/>
                    <a:stretch>
                      <a:fillRect/>
                    </a:stretch>
                  </pic:blipFill>
                  <pic:spPr>
                    <a:xfrm>
                      <a:off x="0" y="0"/>
                      <a:ext cx="2954182" cy="1510747"/>
                    </a:xfrm>
                    <a:prstGeom prst="rect">
                      <a:avLst/>
                    </a:prstGeom>
                  </pic:spPr>
                </pic:pic>
              </a:graphicData>
            </a:graphic>
          </wp:inline>
        </w:drawing>
      </w:r>
    </w:p>
    <w:p w:rsidRPr="00DC303D" w:rsidR="00B61776" w:rsidP="00B61776" w:rsidRDefault="00B61776" w14:paraId="67190460" w14:textId="77777777">
      <w:pPr>
        <w:spacing w:line="278" w:lineRule="auto"/>
        <w:jc w:val="left"/>
        <w:rPr>
          <w:color w:val="000000" w:themeColor="text1"/>
          <w:lang w:val="es-ES"/>
        </w:rPr>
      </w:pPr>
      <w:r>
        <w:rPr>
          <w:noProof/>
        </w:rPr>
        <w:drawing>
          <wp:anchor distT="0" distB="0" distL="114300" distR="114300" simplePos="0" relativeHeight="251659264" behindDoc="0" locked="0" layoutInCell="1" allowOverlap="1" wp14:anchorId="2F849ABF" wp14:editId="41B940DF">
            <wp:simplePos x="0" y="0"/>
            <wp:positionH relativeFrom="column">
              <wp:posOffset>3299791</wp:posOffset>
            </wp:positionH>
            <wp:positionV relativeFrom="paragraph">
              <wp:posOffset>1928192</wp:posOffset>
            </wp:positionV>
            <wp:extent cx="2949466" cy="881021"/>
            <wp:effectExtent l="0" t="0" r="0" b="0"/>
            <wp:wrapNone/>
            <wp:docPr id="660436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49466" cy="881021"/>
                    </a:xfrm>
                    <a:prstGeom prst="rect">
                      <a:avLst/>
                    </a:prstGeom>
                  </pic:spPr>
                </pic:pic>
              </a:graphicData>
            </a:graphic>
            <wp14:sizeRelH relativeFrom="page">
              <wp14:pctWidth>0</wp14:pctWidth>
            </wp14:sizeRelH>
            <wp14:sizeRelV relativeFrom="page">
              <wp14:pctHeight>0</wp14:pctHeight>
            </wp14:sizeRelV>
          </wp:anchor>
        </w:drawing>
      </w:r>
      <w:r w:rsidRPr="00DC303D">
        <w:rPr>
          <w:color w:val="000000" w:themeColor="text1"/>
          <w:lang w:val="es-ES"/>
        </w:rPr>
        <w:br w:type="page"/>
      </w:r>
    </w:p>
    <w:p w:rsidRPr="00DC303D" w:rsidR="00B61776" w:rsidP="00B61776" w:rsidRDefault="00B61776" w14:paraId="45C9C685" w14:textId="77777777">
      <w:pPr>
        <w:rPr>
          <w:rFonts w:ascii="Calibri" w:hAnsi="Calibri" w:cs="Calibri"/>
          <w:color w:val="000000" w:themeColor="text1"/>
          <w:lang w:val="es-ES"/>
        </w:rPr>
      </w:pPr>
    </w:p>
    <w:p w:rsidRPr="00DC303D" w:rsidR="00B61776" w:rsidP="00B61776" w:rsidRDefault="00B61776" w14:paraId="68D1A884" w14:textId="77777777">
      <w:pPr>
        <w:rPr>
          <w:rFonts w:ascii="Calibri" w:hAnsi="Calibri" w:cs="Calibri"/>
          <w:color w:val="000000" w:themeColor="text1"/>
          <w:sz w:val="36"/>
          <w:szCs w:val="36"/>
          <w:lang w:val="es-ES"/>
        </w:rPr>
      </w:pPr>
      <w:r>
        <w:rPr>
          <w:rFonts w:ascii="Calibri" w:hAnsi="Calibri" w:cs="Calibri"/>
          <w:color w:val="000000" w:themeColor="text1"/>
          <w:sz w:val="36"/>
          <w:szCs w:val="36"/>
          <w:lang w:val="es-ES"/>
        </w:rPr>
        <w:t>Historial</w:t>
      </w:r>
      <w:r w:rsidRPr="00DC303D">
        <w:rPr>
          <w:rFonts w:ascii="Calibri" w:hAnsi="Calibri" w:cs="Calibri"/>
          <w:color w:val="000000" w:themeColor="text1"/>
          <w:sz w:val="36"/>
          <w:szCs w:val="36"/>
          <w:lang w:val="es-ES"/>
        </w:rPr>
        <w:t xml:space="preserve"> de revisiones</w:t>
      </w:r>
    </w:p>
    <w:tbl>
      <w:tblPr>
        <w:tblW w:w="8926"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fixed"/>
        <w:tblLook w:val="0400" w:firstRow="0" w:lastRow="0" w:firstColumn="0" w:lastColumn="0" w:noHBand="0" w:noVBand="1"/>
      </w:tblPr>
      <w:tblGrid>
        <w:gridCol w:w="988"/>
        <w:gridCol w:w="992"/>
        <w:gridCol w:w="2126"/>
        <w:gridCol w:w="4820"/>
      </w:tblGrid>
      <w:tr w:rsidRPr="00DC303D" w:rsidR="00B61776" w:rsidTr="00892800" w14:paraId="67C36710" w14:textId="77777777">
        <w:tc>
          <w:tcPr>
            <w:tcW w:w="988" w:type="dxa"/>
            <w:shd w:val="clear" w:color="auto" w:fill="00AF65"/>
          </w:tcPr>
          <w:p w:rsidRPr="00892800" w:rsidR="00B61776" w:rsidP="00892800" w:rsidRDefault="00B61776" w14:paraId="4E3AC5BD" w14:textId="77777777">
            <w:pPr>
              <w:pBdr>
                <w:top w:val="nil"/>
                <w:left w:val="nil"/>
                <w:bottom w:val="nil"/>
                <w:right w:val="nil"/>
                <w:between w:val="nil"/>
              </w:pBdr>
              <w:spacing w:before="40" w:after="40"/>
              <w:rPr>
                <w:b/>
                <w:color w:val="FFFFFF" w:themeColor="background1"/>
                <w:sz w:val="20"/>
                <w:szCs w:val="20"/>
                <w:lang w:val="es-ES"/>
              </w:rPr>
            </w:pPr>
            <w:r w:rsidRPr="00892800">
              <w:rPr>
                <w:rFonts w:ascii="Calibri" w:hAnsi="Calibri" w:eastAsia="Calibri" w:cs="Calibri"/>
                <w:b/>
                <w:color w:val="FFFFFF" w:themeColor="background1"/>
                <w:sz w:val="20"/>
                <w:szCs w:val="20"/>
                <w:lang w:val="es-ES"/>
              </w:rPr>
              <w:t>VERSIÓN</w:t>
            </w:r>
          </w:p>
        </w:tc>
        <w:tc>
          <w:tcPr>
            <w:tcW w:w="992" w:type="dxa"/>
            <w:shd w:val="clear" w:color="auto" w:fill="00AF65"/>
          </w:tcPr>
          <w:p w:rsidRPr="00892800" w:rsidR="00B61776" w:rsidP="00892800" w:rsidRDefault="00B61776" w14:paraId="3FC0D22E" w14:textId="77777777">
            <w:pPr>
              <w:pBdr>
                <w:top w:val="nil"/>
                <w:left w:val="nil"/>
                <w:bottom w:val="nil"/>
                <w:right w:val="nil"/>
                <w:between w:val="nil"/>
              </w:pBdr>
              <w:spacing w:before="40" w:after="40"/>
              <w:rPr>
                <w:b/>
                <w:color w:val="FFFFFF" w:themeColor="background1"/>
                <w:sz w:val="20"/>
                <w:szCs w:val="20"/>
                <w:lang w:val="es-ES"/>
              </w:rPr>
            </w:pPr>
            <w:r w:rsidRPr="00892800">
              <w:rPr>
                <w:rFonts w:ascii="Calibri" w:hAnsi="Calibri" w:eastAsia="Calibri" w:cs="Calibri"/>
                <w:b/>
                <w:color w:val="FFFFFF" w:themeColor="background1"/>
                <w:sz w:val="20"/>
                <w:szCs w:val="20"/>
                <w:lang w:val="es-ES"/>
              </w:rPr>
              <w:t>FECHA</w:t>
            </w:r>
          </w:p>
        </w:tc>
        <w:tc>
          <w:tcPr>
            <w:tcW w:w="2126" w:type="dxa"/>
            <w:shd w:val="clear" w:color="auto" w:fill="00AF65"/>
          </w:tcPr>
          <w:p w:rsidRPr="00892800" w:rsidR="00B61776" w:rsidP="00892800" w:rsidRDefault="00B61776" w14:paraId="634C057A" w14:textId="77777777">
            <w:pPr>
              <w:pBdr>
                <w:top w:val="nil"/>
                <w:left w:val="nil"/>
                <w:bottom w:val="nil"/>
                <w:right w:val="nil"/>
                <w:between w:val="nil"/>
              </w:pBdr>
              <w:spacing w:before="40" w:after="40"/>
              <w:rPr>
                <w:b/>
                <w:color w:val="FFFFFF" w:themeColor="background1"/>
                <w:sz w:val="20"/>
                <w:szCs w:val="20"/>
                <w:lang w:val="es-ES"/>
              </w:rPr>
            </w:pPr>
            <w:r w:rsidRPr="00892800">
              <w:rPr>
                <w:rFonts w:ascii="Calibri" w:hAnsi="Calibri" w:eastAsia="Calibri" w:cs="Calibri"/>
                <w:b/>
                <w:color w:val="FFFFFF" w:themeColor="background1"/>
                <w:sz w:val="20"/>
                <w:szCs w:val="20"/>
                <w:lang w:val="es-ES"/>
              </w:rPr>
              <w:t>AUTOR DE REVISIÓN</w:t>
            </w:r>
          </w:p>
        </w:tc>
        <w:tc>
          <w:tcPr>
            <w:tcW w:w="4820" w:type="dxa"/>
            <w:shd w:val="clear" w:color="auto" w:fill="00AF65"/>
          </w:tcPr>
          <w:p w:rsidRPr="00892800" w:rsidR="00B61776" w:rsidP="00892800" w:rsidRDefault="00B61776" w14:paraId="767B0032" w14:textId="77777777">
            <w:pPr>
              <w:pBdr>
                <w:top w:val="nil"/>
                <w:left w:val="nil"/>
                <w:bottom w:val="nil"/>
                <w:right w:val="nil"/>
                <w:between w:val="nil"/>
              </w:pBdr>
              <w:spacing w:before="40" w:after="40"/>
              <w:rPr>
                <w:b/>
                <w:color w:val="FFFFFF" w:themeColor="background1"/>
                <w:sz w:val="20"/>
                <w:szCs w:val="20"/>
                <w:lang w:val="es-ES"/>
              </w:rPr>
            </w:pPr>
            <w:r w:rsidRPr="00892800">
              <w:rPr>
                <w:rFonts w:ascii="Calibri" w:hAnsi="Calibri" w:eastAsia="Calibri" w:cs="Calibri"/>
                <w:b/>
                <w:color w:val="FFFFFF" w:themeColor="background1"/>
                <w:sz w:val="20"/>
                <w:szCs w:val="20"/>
                <w:lang w:val="es-ES"/>
              </w:rPr>
              <w:t>RESUMEN DE LOS CAMBIOS REALIZADOS</w:t>
            </w:r>
          </w:p>
        </w:tc>
      </w:tr>
      <w:tr w:rsidRPr="00DC303D" w:rsidR="00B61776" w:rsidTr="00892800" w14:paraId="4BCDB220" w14:textId="77777777">
        <w:tc>
          <w:tcPr>
            <w:tcW w:w="988" w:type="dxa"/>
          </w:tcPr>
          <w:p w:rsidRPr="00DC303D" w:rsidR="00B61776" w:rsidP="00892800" w:rsidRDefault="00B61776" w14:paraId="4E55B60A" w14:textId="77777777">
            <w:pPr>
              <w:pBdr>
                <w:top w:val="nil"/>
                <w:left w:val="nil"/>
                <w:bottom w:val="nil"/>
                <w:right w:val="nil"/>
                <w:between w:val="nil"/>
              </w:pBdr>
              <w:rPr>
                <w:color w:val="000000" w:themeColor="text1"/>
                <w:sz w:val="20"/>
                <w:szCs w:val="20"/>
                <w:lang w:val="es-ES"/>
              </w:rPr>
            </w:pPr>
          </w:p>
        </w:tc>
        <w:tc>
          <w:tcPr>
            <w:tcW w:w="992" w:type="dxa"/>
          </w:tcPr>
          <w:p w:rsidRPr="00DC303D" w:rsidR="00B61776" w:rsidP="00892800" w:rsidRDefault="00B61776" w14:paraId="493586AF" w14:textId="77777777">
            <w:pPr>
              <w:pBdr>
                <w:top w:val="nil"/>
                <w:left w:val="nil"/>
                <w:bottom w:val="nil"/>
                <w:right w:val="nil"/>
                <w:between w:val="nil"/>
              </w:pBdr>
              <w:rPr>
                <w:color w:val="000000" w:themeColor="text1"/>
                <w:sz w:val="20"/>
                <w:szCs w:val="20"/>
                <w:lang w:val="es-ES"/>
              </w:rPr>
            </w:pPr>
          </w:p>
        </w:tc>
        <w:tc>
          <w:tcPr>
            <w:tcW w:w="2126" w:type="dxa"/>
          </w:tcPr>
          <w:p w:rsidRPr="00DC303D" w:rsidR="00B61776" w:rsidP="00892800" w:rsidRDefault="00B61776" w14:paraId="257CB461" w14:textId="77777777">
            <w:pPr>
              <w:pBdr>
                <w:top w:val="nil"/>
                <w:left w:val="nil"/>
                <w:bottom w:val="nil"/>
                <w:right w:val="nil"/>
                <w:between w:val="nil"/>
              </w:pBdr>
              <w:rPr>
                <w:color w:val="000000" w:themeColor="text1"/>
                <w:sz w:val="20"/>
                <w:szCs w:val="20"/>
                <w:lang w:val="es-ES"/>
              </w:rPr>
            </w:pPr>
          </w:p>
        </w:tc>
        <w:tc>
          <w:tcPr>
            <w:tcW w:w="4820" w:type="dxa"/>
          </w:tcPr>
          <w:p w:rsidRPr="00DC303D" w:rsidR="00B61776" w:rsidP="00892800" w:rsidRDefault="00B61776" w14:paraId="3C20A7AF" w14:textId="77777777">
            <w:pPr>
              <w:pBdr>
                <w:top w:val="nil"/>
                <w:left w:val="nil"/>
                <w:bottom w:val="nil"/>
                <w:right w:val="nil"/>
                <w:between w:val="nil"/>
              </w:pBdr>
              <w:rPr>
                <w:color w:val="000000" w:themeColor="text1"/>
                <w:sz w:val="20"/>
                <w:szCs w:val="20"/>
                <w:lang w:val="es-ES"/>
              </w:rPr>
            </w:pPr>
          </w:p>
        </w:tc>
      </w:tr>
      <w:tr w:rsidRPr="00DC303D" w:rsidR="00B61776" w:rsidTr="00892800" w14:paraId="1734387C" w14:textId="77777777">
        <w:tc>
          <w:tcPr>
            <w:tcW w:w="988" w:type="dxa"/>
          </w:tcPr>
          <w:p w:rsidRPr="00DC303D" w:rsidR="00B61776" w:rsidP="00892800" w:rsidRDefault="00B61776" w14:paraId="2D374F64" w14:textId="77777777">
            <w:pPr>
              <w:pBdr>
                <w:top w:val="nil"/>
                <w:left w:val="nil"/>
                <w:bottom w:val="nil"/>
                <w:right w:val="nil"/>
                <w:between w:val="nil"/>
              </w:pBdr>
              <w:rPr>
                <w:color w:val="000000" w:themeColor="text1"/>
                <w:sz w:val="20"/>
                <w:szCs w:val="20"/>
                <w:lang w:val="es-ES"/>
              </w:rPr>
            </w:pPr>
          </w:p>
        </w:tc>
        <w:tc>
          <w:tcPr>
            <w:tcW w:w="992" w:type="dxa"/>
          </w:tcPr>
          <w:p w:rsidRPr="00DC303D" w:rsidR="00B61776" w:rsidP="00892800" w:rsidRDefault="00B61776" w14:paraId="3DED7A08" w14:textId="77777777">
            <w:pPr>
              <w:pBdr>
                <w:top w:val="nil"/>
                <w:left w:val="nil"/>
                <w:bottom w:val="nil"/>
                <w:right w:val="nil"/>
                <w:between w:val="nil"/>
              </w:pBdr>
              <w:rPr>
                <w:color w:val="000000" w:themeColor="text1"/>
                <w:sz w:val="20"/>
                <w:szCs w:val="20"/>
                <w:lang w:val="es-ES"/>
              </w:rPr>
            </w:pPr>
          </w:p>
        </w:tc>
        <w:tc>
          <w:tcPr>
            <w:tcW w:w="2126" w:type="dxa"/>
          </w:tcPr>
          <w:p w:rsidRPr="00DC303D" w:rsidR="00B61776" w:rsidP="00892800" w:rsidRDefault="00B61776" w14:paraId="5A6F626A" w14:textId="77777777">
            <w:pPr>
              <w:pBdr>
                <w:top w:val="nil"/>
                <w:left w:val="nil"/>
                <w:bottom w:val="nil"/>
                <w:right w:val="nil"/>
                <w:between w:val="nil"/>
              </w:pBdr>
              <w:rPr>
                <w:color w:val="000000" w:themeColor="text1"/>
                <w:sz w:val="20"/>
                <w:szCs w:val="20"/>
                <w:lang w:val="es-ES"/>
              </w:rPr>
            </w:pPr>
          </w:p>
        </w:tc>
        <w:tc>
          <w:tcPr>
            <w:tcW w:w="4820" w:type="dxa"/>
          </w:tcPr>
          <w:p w:rsidRPr="00DC303D" w:rsidR="00B61776" w:rsidP="00892800" w:rsidRDefault="00B61776" w14:paraId="7E1F70B8" w14:textId="77777777">
            <w:pPr>
              <w:pBdr>
                <w:top w:val="nil"/>
                <w:left w:val="nil"/>
                <w:bottom w:val="nil"/>
                <w:right w:val="nil"/>
                <w:between w:val="nil"/>
              </w:pBdr>
              <w:rPr>
                <w:color w:val="000000" w:themeColor="text1"/>
                <w:sz w:val="20"/>
                <w:szCs w:val="20"/>
                <w:lang w:val="es-ES"/>
              </w:rPr>
            </w:pPr>
          </w:p>
        </w:tc>
      </w:tr>
      <w:tr w:rsidRPr="00DC303D" w:rsidR="00B61776" w:rsidTr="00892800" w14:paraId="77CFFD4E" w14:textId="77777777">
        <w:tc>
          <w:tcPr>
            <w:tcW w:w="988" w:type="dxa"/>
          </w:tcPr>
          <w:p w:rsidRPr="00DC303D" w:rsidR="00B61776" w:rsidP="00892800" w:rsidRDefault="00B61776" w14:paraId="4967A744" w14:textId="77777777">
            <w:pPr>
              <w:pBdr>
                <w:top w:val="nil"/>
                <w:left w:val="nil"/>
                <w:bottom w:val="nil"/>
                <w:right w:val="nil"/>
                <w:between w:val="nil"/>
              </w:pBdr>
              <w:rPr>
                <w:color w:val="000000" w:themeColor="text1"/>
                <w:sz w:val="20"/>
                <w:szCs w:val="20"/>
                <w:lang w:val="es-ES"/>
              </w:rPr>
            </w:pPr>
          </w:p>
        </w:tc>
        <w:tc>
          <w:tcPr>
            <w:tcW w:w="992" w:type="dxa"/>
          </w:tcPr>
          <w:p w:rsidRPr="00DC303D" w:rsidR="00B61776" w:rsidP="00892800" w:rsidRDefault="00B61776" w14:paraId="2888BAB7" w14:textId="77777777">
            <w:pPr>
              <w:pBdr>
                <w:top w:val="nil"/>
                <w:left w:val="nil"/>
                <w:bottom w:val="nil"/>
                <w:right w:val="nil"/>
                <w:between w:val="nil"/>
              </w:pBdr>
              <w:rPr>
                <w:color w:val="000000" w:themeColor="text1"/>
                <w:sz w:val="20"/>
                <w:szCs w:val="20"/>
                <w:lang w:val="es-ES"/>
              </w:rPr>
            </w:pPr>
          </w:p>
        </w:tc>
        <w:tc>
          <w:tcPr>
            <w:tcW w:w="2126" w:type="dxa"/>
          </w:tcPr>
          <w:p w:rsidRPr="00DC303D" w:rsidR="00B61776" w:rsidP="00892800" w:rsidRDefault="00B61776" w14:paraId="206FBE3F" w14:textId="77777777">
            <w:pPr>
              <w:pBdr>
                <w:top w:val="nil"/>
                <w:left w:val="nil"/>
                <w:bottom w:val="nil"/>
                <w:right w:val="nil"/>
                <w:between w:val="nil"/>
              </w:pBdr>
              <w:rPr>
                <w:color w:val="000000" w:themeColor="text1"/>
                <w:sz w:val="20"/>
                <w:szCs w:val="20"/>
                <w:lang w:val="es-ES"/>
              </w:rPr>
            </w:pPr>
          </w:p>
        </w:tc>
        <w:tc>
          <w:tcPr>
            <w:tcW w:w="4820" w:type="dxa"/>
          </w:tcPr>
          <w:p w:rsidRPr="00DC303D" w:rsidR="00B61776" w:rsidP="00892800" w:rsidRDefault="00B61776" w14:paraId="79E24077" w14:textId="77777777">
            <w:pPr>
              <w:pBdr>
                <w:top w:val="nil"/>
                <w:left w:val="nil"/>
                <w:bottom w:val="nil"/>
                <w:right w:val="nil"/>
                <w:between w:val="nil"/>
              </w:pBdr>
              <w:rPr>
                <w:color w:val="000000" w:themeColor="text1"/>
                <w:sz w:val="20"/>
                <w:szCs w:val="20"/>
                <w:lang w:val="es-ES"/>
              </w:rPr>
            </w:pPr>
          </w:p>
        </w:tc>
      </w:tr>
    </w:tbl>
    <w:p w:rsidRPr="00DC303D" w:rsidR="00B61776" w:rsidP="00B61776" w:rsidRDefault="00B61776" w14:paraId="01357EB8" w14:textId="77777777">
      <w:pPr>
        <w:rPr>
          <w:rFonts w:ascii="Calibri" w:hAnsi="Calibri" w:cs="Calibri"/>
          <w:color w:val="000000" w:themeColor="text1"/>
          <w:sz w:val="36"/>
          <w:szCs w:val="36"/>
          <w:lang w:val="es-ES"/>
        </w:rPr>
      </w:pPr>
    </w:p>
    <w:p w:rsidRPr="00DC303D" w:rsidR="00B61776" w:rsidP="00B61776" w:rsidRDefault="00B61776" w14:paraId="7C4B032D" w14:textId="77777777">
      <w:pPr>
        <w:rPr>
          <w:rFonts w:ascii="Calibri" w:hAnsi="Calibri" w:cs="Calibri"/>
          <w:color w:val="000000" w:themeColor="text1"/>
          <w:sz w:val="36"/>
          <w:szCs w:val="36"/>
          <w:lang w:val="es-ES"/>
        </w:rPr>
      </w:pPr>
      <w:r w:rsidRPr="00DC303D">
        <w:rPr>
          <w:rFonts w:ascii="Calibri" w:hAnsi="Calibri" w:cs="Calibri"/>
          <w:color w:val="000000" w:themeColor="text1"/>
          <w:sz w:val="36"/>
          <w:szCs w:val="36"/>
          <w:lang w:val="es-ES"/>
        </w:rPr>
        <w:t>Distribución</w:t>
      </w:r>
    </w:p>
    <w:tbl>
      <w:tblPr>
        <w:tblW w:w="8926"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fixed"/>
        <w:tblLook w:val="0400" w:firstRow="0" w:lastRow="0" w:firstColumn="0" w:lastColumn="0" w:noHBand="0" w:noVBand="1"/>
      </w:tblPr>
      <w:tblGrid>
        <w:gridCol w:w="4390"/>
        <w:gridCol w:w="4536"/>
      </w:tblGrid>
      <w:tr w:rsidRPr="00DC303D" w:rsidR="00B61776" w:rsidTr="00F253D6" w14:paraId="5436FC8C" w14:textId="77777777">
        <w:tc>
          <w:tcPr>
            <w:tcW w:w="4390" w:type="dxa"/>
            <w:tcBorders>
              <w:top w:val="single" w:color="444444" w:sz="4" w:space="0"/>
              <w:left w:val="single" w:color="444444" w:sz="4" w:space="0"/>
              <w:bottom w:val="single" w:color="444444" w:sz="4" w:space="0"/>
              <w:right w:val="single" w:color="444444" w:sz="4" w:space="0"/>
            </w:tcBorders>
            <w:shd w:val="clear" w:color="auto" w:fill="01A763"/>
          </w:tcPr>
          <w:p w:rsidRPr="00892800" w:rsidR="00B61776" w:rsidP="00892800" w:rsidRDefault="00B61776" w14:paraId="64C5C73D" w14:textId="77777777">
            <w:pPr>
              <w:pBdr>
                <w:top w:val="nil"/>
                <w:left w:val="nil"/>
                <w:bottom w:val="nil"/>
                <w:right w:val="nil"/>
                <w:between w:val="nil"/>
              </w:pBdr>
              <w:spacing w:before="40" w:after="40"/>
              <w:rPr>
                <w:b/>
                <w:color w:val="FFFFFF" w:themeColor="background1"/>
                <w:sz w:val="20"/>
                <w:szCs w:val="20"/>
                <w:lang w:val="es-ES"/>
              </w:rPr>
            </w:pPr>
            <w:r w:rsidRPr="00892800">
              <w:rPr>
                <w:rFonts w:ascii="Calibri" w:hAnsi="Calibri" w:eastAsia="Calibri" w:cs="Calibri"/>
                <w:b/>
                <w:color w:val="FFFFFF" w:themeColor="background1"/>
                <w:sz w:val="20"/>
                <w:szCs w:val="20"/>
                <w:lang w:val="es-ES"/>
              </w:rPr>
              <w:t>NOMBRE</w:t>
            </w:r>
          </w:p>
        </w:tc>
        <w:tc>
          <w:tcPr>
            <w:tcW w:w="4536" w:type="dxa"/>
            <w:tcBorders>
              <w:top w:val="single" w:color="444444" w:sz="4" w:space="0"/>
              <w:left w:val="single" w:color="444444" w:sz="4" w:space="0"/>
              <w:bottom w:val="single" w:color="444444" w:sz="4" w:space="0"/>
              <w:right w:val="single" w:color="444444" w:sz="4" w:space="0"/>
            </w:tcBorders>
            <w:shd w:val="clear" w:color="auto" w:fill="01A763"/>
          </w:tcPr>
          <w:p w:rsidRPr="00892800" w:rsidR="00B61776" w:rsidP="00892800" w:rsidRDefault="00B61776" w14:paraId="12795823" w14:textId="77777777">
            <w:pPr>
              <w:pBdr>
                <w:top w:val="nil"/>
                <w:left w:val="nil"/>
                <w:bottom w:val="nil"/>
                <w:right w:val="nil"/>
                <w:between w:val="nil"/>
              </w:pBdr>
              <w:spacing w:before="40" w:after="40"/>
              <w:rPr>
                <w:b/>
                <w:color w:val="FFFFFF" w:themeColor="background1"/>
                <w:sz w:val="20"/>
                <w:szCs w:val="20"/>
                <w:lang w:val="es-ES"/>
              </w:rPr>
            </w:pPr>
            <w:r w:rsidRPr="00892800">
              <w:rPr>
                <w:rFonts w:ascii="Calibri" w:hAnsi="Calibri" w:eastAsia="Calibri" w:cs="Calibri"/>
                <w:b/>
                <w:color w:val="FFFFFF" w:themeColor="background1"/>
                <w:sz w:val="20"/>
                <w:szCs w:val="20"/>
                <w:lang w:val="es-ES"/>
              </w:rPr>
              <w:t>TÍTULO</w:t>
            </w:r>
          </w:p>
        </w:tc>
      </w:tr>
      <w:tr w:rsidRPr="00DC303D" w:rsidR="00B61776" w:rsidTr="00892800" w14:paraId="5CA1D83C" w14:textId="77777777">
        <w:tc>
          <w:tcPr>
            <w:tcW w:w="4390"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5C836BC9" w14:textId="77777777">
            <w:pPr>
              <w:pBdr>
                <w:top w:val="nil"/>
                <w:left w:val="nil"/>
                <w:bottom w:val="nil"/>
                <w:right w:val="nil"/>
                <w:between w:val="nil"/>
              </w:pBdr>
              <w:rPr>
                <w:color w:val="000000" w:themeColor="text1"/>
                <w:sz w:val="20"/>
                <w:szCs w:val="20"/>
                <w:lang w:val="es-ES"/>
              </w:rPr>
            </w:pPr>
          </w:p>
        </w:tc>
        <w:tc>
          <w:tcPr>
            <w:tcW w:w="4536"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38CAF18F" w14:textId="77777777">
            <w:pPr>
              <w:pBdr>
                <w:top w:val="nil"/>
                <w:left w:val="nil"/>
                <w:bottom w:val="nil"/>
                <w:right w:val="nil"/>
                <w:between w:val="nil"/>
              </w:pBdr>
              <w:rPr>
                <w:color w:val="000000" w:themeColor="text1"/>
                <w:sz w:val="20"/>
                <w:szCs w:val="20"/>
                <w:lang w:val="es-ES"/>
              </w:rPr>
            </w:pPr>
          </w:p>
        </w:tc>
      </w:tr>
      <w:tr w:rsidRPr="00DC303D" w:rsidR="00B61776" w:rsidTr="00892800" w14:paraId="05C89CE0" w14:textId="77777777">
        <w:tc>
          <w:tcPr>
            <w:tcW w:w="4390"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47F1551B" w14:textId="77777777">
            <w:pPr>
              <w:pBdr>
                <w:top w:val="nil"/>
                <w:left w:val="nil"/>
                <w:bottom w:val="nil"/>
                <w:right w:val="nil"/>
                <w:between w:val="nil"/>
              </w:pBdr>
              <w:rPr>
                <w:color w:val="000000" w:themeColor="text1"/>
                <w:sz w:val="20"/>
                <w:szCs w:val="20"/>
                <w:lang w:val="es-ES"/>
              </w:rPr>
            </w:pPr>
          </w:p>
        </w:tc>
        <w:tc>
          <w:tcPr>
            <w:tcW w:w="4536"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105AC873" w14:textId="77777777">
            <w:pPr>
              <w:pBdr>
                <w:top w:val="nil"/>
                <w:left w:val="nil"/>
                <w:bottom w:val="nil"/>
                <w:right w:val="nil"/>
                <w:between w:val="nil"/>
              </w:pBdr>
              <w:rPr>
                <w:color w:val="000000" w:themeColor="text1"/>
                <w:sz w:val="20"/>
                <w:szCs w:val="20"/>
                <w:lang w:val="es-ES"/>
              </w:rPr>
            </w:pPr>
          </w:p>
        </w:tc>
      </w:tr>
      <w:tr w:rsidRPr="00DC303D" w:rsidR="00B61776" w:rsidTr="00892800" w14:paraId="57317713" w14:textId="77777777">
        <w:tc>
          <w:tcPr>
            <w:tcW w:w="4390"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7C370095" w14:textId="77777777">
            <w:pPr>
              <w:pBdr>
                <w:top w:val="nil"/>
                <w:left w:val="nil"/>
                <w:bottom w:val="nil"/>
                <w:right w:val="nil"/>
                <w:between w:val="nil"/>
              </w:pBdr>
              <w:rPr>
                <w:color w:val="000000" w:themeColor="text1"/>
                <w:sz w:val="20"/>
                <w:szCs w:val="20"/>
                <w:lang w:val="es-ES"/>
              </w:rPr>
            </w:pPr>
          </w:p>
        </w:tc>
        <w:tc>
          <w:tcPr>
            <w:tcW w:w="4536"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651E51B5" w14:textId="77777777">
            <w:pPr>
              <w:pBdr>
                <w:top w:val="nil"/>
                <w:left w:val="nil"/>
                <w:bottom w:val="nil"/>
                <w:right w:val="nil"/>
                <w:between w:val="nil"/>
              </w:pBdr>
              <w:rPr>
                <w:color w:val="000000" w:themeColor="text1"/>
                <w:sz w:val="20"/>
                <w:szCs w:val="20"/>
                <w:lang w:val="es-ES"/>
              </w:rPr>
            </w:pPr>
          </w:p>
        </w:tc>
      </w:tr>
    </w:tbl>
    <w:p w:rsidRPr="00DC303D" w:rsidR="00B61776" w:rsidP="00B61776" w:rsidRDefault="00B61776" w14:paraId="1FB20A71" w14:textId="77777777">
      <w:pPr>
        <w:rPr>
          <w:rFonts w:ascii="Calibri" w:hAnsi="Calibri" w:cs="Calibri"/>
          <w:color w:val="000000" w:themeColor="text1"/>
          <w:sz w:val="36"/>
          <w:szCs w:val="36"/>
          <w:lang w:val="es-ES"/>
        </w:rPr>
      </w:pPr>
    </w:p>
    <w:p w:rsidRPr="00DC303D" w:rsidR="00B61776" w:rsidP="00B61776" w:rsidRDefault="00B61776" w14:paraId="0C47522B" w14:textId="77777777">
      <w:pPr>
        <w:rPr>
          <w:rFonts w:ascii="Calibri" w:hAnsi="Calibri" w:cs="Calibri"/>
          <w:color w:val="000000" w:themeColor="text1"/>
          <w:sz w:val="36"/>
          <w:szCs w:val="36"/>
          <w:lang w:val="es-ES"/>
        </w:rPr>
      </w:pPr>
      <w:r w:rsidRPr="00DC303D">
        <w:rPr>
          <w:rFonts w:ascii="Calibri" w:hAnsi="Calibri" w:cs="Calibri"/>
          <w:color w:val="000000" w:themeColor="text1"/>
          <w:sz w:val="36"/>
          <w:szCs w:val="36"/>
          <w:lang w:val="es-ES"/>
        </w:rPr>
        <w:t>Aprobación</w:t>
      </w:r>
    </w:p>
    <w:tbl>
      <w:tblPr>
        <w:tblW w:w="8926"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fixed"/>
        <w:tblLook w:val="0400" w:firstRow="0" w:lastRow="0" w:firstColumn="0" w:lastColumn="0" w:noHBand="0" w:noVBand="1"/>
      </w:tblPr>
      <w:tblGrid>
        <w:gridCol w:w="2263"/>
        <w:gridCol w:w="2127"/>
        <w:gridCol w:w="2693"/>
        <w:gridCol w:w="1843"/>
      </w:tblGrid>
      <w:tr w:rsidRPr="00DC303D" w:rsidR="00B61776" w:rsidTr="00892800" w14:paraId="651F1AF5" w14:textId="77777777">
        <w:tc>
          <w:tcPr>
            <w:tcW w:w="2263" w:type="dxa"/>
            <w:tcBorders>
              <w:top w:val="single" w:color="444444" w:sz="4" w:space="0"/>
              <w:left w:val="single" w:color="444444" w:sz="4" w:space="0"/>
              <w:bottom w:val="single" w:color="444444" w:sz="4" w:space="0"/>
              <w:right w:val="single" w:color="444444" w:sz="4" w:space="0"/>
            </w:tcBorders>
            <w:shd w:val="clear" w:color="auto" w:fill="00AF65"/>
          </w:tcPr>
          <w:p w:rsidRPr="00892800" w:rsidR="00B61776" w:rsidP="00892800" w:rsidRDefault="00B61776" w14:paraId="2727E92E" w14:textId="77777777">
            <w:pPr>
              <w:pBdr>
                <w:top w:val="nil"/>
                <w:left w:val="nil"/>
                <w:bottom w:val="nil"/>
                <w:right w:val="nil"/>
                <w:between w:val="nil"/>
              </w:pBdr>
              <w:spacing w:before="40" w:after="40"/>
              <w:rPr>
                <w:b/>
                <w:color w:val="FFFFFF" w:themeColor="background1"/>
                <w:sz w:val="20"/>
                <w:szCs w:val="20"/>
                <w:lang w:val="es-ES"/>
              </w:rPr>
            </w:pPr>
            <w:r w:rsidRPr="00892800">
              <w:rPr>
                <w:rFonts w:ascii="Calibri" w:hAnsi="Calibri" w:eastAsia="Calibri" w:cs="Calibri"/>
                <w:b/>
                <w:color w:val="FFFFFF" w:themeColor="background1"/>
                <w:sz w:val="20"/>
                <w:szCs w:val="20"/>
                <w:lang w:val="es-ES"/>
              </w:rPr>
              <w:t>NOMBRE</w:t>
            </w:r>
          </w:p>
        </w:tc>
        <w:tc>
          <w:tcPr>
            <w:tcW w:w="2127" w:type="dxa"/>
            <w:tcBorders>
              <w:top w:val="single" w:color="444444" w:sz="4" w:space="0"/>
              <w:left w:val="single" w:color="444444" w:sz="4" w:space="0"/>
              <w:bottom w:val="single" w:color="444444" w:sz="4" w:space="0"/>
              <w:right w:val="single" w:color="444444" w:sz="4" w:space="0"/>
            </w:tcBorders>
            <w:shd w:val="clear" w:color="auto" w:fill="00AF65"/>
          </w:tcPr>
          <w:p w:rsidRPr="00892800" w:rsidR="00B61776" w:rsidP="00892800" w:rsidRDefault="00B61776" w14:paraId="41294DF9" w14:textId="77777777">
            <w:pPr>
              <w:pBdr>
                <w:top w:val="nil"/>
                <w:left w:val="nil"/>
                <w:bottom w:val="nil"/>
                <w:right w:val="nil"/>
                <w:between w:val="nil"/>
              </w:pBdr>
              <w:spacing w:before="40" w:after="40"/>
              <w:rPr>
                <w:b/>
                <w:color w:val="FFFFFF" w:themeColor="background1"/>
                <w:sz w:val="20"/>
                <w:szCs w:val="20"/>
                <w:lang w:val="es-ES"/>
              </w:rPr>
            </w:pPr>
            <w:r w:rsidRPr="00892800">
              <w:rPr>
                <w:rFonts w:ascii="Calibri" w:hAnsi="Calibri" w:eastAsia="Calibri" w:cs="Calibri"/>
                <w:b/>
                <w:color w:val="FFFFFF" w:themeColor="background1"/>
                <w:sz w:val="20"/>
                <w:szCs w:val="20"/>
                <w:lang w:val="es-ES"/>
              </w:rPr>
              <w:t>PUESTO</w:t>
            </w:r>
          </w:p>
        </w:tc>
        <w:tc>
          <w:tcPr>
            <w:tcW w:w="2693" w:type="dxa"/>
            <w:tcBorders>
              <w:top w:val="single" w:color="444444" w:sz="4" w:space="0"/>
              <w:left w:val="single" w:color="444444" w:sz="4" w:space="0"/>
              <w:bottom w:val="single" w:color="444444" w:sz="4" w:space="0"/>
              <w:right w:val="single" w:color="444444" w:sz="4" w:space="0"/>
            </w:tcBorders>
            <w:shd w:val="clear" w:color="auto" w:fill="00AF65"/>
          </w:tcPr>
          <w:p w:rsidRPr="00892800" w:rsidR="00B61776" w:rsidP="00892800" w:rsidRDefault="00B61776" w14:paraId="68A10F23" w14:textId="77777777">
            <w:pPr>
              <w:pBdr>
                <w:top w:val="nil"/>
                <w:left w:val="nil"/>
                <w:bottom w:val="nil"/>
                <w:right w:val="nil"/>
                <w:between w:val="nil"/>
              </w:pBdr>
              <w:spacing w:before="40" w:after="40"/>
              <w:rPr>
                <w:b/>
                <w:color w:val="FFFFFF" w:themeColor="background1"/>
                <w:sz w:val="20"/>
                <w:szCs w:val="20"/>
                <w:lang w:val="es-ES"/>
              </w:rPr>
            </w:pPr>
            <w:r w:rsidRPr="00892800">
              <w:rPr>
                <w:rFonts w:ascii="Calibri" w:hAnsi="Calibri" w:eastAsia="Calibri" w:cs="Calibri"/>
                <w:b/>
                <w:color w:val="FFFFFF" w:themeColor="background1"/>
                <w:sz w:val="20"/>
                <w:szCs w:val="20"/>
                <w:lang w:val="es-ES"/>
              </w:rPr>
              <w:t>FIRMA</w:t>
            </w:r>
          </w:p>
        </w:tc>
        <w:tc>
          <w:tcPr>
            <w:tcW w:w="1843" w:type="dxa"/>
            <w:tcBorders>
              <w:top w:val="single" w:color="444444" w:sz="4" w:space="0"/>
              <w:left w:val="single" w:color="444444" w:sz="4" w:space="0"/>
              <w:bottom w:val="single" w:color="444444" w:sz="4" w:space="0"/>
              <w:right w:val="single" w:color="444444" w:sz="4" w:space="0"/>
            </w:tcBorders>
            <w:shd w:val="clear" w:color="auto" w:fill="00AF65"/>
          </w:tcPr>
          <w:p w:rsidRPr="00892800" w:rsidR="00B61776" w:rsidP="00892800" w:rsidRDefault="00B61776" w14:paraId="05CEAF13" w14:textId="77777777">
            <w:pPr>
              <w:pBdr>
                <w:top w:val="nil"/>
                <w:left w:val="nil"/>
                <w:bottom w:val="nil"/>
                <w:right w:val="nil"/>
                <w:between w:val="nil"/>
              </w:pBdr>
              <w:spacing w:before="40" w:after="40"/>
              <w:rPr>
                <w:b/>
                <w:color w:val="FFFFFF" w:themeColor="background1"/>
                <w:sz w:val="20"/>
                <w:szCs w:val="20"/>
                <w:lang w:val="es-ES"/>
              </w:rPr>
            </w:pPr>
            <w:r w:rsidRPr="00892800">
              <w:rPr>
                <w:rFonts w:ascii="Calibri" w:hAnsi="Calibri" w:eastAsia="Calibri" w:cs="Calibri"/>
                <w:b/>
                <w:color w:val="FFFFFF" w:themeColor="background1"/>
                <w:sz w:val="20"/>
                <w:szCs w:val="20"/>
                <w:lang w:val="es-ES"/>
              </w:rPr>
              <w:t>FECHA</w:t>
            </w:r>
          </w:p>
        </w:tc>
      </w:tr>
      <w:tr w:rsidRPr="00DC303D" w:rsidR="00B61776" w:rsidTr="00892800" w14:paraId="1B93D254" w14:textId="77777777">
        <w:tc>
          <w:tcPr>
            <w:tcW w:w="2263"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755A058A" w14:textId="77777777">
            <w:pPr>
              <w:pBdr>
                <w:top w:val="nil"/>
                <w:left w:val="nil"/>
                <w:bottom w:val="nil"/>
                <w:right w:val="nil"/>
                <w:between w:val="nil"/>
              </w:pBdr>
              <w:rPr>
                <w:color w:val="000000" w:themeColor="text1"/>
                <w:sz w:val="20"/>
                <w:szCs w:val="20"/>
                <w:lang w:val="es-ES"/>
              </w:rPr>
            </w:pPr>
          </w:p>
        </w:tc>
        <w:tc>
          <w:tcPr>
            <w:tcW w:w="2127"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1993657D" w14:textId="77777777">
            <w:pPr>
              <w:pBdr>
                <w:top w:val="nil"/>
                <w:left w:val="nil"/>
                <w:bottom w:val="nil"/>
                <w:right w:val="nil"/>
                <w:between w:val="nil"/>
              </w:pBdr>
              <w:rPr>
                <w:color w:val="000000" w:themeColor="text1"/>
                <w:sz w:val="20"/>
                <w:szCs w:val="20"/>
                <w:lang w:val="es-ES"/>
              </w:rPr>
            </w:pPr>
          </w:p>
        </w:tc>
        <w:tc>
          <w:tcPr>
            <w:tcW w:w="2693"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46A92488" w14:textId="77777777">
            <w:pPr>
              <w:pBdr>
                <w:top w:val="nil"/>
                <w:left w:val="nil"/>
                <w:bottom w:val="nil"/>
                <w:right w:val="nil"/>
                <w:between w:val="nil"/>
              </w:pBdr>
              <w:rPr>
                <w:color w:val="000000" w:themeColor="text1"/>
                <w:sz w:val="20"/>
                <w:szCs w:val="20"/>
                <w:lang w:val="es-ES"/>
              </w:rPr>
            </w:pPr>
          </w:p>
        </w:tc>
        <w:tc>
          <w:tcPr>
            <w:tcW w:w="1843"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61EB511E" w14:textId="77777777">
            <w:pPr>
              <w:pBdr>
                <w:top w:val="nil"/>
                <w:left w:val="nil"/>
                <w:bottom w:val="nil"/>
                <w:right w:val="nil"/>
                <w:between w:val="nil"/>
              </w:pBdr>
              <w:rPr>
                <w:color w:val="000000" w:themeColor="text1"/>
                <w:sz w:val="20"/>
                <w:szCs w:val="20"/>
                <w:lang w:val="es-ES"/>
              </w:rPr>
            </w:pPr>
          </w:p>
        </w:tc>
      </w:tr>
      <w:tr w:rsidRPr="00DC303D" w:rsidR="00B61776" w:rsidTr="00892800" w14:paraId="50F2B942" w14:textId="77777777">
        <w:tc>
          <w:tcPr>
            <w:tcW w:w="2263"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10F89F9C" w14:textId="77777777">
            <w:pPr>
              <w:pBdr>
                <w:top w:val="nil"/>
                <w:left w:val="nil"/>
                <w:bottom w:val="nil"/>
                <w:right w:val="nil"/>
                <w:between w:val="nil"/>
              </w:pBdr>
              <w:rPr>
                <w:color w:val="000000" w:themeColor="text1"/>
                <w:sz w:val="20"/>
                <w:szCs w:val="20"/>
                <w:lang w:val="es-ES"/>
              </w:rPr>
            </w:pPr>
          </w:p>
        </w:tc>
        <w:tc>
          <w:tcPr>
            <w:tcW w:w="2127"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2D0FD4E7" w14:textId="77777777">
            <w:pPr>
              <w:pBdr>
                <w:top w:val="nil"/>
                <w:left w:val="nil"/>
                <w:bottom w:val="nil"/>
                <w:right w:val="nil"/>
                <w:between w:val="nil"/>
              </w:pBdr>
              <w:rPr>
                <w:color w:val="000000" w:themeColor="text1"/>
                <w:sz w:val="20"/>
                <w:szCs w:val="20"/>
                <w:lang w:val="es-ES"/>
              </w:rPr>
            </w:pPr>
          </w:p>
        </w:tc>
        <w:tc>
          <w:tcPr>
            <w:tcW w:w="2693"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5367625B" w14:textId="77777777">
            <w:pPr>
              <w:pBdr>
                <w:top w:val="nil"/>
                <w:left w:val="nil"/>
                <w:bottom w:val="nil"/>
                <w:right w:val="nil"/>
                <w:between w:val="nil"/>
              </w:pBdr>
              <w:rPr>
                <w:color w:val="000000" w:themeColor="text1"/>
                <w:sz w:val="20"/>
                <w:szCs w:val="20"/>
                <w:lang w:val="es-ES"/>
              </w:rPr>
            </w:pPr>
          </w:p>
        </w:tc>
        <w:tc>
          <w:tcPr>
            <w:tcW w:w="1843"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40351EFD" w14:textId="77777777">
            <w:pPr>
              <w:pBdr>
                <w:top w:val="nil"/>
                <w:left w:val="nil"/>
                <w:bottom w:val="nil"/>
                <w:right w:val="nil"/>
                <w:between w:val="nil"/>
              </w:pBdr>
              <w:rPr>
                <w:color w:val="000000" w:themeColor="text1"/>
                <w:sz w:val="20"/>
                <w:szCs w:val="20"/>
                <w:lang w:val="es-ES"/>
              </w:rPr>
            </w:pPr>
          </w:p>
        </w:tc>
      </w:tr>
      <w:tr w:rsidRPr="00DC303D" w:rsidR="00B61776" w:rsidTr="00892800" w14:paraId="2DDC3564" w14:textId="77777777">
        <w:tc>
          <w:tcPr>
            <w:tcW w:w="2263"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0ABA01A8" w14:textId="77777777">
            <w:pPr>
              <w:pBdr>
                <w:top w:val="nil"/>
                <w:left w:val="nil"/>
                <w:bottom w:val="nil"/>
                <w:right w:val="nil"/>
                <w:between w:val="nil"/>
              </w:pBdr>
              <w:rPr>
                <w:color w:val="000000" w:themeColor="text1"/>
                <w:sz w:val="20"/>
                <w:szCs w:val="20"/>
                <w:lang w:val="es-ES"/>
              </w:rPr>
            </w:pPr>
          </w:p>
        </w:tc>
        <w:tc>
          <w:tcPr>
            <w:tcW w:w="2127"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1CDE33FE" w14:textId="77777777">
            <w:pPr>
              <w:pBdr>
                <w:top w:val="nil"/>
                <w:left w:val="nil"/>
                <w:bottom w:val="nil"/>
                <w:right w:val="nil"/>
                <w:between w:val="nil"/>
              </w:pBdr>
              <w:rPr>
                <w:color w:val="000000" w:themeColor="text1"/>
                <w:sz w:val="20"/>
                <w:szCs w:val="20"/>
                <w:lang w:val="es-ES"/>
              </w:rPr>
            </w:pPr>
          </w:p>
        </w:tc>
        <w:tc>
          <w:tcPr>
            <w:tcW w:w="2693"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137D6653" w14:textId="77777777">
            <w:pPr>
              <w:pBdr>
                <w:top w:val="nil"/>
                <w:left w:val="nil"/>
                <w:bottom w:val="nil"/>
                <w:right w:val="nil"/>
                <w:between w:val="nil"/>
              </w:pBdr>
              <w:rPr>
                <w:color w:val="000000" w:themeColor="text1"/>
                <w:sz w:val="20"/>
                <w:szCs w:val="20"/>
                <w:lang w:val="es-ES"/>
              </w:rPr>
            </w:pPr>
          </w:p>
        </w:tc>
        <w:tc>
          <w:tcPr>
            <w:tcW w:w="1843" w:type="dxa"/>
            <w:tcBorders>
              <w:top w:val="single" w:color="444444" w:sz="4" w:space="0"/>
              <w:left w:val="single" w:color="444444" w:sz="4" w:space="0"/>
              <w:bottom w:val="single" w:color="444444" w:sz="4" w:space="0"/>
              <w:right w:val="single" w:color="444444" w:sz="4" w:space="0"/>
            </w:tcBorders>
          </w:tcPr>
          <w:p w:rsidRPr="00DC303D" w:rsidR="00B61776" w:rsidP="00892800" w:rsidRDefault="00B61776" w14:paraId="4CCB49D4" w14:textId="77777777">
            <w:pPr>
              <w:pBdr>
                <w:top w:val="nil"/>
                <w:left w:val="nil"/>
                <w:bottom w:val="nil"/>
                <w:right w:val="nil"/>
                <w:between w:val="nil"/>
              </w:pBdr>
              <w:rPr>
                <w:color w:val="000000" w:themeColor="text1"/>
                <w:sz w:val="20"/>
                <w:szCs w:val="20"/>
                <w:lang w:val="es-ES"/>
              </w:rPr>
            </w:pPr>
          </w:p>
        </w:tc>
      </w:tr>
    </w:tbl>
    <w:p w:rsidRPr="00DC303D" w:rsidR="00B61776" w:rsidP="00B61776" w:rsidRDefault="00B61776" w14:paraId="73F8FBF7" w14:textId="77777777">
      <w:pPr>
        <w:rPr>
          <w:rFonts w:ascii="Calibri" w:hAnsi="Calibri" w:cs="Calibri"/>
          <w:color w:val="000000" w:themeColor="text1"/>
          <w:sz w:val="36"/>
          <w:szCs w:val="36"/>
          <w:lang w:val="es-ES"/>
        </w:rPr>
      </w:pPr>
    </w:p>
    <w:p w:rsidR="00B61776" w:rsidP="00B61776" w:rsidRDefault="00B61776" w14:paraId="31E72D3D" w14:textId="77777777">
      <w:pPr>
        <w:spacing w:line="278" w:lineRule="auto"/>
        <w:jc w:val="left"/>
        <w:rPr>
          <w:rFonts w:ascii="Calibri" w:hAnsi="Calibri" w:cs="Calibri"/>
          <w:color w:val="000000" w:themeColor="text1"/>
          <w:sz w:val="36"/>
          <w:szCs w:val="36"/>
          <w:lang w:val="es-ES"/>
        </w:rPr>
      </w:pPr>
    </w:p>
    <w:p w:rsidR="00B61776" w:rsidP="00B61776" w:rsidRDefault="00B61776" w14:paraId="0CBF5667" w14:textId="77777777">
      <w:pPr>
        <w:spacing w:line="278" w:lineRule="auto"/>
        <w:jc w:val="left"/>
        <w:rPr>
          <w:rFonts w:ascii="Calibri" w:hAnsi="Calibri" w:cs="Calibri"/>
          <w:color w:val="000000" w:themeColor="text1"/>
          <w:sz w:val="36"/>
          <w:szCs w:val="36"/>
          <w:lang w:val="es-ES"/>
        </w:rPr>
      </w:pPr>
    </w:p>
    <w:p w:rsidR="00B61776" w:rsidP="00B61776" w:rsidRDefault="00B61776" w14:paraId="23626DB5" w14:textId="77777777">
      <w:pPr>
        <w:spacing w:line="278" w:lineRule="auto"/>
        <w:jc w:val="left"/>
        <w:rPr>
          <w:rFonts w:ascii="Calibri" w:hAnsi="Calibri" w:cs="Calibri"/>
          <w:color w:val="000000" w:themeColor="text1"/>
          <w:sz w:val="36"/>
          <w:szCs w:val="36"/>
          <w:lang w:val="es-ES"/>
        </w:rPr>
      </w:pPr>
    </w:p>
    <w:p w:rsidRPr="007D3233" w:rsidR="0001704D" w:rsidRDefault="0001704D" w14:paraId="57DFBAA4" w14:textId="77777777">
      <w:pPr>
        <w:rPr>
          <w:rFonts w:ascii="Calibri" w:hAnsi="Calibri" w:cs="Calibri"/>
          <w:sz w:val="36"/>
          <w:szCs w:val="36"/>
          <w:lang w:val="es-ES_tradnl"/>
        </w:rPr>
      </w:pPr>
    </w:p>
    <w:p w:rsidRPr="007D3233" w:rsidR="0001704D" w:rsidRDefault="0001704D" w14:paraId="3D07FCDF" w14:textId="77777777">
      <w:pPr>
        <w:spacing w:line="278" w:lineRule="auto"/>
        <w:jc w:val="left"/>
        <w:rPr>
          <w:rFonts w:ascii="Calibri" w:hAnsi="Calibri" w:cs="Calibri"/>
          <w:sz w:val="36"/>
          <w:szCs w:val="36"/>
          <w:lang w:val="es-ES_tradnl"/>
        </w:rPr>
      </w:pPr>
      <w:r w:rsidRPr="007D3233">
        <w:rPr>
          <w:rFonts w:ascii="Calibri" w:hAnsi="Calibri" w:cs="Calibri"/>
          <w:sz w:val="36"/>
          <w:szCs w:val="36"/>
          <w:lang w:val="es-ES_tradnl"/>
        </w:rPr>
        <w:br w:type="page"/>
      </w:r>
    </w:p>
    <w:p w:rsidRPr="003E0718" w:rsidR="0001704D" w:rsidP="003E0718" w:rsidRDefault="001F55FE" w14:paraId="767CC1F0" w14:textId="73DB8883">
      <w:pPr>
        <w:rPr>
          <w:rFonts w:ascii="Calibri" w:hAnsi="Calibri" w:cs="Calibri"/>
          <w:color w:val="000000" w:themeColor="text1"/>
          <w:sz w:val="36"/>
          <w:szCs w:val="36"/>
          <w:lang w:val="es-ES_tradnl"/>
        </w:rPr>
      </w:pPr>
      <w:r w:rsidRPr="003E0718">
        <w:rPr>
          <w:rFonts w:ascii="Calibri" w:hAnsi="Calibri" w:cs="Calibri"/>
          <w:color w:val="000000" w:themeColor="text1"/>
          <w:sz w:val="36"/>
          <w:szCs w:val="36"/>
          <w:lang w:val="es-ES_tradnl"/>
        </w:rPr>
        <w:lastRenderedPageBreak/>
        <w:t>Contenido</w:t>
      </w:r>
    </w:p>
    <w:p w:rsidRPr="003E0718" w:rsidR="003E0718" w:rsidRDefault="008B12DE" w14:paraId="673A23F4" w14:textId="086AF60B">
      <w:pPr>
        <w:pStyle w:val="TDC1"/>
        <w:tabs>
          <w:tab w:val="right" w:leader="dot" w:pos="8828"/>
        </w:tabs>
        <w:rPr>
          <w:rFonts w:ascii="Calibri" w:hAnsi="Calibri" w:cs="Calibri" w:eastAsiaTheme="minorEastAsia"/>
          <w:b w:val="0"/>
          <w:bCs w:val="0"/>
          <w:caps w:val="0"/>
          <w:noProof/>
          <w:sz w:val="24"/>
          <w:szCs w:val="24"/>
          <w:lang w:eastAsia="es-MX"/>
        </w:rPr>
      </w:pPr>
      <w:r w:rsidRPr="003E0718">
        <w:rPr>
          <w:rFonts w:ascii="Calibri" w:hAnsi="Calibri" w:cs="Calibri"/>
          <w:color w:val="4A4A4A"/>
          <w:lang w:val="es-ES_tradnl"/>
        </w:rPr>
        <w:fldChar w:fldCharType="begin"/>
      </w:r>
      <w:r w:rsidRPr="003E0718">
        <w:rPr>
          <w:rFonts w:ascii="Calibri" w:hAnsi="Calibri" w:cs="Calibri"/>
          <w:color w:val="4A4A4A"/>
          <w:lang w:val="es-ES_tradnl"/>
        </w:rPr>
        <w:instrText xml:space="preserve"> TOC \o "1-3" \h \z \u </w:instrText>
      </w:r>
      <w:r w:rsidRPr="003E0718">
        <w:rPr>
          <w:rFonts w:ascii="Calibri" w:hAnsi="Calibri" w:cs="Calibri"/>
          <w:color w:val="4A4A4A"/>
          <w:lang w:val="es-ES_tradnl"/>
        </w:rPr>
        <w:fldChar w:fldCharType="separate"/>
      </w:r>
      <w:hyperlink w:history="1" w:anchor="_Toc215156185">
        <w:r w:rsidRPr="003E0718" w:rsidR="003E0718">
          <w:rPr>
            <w:rStyle w:val="Hipervnculo"/>
            <w:rFonts w:ascii="Calibri" w:hAnsi="Calibri" w:cs="Calibri"/>
            <w:noProof/>
            <w:lang w:val="es-ES_tradnl"/>
          </w:rPr>
          <w:t>Introducción</w:t>
        </w:r>
        <w:r w:rsidRPr="003E0718" w:rsidR="003E0718">
          <w:rPr>
            <w:rFonts w:ascii="Calibri" w:hAnsi="Calibri" w:cs="Calibri"/>
            <w:noProof/>
            <w:webHidden/>
          </w:rPr>
          <w:tab/>
        </w:r>
        <w:r w:rsidRPr="003E0718" w:rsidR="003E0718">
          <w:rPr>
            <w:rFonts w:ascii="Calibri" w:hAnsi="Calibri" w:cs="Calibri"/>
            <w:noProof/>
            <w:webHidden/>
          </w:rPr>
          <w:fldChar w:fldCharType="begin"/>
        </w:r>
        <w:r w:rsidRPr="003E0718" w:rsidR="003E0718">
          <w:rPr>
            <w:rFonts w:ascii="Calibri" w:hAnsi="Calibri" w:cs="Calibri"/>
            <w:noProof/>
            <w:webHidden/>
          </w:rPr>
          <w:instrText xml:space="preserve"> PAGEREF _Toc215156185 \h </w:instrText>
        </w:r>
        <w:r w:rsidRPr="003E0718" w:rsidR="003E0718">
          <w:rPr>
            <w:rFonts w:ascii="Calibri" w:hAnsi="Calibri" w:cs="Calibri"/>
            <w:noProof/>
            <w:webHidden/>
          </w:rPr>
        </w:r>
        <w:r w:rsidRPr="003E0718" w:rsidR="003E0718">
          <w:rPr>
            <w:rFonts w:ascii="Calibri" w:hAnsi="Calibri" w:cs="Calibri"/>
            <w:noProof/>
            <w:webHidden/>
          </w:rPr>
          <w:fldChar w:fldCharType="separate"/>
        </w:r>
        <w:r w:rsidRPr="003E0718" w:rsidR="003E0718">
          <w:rPr>
            <w:rFonts w:ascii="Calibri" w:hAnsi="Calibri" w:cs="Calibri"/>
            <w:noProof/>
            <w:webHidden/>
          </w:rPr>
          <w:t>4</w:t>
        </w:r>
        <w:r w:rsidRPr="003E0718" w:rsidR="003E0718">
          <w:rPr>
            <w:rFonts w:ascii="Calibri" w:hAnsi="Calibri" w:cs="Calibri"/>
            <w:noProof/>
            <w:webHidden/>
          </w:rPr>
          <w:fldChar w:fldCharType="end"/>
        </w:r>
      </w:hyperlink>
    </w:p>
    <w:p w:rsidRPr="003E0718" w:rsidR="003E0718" w:rsidRDefault="003E0718" w14:paraId="3C823B2E" w14:textId="2C3604E0">
      <w:pPr>
        <w:pStyle w:val="TDC1"/>
        <w:tabs>
          <w:tab w:val="right" w:leader="dot" w:pos="8828"/>
        </w:tabs>
        <w:rPr>
          <w:rFonts w:ascii="Calibri" w:hAnsi="Calibri" w:cs="Calibri" w:eastAsiaTheme="minorEastAsia"/>
          <w:b w:val="0"/>
          <w:bCs w:val="0"/>
          <w:caps w:val="0"/>
          <w:noProof/>
          <w:sz w:val="24"/>
          <w:szCs w:val="24"/>
          <w:lang w:eastAsia="es-MX"/>
        </w:rPr>
      </w:pPr>
      <w:hyperlink w:history="1" w:anchor="_Toc215156186">
        <w:r w:rsidRPr="003E0718">
          <w:rPr>
            <w:rStyle w:val="Hipervnculo"/>
            <w:rFonts w:ascii="Calibri" w:hAnsi="Calibri" w:cs="Calibri"/>
            <w:noProof/>
            <w:lang w:val="es-ES_tradnl"/>
          </w:rPr>
          <w:t>CONTROL DE CONVENIOS Y CONTRATOS ENTREGADOS POR EL GRÜNENTHAL</w:t>
        </w:r>
        <w:r w:rsidRPr="003E0718">
          <w:rPr>
            <w:rFonts w:ascii="Calibri" w:hAnsi="Calibri" w:cs="Calibri"/>
            <w:noProof/>
            <w:webHidden/>
          </w:rPr>
          <w:tab/>
        </w:r>
        <w:r w:rsidRPr="003E0718">
          <w:rPr>
            <w:rFonts w:ascii="Calibri" w:hAnsi="Calibri" w:cs="Calibri"/>
            <w:noProof/>
            <w:webHidden/>
          </w:rPr>
          <w:fldChar w:fldCharType="begin"/>
        </w:r>
        <w:r w:rsidRPr="003E0718">
          <w:rPr>
            <w:rFonts w:ascii="Calibri" w:hAnsi="Calibri" w:cs="Calibri"/>
            <w:noProof/>
            <w:webHidden/>
          </w:rPr>
          <w:instrText xml:space="preserve"> PAGEREF _Toc215156186 \h </w:instrText>
        </w:r>
        <w:r w:rsidRPr="003E0718">
          <w:rPr>
            <w:rFonts w:ascii="Calibri" w:hAnsi="Calibri" w:cs="Calibri"/>
            <w:noProof/>
            <w:webHidden/>
          </w:rPr>
        </w:r>
        <w:r w:rsidRPr="003E0718">
          <w:rPr>
            <w:rFonts w:ascii="Calibri" w:hAnsi="Calibri" w:cs="Calibri"/>
            <w:noProof/>
            <w:webHidden/>
          </w:rPr>
          <w:fldChar w:fldCharType="separate"/>
        </w:r>
        <w:r w:rsidRPr="003E0718">
          <w:rPr>
            <w:rFonts w:ascii="Calibri" w:hAnsi="Calibri" w:cs="Calibri"/>
            <w:noProof/>
            <w:webHidden/>
          </w:rPr>
          <w:t>5</w:t>
        </w:r>
        <w:r w:rsidRPr="003E0718">
          <w:rPr>
            <w:rFonts w:ascii="Calibri" w:hAnsi="Calibri" w:cs="Calibri"/>
            <w:noProof/>
            <w:webHidden/>
          </w:rPr>
          <w:fldChar w:fldCharType="end"/>
        </w:r>
      </w:hyperlink>
    </w:p>
    <w:p w:rsidRPr="003E0718" w:rsidR="003E0718" w:rsidRDefault="003E0718" w14:paraId="6B2530FF" w14:textId="6F1D7616">
      <w:pPr>
        <w:pStyle w:val="TDC1"/>
        <w:tabs>
          <w:tab w:val="right" w:leader="dot" w:pos="8828"/>
        </w:tabs>
        <w:rPr>
          <w:rFonts w:ascii="Calibri" w:hAnsi="Calibri" w:cs="Calibri" w:eastAsiaTheme="minorEastAsia"/>
          <w:b w:val="0"/>
          <w:bCs w:val="0"/>
          <w:caps w:val="0"/>
          <w:noProof/>
          <w:sz w:val="24"/>
          <w:szCs w:val="24"/>
          <w:lang w:eastAsia="es-MX"/>
        </w:rPr>
      </w:pPr>
      <w:hyperlink w:history="1" w:anchor="_Toc215156187">
        <w:r w:rsidRPr="003E0718">
          <w:rPr>
            <w:rStyle w:val="Hipervnculo"/>
            <w:rFonts w:ascii="Calibri" w:hAnsi="Calibri" w:cs="Calibri"/>
            <w:noProof/>
            <w:lang w:val="es-ES_tradnl"/>
          </w:rPr>
          <w:t>ANÁLISIS DE CONVENIOS Y CONTRATOS PARA GRÜNENTHAL</w:t>
        </w:r>
        <w:r w:rsidRPr="003E0718">
          <w:rPr>
            <w:rFonts w:ascii="Calibri" w:hAnsi="Calibri" w:cs="Calibri"/>
            <w:noProof/>
            <w:webHidden/>
          </w:rPr>
          <w:tab/>
        </w:r>
        <w:r w:rsidRPr="003E0718">
          <w:rPr>
            <w:rFonts w:ascii="Calibri" w:hAnsi="Calibri" w:cs="Calibri"/>
            <w:noProof/>
            <w:webHidden/>
          </w:rPr>
          <w:fldChar w:fldCharType="begin"/>
        </w:r>
        <w:r w:rsidRPr="003E0718">
          <w:rPr>
            <w:rFonts w:ascii="Calibri" w:hAnsi="Calibri" w:cs="Calibri"/>
            <w:noProof/>
            <w:webHidden/>
          </w:rPr>
          <w:instrText xml:space="preserve"> PAGEREF _Toc215156187 \h </w:instrText>
        </w:r>
        <w:r w:rsidRPr="003E0718">
          <w:rPr>
            <w:rFonts w:ascii="Calibri" w:hAnsi="Calibri" w:cs="Calibri"/>
            <w:noProof/>
            <w:webHidden/>
          </w:rPr>
        </w:r>
        <w:r w:rsidRPr="003E0718">
          <w:rPr>
            <w:rFonts w:ascii="Calibri" w:hAnsi="Calibri" w:cs="Calibri"/>
            <w:noProof/>
            <w:webHidden/>
          </w:rPr>
          <w:fldChar w:fldCharType="separate"/>
        </w:r>
        <w:r w:rsidRPr="003E0718">
          <w:rPr>
            <w:rFonts w:ascii="Calibri" w:hAnsi="Calibri" w:cs="Calibri"/>
            <w:noProof/>
            <w:webHidden/>
          </w:rPr>
          <w:t>8</w:t>
        </w:r>
        <w:r w:rsidRPr="003E0718">
          <w:rPr>
            <w:rFonts w:ascii="Calibri" w:hAnsi="Calibri" w:cs="Calibri"/>
            <w:noProof/>
            <w:webHidden/>
          </w:rPr>
          <w:fldChar w:fldCharType="end"/>
        </w:r>
      </w:hyperlink>
    </w:p>
    <w:p w:rsidRPr="003E0718" w:rsidR="003E0718" w:rsidRDefault="003E0718" w14:paraId="0CD585F3" w14:textId="6034B831">
      <w:pPr>
        <w:pStyle w:val="TDC2"/>
        <w:tabs>
          <w:tab w:val="left" w:pos="660"/>
          <w:tab w:val="right" w:leader="dot" w:pos="8828"/>
        </w:tabs>
        <w:rPr>
          <w:rFonts w:ascii="Calibri" w:hAnsi="Calibri" w:cs="Calibri" w:eastAsiaTheme="minorEastAsia"/>
          <w:smallCaps w:val="0"/>
          <w:noProof/>
          <w:sz w:val="24"/>
          <w:szCs w:val="24"/>
          <w:lang w:eastAsia="es-MX"/>
        </w:rPr>
      </w:pPr>
      <w:hyperlink w:history="1" w:anchor="_Toc215156188">
        <w:r w:rsidRPr="003E0718">
          <w:rPr>
            <w:rStyle w:val="Hipervnculo"/>
            <w:rFonts w:ascii="Calibri" w:hAnsi="Calibri" w:cs="Calibri"/>
            <w:noProof/>
            <w:lang w:val="es-ES_tradnl" w:eastAsia="zh-CN"/>
          </w:rPr>
          <w:t>A.</w:t>
        </w:r>
        <w:r w:rsidRPr="003E0718">
          <w:rPr>
            <w:rFonts w:ascii="Calibri" w:hAnsi="Calibri" w:cs="Calibri" w:eastAsiaTheme="minorEastAsia"/>
            <w:smallCaps w:val="0"/>
            <w:noProof/>
            <w:sz w:val="24"/>
            <w:szCs w:val="24"/>
            <w:lang w:eastAsia="es-MX"/>
          </w:rPr>
          <w:tab/>
        </w:r>
        <w:r w:rsidRPr="003E0718">
          <w:rPr>
            <w:rStyle w:val="Hipervnculo"/>
            <w:rFonts w:ascii="Calibri" w:hAnsi="Calibri" w:cs="Calibri"/>
            <w:noProof/>
            <w:lang w:val="es-ES_tradnl" w:eastAsia="zh-CN"/>
          </w:rPr>
          <w:t>COMEX</w:t>
        </w:r>
        <w:r w:rsidRPr="003E0718">
          <w:rPr>
            <w:rFonts w:ascii="Calibri" w:hAnsi="Calibri" w:cs="Calibri"/>
            <w:noProof/>
            <w:webHidden/>
          </w:rPr>
          <w:tab/>
        </w:r>
        <w:r w:rsidRPr="003E0718">
          <w:rPr>
            <w:rFonts w:ascii="Calibri" w:hAnsi="Calibri" w:cs="Calibri"/>
            <w:noProof/>
            <w:webHidden/>
          </w:rPr>
          <w:fldChar w:fldCharType="begin"/>
        </w:r>
        <w:r w:rsidRPr="003E0718">
          <w:rPr>
            <w:rFonts w:ascii="Calibri" w:hAnsi="Calibri" w:cs="Calibri"/>
            <w:noProof/>
            <w:webHidden/>
          </w:rPr>
          <w:instrText xml:space="preserve"> PAGEREF _Toc215156188 \h </w:instrText>
        </w:r>
        <w:r w:rsidRPr="003E0718">
          <w:rPr>
            <w:rFonts w:ascii="Calibri" w:hAnsi="Calibri" w:cs="Calibri"/>
            <w:noProof/>
            <w:webHidden/>
          </w:rPr>
        </w:r>
        <w:r w:rsidRPr="003E0718">
          <w:rPr>
            <w:rFonts w:ascii="Calibri" w:hAnsi="Calibri" w:cs="Calibri"/>
            <w:noProof/>
            <w:webHidden/>
          </w:rPr>
          <w:fldChar w:fldCharType="separate"/>
        </w:r>
        <w:r w:rsidRPr="003E0718">
          <w:rPr>
            <w:rFonts w:ascii="Calibri" w:hAnsi="Calibri" w:cs="Calibri"/>
            <w:noProof/>
            <w:webHidden/>
          </w:rPr>
          <w:t>8</w:t>
        </w:r>
        <w:r w:rsidRPr="003E0718">
          <w:rPr>
            <w:rFonts w:ascii="Calibri" w:hAnsi="Calibri" w:cs="Calibri"/>
            <w:noProof/>
            <w:webHidden/>
          </w:rPr>
          <w:fldChar w:fldCharType="end"/>
        </w:r>
      </w:hyperlink>
    </w:p>
    <w:p w:rsidRPr="003E0718" w:rsidR="003E0718" w:rsidRDefault="003E0718" w14:paraId="7680708C" w14:textId="2DCCCC73">
      <w:pPr>
        <w:pStyle w:val="TDC2"/>
        <w:tabs>
          <w:tab w:val="left" w:pos="660"/>
          <w:tab w:val="right" w:leader="dot" w:pos="8828"/>
        </w:tabs>
        <w:rPr>
          <w:rFonts w:ascii="Calibri" w:hAnsi="Calibri" w:cs="Calibri" w:eastAsiaTheme="minorEastAsia"/>
          <w:smallCaps w:val="0"/>
          <w:noProof/>
          <w:sz w:val="24"/>
          <w:szCs w:val="24"/>
          <w:lang w:eastAsia="es-MX"/>
        </w:rPr>
      </w:pPr>
      <w:hyperlink w:history="1" w:anchor="_Toc215156189">
        <w:r w:rsidRPr="003E0718">
          <w:rPr>
            <w:rStyle w:val="Hipervnculo"/>
            <w:rFonts w:ascii="Calibri" w:hAnsi="Calibri" w:cs="Calibri"/>
            <w:noProof/>
            <w:lang w:val="es-ES_tradnl" w:eastAsia="zh-CN"/>
          </w:rPr>
          <w:t>B.</w:t>
        </w:r>
        <w:r w:rsidRPr="003E0718">
          <w:rPr>
            <w:rFonts w:ascii="Calibri" w:hAnsi="Calibri" w:cs="Calibri" w:eastAsiaTheme="minorEastAsia"/>
            <w:smallCaps w:val="0"/>
            <w:noProof/>
            <w:sz w:val="24"/>
            <w:szCs w:val="24"/>
            <w:lang w:eastAsia="es-MX"/>
          </w:rPr>
          <w:tab/>
        </w:r>
        <w:r w:rsidRPr="003E0718">
          <w:rPr>
            <w:rStyle w:val="Hipervnculo"/>
            <w:rFonts w:ascii="Calibri" w:hAnsi="Calibri" w:cs="Calibri"/>
            <w:noProof/>
            <w:lang w:val="es-ES_tradnl" w:eastAsia="zh-CN"/>
          </w:rPr>
          <w:t>COMPRAS</w:t>
        </w:r>
        <w:r w:rsidRPr="003E0718">
          <w:rPr>
            <w:rFonts w:ascii="Calibri" w:hAnsi="Calibri" w:cs="Calibri"/>
            <w:noProof/>
            <w:webHidden/>
          </w:rPr>
          <w:tab/>
        </w:r>
        <w:r w:rsidRPr="003E0718">
          <w:rPr>
            <w:rFonts w:ascii="Calibri" w:hAnsi="Calibri" w:cs="Calibri"/>
            <w:noProof/>
            <w:webHidden/>
          </w:rPr>
          <w:fldChar w:fldCharType="begin"/>
        </w:r>
        <w:r w:rsidRPr="003E0718">
          <w:rPr>
            <w:rFonts w:ascii="Calibri" w:hAnsi="Calibri" w:cs="Calibri"/>
            <w:noProof/>
            <w:webHidden/>
          </w:rPr>
          <w:instrText xml:space="preserve"> PAGEREF _Toc215156189 \h </w:instrText>
        </w:r>
        <w:r w:rsidRPr="003E0718">
          <w:rPr>
            <w:rFonts w:ascii="Calibri" w:hAnsi="Calibri" w:cs="Calibri"/>
            <w:noProof/>
            <w:webHidden/>
          </w:rPr>
        </w:r>
        <w:r w:rsidRPr="003E0718">
          <w:rPr>
            <w:rFonts w:ascii="Calibri" w:hAnsi="Calibri" w:cs="Calibri"/>
            <w:noProof/>
            <w:webHidden/>
          </w:rPr>
          <w:fldChar w:fldCharType="separate"/>
        </w:r>
        <w:r w:rsidRPr="003E0718">
          <w:rPr>
            <w:rFonts w:ascii="Calibri" w:hAnsi="Calibri" w:cs="Calibri"/>
            <w:noProof/>
            <w:webHidden/>
          </w:rPr>
          <w:t>10</w:t>
        </w:r>
        <w:r w:rsidRPr="003E0718">
          <w:rPr>
            <w:rFonts w:ascii="Calibri" w:hAnsi="Calibri" w:cs="Calibri"/>
            <w:noProof/>
            <w:webHidden/>
          </w:rPr>
          <w:fldChar w:fldCharType="end"/>
        </w:r>
      </w:hyperlink>
    </w:p>
    <w:p w:rsidRPr="003E0718" w:rsidR="003E0718" w:rsidRDefault="003E0718" w14:paraId="386AB0AF" w14:textId="4787385B">
      <w:pPr>
        <w:pStyle w:val="TDC2"/>
        <w:tabs>
          <w:tab w:val="left" w:pos="660"/>
          <w:tab w:val="right" w:leader="dot" w:pos="8828"/>
        </w:tabs>
        <w:rPr>
          <w:rFonts w:ascii="Calibri" w:hAnsi="Calibri" w:cs="Calibri" w:eastAsiaTheme="minorEastAsia"/>
          <w:smallCaps w:val="0"/>
          <w:noProof/>
          <w:sz w:val="24"/>
          <w:szCs w:val="24"/>
          <w:lang w:eastAsia="es-MX"/>
        </w:rPr>
      </w:pPr>
      <w:hyperlink w:history="1" w:anchor="_Toc215156190">
        <w:r w:rsidRPr="003E0718">
          <w:rPr>
            <w:rStyle w:val="Hipervnculo"/>
            <w:rFonts w:ascii="Calibri" w:hAnsi="Calibri" w:cs="Calibri"/>
            <w:noProof/>
            <w:lang w:val="es-ES" w:eastAsia="zh-CN"/>
          </w:rPr>
          <w:t>C.</w:t>
        </w:r>
        <w:r w:rsidRPr="003E0718">
          <w:rPr>
            <w:rFonts w:ascii="Calibri" w:hAnsi="Calibri" w:cs="Calibri" w:eastAsiaTheme="minorEastAsia"/>
            <w:smallCaps w:val="0"/>
            <w:noProof/>
            <w:sz w:val="24"/>
            <w:szCs w:val="24"/>
            <w:lang w:eastAsia="es-MX"/>
          </w:rPr>
          <w:tab/>
        </w:r>
        <w:r w:rsidRPr="003E0718">
          <w:rPr>
            <w:rStyle w:val="Hipervnculo"/>
            <w:rFonts w:ascii="Calibri" w:hAnsi="Calibri" w:cs="Calibri"/>
            <w:noProof/>
            <w:lang w:val="es-ES" w:eastAsia="zh-CN"/>
          </w:rPr>
          <w:t>DIGITAL</w:t>
        </w:r>
        <w:r w:rsidRPr="003E0718">
          <w:rPr>
            <w:rFonts w:ascii="Calibri" w:hAnsi="Calibri" w:cs="Calibri"/>
            <w:noProof/>
            <w:webHidden/>
          </w:rPr>
          <w:tab/>
        </w:r>
        <w:r w:rsidRPr="003E0718">
          <w:rPr>
            <w:rFonts w:ascii="Calibri" w:hAnsi="Calibri" w:cs="Calibri"/>
            <w:noProof/>
            <w:webHidden/>
          </w:rPr>
          <w:fldChar w:fldCharType="begin"/>
        </w:r>
        <w:r w:rsidRPr="003E0718">
          <w:rPr>
            <w:rFonts w:ascii="Calibri" w:hAnsi="Calibri" w:cs="Calibri"/>
            <w:noProof/>
            <w:webHidden/>
          </w:rPr>
          <w:instrText xml:space="preserve"> PAGEREF _Toc215156190 \h </w:instrText>
        </w:r>
        <w:r w:rsidRPr="003E0718">
          <w:rPr>
            <w:rFonts w:ascii="Calibri" w:hAnsi="Calibri" w:cs="Calibri"/>
            <w:noProof/>
            <w:webHidden/>
          </w:rPr>
        </w:r>
        <w:r w:rsidRPr="003E0718">
          <w:rPr>
            <w:rFonts w:ascii="Calibri" w:hAnsi="Calibri" w:cs="Calibri"/>
            <w:noProof/>
            <w:webHidden/>
          </w:rPr>
          <w:fldChar w:fldCharType="separate"/>
        </w:r>
        <w:r w:rsidRPr="003E0718">
          <w:rPr>
            <w:rFonts w:ascii="Calibri" w:hAnsi="Calibri" w:cs="Calibri"/>
            <w:noProof/>
            <w:webHidden/>
          </w:rPr>
          <w:t>11</w:t>
        </w:r>
        <w:r w:rsidRPr="003E0718">
          <w:rPr>
            <w:rFonts w:ascii="Calibri" w:hAnsi="Calibri" w:cs="Calibri"/>
            <w:noProof/>
            <w:webHidden/>
          </w:rPr>
          <w:fldChar w:fldCharType="end"/>
        </w:r>
      </w:hyperlink>
    </w:p>
    <w:p w:rsidRPr="003E0718" w:rsidR="003E0718" w:rsidRDefault="003E0718" w14:paraId="7008ECC8" w14:textId="28D5E06D">
      <w:pPr>
        <w:pStyle w:val="TDC2"/>
        <w:tabs>
          <w:tab w:val="left" w:pos="660"/>
          <w:tab w:val="right" w:leader="dot" w:pos="8828"/>
        </w:tabs>
        <w:rPr>
          <w:rFonts w:ascii="Calibri" w:hAnsi="Calibri" w:cs="Calibri" w:eastAsiaTheme="minorEastAsia"/>
          <w:smallCaps w:val="0"/>
          <w:noProof/>
          <w:sz w:val="24"/>
          <w:szCs w:val="24"/>
          <w:lang w:eastAsia="es-MX"/>
        </w:rPr>
      </w:pPr>
      <w:hyperlink w:history="1" w:anchor="_Toc215156191">
        <w:r w:rsidRPr="003E0718">
          <w:rPr>
            <w:rStyle w:val="Hipervnculo"/>
            <w:rFonts w:ascii="Calibri" w:hAnsi="Calibri" w:cs="Calibri"/>
            <w:noProof/>
            <w:lang w:val="es-ES" w:eastAsia="zh-CN"/>
          </w:rPr>
          <w:t>D.</w:t>
        </w:r>
        <w:r w:rsidRPr="003E0718">
          <w:rPr>
            <w:rFonts w:ascii="Calibri" w:hAnsi="Calibri" w:cs="Calibri" w:eastAsiaTheme="minorEastAsia"/>
            <w:smallCaps w:val="0"/>
            <w:noProof/>
            <w:sz w:val="24"/>
            <w:szCs w:val="24"/>
            <w:lang w:eastAsia="es-MX"/>
          </w:rPr>
          <w:tab/>
        </w:r>
        <w:r w:rsidRPr="003E0718">
          <w:rPr>
            <w:rStyle w:val="Hipervnculo"/>
            <w:rFonts w:ascii="Calibri" w:hAnsi="Calibri" w:cs="Calibri"/>
            <w:noProof/>
            <w:lang w:val="es-ES" w:eastAsia="zh-CN"/>
          </w:rPr>
          <w:t>FLOTILLA</w:t>
        </w:r>
        <w:r w:rsidRPr="003E0718">
          <w:rPr>
            <w:rFonts w:ascii="Calibri" w:hAnsi="Calibri" w:cs="Calibri"/>
            <w:noProof/>
            <w:webHidden/>
          </w:rPr>
          <w:tab/>
        </w:r>
        <w:r w:rsidRPr="003E0718">
          <w:rPr>
            <w:rFonts w:ascii="Calibri" w:hAnsi="Calibri" w:cs="Calibri"/>
            <w:noProof/>
            <w:webHidden/>
          </w:rPr>
          <w:fldChar w:fldCharType="begin"/>
        </w:r>
        <w:r w:rsidRPr="003E0718">
          <w:rPr>
            <w:rFonts w:ascii="Calibri" w:hAnsi="Calibri" w:cs="Calibri"/>
            <w:noProof/>
            <w:webHidden/>
          </w:rPr>
          <w:instrText xml:space="preserve"> PAGEREF _Toc215156191 \h </w:instrText>
        </w:r>
        <w:r w:rsidRPr="003E0718">
          <w:rPr>
            <w:rFonts w:ascii="Calibri" w:hAnsi="Calibri" w:cs="Calibri"/>
            <w:noProof/>
            <w:webHidden/>
          </w:rPr>
        </w:r>
        <w:r w:rsidRPr="003E0718">
          <w:rPr>
            <w:rFonts w:ascii="Calibri" w:hAnsi="Calibri" w:cs="Calibri"/>
            <w:noProof/>
            <w:webHidden/>
          </w:rPr>
          <w:fldChar w:fldCharType="separate"/>
        </w:r>
        <w:r w:rsidRPr="003E0718">
          <w:rPr>
            <w:rFonts w:ascii="Calibri" w:hAnsi="Calibri" w:cs="Calibri"/>
            <w:noProof/>
            <w:webHidden/>
          </w:rPr>
          <w:t>13</w:t>
        </w:r>
        <w:r w:rsidRPr="003E0718">
          <w:rPr>
            <w:rFonts w:ascii="Calibri" w:hAnsi="Calibri" w:cs="Calibri"/>
            <w:noProof/>
            <w:webHidden/>
          </w:rPr>
          <w:fldChar w:fldCharType="end"/>
        </w:r>
      </w:hyperlink>
    </w:p>
    <w:p w:rsidRPr="003E0718" w:rsidR="003E0718" w:rsidRDefault="003E0718" w14:paraId="2170B23D" w14:textId="5C47182A">
      <w:pPr>
        <w:pStyle w:val="TDC2"/>
        <w:tabs>
          <w:tab w:val="left" w:pos="660"/>
          <w:tab w:val="right" w:leader="dot" w:pos="8828"/>
        </w:tabs>
        <w:rPr>
          <w:rFonts w:ascii="Calibri" w:hAnsi="Calibri" w:cs="Calibri" w:eastAsiaTheme="minorEastAsia"/>
          <w:smallCaps w:val="0"/>
          <w:noProof/>
          <w:sz w:val="24"/>
          <w:szCs w:val="24"/>
          <w:lang w:eastAsia="es-MX"/>
        </w:rPr>
      </w:pPr>
      <w:hyperlink w:history="1" w:anchor="_Toc215156192">
        <w:r w:rsidRPr="003E0718">
          <w:rPr>
            <w:rStyle w:val="Hipervnculo"/>
            <w:rFonts w:ascii="Calibri" w:hAnsi="Calibri" w:cs="Calibri"/>
            <w:noProof/>
            <w:lang w:val="es-ES" w:eastAsia="zh-CN"/>
          </w:rPr>
          <w:t>E.</w:t>
        </w:r>
        <w:r w:rsidRPr="003E0718">
          <w:rPr>
            <w:rFonts w:ascii="Calibri" w:hAnsi="Calibri" w:cs="Calibri" w:eastAsiaTheme="minorEastAsia"/>
            <w:smallCaps w:val="0"/>
            <w:noProof/>
            <w:sz w:val="24"/>
            <w:szCs w:val="24"/>
            <w:lang w:eastAsia="es-MX"/>
          </w:rPr>
          <w:tab/>
        </w:r>
        <w:r w:rsidRPr="003E0718">
          <w:rPr>
            <w:rStyle w:val="Hipervnculo"/>
            <w:rFonts w:ascii="Calibri" w:hAnsi="Calibri" w:cs="Calibri"/>
            <w:noProof/>
            <w:lang w:val="es-ES" w:eastAsia="zh-CN"/>
          </w:rPr>
          <w:t>HUMAN RESOURCES.</w:t>
        </w:r>
        <w:r w:rsidRPr="003E0718">
          <w:rPr>
            <w:rFonts w:ascii="Calibri" w:hAnsi="Calibri" w:cs="Calibri"/>
            <w:noProof/>
            <w:webHidden/>
          </w:rPr>
          <w:tab/>
        </w:r>
        <w:r w:rsidRPr="003E0718">
          <w:rPr>
            <w:rFonts w:ascii="Calibri" w:hAnsi="Calibri" w:cs="Calibri"/>
            <w:noProof/>
            <w:webHidden/>
          </w:rPr>
          <w:fldChar w:fldCharType="begin"/>
        </w:r>
        <w:r w:rsidRPr="003E0718">
          <w:rPr>
            <w:rFonts w:ascii="Calibri" w:hAnsi="Calibri" w:cs="Calibri"/>
            <w:noProof/>
            <w:webHidden/>
          </w:rPr>
          <w:instrText xml:space="preserve"> PAGEREF _Toc215156192 \h </w:instrText>
        </w:r>
        <w:r w:rsidRPr="003E0718">
          <w:rPr>
            <w:rFonts w:ascii="Calibri" w:hAnsi="Calibri" w:cs="Calibri"/>
            <w:noProof/>
            <w:webHidden/>
          </w:rPr>
        </w:r>
        <w:r w:rsidRPr="003E0718">
          <w:rPr>
            <w:rFonts w:ascii="Calibri" w:hAnsi="Calibri" w:cs="Calibri"/>
            <w:noProof/>
            <w:webHidden/>
          </w:rPr>
          <w:fldChar w:fldCharType="separate"/>
        </w:r>
        <w:r w:rsidRPr="003E0718">
          <w:rPr>
            <w:rFonts w:ascii="Calibri" w:hAnsi="Calibri" w:cs="Calibri"/>
            <w:noProof/>
            <w:webHidden/>
          </w:rPr>
          <w:t>15</w:t>
        </w:r>
        <w:r w:rsidRPr="003E0718">
          <w:rPr>
            <w:rFonts w:ascii="Calibri" w:hAnsi="Calibri" w:cs="Calibri"/>
            <w:noProof/>
            <w:webHidden/>
          </w:rPr>
          <w:fldChar w:fldCharType="end"/>
        </w:r>
      </w:hyperlink>
    </w:p>
    <w:p w:rsidRPr="003E0718" w:rsidR="003E0718" w:rsidRDefault="003E0718" w14:paraId="7B72921E" w14:textId="242ED5AD">
      <w:pPr>
        <w:pStyle w:val="TDC2"/>
        <w:tabs>
          <w:tab w:val="left" w:pos="660"/>
          <w:tab w:val="right" w:leader="dot" w:pos="8828"/>
        </w:tabs>
        <w:rPr>
          <w:rFonts w:ascii="Calibri" w:hAnsi="Calibri" w:cs="Calibri" w:eastAsiaTheme="minorEastAsia"/>
          <w:smallCaps w:val="0"/>
          <w:noProof/>
          <w:sz w:val="24"/>
          <w:szCs w:val="24"/>
          <w:lang w:eastAsia="es-MX"/>
        </w:rPr>
      </w:pPr>
      <w:hyperlink w:history="1" w:anchor="_Toc215156193">
        <w:r w:rsidRPr="003E0718">
          <w:rPr>
            <w:rStyle w:val="Hipervnculo"/>
            <w:rFonts w:ascii="Calibri" w:hAnsi="Calibri" w:cs="Calibri"/>
            <w:noProof/>
            <w:lang w:val="es-ES" w:eastAsia="zh-CN"/>
          </w:rPr>
          <w:t>F.</w:t>
        </w:r>
        <w:r w:rsidRPr="003E0718">
          <w:rPr>
            <w:rFonts w:ascii="Calibri" w:hAnsi="Calibri" w:cs="Calibri" w:eastAsiaTheme="minorEastAsia"/>
            <w:smallCaps w:val="0"/>
            <w:noProof/>
            <w:sz w:val="24"/>
            <w:szCs w:val="24"/>
            <w:lang w:eastAsia="es-MX"/>
          </w:rPr>
          <w:tab/>
        </w:r>
        <w:r w:rsidRPr="003E0718">
          <w:rPr>
            <w:rStyle w:val="Hipervnculo"/>
            <w:rFonts w:ascii="Calibri" w:hAnsi="Calibri" w:cs="Calibri"/>
            <w:noProof/>
            <w:lang w:val="es-ES" w:eastAsia="zh-CN"/>
          </w:rPr>
          <w:t>INVESTIGACIÓN DE MERCADOS</w:t>
        </w:r>
        <w:r w:rsidRPr="003E0718">
          <w:rPr>
            <w:rFonts w:ascii="Calibri" w:hAnsi="Calibri" w:cs="Calibri"/>
            <w:noProof/>
            <w:webHidden/>
          </w:rPr>
          <w:tab/>
        </w:r>
        <w:r w:rsidRPr="003E0718">
          <w:rPr>
            <w:rFonts w:ascii="Calibri" w:hAnsi="Calibri" w:cs="Calibri"/>
            <w:noProof/>
            <w:webHidden/>
          </w:rPr>
          <w:fldChar w:fldCharType="begin"/>
        </w:r>
        <w:r w:rsidRPr="003E0718">
          <w:rPr>
            <w:rFonts w:ascii="Calibri" w:hAnsi="Calibri" w:cs="Calibri"/>
            <w:noProof/>
            <w:webHidden/>
          </w:rPr>
          <w:instrText xml:space="preserve"> PAGEREF _Toc215156193 \h </w:instrText>
        </w:r>
        <w:r w:rsidRPr="003E0718">
          <w:rPr>
            <w:rFonts w:ascii="Calibri" w:hAnsi="Calibri" w:cs="Calibri"/>
            <w:noProof/>
            <w:webHidden/>
          </w:rPr>
        </w:r>
        <w:r w:rsidRPr="003E0718">
          <w:rPr>
            <w:rFonts w:ascii="Calibri" w:hAnsi="Calibri" w:cs="Calibri"/>
            <w:noProof/>
            <w:webHidden/>
          </w:rPr>
          <w:fldChar w:fldCharType="separate"/>
        </w:r>
        <w:r w:rsidRPr="003E0718">
          <w:rPr>
            <w:rFonts w:ascii="Calibri" w:hAnsi="Calibri" w:cs="Calibri"/>
            <w:noProof/>
            <w:webHidden/>
          </w:rPr>
          <w:t>22</w:t>
        </w:r>
        <w:r w:rsidRPr="003E0718">
          <w:rPr>
            <w:rFonts w:ascii="Calibri" w:hAnsi="Calibri" w:cs="Calibri"/>
            <w:noProof/>
            <w:webHidden/>
          </w:rPr>
          <w:fldChar w:fldCharType="end"/>
        </w:r>
      </w:hyperlink>
    </w:p>
    <w:p w:rsidRPr="003E0718" w:rsidR="003E0718" w:rsidRDefault="003E0718" w14:paraId="755C7F6F" w14:textId="1B017DAA">
      <w:pPr>
        <w:pStyle w:val="TDC2"/>
        <w:tabs>
          <w:tab w:val="left" w:pos="660"/>
          <w:tab w:val="right" w:leader="dot" w:pos="8828"/>
        </w:tabs>
        <w:rPr>
          <w:rFonts w:ascii="Calibri" w:hAnsi="Calibri" w:cs="Calibri" w:eastAsiaTheme="minorEastAsia"/>
          <w:smallCaps w:val="0"/>
          <w:noProof/>
          <w:sz w:val="24"/>
          <w:szCs w:val="24"/>
          <w:lang w:eastAsia="es-MX"/>
        </w:rPr>
      </w:pPr>
      <w:hyperlink w:history="1" w:anchor="_Toc215156194">
        <w:r w:rsidRPr="003E0718">
          <w:rPr>
            <w:rStyle w:val="Hipervnculo"/>
            <w:rFonts w:ascii="Calibri" w:hAnsi="Calibri" w:cs="Calibri"/>
            <w:noProof/>
            <w:lang w:val="es-ES" w:eastAsia="zh-CN"/>
          </w:rPr>
          <w:t>G.</w:t>
        </w:r>
        <w:r w:rsidRPr="003E0718">
          <w:rPr>
            <w:rFonts w:ascii="Calibri" w:hAnsi="Calibri" w:cs="Calibri" w:eastAsiaTheme="minorEastAsia"/>
            <w:smallCaps w:val="0"/>
            <w:noProof/>
            <w:sz w:val="24"/>
            <w:szCs w:val="24"/>
            <w:lang w:eastAsia="es-MX"/>
          </w:rPr>
          <w:tab/>
        </w:r>
        <w:r w:rsidRPr="003E0718">
          <w:rPr>
            <w:rStyle w:val="Hipervnculo"/>
            <w:rFonts w:ascii="Calibri" w:hAnsi="Calibri" w:cs="Calibri"/>
            <w:noProof/>
            <w:lang w:val="es-ES" w:eastAsia="zh-CN"/>
          </w:rPr>
          <w:t>PRIMARY CARE</w:t>
        </w:r>
        <w:r w:rsidRPr="003E0718">
          <w:rPr>
            <w:rFonts w:ascii="Calibri" w:hAnsi="Calibri" w:cs="Calibri"/>
            <w:noProof/>
            <w:webHidden/>
          </w:rPr>
          <w:tab/>
        </w:r>
        <w:r w:rsidRPr="003E0718">
          <w:rPr>
            <w:rFonts w:ascii="Calibri" w:hAnsi="Calibri" w:cs="Calibri"/>
            <w:noProof/>
            <w:webHidden/>
          </w:rPr>
          <w:fldChar w:fldCharType="begin"/>
        </w:r>
        <w:r w:rsidRPr="003E0718">
          <w:rPr>
            <w:rFonts w:ascii="Calibri" w:hAnsi="Calibri" w:cs="Calibri"/>
            <w:noProof/>
            <w:webHidden/>
          </w:rPr>
          <w:instrText xml:space="preserve"> PAGEREF _Toc215156194 \h </w:instrText>
        </w:r>
        <w:r w:rsidRPr="003E0718">
          <w:rPr>
            <w:rFonts w:ascii="Calibri" w:hAnsi="Calibri" w:cs="Calibri"/>
            <w:noProof/>
            <w:webHidden/>
          </w:rPr>
        </w:r>
        <w:r w:rsidRPr="003E0718">
          <w:rPr>
            <w:rFonts w:ascii="Calibri" w:hAnsi="Calibri" w:cs="Calibri"/>
            <w:noProof/>
            <w:webHidden/>
          </w:rPr>
          <w:fldChar w:fldCharType="separate"/>
        </w:r>
        <w:r w:rsidRPr="003E0718">
          <w:rPr>
            <w:rFonts w:ascii="Calibri" w:hAnsi="Calibri" w:cs="Calibri"/>
            <w:noProof/>
            <w:webHidden/>
          </w:rPr>
          <w:t>23</w:t>
        </w:r>
        <w:r w:rsidRPr="003E0718">
          <w:rPr>
            <w:rFonts w:ascii="Calibri" w:hAnsi="Calibri" w:cs="Calibri"/>
            <w:noProof/>
            <w:webHidden/>
          </w:rPr>
          <w:fldChar w:fldCharType="end"/>
        </w:r>
      </w:hyperlink>
    </w:p>
    <w:p w:rsidRPr="003E0718" w:rsidR="003E0718" w:rsidRDefault="003E0718" w14:paraId="7891ACCC" w14:textId="3335EC0C">
      <w:pPr>
        <w:pStyle w:val="TDC2"/>
        <w:tabs>
          <w:tab w:val="left" w:pos="660"/>
          <w:tab w:val="right" w:leader="dot" w:pos="8828"/>
        </w:tabs>
        <w:rPr>
          <w:rFonts w:ascii="Calibri" w:hAnsi="Calibri" w:cs="Calibri" w:eastAsiaTheme="minorEastAsia"/>
          <w:smallCaps w:val="0"/>
          <w:noProof/>
          <w:sz w:val="24"/>
          <w:szCs w:val="24"/>
          <w:lang w:eastAsia="es-MX"/>
        </w:rPr>
      </w:pPr>
      <w:hyperlink w:history="1" w:anchor="_Toc215156195">
        <w:r w:rsidRPr="003E0718">
          <w:rPr>
            <w:rStyle w:val="Hipervnculo"/>
            <w:rFonts w:ascii="Calibri" w:hAnsi="Calibri" w:cs="Calibri"/>
            <w:noProof/>
            <w:lang w:eastAsia="zh-CN"/>
          </w:rPr>
          <w:t>H.</w:t>
        </w:r>
        <w:r w:rsidRPr="003E0718">
          <w:rPr>
            <w:rFonts w:ascii="Calibri" w:hAnsi="Calibri" w:cs="Calibri" w:eastAsiaTheme="minorEastAsia"/>
            <w:smallCaps w:val="0"/>
            <w:noProof/>
            <w:sz w:val="24"/>
            <w:szCs w:val="24"/>
            <w:lang w:eastAsia="es-MX"/>
          </w:rPr>
          <w:tab/>
        </w:r>
        <w:r w:rsidRPr="003E0718">
          <w:rPr>
            <w:rStyle w:val="Hipervnculo"/>
            <w:rFonts w:ascii="Calibri" w:hAnsi="Calibri" w:cs="Calibri"/>
            <w:noProof/>
            <w:lang w:eastAsia="zh-CN"/>
          </w:rPr>
          <w:t>SUPPLY</w:t>
        </w:r>
        <w:r w:rsidRPr="003E0718">
          <w:rPr>
            <w:rFonts w:ascii="Calibri" w:hAnsi="Calibri" w:cs="Calibri"/>
            <w:noProof/>
            <w:webHidden/>
          </w:rPr>
          <w:tab/>
        </w:r>
        <w:r w:rsidRPr="003E0718">
          <w:rPr>
            <w:rFonts w:ascii="Calibri" w:hAnsi="Calibri" w:cs="Calibri"/>
            <w:noProof/>
            <w:webHidden/>
          </w:rPr>
          <w:fldChar w:fldCharType="begin"/>
        </w:r>
        <w:r w:rsidRPr="003E0718">
          <w:rPr>
            <w:rFonts w:ascii="Calibri" w:hAnsi="Calibri" w:cs="Calibri"/>
            <w:noProof/>
            <w:webHidden/>
          </w:rPr>
          <w:instrText xml:space="preserve"> PAGEREF _Toc215156195 \h </w:instrText>
        </w:r>
        <w:r w:rsidRPr="003E0718">
          <w:rPr>
            <w:rFonts w:ascii="Calibri" w:hAnsi="Calibri" w:cs="Calibri"/>
            <w:noProof/>
            <w:webHidden/>
          </w:rPr>
        </w:r>
        <w:r w:rsidRPr="003E0718">
          <w:rPr>
            <w:rFonts w:ascii="Calibri" w:hAnsi="Calibri" w:cs="Calibri"/>
            <w:noProof/>
            <w:webHidden/>
          </w:rPr>
          <w:fldChar w:fldCharType="separate"/>
        </w:r>
        <w:r w:rsidRPr="003E0718">
          <w:rPr>
            <w:rFonts w:ascii="Calibri" w:hAnsi="Calibri" w:cs="Calibri"/>
            <w:noProof/>
            <w:webHidden/>
          </w:rPr>
          <w:t>24</w:t>
        </w:r>
        <w:r w:rsidRPr="003E0718">
          <w:rPr>
            <w:rFonts w:ascii="Calibri" w:hAnsi="Calibri" w:cs="Calibri"/>
            <w:noProof/>
            <w:webHidden/>
          </w:rPr>
          <w:fldChar w:fldCharType="end"/>
        </w:r>
      </w:hyperlink>
    </w:p>
    <w:p w:rsidRPr="003E0718" w:rsidR="003E0718" w:rsidRDefault="003E0718" w14:paraId="079F0879" w14:textId="33807D01">
      <w:pPr>
        <w:pStyle w:val="TDC2"/>
        <w:tabs>
          <w:tab w:val="left" w:pos="660"/>
          <w:tab w:val="right" w:leader="dot" w:pos="8828"/>
        </w:tabs>
        <w:rPr>
          <w:rFonts w:ascii="Calibri" w:hAnsi="Calibri" w:cs="Calibri" w:eastAsiaTheme="minorEastAsia"/>
          <w:smallCaps w:val="0"/>
          <w:noProof/>
          <w:sz w:val="24"/>
          <w:szCs w:val="24"/>
          <w:lang w:eastAsia="es-MX"/>
        </w:rPr>
      </w:pPr>
      <w:hyperlink w:history="1" w:anchor="_Toc215156196">
        <w:r w:rsidRPr="003E0718">
          <w:rPr>
            <w:rStyle w:val="Hipervnculo"/>
            <w:rFonts w:ascii="Calibri" w:hAnsi="Calibri" w:cs="Calibri"/>
            <w:noProof/>
            <w:lang w:eastAsia="zh-CN"/>
          </w:rPr>
          <w:t>I.</w:t>
        </w:r>
        <w:r w:rsidRPr="003E0718">
          <w:rPr>
            <w:rFonts w:ascii="Calibri" w:hAnsi="Calibri" w:cs="Calibri" w:eastAsiaTheme="minorEastAsia"/>
            <w:smallCaps w:val="0"/>
            <w:noProof/>
            <w:sz w:val="24"/>
            <w:szCs w:val="24"/>
            <w:lang w:eastAsia="es-MX"/>
          </w:rPr>
          <w:tab/>
        </w:r>
        <w:r w:rsidRPr="003E0718">
          <w:rPr>
            <w:rStyle w:val="Hipervnculo"/>
            <w:rFonts w:ascii="Calibri" w:hAnsi="Calibri" w:cs="Calibri"/>
            <w:noProof/>
            <w:lang w:eastAsia="zh-CN"/>
          </w:rPr>
          <w:t>GLOBALES</w:t>
        </w:r>
        <w:r w:rsidRPr="003E0718">
          <w:rPr>
            <w:rFonts w:ascii="Calibri" w:hAnsi="Calibri" w:cs="Calibri"/>
            <w:noProof/>
            <w:webHidden/>
          </w:rPr>
          <w:tab/>
        </w:r>
        <w:r w:rsidRPr="003E0718">
          <w:rPr>
            <w:rFonts w:ascii="Calibri" w:hAnsi="Calibri" w:cs="Calibri"/>
            <w:noProof/>
            <w:webHidden/>
          </w:rPr>
          <w:fldChar w:fldCharType="begin"/>
        </w:r>
        <w:r w:rsidRPr="003E0718">
          <w:rPr>
            <w:rFonts w:ascii="Calibri" w:hAnsi="Calibri" w:cs="Calibri"/>
            <w:noProof/>
            <w:webHidden/>
          </w:rPr>
          <w:instrText xml:space="preserve"> PAGEREF _Toc215156196 \h </w:instrText>
        </w:r>
        <w:r w:rsidRPr="003E0718">
          <w:rPr>
            <w:rFonts w:ascii="Calibri" w:hAnsi="Calibri" w:cs="Calibri"/>
            <w:noProof/>
            <w:webHidden/>
          </w:rPr>
        </w:r>
        <w:r w:rsidRPr="003E0718">
          <w:rPr>
            <w:rFonts w:ascii="Calibri" w:hAnsi="Calibri" w:cs="Calibri"/>
            <w:noProof/>
            <w:webHidden/>
          </w:rPr>
          <w:fldChar w:fldCharType="separate"/>
        </w:r>
        <w:r w:rsidRPr="003E0718">
          <w:rPr>
            <w:rFonts w:ascii="Calibri" w:hAnsi="Calibri" w:cs="Calibri"/>
            <w:noProof/>
            <w:webHidden/>
          </w:rPr>
          <w:t>25</w:t>
        </w:r>
        <w:r w:rsidRPr="003E0718">
          <w:rPr>
            <w:rFonts w:ascii="Calibri" w:hAnsi="Calibri" w:cs="Calibri"/>
            <w:noProof/>
            <w:webHidden/>
          </w:rPr>
          <w:fldChar w:fldCharType="end"/>
        </w:r>
      </w:hyperlink>
    </w:p>
    <w:p w:rsidRPr="007D3233" w:rsidR="006E6E41" w:rsidRDefault="008B12DE" w14:paraId="124E0D33" w14:textId="7B14AEE5">
      <w:pPr>
        <w:rPr>
          <w:rFonts w:ascii="Calibri" w:hAnsi="Calibri" w:cs="Calibri"/>
          <w:color w:val="4A4A4A"/>
          <w:sz w:val="24"/>
          <w:lang w:val="es-ES_tradnl"/>
        </w:rPr>
      </w:pPr>
      <w:r w:rsidRPr="003E0718">
        <w:rPr>
          <w:rFonts w:ascii="Calibri" w:hAnsi="Calibri" w:cs="Calibri"/>
          <w:color w:val="4A4A4A"/>
          <w:sz w:val="20"/>
          <w:szCs w:val="20"/>
          <w:lang w:val="es-ES_tradnl"/>
        </w:rPr>
        <w:fldChar w:fldCharType="end"/>
      </w:r>
    </w:p>
    <w:p w:rsidRPr="00776D90" w:rsidR="00C929BE" w:rsidRDefault="00C929BE" w14:paraId="28F4BE71" w14:textId="77777777">
      <w:pPr>
        <w:spacing w:line="278" w:lineRule="auto"/>
        <w:jc w:val="left"/>
        <w:rPr>
          <w:rFonts w:ascii="Calibri" w:hAnsi="Calibri" w:cs="Calibri"/>
          <w:color w:val="4A4A4A"/>
          <w:sz w:val="24"/>
          <w:lang w:val="es-ES_tradnl"/>
        </w:rPr>
      </w:pPr>
      <w:r w:rsidRPr="00776D90">
        <w:rPr>
          <w:rFonts w:ascii="Calibri" w:hAnsi="Calibri" w:cs="Calibri"/>
          <w:color w:val="4A4A4A"/>
          <w:sz w:val="24"/>
          <w:lang w:val="es-ES_tradnl"/>
        </w:rPr>
        <w:br w:type="page"/>
      </w:r>
    </w:p>
    <w:p w:rsidRPr="003E0718" w:rsidR="00C533AB" w:rsidP="003E0718" w:rsidRDefault="007D3233" w14:paraId="503ABC15" w14:textId="77777777">
      <w:pPr>
        <w:pStyle w:val="Ttulo1"/>
        <w:ind w:firstLine="0"/>
        <w:rPr>
          <w:b/>
          <w:bCs/>
          <w:color w:val="000000" w:themeColor="text1"/>
          <w:lang w:val="es-ES_tradnl"/>
        </w:rPr>
      </w:pPr>
      <w:bookmarkStart w:name="_Toc215156185" w:id="0"/>
      <w:r w:rsidRPr="003E0718">
        <w:rPr>
          <w:b/>
          <w:bCs/>
          <w:color w:val="000000" w:themeColor="text1"/>
          <w:lang w:val="es-ES_tradnl"/>
        </w:rPr>
        <w:lastRenderedPageBreak/>
        <w:t>Introducción</w:t>
      </w:r>
      <w:bookmarkEnd w:id="0"/>
    </w:p>
    <w:p w:rsidRPr="003E0718" w:rsidR="00F60CD1" w:rsidP="3613BFE4" w:rsidRDefault="00F60CD1" w14:paraId="784E52F5" w14:textId="28A88714">
      <w:pPr>
        <w:rPr>
          <w:rFonts w:ascii="Calibri" w:hAnsi="Calibri" w:cs="Calibri"/>
          <w:color w:val="000000" w:themeColor="text1"/>
          <w:sz w:val="24"/>
          <w:szCs w:val="24"/>
          <w:lang w:val="es-ES"/>
        </w:rPr>
      </w:pPr>
      <w:r w:rsidRPr="3613BFE4" w:rsidR="3613BFE4">
        <w:rPr>
          <w:rFonts w:ascii="Calibri" w:hAnsi="Calibri" w:cs="Calibri"/>
          <w:color w:val="000000" w:themeColor="text1" w:themeTint="FF" w:themeShade="FF"/>
          <w:sz w:val="24"/>
          <w:szCs w:val="24"/>
          <w:lang w:val="es-ES"/>
        </w:rPr>
        <w:t>El presente documento tiene como objetivo realizar un análisis de las relaciones jurídicas que mantiene</w:t>
      </w:r>
      <w:r w:rsidRPr="3613BFE4" w:rsidR="3613BFE4">
        <w:rPr>
          <w:rFonts w:ascii="Calibri" w:hAnsi="Calibri" w:cs="Calibri"/>
          <w:color w:val="000000" w:themeColor="text1" w:themeTint="FF" w:themeShade="FF"/>
          <w:sz w:val="24"/>
          <w:szCs w:val="24"/>
          <w:lang w:val="es-ES"/>
        </w:rPr>
        <w:t xml:space="preserve"> </w:t>
      </w:r>
      <w:r w:rsidRPr="3613BFE4" w:rsidR="3613BFE4">
        <w:rPr>
          <w:rFonts w:ascii="Calibri" w:hAnsi="Calibri" w:cs="Calibri"/>
          <w:b w:val="1"/>
          <w:bCs w:val="1"/>
          <w:color w:val="000000" w:themeColor="text1" w:themeTint="FF" w:themeShade="FF"/>
          <w:sz w:val="24"/>
          <w:szCs w:val="24"/>
          <w:lang w:val="es-ES"/>
        </w:rPr>
        <w:t>Grünenthal</w:t>
      </w:r>
      <w:r w:rsidRPr="3613BFE4" w:rsidR="3613BFE4">
        <w:rPr>
          <w:rFonts w:ascii="Calibri" w:hAnsi="Calibri" w:cs="Calibri"/>
          <w:b w:val="1"/>
          <w:bCs w:val="1"/>
          <w:color w:val="000000" w:themeColor="text1" w:themeTint="FF" w:themeShade="FF"/>
          <w:sz w:val="24"/>
          <w:szCs w:val="24"/>
          <w:lang w:val="es-ES"/>
        </w:rPr>
        <w:t xml:space="preserve"> de México, S.A. de C.V.</w:t>
      </w:r>
      <w:r w:rsidRPr="3613BFE4" w:rsidR="3613BFE4">
        <w:rPr>
          <w:rFonts w:ascii="Calibri" w:hAnsi="Calibri" w:cs="Calibri"/>
          <w:color w:val="000000" w:themeColor="text1" w:themeTint="FF" w:themeShade="FF"/>
          <w:sz w:val="24"/>
          <w:szCs w:val="24"/>
          <w:lang w:val="es-ES"/>
        </w:rPr>
        <w:t xml:space="preserve"> (en adelante, </w:t>
      </w:r>
      <w:r w:rsidRPr="3613BFE4" w:rsidR="3613BFE4">
        <w:rPr>
          <w:rFonts w:ascii="Calibri" w:hAnsi="Calibri" w:cs="Calibri"/>
          <w:b w:val="1"/>
          <w:bCs w:val="1"/>
          <w:color w:val="000000" w:themeColor="text1" w:themeTint="FF" w:themeShade="FF"/>
          <w:sz w:val="24"/>
          <w:szCs w:val="24"/>
          <w:lang w:val="es-ES"/>
        </w:rPr>
        <w:t>“</w:t>
      </w:r>
      <w:r w:rsidRPr="3613BFE4" w:rsidR="3613BFE4">
        <w:rPr>
          <w:rFonts w:ascii="Calibri" w:hAnsi="Calibri" w:cs="Calibri"/>
          <w:b w:val="1"/>
          <w:bCs w:val="1"/>
          <w:color w:val="000000" w:themeColor="text1" w:themeTint="FF" w:themeShade="FF"/>
          <w:sz w:val="24"/>
          <w:szCs w:val="24"/>
          <w:lang w:val="es-ES"/>
        </w:rPr>
        <w:t>Grünenthal</w:t>
      </w:r>
      <w:r w:rsidRPr="3613BFE4" w:rsidR="3613BFE4">
        <w:rPr>
          <w:rFonts w:ascii="Calibri" w:hAnsi="Calibri" w:cs="Calibri"/>
          <w:b w:val="1"/>
          <w:bCs w:val="1"/>
          <w:color w:val="000000" w:themeColor="text1" w:themeTint="FF" w:themeShade="FF"/>
          <w:sz w:val="24"/>
          <w:szCs w:val="24"/>
          <w:lang w:val="es-ES"/>
        </w:rPr>
        <w:t xml:space="preserve">” </w:t>
      </w:r>
      <w:r w:rsidRPr="3613BFE4" w:rsidR="3613BFE4">
        <w:rPr>
          <w:rFonts w:ascii="Calibri" w:hAnsi="Calibri" w:cs="Calibri"/>
          <w:color w:val="000000" w:themeColor="text1" w:themeTint="FF" w:themeShade="FF"/>
          <w:sz w:val="24"/>
          <w:szCs w:val="24"/>
          <w:lang w:val="es-ES"/>
        </w:rPr>
        <w:t xml:space="preserve">o </w:t>
      </w:r>
      <w:r w:rsidRPr="3613BFE4" w:rsidR="3613BFE4">
        <w:rPr>
          <w:rFonts w:ascii="Calibri" w:hAnsi="Calibri" w:cs="Calibri"/>
          <w:b w:val="1"/>
          <w:bCs w:val="1"/>
          <w:color w:val="000000" w:themeColor="text1" w:themeTint="FF" w:themeShade="FF"/>
          <w:sz w:val="24"/>
          <w:szCs w:val="24"/>
          <w:lang w:val="es-ES"/>
        </w:rPr>
        <w:t>“</w:t>
      </w:r>
      <w:r w:rsidRPr="3613BFE4" w:rsidR="3613BFE4">
        <w:rPr>
          <w:rFonts w:ascii="Calibri" w:hAnsi="Calibri" w:cs="Calibri"/>
          <w:b w:val="1"/>
          <w:bCs w:val="1"/>
          <w:color w:val="000000" w:themeColor="text1" w:themeTint="FF" w:themeShade="FF"/>
          <w:sz w:val="24"/>
          <w:szCs w:val="24"/>
          <w:lang w:val="es-ES"/>
        </w:rPr>
        <w:t>GRT</w:t>
      </w:r>
      <w:r w:rsidRPr="3613BFE4" w:rsidR="3613BFE4">
        <w:rPr>
          <w:rFonts w:ascii="Calibri" w:hAnsi="Calibri" w:cs="Calibri"/>
          <w:b w:val="1"/>
          <w:bCs w:val="1"/>
          <w:color w:val="000000" w:themeColor="text1" w:themeTint="FF" w:themeShade="FF"/>
          <w:sz w:val="24"/>
          <w:szCs w:val="24"/>
          <w:lang w:val="es-ES"/>
        </w:rPr>
        <w:t>”</w:t>
      </w:r>
      <w:r w:rsidRPr="3613BFE4" w:rsidR="3613BFE4">
        <w:rPr>
          <w:rFonts w:ascii="Calibri" w:hAnsi="Calibri" w:cs="Calibri"/>
          <w:color w:val="000000" w:themeColor="text1" w:themeTint="FF" w:themeShade="FF"/>
          <w:sz w:val="24"/>
          <w:szCs w:val="24"/>
          <w:lang w:val="es-ES"/>
        </w:rPr>
        <w:t xml:space="preserve">) </w:t>
      </w:r>
      <w:r w:rsidRPr="3613BFE4" w:rsidR="3613BFE4">
        <w:rPr>
          <w:rFonts w:ascii="Calibri" w:hAnsi="Calibri" w:cs="Calibri"/>
          <w:color w:val="000000" w:themeColor="text1" w:themeTint="FF" w:themeShade="FF"/>
          <w:sz w:val="24"/>
          <w:szCs w:val="24"/>
          <w:lang w:val="es-ES"/>
        </w:rPr>
        <w:t xml:space="preserve">con terceros en materia de datos personales. Para ello, se revisaron todos los contratos que </w:t>
      </w:r>
      <w:r w:rsidRPr="3613BFE4" w:rsidR="3613BFE4">
        <w:rPr>
          <w:rFonts w:ascii="Calibri" w:hAnsi="Calibri" w:cs="Calibri"/>
          <w:color w:val="000000" w:themeColor="text1" w:themeTint="FF" w:themeShade="FF"/>
          <w:sz w:val="24"/>
          <w:szCs w:val="24"/>
          <w:lang w:val="es-ES"/>
        </w:rPr>
        <w:t>Grünenthal</w:t>
      </w:r>
      <w:r w:rsidRPr="3613BFE4" w:rsidR="3613BFE4">
        <w:rPr>
          <w:rFonts w:ascii="Calibri" w:hAnsi="Calibri" w:cs="Calibri"/>
          <w:color w:val="000000" w:themeColor="text1" w:themeTint="FF" w:themeShade="FF"/>
          <w:sz w:val="24"/>
          <w:szCs w:val="24"/>
          <w:lang w:val="es-ES"/>
        </w:rPr>
        <w:t xml:space="preserve"> </w:t>
      </w:r>
      <w:r w:rsidRPr="3613BFE4" w:rsidR="3613BFE4">
        <w:rPr>
          <w:rFonts w:ascii="Calibri" w:hAnsi="Calibri" w:cs="Calibri"/>
          <w:color w:val="000000" w:themeColor="text1" w:themeTint="FF" w:themeShade="FF"/>
          <w:sz w:val="24"/>
          <w:szCs w:val="24"/>
          <w:lang w:val="es-ES"/>
        </w:rPr>
        <w:t xml:space="preserve">tiene firmado con terceros y también se revisaron las relaciones identificadas en las que no existe un contrato o un instrumento jurídico de por medio. </w:t>
      </w:r>
      <w:r w:rsidRPr="3613BFE4" w:rsidR="3613BFE4">
        <w:rPr>
          <w:rFonts w:ascii="Calibri" w:hAnsi="Calibri" w:cs="Calibri"/>
          <w:b w:val="1"/>
          <w:bCs w:val="1"/>
          <w:color w:val="000000" w:themeColor="text1" w:themeTint="FF" w:themeShade="FF"/>
          <w:sz w:val="24"/>
          <w:szCs w:val="24"/>
          <w:lang w:val="es-ES"/>
        </w:rPr>
        <w:t xml:space="preserve"> </w:t>
      </w:r>
    </w:p>
    <w:p w:rsidRPr="003E0718" w:rsidR="00F60CD1" w:rsidP="00F60CD1" w:rsidRDefault="00F60CD1" w14:paraId="6FD17F55" w14:textId="77777777">
      <w:pPr>
        <w:rPr>
          <w:rFonts w:ascii="Calibri" w:hAnsi="Calibri" w:cs="Calibri"/>
          <w:color w:val="000000" w:themeColor="text1"/>
          <w:sz w:val="24"/>
          <w:lang w:val="es-ES_tradnl"/>
        </w:rPr>
      </w:pPr>
      <w:r w:rsidRPr="003E0718">
        <w:rPr>
          <w:rFonts w:ascii="Calibri" w:hAnsi="Calibri" w:cs="Calibri"/>
          <w:color w:val="000000" w:themeColor="text1"/>
          <w:sz w:val="24"/>
          <w:lang w:val="es-ES_tradnl"/>
        </w:rPr>
        <w:t>El establecimiento de cláusulas contractuales que regulen la comunicación de datos personales que se lleva a cabo entre el responsable y sus proveedores atiende al cumplimiento del principio de responsabilidad, mismo que impone al responsable la obligación de tomar medidas para que los terceros con quienes mantiene una relación jurídica que implique el tratamiento de los datos personales respeten los términos del tratamiento.</w:t>
      </w:r>
    </w:p>
    <w:p w:rsidRPr="003E0718" w:rsidR="00F60CD1" w:rsidP="3613BFE4" w:rsidRDefault="00F60CD1" w14:paraId="530EC328" w14:textId="74A9D855">
      <w:pPr>
        <w:rPr>
          <w:rFonts w:ascii="Calibri" w:hAnsi="Calibri" w:cs="Calibri"/>
          <w:color w:val="000000" w:themeColor="text1"/>
          <w:sz w:val="24"/>
          <w:szCs w:val="24"/>
          <w:lang w:val="es-ES"/>
        </w:rPr>
      </w:pPr>
      <w:r w:rsidRPr="3613BFE4" w:rsidR="3613BFE4">
        <w:rPr>
          <w:rFonts w:ascii="Calibri" w:hAnsi="Calibri" w:cs="Calibri"/>
          <w:color w:val="000000" w:themeColor="text1" w:themeTint="FF" w:themeShade="FF"/>
          <w:sz w:val="24"/>
          <w:szCs w:val="24"/>
          <w:lang w:val="es-ES"/>
        </w:rPr>
        <w:t xml:space="preserve">Es importante mencionar que, en cada una de las relaciones analizadas, se lleva a cabo una comunicación de datos personales, por lo cual será necesario que </w:t>
      </w:r>
      <w:r w:rsidRPr="3613BFE4" w:rsidR="3613BFE4">
        <w:rPr>
          <w:rFonts w:ascii="Calibri" w:hAnsi="Calibri" w:cs="Calibri"/>
          <w:color w:val="000000" w:themeColor="text1" w:themeTint="FF" w:themeShade="FF"/>
          <w:sz w:val="24"/>
          <w:szCs w:val="24"/>
          <w:lang w:val="es-ES"/>
        </w:rPr>
        <w:t>Grünenthal</w:t>
      </w:r>
      <w:r w:rsidRPr="3613BFE4" w:rsidR="3613BFE4">
        <w:rPr>
          <w:rFonts w:ascii="Calibri" w:hAnsi="Calibri" w:cs="Calibri"/>
          <w:color w:val="000000" w:themeColor="text1" w:themeTint="FF" w:themeShade="FF"/>
          <w:sz w:val="24"/>
          <w:szCs w:val="24"/>
          <w:lang w:val="es-ES"/>
        </w:rPr>
        <w:t xml:space="preserve"> celebre algún instrumento jurídico en el que regule la relación jurídica con el tercero donde se establezca las condiciones bajo las cuales serán tratados los datos personales de los que </w:t>
      </w:r>
      <w:r w:rsidRPr="3613BFE4" w:rsidR="3613BFE4">
        <w:rPr>
          <w:rFonts w:ascii="Calibri" w:hAnsi="Calibri" w:cs="Calibri"/>
          <w:color w:val="000000" w:themeColor="text1" w:themeTint="FF" w:themeShade="FF"/>
          <w:sz w:val="24"/>
          <w:szCs w:val="24"/>
          <w:lang w:val="es-ES"/>
        </w:rPr>
        <w:t>Grünenthal</w:t>
      </w:r>
      <w:r w:rsidRPr="3613BFE4" w:rsidR="3613BFE4">
        <w:rPr>
          <w:rFonts w:ascii="Calibri" w:hAnsi="Calibri" w:cs="Calibri"/>
          <w:color w:val="000000" w:themeColor="text1" w:themeTint="FF" w:themeShade="FF"/>
          <w:sz w:val="24"/>
          <w:szCs w:val="24"/>
          <w:lang w:val="es-ES"/>
        </w:rPr>
        <w:t xml:space="preserve"> es responsable. </w:t>
      </w:r>
    </w:p>
    <w:p w:rsidRPr="003E0718" w:rsidR="00F60CD1" w:rsidP="3613BFE4" w:rsidRDefault="00F60CD1" w14:paraId="7861C94B" w14:textId="37D31DB0">
      <w:pPr>
        <w:rPr>
          <w:rFonts w:ascii="Calibri" w:hAnsi="Calibri" w:cs="Calibri"/>
          <w:color w:val="000000" w:themeColor="text1"/>
          <w:sz w:val="24"/>
          <w:szCs w:val="24"/>
          <w:lang w:val="es-ES"/>
        </w:rPr>
      </w:pPr>
      <w:r w:rsidRPr="3613BFE4" w:rsidR="3613BFE4">
        <w:rPr>
          <w:rFonts w:ascii="Calibri" w:hAnsi="Calibri" w:cs="Calibri"/>
          <w:color w:val="000000" w:themeColor="text1" w:themeTint="FF" w:themeShade="FF"/>
          <w:sz w:val="24"/>
          <w:szCs w:val="24"/>
          <w:lang w:val="es-ES"/>
        </w:rPr>
        <w:t xml:space="preserve">Para efectos de corregir las deficiencias encontradas en las relaciones con terceros, remitimos al Manual de Relaciones con Terceros, donde se desarrolla con detalle el tipo de cláusula que </w:t>
      </w:r>
      <w:r w:rsidRPr="3613BFE4" w:rsidR="3613BFE4">
        <w:rPr>
          <w:rFonts w:ascii="Calibri" w:hAnsi="Calibri" w:cs="Calibri"/>
          <w:color w:val="000000" w:themeColor="text1" w:themeTint="FF" w:themeShade="FF"/>
          <w:sz w:val="24"/>
          <w:szCs w:val="24"/>
          <w:lang w:val="es-ES"/>
        </w:rPr>
        <w:t>Grünenthal</w:t>
      </w:r>
      <w:r w:rsidRPr="3613BFE4" w:rsidR="3613BFE4">
        <w:rPr>
          <w:rFonts w:ascii="Calibri" w:hAnsi="Calibri" w:cs="Calibri"/>
          <w:color w:val="000000" w:themeColor="text1" w:themeTint="FF" w:themeShade="FF"/>
          <w:sz w:val="24"/>
          <w:szCs w:val="24"/>
          <w:lang w:val="es-ES"/>
        </w:rPr>
        <w:t xml:space="preserve"> deberá firmar con el tercero para efectos de regular adecuadamente la comunicación de datos personales.</w:t>
      </w:r>
    </w:p>
    <w:p w:rsidRPr="003E0718" w:rsidR="00F60CD1" w:rsidRDefault="00F60CD1" w14:paraId="5A74346F" w14:textId="77777777">
      <w:pPr>
        <w:rPr>
          <w:rFonts w:ascii="Calibri" w:hAnsi="Calibri" w:cs="Calibri"/>
          <w:color w:val="000000" w:themeColor="text1"/>
          <w:sz w:val="24"/>
          <w:lang w:val="es-ES"/>
        </w:rPr>
      </w:pPr>
    </w:p>
    <w:p w:rsidRPr="003E0718" w:rsidR="00F60CD1" w:rsidRDefault="00F60CD1" w14:paraId="370C7FA2" w14:textId="77777777">
      <w:pPr>
        <w:rPr>
          <w:rFonts w:ascii="Calibri" w:hAnsi="Calibri" w:cs="Calibri"/>
          <w:b/>
          <w:bCs/>
          <w:i/>
          <w:iCs/>
          <w:color w:val="000000" w:themeColor="text1"/>
          <w:sz w:val="24"/>
          <w:lang w:val="es-ES"/>
        </w:rPr>
      </w:pPr>
      <w:r w:rsidRPr="003E0718">
        <w:rPr>
          <w:rFonts w:ascii="Calibri" w:hAnsi="Calibri" w:cs="Calibri"/>
          <w:b/>
          <w:bCs/>
          <w:i/>
          <w:iCs/>
          <w:color w:val="000000" w:themeColor="text1"/>
          <w:sz w:val="24"/>
          <w:lang w:val="es-ES"/>
        </w:rPr>
        <w:t xml:space="preserve">Nota Aclaratoria: </w:t>
      </w:r>
    </w:p>
    <w:p w:rsidRPr="003E0718" w:rsidR="00F60CD1" w:rsidP="3613BFE4" w:rsidRDefault="00F60CD1" w14:paraId="7589469C" w14:textId="7CC76342">
      <w:pPr>
        <w:rPr>
          <w:rFonts w:ascii="Calibri" w:hAnsi="Calibri" w:cs="Calibri"/>
          <w:i w:val="1"/>
          <w:iCs w:val="1"/>
          <w:color w:val="000000" w:themeColor="text1"/>
          <w:sz w:val="24"/>
          <w:szCs w:val="24"/>
          <w:lang w:val="es-ES"/>
        </w:rPr>
      </w:pPr>
      <w:r w:rsidRPr="3613BFE4" w:rsidR="3613BFE4">
        <w:rPr>
          <w:rFonts w:ascii="Calibri" w:hAnsi="Calibri" w:cs="Calibri"/>
          <w:i w:val="1"/>
          <w:iCs w:val="1"/>
          <w:color w:val="000000" w:themeColor="text1" w:themeTint="FF" w:themeShade="FF"/>
          <w:sz w:val="24"/>
          <w:szCs w:val="24"/>
          <w:lang w:val="es-ES"/>
        </w:rPr>
        <w:t xml:space="preserve">En el presente Manual se realiza el análisis contractual </w:t>
      </w:r>
      <w:r w:rsidRPr="3613BFE4" w:rsidR="3613BFE4">
        <w:rPr>
          <w:rFonts w:ascii="Calibri" w:hAnsi="Calibri" w:cs="Calibri"/>
          <w:i w:val="1"/>
          <w:iCs w:val="1"/>
          <w:color w:val="000000" w:themeColor="text1" w:themeTint="FF" w:themeShade="FF"/>
          <w:sz w:val="24"/>
          <w:szCs w:val="24"/>
          <w:lang w:val="es-ES"/>
        </w:rPr>
        <w:t>de acuerdo a</w:t>
      </w:r>
      <w:r w:rsidRPr="3613BFE4" w:rsidR="3613BFE4">
        <w:rPr>
          <w:rFonts w:ascii="Calibri" w:hAnsi="Calibri" w:cs="Calibri"/>
          <w:i w:val="1"/>
          <w:iCs w:val="1"/>
          <w:color w:val="000000" w:themeColor="text1" w:themeTint="FF" w:themeShade="FF"/>
          <w:sz w:val="24"/>
          <w:szCs w:val="24"/>
          <w:lang w:val="es-ES"/>
        </w:rPr>
        <w:t xml:space="preserve"> la información disponible para La Firma, facilitada por</w:t>
      </w:r>
      <w:r w:rsidRPr="3613BFE4" w:rsidR="3613BFE4">
        <w:rPr>
          <w:rFonts w:ascii="Calibri" w:hAnsi="Calibri" w:cs="Calibri"/>
          <w:i w:val="1"/>
          <w:iCs w:val="1"/>
          <w:color w:val="000000" w:themeColor="text1" w:themeTint="FF" w:themeShade="FF"/>
          <w:sz w:val="24"/>
          <w:szCs w:val="24"/>
          <w:lang w:val="es-ES"/>
        </w:rPr>
        <w:t xml:space="preserve"> </w:t>
      </w:r>
      <w:r w:rsidRPr="3613BFE4" w:rsidR="3613BFE4">
        <w:rPr>
          <w:rFonts w:ascii="Calibri" w:hAnsi="Calibri" w:cs="Calibri"/>
          <w:i w:val="1"/>
          <w:iCs w:val="1"/>
          <w:color w:val="000000" w:themeColor="text1" w:themeTint="FF" w:themeShade="FF"/>
          <w:sz w:val="24"/>
          <w:szCs w:val="24"/>
          <w:lang w:val="es-ES"/>
        </w:rPr>
        <w:t>Grünenthal</w:t>
      </w:r>
      <w:r w:rsidRPr="3613BFE4" w:rsidR="3613BFE4">
        <w:rPr>
          <w:rFonts w:ascii="Calibri" w:hAnsi="Calibri" w:cs="Calibri"/>
          <w:i w:val="1"/>
          <w:iCs w:val="1"/>
          <w:color w:val="000000" w:themeColor="text1" w:themeTint="FF" w:themeShade="FF"/>
          <w:sz w:val="24"/>
          <w:szCs w:val="24"/>
          <w:lang w:val="es-ES"/>
        </w:rPr>
        <w:t xml:space="preserve"> </w:t>
      </w:r>
      <w:r w:rsidRPr="3613BFE4" w:rsidR="3613BFE4">
        <w:rPr>
          <w:rFonts w:ascii="Calibri" w:hAnsi="Calibri" w:cs="Calibri"/>
          <w:i w:val="1"/>
          <w:iCs w:val="1"/>
          <w:color w:val="000000" w:themeColor="text1" w:themeTint="FF" w:themeShade="FF"/>
          <w:sz w:val="24"/>
          <w:szCs w:val="24"/>
          <w:lang w:val="es-ES"/>
        </w:rPr>
        <w:t>a la fecha de elaboración del presente documento (</w:t>
      </w:r>
      <w:r w:rsidRPr="3613BFE4" w:rsidR="3613BFE4">
        <w:rPr>
          <w:rFonts w:ascii="Calibri" w:hAnsi="Calibri" w:cs="Calibri"/>
          <w:i w:val="1"/>
          <w:iCs w:val="1"/>
          <w:color w:val="000000" w:themeColor="text1" w:themeTint="FF" w:themeShade="FF"/>
          <w:sz w:val="24"/>
          <w:szCs w:val="24"/>
          <w:lang w:val="es-ES"/>
        </w:rPr>
        <w:t>21 de octubre de 2025</w:t>
      </w:r>
      <w:r w:rsidRPr="3613BFE4" w:rsidR="3613BFE4">
        <w:rPr>
          <w:rFonts w:ascii="Calibri" w:hAnsi="Calibri" w:cs="Calibri"/>
          <w:i w:val="1"/>
          <w:iCs w:val="1"/>
          <w:color w:val="000000" w:themeColor="text1" w:themeTint="FF" w:themeShade="FF"/>
          <w:sz w:val="24"/>
          <w:szCs w:val="24"/>
          <w:lang w:val="es-ES"/>
        </w:rPr>
        <w:t xml:space="preserve">). Por lo que no se podrá analizar en el presente Manual, la información de las áreas que aún no ha sido proporcionada por </w:t>
      </w:r>
      <w:r w:rsidRPr="3613BFE4" w:rsidR="3613BFE4">
        <w:rPr>
          <w:rFonts w:ascii="Calibri" w:hAnsi="Calibri" w:cs="Calibri"/>
          <w:i w:val="1"/>
          <w:iCs w:val="1"/>
          <w:color w:val="000000" w:themeColor="text1" w:themeTint="FF" w:themeShade="FF"/>
          <w:sz w:val="24"/>
          <w:szCs w:val="24"/>
          <w:lang w:val="es-ES"/>
        </w:rPr>
        <w:t>Grünenthal</w:t>
      </w:r>
      <w:r w:rsidRPr="3613BFE4" w:rsidR="3613BFE4">
        <w:rPr>
          <w:rFonts w:ascii="Calibri" w:hAnsi="Calibri" w:cs="Calibri"/>
          <w:i w:val="1"/>
          <w:iCs w:val="1"/>
          <w:color w:val="000000" w:themeColor="text1" w:themeTint="FF" w:themeShade="FF"/>
          <w:sz w:val="24"/>
          <w:szCs w:val="24"/>
          <w:lang w:val="es-ES"/>
        </w:rPr>
        <w:t xml:space="preserve">. </w:t>
      </w:r>
    </w:p>
    <w:p w:rsidRPr="00F60CD1" w:rsidR="00F60CD1" w:rsidRDefault="00F60CD1" w14:paraId="2E66C9EE" w14:textId="77777777">
      <w:pPr>
        <w:rPr>
          <w:rFonts w:ascii="Calibri" w:hAnsi="Calibri" w:cs="Calibri"/>
          <w:color w:val="4A4A4A"/>
          <w:sz w:val="24"/>
          <w:lang w:val="es-ES_tradnl"/>
        </w:rPr>
      </w:pPr>
    </w:p>
    <w:p w:rsidR="00F60CD1" w:rsidP="00191D07" w:rsidRDefault="00F60CD1" w14:paraId="385D81A8" w14:textId="77777777">
      <w:pPr>
        <w:pStyle w:val="Ttulo1"/>
        <w:rPr>
          <w:lang w:val="es-ES_tradnl"/>
        </w:rPr>
      </w:pPr>
    </w:p>
    <w:p w:rsidR="00F60CD1" w:rsidP="00191D07" w:rsidRDefault="00F60CD1" w14:paraId="7643EDD5" w14:textId="77777777">
      <w:pPr>
        <w:pStyle w:val="Ttulo1"/>
        <w:rPr>
          <w:lang w:val="es-ES_tradnl"/>
        </w:rPr>
      </w:pPr>
    </w:p>
    <w:p w:rsidR="00F60CD1" w:rsidP="00191D07" w:rsidRDefault="00F60CD1" w14:paraId="2708027C" w14:textId="77777777">
      <w:pPr>
        <w:pStyle w:val="Ttulo1"/>
        <w:rPr>
          <w:lang w:val="es-ES_tradnl"/>
        </w:rPr>
      </w:pPr>
    </w:p>
    <w:p w:rsidR="00F60CD1" w:rsidP="00191D07" w:rsidRDefault="00F60CD1" w14:paraId="79541D7E" w14:textId="77777777">
      <w:pPr>
        <w:pStyle w:val="Ttulo1"/>
        <w:rPr>
          <w:lang w:val="es-ES_tradnl"/>
        </w:rPr>
      </w:pPr>
    </w:p>
    <w:p w:rsidR="00F60CD1" w:rsidP="00191D07" w:rsidRDefault="00F60CD1" w14:paraId="2AFC71CC" w14:textId="77777777">
      <w:pPr>
        <w:pStyle w:val="Ttulo1"/>
        <w:rPr>
          <w:lang w:val="es-ES_tradnl"/>
        </w:rPr>
      </w:pPr>
    </w:p>
    <w:p w:rsidRPr="003E0718" w:rsidR="0009748B" w:rsidP="003E0718" w:rsidRDefault="00F60CD1" w14:paraId="31A65EBA" w14:textId="696FB5A4">
      <w:pPr>
        <w:pStyle w:val="Ttulo1"/>
        <w:ind w:firstLine="0"/>
        <w:jc w:val="center"/>
        <w:rPr>
          <w:b/>
          <w:bCs/>
          <w:color w:val="000000" w:themeColor="text1"/>
          <w:lang w:val="es-ES_tradnl"/>
        </w:rPr>
      </w:pPr>
      <w:bookmarkStart w:name="_Toc215156186" w:id="1"/>
      <w:r w:rsidRPr="003E0718">
        <w:rPr>
          <w:b/>
          <w:bCs/>
          <w:color w:val="000000" w:themeColor="text1"/>
          <w:lang w:val="es-ES_tradnl"/>
        </w:rPr>
        <w:lastRenderedPageBreak/>
        <w:t xml:space="preserve">CONTROL DE </w:t>
      </w:r>
      <w:r w:rsidRPr="003E0718" w:rsidR="00F253D6">
        <w:rPr>
          <w:b/>
          <w:bCs/>
          <w:color w:val="000000" w:themeColor="text1"/>
          <w:lang w:val="es-ES_tradnl"/>
        </w:rPr>
        <w:t xml:space="preserve">CONVENIOS Y CONTRATOS </w:t>
      </w:r>
      <w:r w:rsidRPr="003E0718">
        <w:rPr>
          <w:b/>
          <w:bCs/>
          <w:color w:val="000000" w:themeColor="text1"/>
          <w:lang w:val="es-ES_tradnl"/>
        </w:rPr>
        <w:t xml:space="preserve">ENTREGADOS POR EL </w:t>
      </w:r>
      <w:r w:rsidRPr="003E0718" w:rsidR="00F253D6">
        <w:rPr>
          <w:b/>
          <w:bCs/>
          <w:color w:val="000000" w:themeColor="text1"/>
          <w:lang w:val="es-ES_tradnl"/>
        </w:rPr>
        <w:t>GRÜNENTHAL</w:t>
      </w:r>
      <w:bookmarkEnd w:id="1"/>
    </w:p>
    <w:p w:rsidR="00F60CD1" w:rsidP="3613BFE4" w:rsidRDefault="00F60CD1" w14:paraId="568CC136" w14:textId="5F07FC54">
      <w:pPr>
        <w:rPr>
          <w:rFonts w:ascii="Calibri" w:hAnsi="Calibri" w:cs="Calibri"/>
          <w:color w:val="4A4A4A"/>
          <w:sz w:val="24"/>
          <w:szCs w:val="24"/>
          <w:lang w:val="es-ES"/>
        </w:rPr>
      </w:pPr>
      <w:r w:rsidRPr="3613BFE4" w:rsidR="3613BFE4">
        <w:rPr>
          <w:rFonts w:ascii="Calibri" w:hAnsi="Calibri" w:cs="Calibri"/>
          <w:color w:val="4A4A4A"/>
          <w:sz w:val="24"/>
          <w:szCs w:val="24"/>
          <w:lang w:val="es-ES"/>
        </w:rPr>
        <w:t xml:space="preserve">Los contratos e instrumentos jurídicos analizados por parte </w:t>
      </w:r>
      <w:r w:rsidRPr="3613BFE4" w:rsidR="3613BFE4">
        <w:rPr>
          <w:rFonts w:ascii="Calibri" w:hAnsi="Calibri" w:cs="Calibri"/>
          <w:color w:val="4A4A4A"/>
          <w:sz w:val="24"/>
          <w:szCs w:val="24"/>
          <w:lang w:val="es-ES"/>
        </w:rPr>
        <w:t>Davara</w:t>
      </w:r>
      <w:r w:rsidRPr="3613BFE4" w:rsidR="3613BFE4">
        <w:rPr>
          <w:rFonts w:ascii="Calibri" w:hAnsi="Calibri" w:cs="Calibri"/>
          <w:color w:val="4A4A4A"/>
          <w:sz w:val="24"/>
          <w:szCs w:val="24"/>
          <w:lang w:val="es-ES"/>
        </w:rPr>
        <w:t xml:space="preserve"> Abogados a partir de la información entregada por </w:t>
      </w:r>
      <w:r w:rsidRPr="3613BFE4" w:rsidR="3613BFE4">
        <w:rPr>
          <w:rFonts w:ascii="Calibri" w:hAnsi="Calibri" w:cs="Calibri"/>
          <w:color w:val="4A4A4A"/>
          <w:sz w:val="24"/>
          <w:szCs w:val="24"/>
          <w:lang w:val="es-ES"/>
        </w:rPr>
        <w:t>Grünenthal</w:t>
      </w:r>
      <w:r w:rsidRPr="3613BFE4" w:rsidR="3613BFE4">
        <w:rPr>
          <w:rFonts w:ascii="Calibri" w:hAnsi="Calibri" w:cs="Calibri"/>
          <w:color w:val="4A4A4A"/>
          <w:sz w:val="24"/>
          <w:szCs w:val="24"/>
          <w:lang w:val="es-ES"/>
        </w:rPr>
        <w:t xml:space="preserve"> se resume en la siguiente tabla:</w:t>
      </w:r>
    </w:p>
    <w:tbl>
      <w:tblPr>
        <w:tblStyle w:val="Tablaconcuadrcula"/>
        <w:tblW w:w="9475" w:type="dxa"/>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Look w:val="04A0" w:firstRow="1" w:lastRow="0" w:firstColumn="1" w:lastColumn="0" w:noHBand="0" w:noVBand="1"/>
      </w:tblPr>
      <w:tblGrid>
        <w:gridCol w:w="2987"/>
        <w:gridCol w:w="3344"/>
        <w:gridCol w:w="3144"/>
      </w:tblGrid>
      <w:tr w:rsidRPr="00FF0675" w:rsidR="003E0718" w:rsidTr="3613BFE4" w14:paraId="354E98EF" w14:textId="77777777">
        <w:trPr>
          <w:trHeight w:val="45"/>
        </w:trPr>
        <w:tc>
          <w:tcPr>
            <w:tcW w:w="9475" w:type="dxa"/>
            <w:gridSpan w:val="3"/>
            <w:shd w:val="clear" w:color="auto" w:fill="20A961"/>
            <w:tcMar/>
          </w:tcPr>
          <w:p w:rsidRPr="00E40582" w:rsidR="003E0718" w:rsidP="3613BFE4" w:rsidRDefault="003E0718" w14:paraId="0E14214F" w14:textId="77777777">
            <w:pPr>
              <w:jc w:val="center"/>
              <w:rPr>
                <w:rFonts w:ascii="Calibri" w:hAnsi="Calibri" w:cs="Calibri"/>
                <w:b w:val="1"/>
                <w:bCs w:val="1"/>
                <w:color w:val="FFFFFF" w:themeColor="background1"/>
                <w:bdr w:val="nil"/>
                <w:lang w:val="es-ES" w:eastAsia="es-ES"/>
              </w:rPr>
            </w:pPr>
            <w:r w:rsidRPr="3613BFE4">
              <w:rPr>
                <w:rFonts w:ascii="Calibri" w:hAnsi="Calibri" w:cs="Calibri"/>
                <w:b w:val="1"/>
                <w:bCs w:val="1"/>
                <w:color w:val="FFFFFF" w:themeColor="background1"/>
                <w:bdr w:val="nil"/>
                <w:lang w:val="es-ES" w:eastAsia="es-ES"/>
              </w:rPr>
              <w:t xml:space="preserve">Contratos analizados por </w:t>
            </w:r>
            <w:r w:rsidRPr="3613BFE4">
              <w:rPr>
                <w:rFonts w:ascii="Calibri" w:hAnsi="Calibri" w:cs="Calibri"/>
                <w:b w:val="1"/>
                <w:bCs w:val="1"/>
                <w:color w:val="FFFFFF" w:themeColor="background1"/>
                <w:bdr w:val="nil"/>
                <w:lang w:val="es-ES" w:eastAsia="es-ES"/>
              </w:rPr>
              <w:t>Davara</w:t>
            </w:r>
            <w:r w:rsidRPr="3613BFE4">
              <w:rPr>
                <w:rFonts w:ascii="Calibri" w:hAnsi="Calibri" w:cs="Calibri"/>
                <w:b w:val="1"/>
                <w:bCs w:val="1"/>
                <w:color w:val="FFFFFF" w:themeColor="background1"/>
                <w:bdr w:val="nil"/>
                <w:lang w:val="es-ES" w:eastAsia="es-ES"/>
              </w:rPr>
              <w:t xml:space="preserve"> Abogado (Última Actualización 21 de </w:t>
            </w:r>
            <w:r w:rsidRPr="3613BFE4">
              <w:rPr>
                <w:rFonts w:ascii="Calibri" w:hAnsi="Calibri" w:cs="Calibri"/>
                <w:b w:val="1"/>
                <w:bCs w:val="1"/>
                <w:color w:val="FFFFFF" w:themeColor="background1"/>
                <w:bdr w:val="nil"/>
                <w:lang w:val="es-ES" w:eastAsia="es-ES"/>
              </w:rPr>
              <w:t xml:space="preserve">Octubre</w:t>
            </w:r>
            <w:r w:rsidRPr="3613BFE4">
              <w:rPr>
                <w:rFonts w:ascii="Calibri" w:hAnsi="Calibri" w:cs="Calibri"/>
                <w:b w:val="1"/>
                <w:bCs w:val="1"/>
                <w:color w:val="FFFFFF" w:themeColor="background1"/>
                <w:bdr w:val="nil"/>
                <w:lang w:val="es-ES" w:eastAsia="es-ES"/>
              </w:rPr>
              <w:t xml:space="preserve"> de 2025)</w:t>
            </w:r>
          </w:p>
        </w:tc>
      </w:tr>
      <w:tr w:rsidRPr="00FF0675" w:rsidR="003E0718" w:rsidTr="3613BFE4" w14:paraId="14DB27F7" w14:textId="77777777">
        <w:tc>
          <w:tcPr>
            <w:tcW w:w="2987" w:type="dxa"/>
            <w:shd w:val="clear" w:color="auto" w:fill="FFFFFF" w:themeFill="background1"/>
            <w:tcMar/>
          </w:tcPr>
          <w:p w:rsidRPr="00E40582" w:rsidR="003E0718" w:rsidP="00B035C0" w:rsidRDefault="003E0718" w14:paraId="234DDC5F" w14:textId="77777777">
            <w:pPr>
              <w:jc w:val="center"/>
              <w:rPr>
                <w:rFonts w:ascii="Calibri" w:hAnsi="Calibri" w:cs="Calibri"/>
                <w:b/>
                <w:bCs/>
                <w:color w:val="000000" w:themeColor="text1"/>
                <w:szCs w:val="22"/>
                <w:bdr w:val="nil"/>
                <w:lang w:val="es-ES" w:eastAsia="es-ES"/>
              </w:rPr>
            </w:pPr>
            <w:r w:rsidRPr="00E40582">
              <w:rPr>
                <w:rFonts w:ascii="Calibri" w:hAnsi="Calibri" w:cs="Calibri"/>
                <w:b/>
                <w:bCs/>
                <w:color w:val="000000" w:themeColor="text1"/>
                <w:szCs w:val="22"/>
                <w:bdr w:val="nil"/>
                <w:lang w:val="es-ES" w:eastAsia="es-ES"/>
              </w:rPr>
              <w:t>Tercero con el que se celebra</w:t>
            </w:r>
          </w:p>
        </w:tc>
        <w:tc>
          <w:tcPr>
            <w:tcW w:w="3344" w:type="dxa"/>
            <w:shd w:val="clear" w:color="auto" w:fill="FFFFFF" w:themeFill="background1"/>
            <w:tcMar/>
          </w:tcPr>
          <w:p w:rsidRPr="00E40582" w:rsidR="003E0718" w:rsidP="00B035C0" w:rsidRDefault="003E0718" w14:paraId="7D0BF04A" w14:textId="77777777">
            <w:pPr>
              <w:jc w:val="center"/>
              <w:rPr>
                <w:rFonts w:ascii="Calibri" w:hAnsi="Calibri" w:cs="Calibri"/>
                <w:b/>
                <w:bCs/>
                <w:color w:val="000000" w:themeColor="text1"/>
                <w:szCs w:val="22"/>
                <w:bdr w:val="nil"/>
                <w:lang w:val="es-ES_tradnl" w:eastAsia="es-ES_tradnl"/>
              </w:rPr>
            </w:pPr>
            <w:r w:rsidRPr="00E40582">
              <w:rPr>
                <w:rFonts w:ascii="Calibri" w:hAnsi="Calibri" w:cs="Calibri"/>
                <w:b/>
                <w:bCs/>
                <w:color w:val="000000" w:themeColor="text1"/>
                <w:szCs w:val="22"/>
                <w:bdr w:val="nil"/>
                <w:lang w:val="es-ES_tradnl" w:eastAsia="es-ES_tradnl"/>
              </w:rPr>
              <w:t>Contrato</w:t>
            </w:r>
          </w:p>
        </w:tc>
        <w:tc>
          <w:tcPr>
            <w:tcW w:w="3144" w:type="dxa"/>
            <w:shd w:val="clear" w:color="auto" w:fill="FFFFFF" w:themeFill="background1"/>
            <w:tcMar/>
          </w:tcPr>
          <w:p w:rsidRPr="00E40582" w:rsidR="003E0718" w:rsidP="00B035C0" w:rsidRDefault="003E0718" w14:paraId="4E0E4789" w14:textId="77777777">
            <w:pPr>
              <w:jc w:val="center"/>
              <w:rPr>
                <w:rFonts w:ascii="Calibri" w:hAnsi="Calibri" w:cs="Calibri"/>
                <w:b/>
                <w:bCs/>
                <w:color w:val="000000" w:themeColor="text1"/>
                <w:szCs w:val="22"/>
                <w:bdr w:val="nil"/>
                <w:lang w:val="es-ES_tradnl" w:eastAsia="es-ES_tradnl"/>
              </w:rPr>
            </w:pPr>
            <w:r w:rsidRPr="00E40582">
              <w:rPr>
                <w:rFonts w:ascii="Calibri" w:hAnsi="Calibri" w:cs="Calibri"/>
                <w:b/>
                <w:bCs/>
                <w:color w:val="000000" w:themeColor="text1"/>
                <w:szCs w:val="22"/>
                <w:bdr w:val="nil"/>
                <w:lang w:val="es-ES_tradnl" w:eastAsia="es-ES_tradnl"/>
              </w:rPr>
              <w:t>Cláusula aplicable</w:t>
            </w:r>
          </w:p>
        </w:tc>
      </w:tr>
      <w:tr w:rsidRPr="00FF0675" w:rsidR="003E0718" w:rsidTr="3613BFE4" w14:paraId="25301A24" w14:textId="77777777">
        <w:tc>
          <w:tcPr>
            <w:tcW w:w="9475" w:type="dxa"/>
            <w:gridSpan w:val="3"/>
            <w:shd w:val="clear" w:color="auto" w:fill="20A961"/>
            <w:tcMar/>
          </w:tcPr>
          <w:p w:rsidRPr="00F253D6" w:rsidR="003E0718" w:rsidP="00B035C0" w:rsidRDefault="003E0718" w14:paraId="3698F65D" w14:textId="77777777">
            <w:pPr>
              <w:jc w:val="center"/>
              <w:rPr>
                <w:rFonts w:ascii="Calibri" w:hAnsi="Calibri" w:cs="Calibri"/>
                <w:b/>
                <w:bCs/>
                <w:color w:val="FFFFFF" w:themeColor="background1"/>
                <w:szCs w:val="22"/>
                <w:bdr w:val="nil"/>
                <w:lang w:val="es-ES_tradnl" w:eastAsia="es-ES_tradnl"/>
              </w:rPr>
            </w:pPr>
            <w:r>
              <w:rPr>
                <w:rFonts w:ascii="Calibri" w:hAnsi="Calibri" w:cs="Calibri"/>
                <w:b/>
                <w:bCs/>
                <w:color w:val="FFFFFF" w:themeColor="background1"/>
                <w:szCs w:val="22"/>
                <w:bdr w:val="nil"/>
                <w:lang w:val="es-ES_tradnl" w:eastAsia="es-ES_tradnl"/>
              </w:rPr>
              <w:t>COMEX</w:t>
            </w:r>
          </w:p>
        </w:tc>
      </w:tr>
      <w:tr w:rsidRPr="00FF0675" w:rsidR="003E0718" w:rsidTr="3613BFE4" w14:paraId="7941CB11" w14:textId="77777777">
        <w:tc>
          <w:tcPr>
            <w:tcW w:w="2987" w:type="dxa"/>
            <w:shd w:val="clear" w:color="auto" w:fill="FFFFFF" w:themeFill="background1"/>
            <w:tcMar/>
            <w:vAlign w:val="center"/>
          </w:tcPr>
          <w:p w:rsidRPr="00E403E8" w:rsidR="003E0718" w:rsidP="00B035C0" w:rsidRDefault="003E0718" w14:paraId="41678E13" w14:textId="77777777">
            <w:pPr>
              <w:jc w:val="center"/>
              <w:rPr>
                <w:rFonts w:ascii="Calibri" w:hAnsi="Calibri" w:cs="Calibri"/>
                <w:color w:val="000000" w:themeColor="text1"/>
                <w:szCs w:val="22"/>
                <w:lang w:val="es-ES"/>
              </w:rPr>
            </w:pPr>
            <w:r w:rsidRPr="00E403E8">
              <w:rPr>
                <w:rFonts w:ascii="Calibri" w:hAnsi="Calibri" w:cs="Calibri"/>
                <w:color w:val="000000" w:themeColor="text1"/>
                <w:szCs w:val="22"/>
                <w:lang w:val="es-ES"/>
              </w:rPr>
              <w:t xml:space="preserve">CID CENTRO INTEGRADOR DE DATOS, S.A. DE C.V. </w:t>
            </w:r>
          </w:p>
          <w:p w:rsidRPr="00E403E8" w:rsidR="003E0718" w:rsidP="00B035C0" w:rsidRDefault="003E0718" w14:paraId="3CC2552E" w14:textId="77777777">
            <w:pPr>
              <w:jc w:val="center"/>
              <w:rPr>
                <w:rFonts w:ascii="Calibri" w:hAnsi="Calibri" w:cs="Calibri"/>
                <w:color w:val="000000" w:themeColor="text1"/>
                <w:szCs w:val="22"/>
                <w:lang w:val="es-ES"/>
              </w:rPr>
            </w:pPr>
            <w:r w:rsidRPr="00E403E8">
              <w:rPr>
                <w:rFonts w:ascii="Calibri" w:hAnsi="Calibri" w:cs="Calibri"/>
                <w:color w:val="000000" w:themeColor="text1"/>
                <w:szCs w:val="22"/>
                <w:lang w:val="es-ES"/>
              </w:rPr>
              <w:t>(</w:t>
            </w:r>
            <w:proofErr w:type="spellStart"/>
            <w:r w:rsidRPr="00E403E8">
              <w:rPr>
                <w:rFonts w:ascii="Calibri" w:hAnsi="Calibri" w:cs="Calibri"/>
                <w:color w:val="000000" w:themeColor="text1"/>
                <w:szCs w:val="22"/>
                <w:lang w:val="es-ES"/>
              </w:rPr>
              <w:t>Knobloch</w:t>
            </w:r>
            <w:proofErr w:type="spellEnd"/>
            <w:r w:rsidRPr="00E403E8">
              <w:rPr>
                <w:rFonts w:ascii="Calibri" w:hAnsi="Calibri" w:cs="Calibri"/>
                <w:color w:val="000000" w:themeColor="text1"/>
                <w:szCs w:val="22"/>
                <w:lang w:val="es-ES"/>
              </w:rPr>
              <w:t>)</w:t>
            </w:r>
          </w:p>
        </w:tc>
        <w:tc>
          <w:tcPr>
            <w:tcW w:w="3344" w:type="dxa"/>
            <w:shd w:val="clear" w:color="auto" w:fill="FFFFFF" w:themeFill="background1"/>
            <w:tcMar/>
            <w:vAlign w:val="center"/>
          </w:tcPr>
          <w:p w:rsidRPr="00E403E8" w:rsidR="003E0718" w:rsidP="00B035C0" w:rsidRDefault="003E0718" w14:paraId="064A9D3B" w14:textId="77777777">
            <w:pPr>
              <w:jc w:val="center"/>
              <w:rPr>
                <w:rFonts w:ascii="Calibri" w:hAnsi="Calibri" w:cs="Calibri"/>
                <w:color w:val="000000" w:themeColor="text1"/>
                <w:szCs w:val="22"/>
                <w:lang w:val="es-ES"/>
              </w:rPr>
            </w:pPr>
            <w:r w:rsidRPr="00E403E8">
              <w:rPr>
                <w:rFonts w:ascii="Calibri" w:hAnsi="Calibri" w:cs="Calibri"/>
                <w:color w:val="000000" w:themeColor="text1"/>
                <w:sz w:val="20"/>
                <w:szCs w:val="20"/>
                <w:lang w:val="es-ES_tradnl"/>
              </w:rPr>
              <w:t>Contrato de prestación de servicios para la entrega de base de datos electrónica</w:t>
            </w:r>
          </w:p>
        </w:tc>
        <w:tc>
          <w:tcPr>
            <w:tcW w:w="3144" w:type="dxa"/>
            <w:shd w:val="clear" w:color="auto" w:fill="FFFFFF" w:themeFill="background1"/>
            <w:tcMar/>
            <w:vAlign w:val="center"/>
          </w:tcPr>
          <w:p w:rsidRPr="00E403E8" w:rsidR="003E0718" w:rsidP="00B035C0" w:rsidRDefault="003E0718" w14:paraId="777E99E7" w14:textId="77777777">
            <w:pPr>
              <w:jc w:val="center"/>
              <w:rPr>
                <w:rFonts w:ascii="Calibri" w:hAnsi="Calibri" w:cs="Calibri"/>
                <w:color w:val="000000" w:themeColor="text1"/>
                <w:szCs w:val="22"/>
                <w:lang w:val="es-ES"/>
              </w:rPr>
            </w:pPr>
            <w:r w:rsidRPr="00E403E8">
              <w:rPr>
                <w:rFonts w:ascii="Calibri" w:hAnsi="Calibri" w:cs="Calibri"/>
                <w:color w:val="000000" w:themeColor="text1"/>
                <w:szCs w:val="22"/>
                <w:lang w:val="es-ES"/>
              </w:rPr>
              <w:t>Transferencia</w:t>
            </w:r>
          </w:p>
          <w:p w:rsidRPr="00E403E8" w:rsidR="003E0718" w:rsidP="00B035C0" w:rsidRDefault="003E0718" w14:paraId="4EE318F8" w14:textId="77777777">
            <w:pPr>
              <w:jc w:val="center"/>
              <w:rPr>
                <w:rFonts w:ascii="Calibri" w:hAnsi="Calibri" w:cs="Calibri"/>
                <w:color w:val="000000" w:themeColor="text1"/>
                <w:szCs w:val="22"/>
                <w:lang w:val="es-ES"/>
              </w:rPr>
            </w:pPr>
            <w:r w:rsidRPr="00E403E8">
              <w:rPr>
                <w:rFonts w:ascii="Calibri" w:hAnsi="Calibri" w:cs="Calibri"/>
                <w:color w:val="000000" w:themeColor="text1"/>
                <w:sz w:val="20"/>
                <w:szCs w:val="20"/>
                <w:lang w:val="es-ES_tradnl"/>
              </w:rPr>
              <w:t>(GRT como Responsable Receptor)</w:t>
            </w:r>
          </w:p>
        </w:tc>
      </w:tr>
      <w:tr w:rsidRPr="00FF0675" w:rsidR="003E0718" w:rsidTr="3613BFE4" w14:paraId="29E8B64E" w14:textId="77777777">
        <w:tc>
          <w:tcPr>
            <w:tcW w:w="2987" w:type="dxa"/>
            <w:shd w:val="clear" w:color="auto" w:fill="FFFFFF" w:themeFill="background1"/>
            <w:tcMar/>
            <w:vAlign w:val="center"/>
          </w:tcPr>
          <w:p w:rsidRPr="00E403E8" w:rsidR="003E0718" w:rsidP="00B035C0" w:rsidRDefault="003E0718" w14:paraId="6C18375F" w14:textId="77777777">
            <w:pPr>
              <w:jc w:val="center"/>
              <w:rPr>
                <w:rFonts w:ascii="Calibri" w:hAnsi="Calibri" w:cs="Calibri"/>
                <w:color w:val="000000" w:themeColor="text1"/>
                <w:szCs w:val="22"/>
                <w:lang w:val="es-ES"/>
              </w:rPr>
            </w:pPr>
            <w:r w:rsidRPr="00E403E8">
              <w:rPr>
                <w:rFonts w:ascii="Calibri" w:hAnsi="Calibri" w:cs="Calibri" w:eastAsiaTheme="minorEastAsia"/>
                <w:color w:val="000000" w:themeColor="text1"/>
                <w:szCs w:val="22"/>
                <w:lang w:val="es-ES_tradnl"/>
              </w:rPr>
              <w:t xml:space="preserve">NEGOCIOS DE INNOVACIÓN FARMACÉUTICA, S.C.   </w:t>
            </w:r>
          </w:p>
        </w:tc>
        <w:tc>
          <w:tcPr>
            <w:tcW w:w="3344" w:type="dxa"/>
            <w:shd w:val="clear" w:color="auto" w:fill="FFFFFF" w:themeFill="background1"/>
            <w:tcMar/>
            <w:vAlign w:val="center"/>
          </w:tcPr>
          <w:p w:rsidRPr="00E403E8" w:rsidR="003E0718" w:rsidP="00B035C0" w:rsidRDefault="003E0718" w14:paraId="78111C70" w14:textId="77777777">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 xml:space="preserve">Contrato de prestación de servicios especializados consistentes en prestar servicios legales, de consultoría, mercadotecnia, asesoría, marcas, inteligencia competitiva, capacitación, tramitación ante autoridades administrativas. </w:t>
            </w:r>
          </w:p>
        </w:tc>
        <w:tc>
          <w:tcPr>
            <w:tcW w:w="3144" w:type="dxa"/>
            <w:shd w:val="clear" w:color="auto" w:fill="FFFFFF" w:themeFill="background1"/>
            <w:tcMar/>
            <w:vAlign w:val="center"/>
          </w:tcPr>
          <w:p w:rsidRPr="00E403E8" w:rsidR="003E0718" w:rsidP="00B035C0" w:rsidRDefault="003E0718" w14:paraId="437CE84D" w14:textId="77777777">
            <w:pPr>
              <w:jc w:val="center"/>
              <w:rPr>
                <w:rFonts w:ascii="Calibri" w:hAnsi="Calibri" w:cs="Calibri"/>
                <w:color w:val="000000" w:themeColor="text1"/>
                <w:szCs w:val="22"/>
                <w:lang w:val="es-ES"/>
              </w:rPr>
            </w:pPr>
            <w:r>
              <w:rPr>
                <w:rFonts w:ascii="Calibri" w:hAnsi="Calibri" w:cs="Calibri"/>
                <w:color w:val="000000" w:themeColor="text1"/>
                <w:szCs w:val="22"/>
                <w:lang w:val="es-ES"/>
              </w:rPr>
              <w:t>Remisión</w:t>
            </w:r>
          </w:p>
        </w:tc>
      </w:tr>
      <w:tr w:rsidRPr="00FF0675" w:rsidR="003E0718" w:rsidTr="3613BFE4" w14:paraId="218DE52F" w14:textId="77777777">
        <w:tc>
          <w:tcPr>
            <w:tcW w:w="2987" w:type="dxa"/>
            <w:shd w:val="clear" w:color="auto" w:fill="FFFFFF" w:themeFill="background1"/>
            <w:tcMar/>
            <w:vAlign w:val="center"/>
          </w:tcPr>
          <w:p w:rsidRPr="00E403E8" w:rsidR="003E0718" w:rsidP="00B035C0" w:rsidRDefault="003E0718" w14:paraId="5FA68A21" w14:textId="77777777">
            <w:pPr>
              <w:jc w:val="center"/>
              <w:rPr>
                <w:rFonts w:ascii="Calibri" w:hAnsi="Calibri" w:cs="Calibri" w:eastAsiaTheme="minorEastAsia"/>
                <w:color w:val="000000" w:themeColor="text1"/>
                <w:szCs w:val="22"/>
                <w:lang w:val="es-ES_tradnl"/>
              </w:rPr>
            </w:pPr>
            <w:r w:rsidRPr="00E403E8">
              <w:rPr>
                <w:rFonts w:ascii="Calibri" w:hAnsi="Calibri" w:cs="Calibri" w:eastAsiaTheme="minorEastAsia"/>
                <w:color w:val="000000" w:themeColor="text1"/>
                <w:szCs w:val="22"/>
                <w:lang w:val="es-ES_tradnl"/>
              </w:rPr>
              <w:t>INSTITUTO DE INVESTIGACIÓN E INNOVACIÓN FARMACÉUTICA, A.C.</w:t>
            </w:r>
          </w:p>
          <w:p w:rsidRPr="00E403E8" w:rsidR="003E0718" w:rsidP="00B035C0" w:rsidRDefault="003E0718" w14:paraId="130DEBE2" w14:textId="77777777">
            <w:pPr>
              <w:jc w:val="center"/>
              <w:rPr>
                <w:rFonts w:ascii="Calibri" w:hAnsi="Calibri" w:cs="Calibri"/>
                <w:color w:val="000000" w:themeColor="text1"/>
                <w:szCs w:val="22"/>
                <w:lang w:val="es-ES"/>
              </w:rPr>
            </w:pPr>
            <w:r w:rsidRPr="00E403E8">
              <w:rPr>
                <w:rFonts w:ascii="Calibri" w:hAnsi="Calibri" w:cs="Calibri" w:eastAsiaTheme="minorEastAsia"/>
                <w:color w:val="000000" w:themeColor="text1"/>
                <w:szCs w:val="22"/>
                <w:lang w:val="es-ES_tradnl"/>
              </w:rPr>
              <w:t>(INEFAM)</w:t>
            </w:r>
          </w:p>
        </w:tc>
        <w:tc>
          <w:tcPr>
            <w:tcW w:w="3344" w:type="dxa"/>
            <w:shd w:val="clear" w:color="auto" w:fill="FFFFFF" w:themeFill="background1"/>
            <w:tcMar/>
            <w:vAlign w:val="center"/>
          </w:tcPr>
          <w:p w:rsidRPr="00E403E8" w:rsidR="003E0718" w:rsidP="00B035C0" w:rsidRDefault="003E0718" w14:paraId="181EF30D" w14:textId="77777777">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Contrato de Prestación de Servicios en donde GRT se suscribe a la entrega por parte de INEFAM de reportes de varios tipos</w:t>
            </w:r>
          </w:p>
        </w:tc>
        <w:tc>
          <w:tcPr>
            <w:tcW w:w="3144" w:type="dxa"/>
            <w:shd w:val="clear" w:color="auto" w:fill="FFFFFF" w:themeFill="background1"/>
            <w:tcMar/>
            <w:vAlign w:val="center"/>
          </w:tcPr>
          <w:p w:rsidR="003E0718" w:rsidP="00B035C0" w:rsidRDefault="003E0718" w14:paraId="765F0B2B" w14:textId="77777777">
            <w:pPr>
              <w:jc w:val="center"/>
              <w:rPr>
                <w:rFonts w:ascii="Calibri" w:hAnsi="Calibri" w:cs="Calibri"/>
                <w:color w:val="000000" w:themeColor="text1"/>
                <w:szCs w:val="22"/>
                <w:lang w:val="es-ES"/>
              </w:rPr>
            </w:pPr>
            <w:r>
              <w:rPr>
                <w:rFonts w:ascii="Calibri" w:hAnsi="Calibri" w:cs="Calibri"/>
                <w:color w:val="000000" w:themeColor="text1"/>
                <w:szCs w:val="22"/>
                <w:lang w:val="es-ES"/>
              </w:rPr>
              <w:t xml:space="preserve">Transferencia </w:t>
            </w:r>
          </w:p>
          <w:p w:rsidRPr="00E403E8" w:rsidR="003E0718" w:rsidP="00B035C0" w:rsidRDefault="003E0718" w14:paraId="373C5B78" w14:textId="77777777">
            <w:pPr>
              <w:jc w:val="center"/>
              <w:rPr>
                <w:rFonts w:ascii="Calibri" w:hAnsi="Calibri" w:cs="Calibri"/>
                <w:color w:val="000000" w:themeColor="text1"/>
                <w:szCs w:val="22"/>
                <w:lang w:val="es-ES"/>
              </w:rPr>
            </w:pPr>
            <w:r w:rsidRPr="00E403E8">
              <w:rPr>
                <w:rFonts w:ascii="Calibri" w:hAnsi="Calibri" w:cs="Calibri"/>
                <w:color w:val="000000" w:themeColor="text1"/>
                <w:sz w:val="20"/>
                <w:szCs w:val="20"/>
                <w:lang w:val="es-ES_tradnl"/>
              </w:rPr>
              <w:t>(GRT como Responsable Receptor)</w:t>
            </w:r>
          </w:p>
        </w:tc>
      </w:tr>
      <w:tr w:rsidRPr="00FF0675" w:rsidR="003E0718" w:rsidTr="3613BFE4" w14:paraId="0BBCE003" w14:textId="77777777">
        <w:tc>
          <w:tcPr>
            <w:tcW w:w="2987" w:type="dxa"/>
            <w:shd w:val="clear" w:color="auto" w:fill="FFFFFF" w:themeFill="background1"/>
            <w:tcMar/>
            <w:vAlign w:val="center"/>
          </w:tcPr>
          <w:p w:rsidRPr="00E403E8" w:rsidR="003E0718" w:rsidP="00B035C0" w:rsidRDefault="003E0718" w14:paraId="5B9E06B4" w14:textId="77777777">
            <w:pPr>
              <w:jc w:val="center"/>
              <w:rPr>
                <w:rFonts w:ascii="Calibri" w:hAnsi="Calibri" w:cs="Calibri"/>
                <w:color w:val="000000" w:themeColor="text1"/>
                <w:szCs w:val="22"/>
                <w:lang w:val="es-ES"/>
              </w:rPr>
            </w:pPr>
            <w:r w:rsidRPr="00E403E8">
              <w:rPr>
                <w:rFonts w:ascii="Calibri" w:hAnsi="Calibri" w:cs="Calibri" w:eastAsiaTheme="minorEastAsia"/>
                <w:color w:val="000000" w:themeColor="text1"/>
                <w:sz w:val="20"/>
                <w:szCs w:val="20"/>
                <w:lang w:val="es-ES_tradnl"/>
              </w:rPr>
              <w:t>D&amp;MS DRUGS AND MARKETSHARE, S.C</w:t>
            </w:r>
          </w:p>
        </w:tc>
        <w:tc>
          <w:tcPr>
            <w:tcW w:w="3344" w:type="dxa"/>
            <w:shd w:val="clear" w:color="auto" w:fill="FFFFFF" w:themeFill="background1"/>
            <w:tcMar/>
            <w:vAlign w:val="center"/>
          </w:tcPr>
          <w:p w:rsidRPr="00E403E8" w:rsidR="003E0718" w:rsidP="00B035C0" w:rsidRDefault="003E0718" w14:paraId="5873FDEE" w14:textId="77777777">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Contrato de prestación de servicios para la generación de un sistema de incentivos.</w:t>
            </w:r>
          </w:p>
        </w:tc>
        <w:tc>
          <w:tcPr>
            <w:tcW w:w="3144" w:type="dxa"/>
            <w:shd w:val="clear" w:color="auto" w:fill="FFFFFF" w:themeFill="background1"/>
            <w:tcMar/>
            <w:vAlign w:val="center"/>
          </w:tcPr>
          <w:p w:rsidRPr="00E403E8" w:rsidR="003E0718" w:rsidP="00B035C0" w:rsidRDefault="003E0718" w14:paraId="74E18BCB" w14:textId="77777777">
            <w:pPr>
              <w:jc w:val="center"/>
              <w:rPr>
                <w:rFonts w:ascii="Calibri" w:hAnsi="Calibri" w:cs="Calibri"/>
                <w:color w:val="000000" w:themeColor="text1"/>
                <w:szCs w:val="22"/>
                <w:lang w:val="es-ES"/>
              </w:rPr>
            </w:pPr>
            <w:r>
              <w:rPr>
                <w:rFonts w:ascii="Calibri" w:hAnsi="Calibri" w:cs="Calibri"/>
                <w:color w:val="000000" w:themeColor="text1"/>
                <w:szCs w:val="22"/>
                <w:lang w:val="es-ES"/>
              </w:rPr>
              <w:t>No hay comunicación de datos personales.</w:t>
            </w:r>
          </w:p>
        </w:tc>
      </w:tr>
      <w:tr w:rsidRPr="00FF0675" w:rsidR="003E0718" w:rsidTr="3613BFE4" w14:paraId="1389606B" w14:textId="77777777">
        <w:tc>
          <w:tcPr>
            <w:tcW w:w="2987" w:type="dxa"/>
            <w:shd w:val="clear" w:color="auto" w:fill="FFFFFF" w:themeFill="background1"/>
            <w:tcMar/>
            <w:vAlign w:val="center"/>
          </w:tcPr>
          <w:p w:rsidRPr="00E403E8" w:rsidR="003E0718" w:rsidP="00B035C0" w:rsidRDefault="003E0718" w14:paraId="67EA90E7" w14:textId="77777777">
            <w:pPr>
              <w:jc w:val="center"/>
              <w:rPr>
                <w:rFonts w:ascii="Calibri" w:hAnsi="Calibri" w:cs="Calibri"/>
                <w:color w:val="000000" w:themeColor="text1"/>
                <w:szCs w:val="22"/>
                <w:lang w:val="es-ES"/>
              </w:rPr>
            </w:pPr>
            <w:r w:rsidRPr="00E403E8">
              <w:rPr>
                <w:rFonts w:ascii="Calibri" w:hAnsi="Calibri" w:cs="Calibri" w:eastAsiaTheme="minorEastAsia"/>
                <w:color w:val="000000" w:themeColor="text1"/>
                <w:sz w:val="20"/>
                <w:szCs w:val="20"/>
                <w:lang w:val="es-ES_tradnl"/>
              </w:rPr>
              <w:t>VEEVA SYSTEMS INC</w:t>
            </w:r>
          </w:p>
        </w:tc>
        <w:tc>
          <w:tcPr>
            <w:tcW w:w="3344" w:type="dxa"/>
            <w:shd w:val="clear" w:color="auto" w:fill="FFFFFF" w:themeFill="background1"/>
            <w:tcMar/>
            <w:vAlign w:val="center"/>
          </w:tcPr>
          <w:p w:rsidRPr="00E403E8" w:rsidR="003E0718" w:rsidP="00B035C0" w:rsidRDefault="003E0718" w14:paraId="2CC5E881" w14:textId="77777777">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Formato de Orden de servicios.</w:t>
            </w:r>
          </w:p>
        </w:tc>
        <w:tc>
          <w:tcPr>
            <w:tcW w:w="3144" w:type="dxa"/>
            <w:shd w:val="clear" w:color="auto" w:fill="FFFFFF" w:themeFill="background1"/>
            <w:tcMar/>
            <w:vAlign w:val="center"/>
          </w:tcPr>
          <w:p w:rsidRPr="00E403E8" w:rsidR="003E0718" w:rsidP="00B035C0" w:rsidRDefault="003E0718" w14:paraId="3F7556A2" w14:textId="77777777">
            <w:pPr>
              <w:jc w:val="center"/>
              <w:rPr>
                <w:rFonts w:ascii="Calibri" w:hAnsi="Calibri" w:cs="Calibri"/>
                <w:color w:val="000000" w:themeColor="text1"/>
                <w:szCs w:val="22"/>
                <w:lang w:val="es-ES"/>
              </w:rPr>
            </w:pPr>
            <w:r>
              <w:rPr>
                <w:rFonts w:ascii="Calibri" w:hAnsi="Calibri" w:cs="Calibri"/>
                <w:color w:val="000000" w:themeColor="text1"/>
                <w:szCs w:val="22"/>
                <w:lang w:val="es-ES"/>
              </w:rPr>
              <w:t>Transferencia</w:t>
            </w:r>
          </w:p>
        </w:tc>
      </w:tr>
      <w:tr w:rsidRPr="00FF0675" w:rsidR="003E0718" w:rsidTr="3613BFE4" w14:paraId="1AFB1656" w14:textId="77777777">
        <w:tc>
          <w:tcPr>
            <w:tcW w:w="9475" w:type="dxa"/>
            <w:gridSpan w:val="3"/>
            <w:shd w:val="clear" w:color="auto" w:fill="20A961"/>
            <w:tcMar/>
            <w:vAlign w:val="center"/>
          </w:tcPr>
          <w:p w:rsidRPr="00E403E8" w:rsidR="003E0718" w:rsidP="00B035C0" w:rsidRDefault="003E0718" w14:paraId="18449B00" w14:textId="77777777">
            <w:pPr>
              <w:jc w:val="center"/>
              <w:rPr>
                <w:rFonts w:ascii="Calibri" w:hAnsi="Calibri" w:cs="Calibri"/>
                <w:color w:val="000000" w:themeColor="text1"/>
                <w:szCs w:val="22"/>
                <w:lang w:val="es-ES"/>
              </w:rPr>
            </w:pPr>
            <w:r w:rsidRPr="005C1FA8">
              <w:rPr>
                <w:rFonts w:ascii="Calibri" w:hAnsi="Calibri" w:cs="Calibri"/>
                <w:b/>
                <w:bCs/>
                <w:color w:val="FFFFFF" w:themeColor="background1"/>
                <w:sz w:val="20"/>
                <w:szCs w:val="20"/>
                <w:lang w:val="es-ES"/>
              </w:rPr>
              <w:t>COMPRAS</w:t>
            </w:r>
          </w:p>
        </w:tc>
      </w:tr>
      <w:tr w:rsidRPr="00FF0675" w:rsidR="003E0718" w:rsidTr="3613BFE4" w14:paraId="7DFF5B14" w14:textId="77777777">
        <w:tc>
          <w:tcPr>
            <w:tcW w:w="2987" w:type="dxa"/>
            <w:shd w:val="clear" w:color="auto" w:fill="FFFFFF" w:themeFill="background1"/>
            <w:tcMar/>
            <w:vAlign w:val="center"/>
          </w:tcPr>
          <w:p w:rsidRPr="00E403E8" w:rsidR="003E0718" w:rsidP="00B035C0" w:rsidRDefault="003E0718" w14:paraId="2D9491B9" w14:textId="77777777">
            <w:pPr>
              <w:jc w:val="center"/>
              <w:rPr>
                <w:rFonts w:ascii="Calibri" w:hAnsi="Calibri" w:cs="Calibri"/>
                <w:color w:val="000000" w:themeColor="text1"/>
                <w:szCs w:val="22"/>
                <w:lang w:val="es-ES"/>
              </w:rPr>
            </w:pPr>
            <w:r w:rsidRPr="00E403E8">
              <w:rPr>
                <w:rFonts w:ascii="Calibri" w:hAnsi="Calibri" w:cs="Calibri"/>
                <w:sz w:val="20"/>
                <w:szCs w:val="20"/>
                <w:lang w:val="es-ES"/>
              </w:rPr>
              <w:t xml:space="preserve">CORAD </w:t>
            </w:r>
            <w:proofErr w:type="gramStart"/>
            <w:r w:rsidRPr="00E403E8">
              <w:rPr>
                <w:rFonts w:ascii="Calibri" w:hAnsi="Calibri" w:cs="Calibri"/>
                <w:sz w:val="20"/>
                <w:szCs w:val="20"/>
                <w:lang w:val="es-ES"/>
              </w:rPr>
              <w:t>MEETING</w:t>
            </w:r>
            <w:proofErr w:type="gramEnd"/>
            <w:r w:rsidRPr="00E403E8">
              <w:rPr>
                <w:rFonts w:ascii="Calibri" w:hAnsi="Calibri" w:cs="Calibri"/>
                <w:sz w:val="20"/>
                <w:szCs w:val="20"/>
                <w:lang w:val="es-ES"/>
              </w:rPr>
              <w:t xml:space="preserve"> PLANNER, S.A. DE C.V.</w:t>
            </w:r>
          </w:p>
        </w:tc>
        <w:tc>
          <w:tcPr>
            <w:tcW w:w="3344" w:type="dxa"/>
            <w:shd w:val="clear" w:color="auto" w:fill="FFFFFF" w:themeFill="background1"/>
            <w:tcMar/>
            <w:vAlign w:val="center"/>
          </w:tcPr>
          <w:p w:rsidRPr="00E403E8" w:rsidR="003E0718" w:rsidP="00B035C0" w:rsidRDefault="003E0718" w14:paraId="37A72DB1" w14:textId="77777777">
            <w:pPr>
              <w:jc w:val="center"/>
              <w:rPr>
                <w:rFonts w:ascii="Calibri" w:hAnsi="Calibri" w:cs="Calibri"/>
                <w:color w:val="000000" w:themeColor="text1"/>
                <w:sz w:val="20"/>
                <w:szCs w:val="20"/>
                <w:lang w:val="es-ES_tradnl"/>
              </w:rPr>
            </w:pPr>
            <w:r w:rsidRPr="00184101">
              <w:rPr>
                <w:rFonts w:ascii="Calibri" w:hAnsi="Calibri" w:cs="Calibri"/>
                <w:color w:val="000000" w:themeColor="text1"/>
                <w:sz w:val="20"/>
                <w:szCs w:val="20"/>
                <w:lang w:val="es-ES"/>
              </w:rPr>
              <w:t>Contrato de prestación de servicios de operación de grupos, organización y administración de Congresos y Convenciones, transportadora ejecutiva, casa productora, agencia de viajes y otros</w:t>
            </w:r>
          </w:p>
        </w:tc>
        <w:tc>
          <w:tcPr>
            <w:tcW w:w="3144" w:type="dxa"/>
            <w:shd w:val="clear" w:color="auto" w:fill="FFFFFF" w:themeFill="background1"/>
            <w:tcMar/>
            <w:vAlign w:val="center"/>
          </w:tcPr>
          <w:p w:rsidRPr="00E403E8" w:rsidR="003E0718" w:rsidP="00B035C0" w:rsidRDefault="003E0718" w14:paraId="23909DB8" w14:textId="77777777">
            <w:pPr>
              <w:jc w:val="center"/>
              <w:rPr>
                <w:rFonts w:ascii="Calibri" w:hAnsi="Calibri" w:cs="Calibri"/>
                <w:color w:val="000000" w:themeColor="text1"/>
                <w:szCs w:val="22"/>
                <w:lang w:val="es-ES"/>
              </w:rPr>
            </w:pPr>
            <w:r w:rsidRPr="00184101">
              <w:rPr>
                <w:rFonts w:ascii="Calibri" w:hAnsi="Calibri" w:cs="Calibri"/>
                <w:color w:val="000000" w:themeColor="text1"/>
                <w:sz w:val="20"/>
                <w:szCs w:val="20"/>
                <w:lang w:val="es-ES"/>
              </w:rPr>
              <w:t>Transferencia</w:t>
            </w:r>
          </w:p>
        </w:tc>
      </w:tr>
      <w:tr w:rsidRPr="00FF0675" w:rsidR="003E0718" w:rsidTr="3613BFE4" w14:paraId="78D88D77" w14:textId="77777777">
        <w:tc>
          <w:tcPr>
            <w:tcW w:w="2987" w:type="dxa"/>
            <w:shd w:val="clear" w:color="auto" w:fill="FFFFFF" w:themeFill="background1"/>
            <w:tcMar/>
            <w:vAlign w:val="center"/>
          </w:tcPr>
          <w:p w:rsidRPr="00E403E8" w:rsidR="003E0718" w:rsidP="00B035C0" w:rsidRDefault="003E0718" w14:paraId="48561A28" w14:textId="77777777">
            <w:pPr>
              <w:jc w:val="center"/>
              <w:rPr>
                <w:rFonts w:ascii="Calibri" w:hAnsi="Calibri" w:cs="Calibri"/>
                <w:color w:val="FFFFFF" w:themeColor="background1"/>
                <w:sz w:val="20"/>
                <w:szCs w:val="20"/>
                <w:lang w:val="es-ES_tradnl"/>
              </w:rPr>
            </w:pPr>
            <w:r w:rsidRPr="00E403E8">
              <w:rPr>
                <w:rFonts w:ascii="Calibri" w:hAnsi="Calibri" w:cs="Calibri"/>
                <w:color w:val="000000" w:themeColor="text1"/>
                <w:sz w:val="20"/>
                <w:szCs w:val="20"/>
                <w:lang w:val="es-ES_tradnl"/>
              </w:rPr>
              <w:t xml:space="preserve">ORO LABS, INC. </w:t>
            </w:r>
          </w:p>
        </w:tc>
        <w:tc>
          <w:tcPr>
            <w:tcW w:w="3344" w:type="dxa"/>
            <w:shd w:val="clear" w:color="auto" w:fill="FFFFFF" w:themeFill="background1"/>
            <w:tcMar/>
            <w:vAlign w:val="center"/>
          </w:tcPr>
          <w:p w:rsidRPr="00E403E8" w:rsidR="003E0718" w:rsidP="00B035C0" w:rsidRDefault="003E0718" w14:paraId="2A364F2B" w14:textId="77777777">
            <w:pPr>
              <w:jc w:val="center"/>
              <w:rPr>
                <w:rFonts w:ascii="Calibri" w:hAnsi="Calibri" w:cs="Calibri"/>
                <w:color w:val="000000" w:themeColor="text1"/>
                <w:sz w:val="20"/>
                <w:szCs w:val="20"/>
                <w:lang w:val="es-ES_tradnl"/>
              </w:rPr>
            </w:pPr>
            <w:r w:rsidRPr="00184101">
              <w:rPr>
                <w:rFonts w:ascii="Calibri" w:hAnsi="Calibri" w:cs="Calibri"/>
                <w:color w:val="000000" w:themeColor="text1"/>
                <w:sz w:val="20"/>
                <w:szCs w:val="20"/>
                <w:lang w:val="es-ES"/>
              </w:rPr>
              <w:t>Convenio de Nube</w:t>
            </w:r>
          </w:p>
        </w:tc>
        <w:tc>
          <w:tcPr>
            <w:tcW w:w="3144" w:type="dxa"/>
            <w:shd w:val="clear" w:color="auto" w:fill="FFFFFF" w:themeFill="background1"/>
            <w:tcMar/>
            <w:vAlign w:val="center"/>
          </w:tcPr>
          <w:p w:rsidRPr="00E403E8" w:rsidR="003E0718" w:rsidP="00B035C0" w:rsidRDefault="003E0718" w14:paraId="0087E7E9" w14:textId="77777777">
            <w:pPr>
              <w:jc w:val="center"/>
              <w:rPr>
                <w:rFonts w:ascii="Calibri" w:hAnsi="Calibri" w:cs="Calibri"/>
                <w:color w:val="000000" w:themeColor="text1"/>
                <w:szCs w:val="22"/>
                <w:lang w:val="es-ES"/>
              </w:rPr>
            </w:pPr>
            <w:r w:rsidRPr="00184101">
              <w:rPr>
                <w:rFonts w:ascii="Calibri" w:hAnsi="Calibri" w:cs="Calibri"/>
                <w:color w:val="000000" w:themeColor="text1"/>
                <w:sz w:val="20"/>
                <w:szCs w:val="20"/>
                <w:lang w:val="es-ES"/>
              </w:rPr>
              <w:t>Remisión</w:t>
            </w:r>
          </w:p>
        </w:tc>
      </w:tr>
      <w:tr w:rsidRPr="00FF0675" w:rsidR="003E0718" w:rsidTr="3613BFE4" w14:paraId="7A292268" w14:textId="77777777">
        <w:tc>
          <w:tcPr>
            <w:tcW w:w="9475" w:type="dxa"/>
            <w:gridSpan w:val="3"/>
            <w:shd w:val="clear" w:color="auto" w:fill="00A159"/>
            <w:tcMar/>
            <w:vAlign w:val="center"/>
          </w:tcPr>
          <w:p w:rsidRPr="00E403E8" w:rsidR="003E0718" w:rsidP="00B035C0" w:rsidRDefault="003E0718" w14:paraId="26B7F470" w14:textId="77777777">
            <w:pPr>
              <w:jc w:val="center"/>
              <w:rPr>
                <w:rFonts w:ascii="Calibri" w:hAnsi="Calibri" w:cs="Calibri"/>
                <w:b/>
                <w:bCs/>
                <w:color w:val="000000" w:themeColor="text1"/>
                <w:szCs w:val="22"/>
                <w:lang w:val="es-ES"/>
              </w:rPr>
            </w:pPr>
            <w:r w:rsidRPr="005C1FA8">
              <w:rPr>
                <w:rFonts w:ascii="Calibri" w:hAnsi="Calibri" w:cs="Calibri"/>
                <w:b/>
                <w:bCs/>
                <w:color w:val="FFFFFF" w:themeColor="background1"/>
                <w:szCs w:val="22"/>
                <w:lang w:val="es-ES"/>
              </w:rPr>
              <w:t>DIGITAL</w:t>
            </w:r>
          </w:p>
        </w:tc>
      </w:tr>
      <w:tr w:rsidRPr="00FF0675" w:rsidR="003E0718" w:rsidTr="3613BFE4" w14:paraId="38F1B40F" w14:textId="77777777">
        <w:tc>
          <w:tcPr>
            <w:tcW w:w="2987" w:type="dxa"/>
            <w:shd w:val="clear" w:color="auto" w:fill="FFFFFF" w:themeFill="background1"/>
            <w:tcMar/>
            <w:vAlign w:val="center"/>
          </w:tcPr>
          <w:p w:rsidRPr="005C1FA8" w:rsidR="003E0718" w:rsidP="00B035C0" w:rsidRDefault="003E0718" w14:paraId="1719F90D" w14:textId="77777777">
            <w:pPr>
              <w:jc w:val="center"/>
              <w:rPr>
                <w:rFonts w:ascii="Calibri" w:hAnsi="Calibri" w:cs="Calibri"/>
                <w:color w:val="000000" w:themeColor="text1"/>
                <w:szCs w:val="22"/>
                <w:lang w:val="es-ES"/>
              </w:rPr>
            </w:pPr>
            <w:r w:rsidRPr="005C1FA8">
              <w:rPr>
                <w:rFonts w:ascii="Calibri" w:hAnsi="Calibri" w:cs="Calibri"/>
                <w:color w:val="000000" w:themeColor="text1"/>
                <w:sz w:val="20"/>
                <w:szCs w:val="20"/>
              </w:rPr>
              <w:t>CENTRAL MEDIA, S.C.</w:t>
            </w:r>
          </w:p>
        </w:tc>
        <w:tc>
          <w:tcPr>
            <w:tcW w:w="3344" w:type="dxa"/>
            <w:shd w:val="clear" w:color="auto" w:fill="FFFFFF" w:themeFill="background1"/>
            <w:tcMar/>
            <w:vAlign w:val="center"/>
          </w:tcPr>
          <w:p w:rsidRPr="005C1FA8" w:rsidR="003E0718" w:rsidP="00B035C0" w:rsidRDefault="003E0718" w14:paraId="5A743892" w14:textId="77777777">
            <w:pPr>
              <w:jc w:val="center"/>
              <w:rPr>
                <w:rFonts w:ascii="Calibri" w:hAnsi="Calibri" w:cs="Calibri"/>
                <w:color w:val="000000" w:themeColor="text1"/>
                <w:sz w:val="20"/>
                <w:szCs w:val="20"/>
                <w:lang w:val="es-ES_tradnl"/>
              </w:rPr>
            </w:pPr>
            <w:r w:rsidRPr="005C1FA8">
              <w:rPr>
                <w:rFonts w:ascii="Calibri" w:hAnsi="Calibri" w:cs="Calibri" w:eastAsiaTheme="minorEastAsia"/>
                <w:color w:val="000000" w:themeColor="text1"/>
                <w:sz w:val="20"/>
                <w:szCs w:val="20"/>
                <w:lang w:val="es-ES"/>
              </w:rPr>
              <w:t>C</w:t>
            </w:r>
            <w:r w:rsidRPr="005C1FA8">
              <w:rPr>
                <w:rFonts w:ascii="Calibri" w:hAnsi="Calibri" w:cs="Calibri" w:eastAsiaTheme="minorEastAsia"/>
                <w:color w:val="000000" w:themeColor="text1"/>
                <w:sz w:val="20"/>
                <w:szCs w:val="20"/>
              </w:rPr>
              <w:t xml:space="preserve">ontrato de servicios de creación de contenido para Grünenthal </w:t>
            </w:r>
          </w:p>
        </w:tc>
        <w:tc>
          <w:tcPr>
            <w:tcW w:w="3144" w:type="dxa"/>
            <w:shd w:val="clear" w:color="auto" w:fill="FFFFFF" w:themeFill="background1"/>
            <w:tcMar/>
            <w:vAlign w:val="center"/>
          </w:tcPr>
          <w:p w:rsidRPr="005C1FA8" w:rsidR="003E0718" w:rsidP="00B035C0" w:rsidRDefault="003E0718" w14:paraId="37AB1281" w14:textId="77777777">
            <w:pPr>
              <w:jc w:val="center"/>
              <w:rPr>
                <w:rFonts w:ascii="Calibri" w:hAnsi="Calibri" w:cs="Calibri"/>
                <w:color w:val="000000" w:themeColor="text1"/>
                <w:szCs w:val="22"/>
                <w:lang w:val="es-ES"/>
              </w:rPr>
            </w:pPr>
            <w:r w:rsidRPr="005C1FA8">
              <w:rPr>
                <w:rFonts w:ascii="Calibri" w:hAnsi="Calibri" w:cs="Calibri"/>
                <w:color w:val="000000" w:themeColor="text1"/>
                <w:sz w:val="20"/>
                <w:szCs w:val="20"/>
              </w:rPr>
              <w:t>Remisión</w:t>
            </w:r>
          </w:p>
        </w:tc>
      </w:tr>
      <w:tr w:rsidRPr="00FF0675" w:rsidR="003E0718" w:rsidTr="3613BFE4" w14:paraId="14885CC7" w14:textId="77777777">
        <w:tc>
          <w:tcPr>
            <w:tcW w:w="2987" w:type="dxa"/>
            <w:shd w:val="clear" w:color="auto" w:fill="FFFFFF" w:themeFill="background1"/>
            <w:tcMar/>
            <w:vAlign w:val="center"/>
          </w:tcPr>
          <w:p w:rsidRPr="005C1FA8" w:rsidR="003E0718" w:rsidP="00B035C0" w:rsidRDefault="003E0718" w14:paraId="2B956B15" w14:textId="77777777">
            <w:pPr>
              <w:jc w:val="center"/>
              <w:rPr>
                <w:rFonts w:ascii="Calibri" w:hAnsi="Calibri" w:cs="Calibri"/>
                <w:color w:val="000000" w:themeColor="text1"/>
                <w:szCs w:val="22"/>
                <w:lang w:val="es-ES"/>
              </w:rPr>
            </w:pPr>
            <w:r w:rsidRPr="005C1FA8">
              <w:rPr>
                <w:rStyle w:val="normaltextrun"/>
                <w:rFonts w:ascii="Calibri" w:hAnsi="Calibri" w:cs="Calibri"/>
                <w:color w:val="000000" w:themeColor="text1"/>
                <w:sz w:val="20"/>
                <w:szCs w:val="20"/>
              </w:rPr>
              <w:t>BESPOKE ADVERTISING, S.A. DE C.V.</w:t>
            </w:r>
          </w:p>
        </w:tc>
        <w:tc>
          <w:tcPr>
            <w:tcW w:w="3344" w:type="dxa"/>
            <w:shd w:val="clear" w:color="auto" w:fill="FFFFFF" w:themeFill="background1"/>
            <w:tcMar/>
            <w:vAlign w:val="center"/>
          </w:tcPr>
          <w:p w:rsidRPr="005C1FA8" w:rsidR="003E0718" w:rsidP="00B035C0" w:rsidRDefault="003E0718" w14:paraId="1E39D0FC" w14:textId="77777777">
            <w:pPr>
              <w:jc w:val="center"/>
              <w:rPr>
                <w:rFonts w:ascii="Calibri" w:hAnsi="Calibri" w:cs="Calibri"/>
                <w:color w:val="000000" w:themeColor="text1"/>
                <w:sz w:val="20"/>
                <w:szCs w:val="20"/>
                <w:lang w:val="es-ES_tradnl"/>
              </w:rPr>
            </w:pPr>
            <w:r w:rsidRPr="005C1FA8">
              <w:rPr>
                <w:rFonts w:ascii="Calibri" w:hAnsi="Calibri" w:eastAsia="Times New Roman" w:cs="Calibri"/>
                <w:color w:val="000000" w:themeColor="text1"/>
                <w:kern w:val="0"/>
                <w:sz w:val="20"/>
                <w:szCs w:val="20"/>
                <w:lang w:eastAsia="es-MX"/>
                <w14:ligatures w14:val="none"/>
              </w:rPr>
              <w:t xml:space="preserve">Contrato de prestación de servicios de marketing y publicidad. </w:t>
            </w:r>
          </w:p>
        </w:tc>
        <w:tc>
          <w:tcPr>
            <w:tcW w:w="3144" w:type="dxa"/>
            <w:shd w:val="clear" w:color="auto" w:fill="FFFFFF" w:themeFill="background1"/>
            <w:tcMar/>
            <w:vAlign w:val="center"/>
          </w:tcPr>
          <w:p w:rsidRPr="005C1FA8" w:rsidR="003E0718" w:rsidP="00B035C0" w:rsidRDefault="003E0718" w14:paraId="2B130A8C" w14:textId="77777777">
            <w:pPr>
              <w:jc w:val="center"/>
              <w:rPr>
                <w:rFonts w:ascii="Calibri" w:hAnsi="Calibri" w:cs="Calibri"/>
                <w:color w:val="000000" w:themeColor="text1"/>
                <w:szCs w:val="22"/>
                <w:lang w:val="es-ES"/>
              </w:rPr>
            </w:pPr>
            <w:r w:rsidRPr="005C1FA8">
              <w:rPr>
                <w:rFonts w:ascii="Calibri" w:hAnsi="Calibri" w:cs="Calibri"/>
                <w:color w:val="000000" w:themeColor="text1"/>
                <w:sz w:val="20"/>
                <w:szCs w:val="20"/>
              </w:rPr>
              <w:t>Remisión</w:t>
            </w:r>
          </w:p>
        </w:tc>
      </w:tr>
      <w:tr w:rsidRPr="00FF0675" w:rsidR="003E0718" w:rsidTr="3613BFE4" w14:paraId="4DFC2629" w14:textId="77777777">
        <w:tc>
          <w:tcPr>
            <w:tcW w:w="2987" w:type="dxa"/>
            <w:shd w:val="clear" w:color="auto" w:fill="FFFFFF" w:themeFill="background1"/>
            <w:tcMar/>
            <w:vAlign w:val="center"/>
          </w:tcPr>
          <w:p w:rsidRPr="005C1FA8" w:rsidR="003E0718" w:rsidP="00B035C0" w:rsidRDefault="003E0718" w14:paraId="4E5BEF72" w14:textId="77777777">
            <w:pPr>
              <w:jc w:val="center"/>
              <w:rPr>
                <w:rFonts w:ascii="Calibri" w:hAnsi="Calibri" w:cs="Calibri"/>
                <w:color w:val="000000" w:themeColor="text1"/>
                <w:szCs w:val="22"/>
                <w:lang w:val="es-ES"/>
              </w:rPr>
            </w:pPr>
            <w:r w:rsidRPr="005C1FA8">
              <w:rPr>
                <w:rStyle w:val="normaltextrun"/>
                <w:rFonts w:ascii="Calibri" w:hAnsi="Calibri" w:cs="Calibri"/>
                <w:color w:val="000000" w:themeColor="text1"/>
                <w:sz w:val="20"/>
                <w:szCs w:val="20"/>
              </w:rPr>
              <w:t>SINERGIS, S.A. DE C.V.</w:t>
            </w:r>
          </w:p>
        </w:tc>
        <w:tc>
          <w:tcPr>
            <w:tcW w:w="3344" w:type="dxa"/>
            <w:shd w:val="clear" w:color="auto" w:fill="FFFFFF" w:themeFill="background1"/>
            <w:tcMar/>
            <w:vAlign w:val="center"/>
          </w:tcPr>
          <w:p w:rsidRPr="005C1FA8" w:rsidR="003E0718" w:rsidP="00B035C0" w:rsidRDefault="003E0718" w14:paraId="37FDC840" w14:textId="77777777">
            <w:pPr>
              <w:jc w:val="center"/>
              <w:rPr>
                <w:rFonts w:ascii="Calibri" w:hAnsi="Calibri" w:cs="Calibri"/>
                <w:color w:val="000000" w:themeColor="text1"/>
                <w:sz w:val="20"/>
                <w:szCs w:val="20"/>
                <w:lang w:val="es-ES_tradnl"/>
              </w:rPr>
            </w:pPr>
            <w:r w:rsidRPr="005C1FA8">
              <w:rPr>
                <w:rFonts w:ascii="Calibri" w:hAnsi="Calibri" w:eastAsia="Times New Roman" w:cs="Calibri"/>
                <w:color w:val="000000" w:themeColor="text1"/>
                <w:kern w:val="0"/>
                <w:sz w:val="20"/>
                <w:szCs w:val="20"/>
                <w:lang w:eastAsia="es-MX"/>
                <w14:ligatures w14:val="none"/>
              </w:rPr>
              <w:t>Contrato de prestación de servicios de marketing, publicidad y administración de la plataforma beyond.</w:t>
            </w:r>
          </w:p>
        </w:tc>
        <w:tc>
          <w:tcPr>
            <w:tcW w:w="3144" w:type="dxa"/>
            <w:shd w:val="clear" w:color="auto" w:fill="FFFFFF" w:themeFill="background1"/>
            <w:tcMar/>
            <w:vAlign w:val="center"/>
          </w:tcPr>
          <w:p w:rsidRPr="005C1FA8" w:rsidR="003E0718" w:rsidP="00B035C0" w:rsidRDefault="003E0718" w14:paraId="1DF7FEF1" w14:textId="77777777">
            <w:pPr>
              <w:jc w:val="center"/>
              <w:rPr>
                <w:rFonts w:ascii="Calibri" w:hAnsi="Calibri" w:cs="Calibri"/>
                <w:color w:val="000000" w:themeColor="text1"/>
                <w:szCs w:val="22"/>
                <w:lang w:val="es-ES"/>
              </w:rPr>
            </w:pPr>
            <w:r w:rsidRPr="005C1FA8">
              <w:rPr>
                <w:rFonts w:ascii="Calibri" w:hAnsi="Calibri" w:cs="Calibri"/>
                <w:color w:val="000000" w:themeColor="text1"/>
                <w:sz w:val="20"/>
                <w:szCs w:val="20"/>
              </w:rPr>
              <w:t>Remisión</w:t>
            </w:r>
          </w:p>
        </w:tc>
      </w:tr>
      <w:tr w:rsidRPr="00FF0675" w:rsidR="003E0718" w:rsidTr="3613BFE4" w14:paraId="028B5A4A" w14:textId="77777777">
        <w:tc>
          <w:tcPr>
            <w:tcW w:w="9475" w:type="dxa"/>
            <w:gridSpan w:val="3"/>
            <w:shd w:val="clear" w:color="auto" w:fill="00A159"/>
            <w:tcMar/>
            <w:vAlign w:val="center"/>
          </w:tcPr>
          <w:p w:rsidRPr="005C1FA8" w:rsidR="003E0718" w:rsidP="00B035C0" w:rsidRDefault="003E0718" w14:paraId="5D50DF17" w14:textId="77777777">
            <w:pPr>
              <w:jc w:val="center"/>
              <w:rPr>
                <w:rFonts w:ascii="Calibri" w:hAnsi="Calibri" w:cs="Calibri"/>
                <w:b/>
                <w:bCs/>
                <w:color w:val="000000" w:themeColor="text1"/>
                <w:szCs w:val="22"/>
                <w:lang w:val="es-ES"/>
              </w:rPr>
            </w:pPr>
            <w:r w:rsidRPr="005C1FA8">
              <w:rPr>
                <w:rFonts w:ascii="Calibri" w:hAnsi="Calibri" w:cs="Calibri"/>
                <w:b/>
                <w:bCs/>
                <w:color w:val="FFFFFF" w:themeColor="background1"/>
                <w:szCs w:val="22"/>
                <w:lang w:val="es-ES"/>
              </w:rPr>
              <w:t>FLOTILLA</w:t>
            </w:r>
          </w:p>
        </w:tc>
      </w:tr>
      <w:tr w:rsidRPr="00FF0675" w:rsidR="003E0718" w:rsidTr="3613BFE4" w14:paraId="238A1321" w14:textId="77777777">
        <w:tc>
          <w:tcPr>
            <w:tcW w:w="2987" w:type="dxa"/>
            <w:shd w:val="clear" w:color="auto" w:fill="FFFFFF" w:themeFill="background1"/>
            <w:tcMar/>
            <w:vAlign w:val="center"/>
          </w:tcPr>
          <w:p w:rsidRPr="005C1FA8" w:rsidR="003E0718" w:rsidP="00B035C0" w:rsidRDefault="003E0718" w14:paraId="37136FB2" w14:textId="77777777">
            <w:pPr>
              <w:jc w:val="center"/>
              <w:rPr>
                <w:rFonts w:ascii="Calibri" w:hAnsi="Calibri" w:cs="Calibri"/>
                <w:color w:val="000000" w:themeColor="text1"/>
                <w:szCs w:val="22"/>
                <w:lang w:val="es-ES"/>
              </w:rPr>
            </w:pPr>
            <w:r w:rsidRPr="005C1FA8">
              <w:rPr>
                <w:rFonts w:ascii="Calibri" w:hAnsi="Calibri" w:cs="Calibri"/>
                <w:color w:val="000000" w:themeColor="text1"/>
                <w:sz w:val="20"/>
                <w:szCs w:val="20"/>
                <w:lang w:val="en-US"/>
              </w:rPr>
              <w:t>LEASEPLAN DE MÉXICO, S.A. DE C.V.</w:t>
            </w:r>
          </w:p>
        </w:tc>
        <w:tc>
          <w:tcPr>
            <w:tcW w:w="3344" w:type="dxa"/>
            <w:shd w:val="clear" w:color="auto" w:fill="FFFFFF" w:themeFill="background1"/>
            <w:tcMar/>
            <w:vAlign w:val="center"/>
          </w:tcPr>
          <w:p w:rsidRPr="00E403E8" w:rsidR="003E0718" w:rsidP="00B035C0" w:rsidRDefault="003E0718" w14:paraId="7FB0DCF3" w14:textId="77777777">
            <w:pPr>
              <w:jc w:val="center"/>
              <w:rPr>
                <w:rFonts w:ascii="Calibri" w:hAnsi="Calibri" w:cs="Calibri"/>
                <w:color w:val="000000" w:themeColor="text1"/>
                <w:sz w:val="20"/>
                <w:szCs w:val="20"/>
                <w:lang w:val="es-ES_tradnl"/>
              </w:rPr>
            </w:pPr>
            <w:r w:rsidRPr="00C15189">
              <w:rPr>
                <w:rFonts w:ascii="Calibri" w:hAnsi="Calibri" w:cs="Calibri" w:eastAsiaTheme="minorEastAsia"/>
                <w:color w:val="000000" w:themeColor="text1"/>
                <w:sz w:val="20"/>
                <w:szCs w:val="20"/>
                <w:lang w:val="es-ES"/>
              </w:rPr>
              <w:t xml:space="preserve">Contrato maestro de arrendamiento puro y servicios de gestión de flota. </w:t>
            </w:r>
          </w:p>
        </w:tc>
        <w:tc>
          <w:tcPr>
            <w:tcW w:w="3144" w:type="dxa"/>
            <w:shd w:val="clear" w:color="auto" w:fill="FFFFFF" w:themeFill="background1"/>
            <w:tcMar/>
            <w:vAlign w:val="center"/>
          </w:tcPr>
          <w:p w:rsidRPr="00C15189" w:rsidR="003E0718" w:rsidP="00B035C0" w:rsidRDefault="003E0718" w14:paraId="3F194C97" w14:textId="77777777">
            <w:pPr>
              <w:jc w:val="center"/>
              <w:rPr>
                <w:rFonts w:ascii="Calibri" w:hAnsi="Calibri" w:cs="Calibri"/>
                <w:color w:val="000000" w:themeColor="text1"/>
                <w:sz w:val="20"/>
                <w:szCs w:val="20"/>
                <w:lang w:val="es-ES_tradnl"/>
              </w:rPr>
            </w:pPr>
            <w:r w:rsidRPr="00C15189">
              <w:rPr>
                <w:rFonts w:ascii="Calibri" w:hAnsi="Calibri" w:cs="Calibri"/>
                <w:color w:val="000000" w:themeColor="text1"/>
                <w:sz w:val="20"/>
                <w:szCs w:val="20"/>
                <w:lang w:val="es-ES_tradnl"/>
              </w:rPr>
              <w:t>(1) Remisión (por la prestación de servicios de gestión de flotilla.)</w:t>
            </w:r>
          </w:p>
          <w:p w:rsidRPr="00C15189" w:rsidR="003E0718" w:rsidP="00B035C0" w:rsidRDefault="003E0718" w14:paraId="489C0F80" w14:textId="77777777">
            <w:pPr>
              <w:jc w:val="center"/>
              <w:rPr>
                <w:rFonts w:ascii="Calibri" w:hAnsi="Calibri" w:cs="Calibri"/>
                <w:color w:val="000000" w:themeColor="text1"/>
                <w:sz w:val="20"/>
                <w:szCs w:val="20"/>
                <w:lang w:val="es-ES"/>
              </w:rPr>
            </w:pPr>
          </w:p>
          <w:p w:rsidRPr="00E403E8" w:rsidR="003E0718" w:rsidP="00B035C0" w:rsidRDefault="003E0718" w14:paraId="260B88C1" w14:textId="77777777">
            <w:pPr>
              <w:jc w:val="center"/>
              <w:rPr>
                <w:rFonts w:ascii="Calibri" w:hAnsi="Calibri" w:cs="Calibri"/>
                <w:color w:val="000000" w:themeColor="text1"/>
                <w:szCs w:val="22"/>
                <w:lang w:val="es-ES"/>
              </w:rPr>
            </w:pPr>
            <w:r w:rsidRPr="00C15189">
              <w:rPr>
                <w:rFonts w:ascii="Calibri" w:hAnsi="Calibri" w:cs="Calibri"/>
                <w:color w:val="000000" w:themeColor="text1"/>
                <w:sz w:val="20"/>
                <w:szCs w:val="20"/>
                <w:lang w:val="es-ES"/>
              </w:rPr>
              <w:t>(2) Transferencia (si el Conductor /Empleado ejerce su derecho de adquisición de auto.  )</w:t>
            </w:r>
          </w:p>
        </w:tc>
      </w:tr>
      <w:tr w:rsidRPr="00FF0675" w:rsidR="003E0718" w:rsidTr="3613BFE4" w14:paraId="17D3B099" w14:textId="77777777">
        <w:tc>
          <w:tcPr>
            <w:tcW w:w="9475" w:type="dxa"/>
            <w:gridSpan w:val="3"/>
            <w:shd w:val="clear" w:color="auto" w:fill="00A159"/>
            <w:tcMar/>
            <w:vAlign w:val="center"/>
          </w:tcPr>
          <w:p w:rsidRPr="00E403E8" w:rsidR="003E0718" w:rsidP="00B035C0" w:rsidRDefault="003E0718" w14:paraId="030CA99D" w14:textId="77777777">
            <w:pPr>
              <w:jc w:val="center"/>
              <w:rPr>
                <w:rFonts w:ascii="Calibri" w:hAnsi="Calibri" w:cs="Calibri"/>
                <w:color w:val="000000" w:themeColor="text1"/>
                <w:szCs w:val="22"/>
                <w:lang w:val="es-ES"/>
              </w:rPr>
            </w:pPr>
            <w:r w:rsidRPr="00184101">
              <w:rPr>
                <w:rFonts w:ascii="Calibri" w:hAnsi="Calibri" w:cs="Calibri"/>
                <w:b/>
                <w:bCs/>
                <w:color w:val="FFFFFF" w:themeColor="background1"/>
                <w:sz w:val="20"/>
                <w:szCs w:val="20"/>
                <w:lang w:val="es-ES"/>
              </w:rPr>
              <w:lastRenderedPageBreak/>
              <w:t>HUMAN RESOURCES</w:t>
            </w:r>
          </w:p>
        </w:tc>
      </w:tr>
      <w:tr w:rsidRPr="00FF0675" w:rsidR="003E0718" w:rsidTr="3613BFE4" w14:paraId="730C9A32" w14:textId="77777777">
        <w:tc>
          <w:tcPr>
            <w:tcW w:w="2987" w:type="dxa"/>
            <w:shd w:val="clear" w:color="auto" w:fill="FFFFFF" w:themeFill="background1"/>
            <w:tcMar/>
            <w:vAlign w:val="center"/>
          </w:tcPr>
          <w:p w:rsidRPr="005C1FA8" w:rsidR="003E0718" w:rsidP="00B035C0" w:rsidRDefault="003E0718" w14:paraId="2F2A98C7"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rPr>
              <w:t>BACHER ZOPPI, S.A. DE C.V.</w:t>
            </w:r>
          </w:p>
        </w:tc>
        <w:tc>
          <w:tcPr>
            <w:tcW w:w="3344" w:type="dxa"/>
            <w:shd w:val="clear" w:color="auto" w:fill="FFFFFF" w:themeFill="background1"/>
            <w:tcMar/>
            <w:vAlign w:val="center"/>
          </w:tcPr>
          <w:p w:rsidRPr="005C1FA8" w:rsidR="003E0718" w:rsidP="00B035C0" w:rsidRDefault="003E0718" w14:paraId="1033E7CF" w14:textId="77777777">
            <w:pPr>
              <w:jc w:val="center"/>
              <w:rPr>
                <w:rFonts w:ascii="Calibri" w:hAnsi="Calibri" w:cs="Calibri"/>
                <w:color w:val="000000" w:themeColor="text1"/>
                <w:sz w:val="20"/>
                <w:szCs w:val="20"/>
                <w:lang w:val="es-ES_tradnl"/>
              </w:rPr>
            </w:pPr>
            <w:r w:rsidRPr="005C1FA8">
              <w:rPr>
                <w:rFonts w:ascii="Calibri" w:hAnsi="Calibri" w:cs="Calibri"/>
                <w:color w:val="000000" w:themeColor="text1"/>
                <w:sz w:val="20"/>
                <w:szCs w:val="20"/>
                <w:lang w:val="es-ES"/>
              </w:rPr>
              <w:t xml:space="preserve">Contrato de prestación de servicios especializados relacionados a recursos humanos. </w:t>
            </w:r>
          </w:p>
        </w:tc>
        <w:tc>
          <w:tcPr>
            <w:tcW w:w="3144" w:type="dxa"/>
            <w:shd w:val="clear" w:color="auto" w:fill="FFFFFF" w:themeFill="background1"/>
            <w:tcMar/>
            <w:vAlign w:val="center"/>
          </w:tcPr>
          <w:p w:rsidRPr="005C1FA8" w:rsidR="003E0718" w:rsidP="00B035C0" w:rsidRDefault="003E0718" w14:paraId="325097B0"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Remisión (respecto a la prestación de servicio del proveedor)</w:t>
            </w:r>
          </w:p>
          <w:p w:rsidRPr="005C1FA8" w:rsidR="003E0718" w:rsidP="00B035C0" w:rsidRDefault="003E0718" w14:paraId="58D80A36"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Transferencia (respecto a la información de los trabajadores del prestador de servicio que son comunicados a GRT)</w:t>
            </w:r>
          </w:p>
        </w:tc>
      </w:tr>
      <w:tr w:rsidRPr="00FF0675" w:rsidR="003E0718" w:rsidTr="3613BFE4" w14:paraId="12987B6E" w14:textId="77777777">
        <w:tc>
          <w:tcPr>
            <w:tcW w:w="2987" w:type="dxa"/>
            <w:shd w:val="clear" w:color="auto" w:fill="FFFFFF" w:themeFill="background1"/>
            <w:tcMar/>
            <w:vAlign w:val="center"/>
          </w:tcPr>
          <w:p w:rsidRPr="005C1FA8" w:rsidR="003E0718" w:rsidP="00B035C0" w:rsidRDefault="003E0718" w14:paraId="45847589" w14:textId="77777777">
            <w:pPr>
              <w:jc w:val="center"/>
              <w:rPr>
                <w:rFonts w:ascii="Calibri" w:hAnsi="Calibri" w:cs="Calibri"/>
                <w:color w:val="000000" w:themeColor="text1"/>
                <w:sz w:val="20"/>
                <w:szCs w:val="20"/>
              </w:rPr>
            </w:pPr>
            <w:r w:rsidRPr="005C1FA8">
              <w:rPr>
                <w:rFonts w:ascii="Calibri" w:hAnsi="Calibri" w:cs="Calibri"/>
                <w:color w:val="000000" w:themeColor="text1"/>
                <w:sz w:val="20"/>
                <w:szCs w:val="20"/>
              </w:rPr>
              <w:t>HAYS - AG</w:t>
            </w:r>
          </w:p>
        </w:tc>
        <w:tc>
          <w:tcPr>
            <w:tcW w:w="3344" w:type="dxa"/>
            <w:shd w:val="clear" w:color="auto" w:fill="FFFFFF" w:themeFill="background1"/>
            <w:tcMar/>
            <w:vAlign w:val="center"/>
          </w:tcPr>
          <w:p w:rsidRPr="005C1FA8" w:rsidR="003E0718" w:rsidP="00B035C0" w:rsidRDefault="003E0718" w14:paraId="059DEEE7" w14:textId="77777777">
            <w:pPr>
              <w:jc w:val="center"/>
              <w:rPr>
                <w:rFonts w:ascii="Calibri" w:hAnsi="Calibri" w:cs="Calibri"/>
                <w:color w:val="000000" w:themeColor="text1"/>
                <w:sz w:val="20"/>
                <w:szCs w:val="20"/>
                <w:lang w:val="es-ES_tradnl"/>
              </w:rPr>
            </w:pPr>
            <w:r w:rsidRPr="005C1FA8">
              <w:rPr>
                <w:rFonts w:ascii="Calibri" w:hAnsi="Calibri" w:cs="Calibri"/>
                <w:color w:val="000000" w:themeColor="text1"/>
                <w:sz w:val="20"/>
                <w:szCs w:val="20"/>
                <w:lang w:val="es-ES"/>
              </w:rPr>
              <w:t xml:space="preserve">Contrato de Prestación de Servicios de reclutamiento del personal. </w:t>
            </w:r>
          </w:p>
        </w:tc>
        <w:tc>
          <w:tcPr>
            <w:tcW w:w="3144" w:type="dxa"/>
            <w:shd w:val="clear" w:color="auto" w:fill="FFFFFF" w:themeFill="background1"/>
            <w:tcMar/>
            <w:vAlign w:val="center"/>
          </w:tcPr>
          <w:p w:rsidRPr="005C1FA8" w:rsidR="003E0718" w:rsidP="00B035C0" w:rsidRDefault="003E0718" w14:paraId="16E2B723"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rPr>
              <w:t>Transferencia</w:t>
            </w:r>
          </w:p>
        </w:tc>
      </w:tr>
      <w:tr w:rsidRPr="00FF0675" w:rsidR="003E0718" w:rsidTr="3613BFE4" w14:paraId="64B6E2AE" w14:textId="77777777">
        <w:tc>
          <w:tcPr>
            <w:tcW w:w="2987" w:type="dxa"/>
            <w:shd w:val="clear" w:color="auto" w:fill="FFFFFF" w:themeFill="background1"/>
            <w:tcMar/>
            <w:vAlign w:val="center"/>
          </w:tcPr>
          <w:p w:rsidRPr="005C1FA8" w:rsidR="003E0718" w:rsidP="00B035C0" w:rsidRDefault="003E0718" w14:paraId="7EC3E9E6"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rPr>
              <w:t>GOINTEGRO MÉXICO, S.A. DE C.V.</w:t>
            </w:r>
          </w:p>
        </w:tc>
        <w:tc>
          <w:tcPr>
            <w:tcW w:w="3344" w:type="dxa"/>
            <w:shd w:val="clear" w:color="auto" w:fill="FFFFFF" w:themeFill="background1"/>
            <w:tcMar/>
            <w:vAlign w:val="center"/>
          </w:tcPr>
          <w:p w:rsidRPr="005C1FA8" w:rsidR="003E0718" w:rsidP="00B035C0" w:rsidRDefault="003E0718" w14:paraId="3CF10C93" w14:textId="77777777">
            <w:pPr>
              <w:jc w:val="center"/>
              <w:rPr>
                <w:rFonts w:ascii="Calibri" w:hAnsi="Calibri" w:cs="Calibri"/>
                <w:color w:val="000000" w:themeColor="text1"/>
                <w:sz w:val="20"/>
                <w:szCs w:val="20"/>
                <w:lang w:val="es-ES_tradnl"/>
              </w:rPr>
            </w:pPr>
            <w:r w:rsidRPr="005C1FA8">
              <w:rPr>
                <w:rFonts w:ascii="Calibri" w:hAnsi="Calibri" w:cs="Calibri"/>
                <w:color w:val="000000" w:themeColor="text1"/>
                <w:sz w:val="20"/>
                <w:szCs w:val="20"/>
                <w:lang w:val="es-ES"/>
              </w:rPr>
              <w:t xml:space="preserve">Contrato de suscripción de plataforma </w:t>
            </w:r>
            <w:proofErr w:type="spellStart"/>
            <w:r w:rsidRPr="005C1FA8">
              <w:rPr>
                <w:rFonts w:ascii="Calibri" w:hAnsi="Calibri" w:cs="Calibri"/>
                <w:color w:val="000000" w:themeColor="text1"/>
                <w:sz w:val="20"/>
                <w:szCs w:val="20"/>
                <w:lang w:val="es-ES"/>
              </w:rPr>
              <w:t>Grunetemex</w:t>
            </w:r>
            <w:proofErr w:type="spellEnd"/>
          </w:p>
        </w:tc>
        <w:tc>
          <w:tcPr>
            <w:tcW w:w="3144" w:type="dxa"/>
            <w:shd w:val="clear" w:color="auto" w:fill="FFFFFF" w:themeFill="background1"/>
            <w:tcMar/>
            <w:vAlign w:val="center"/>
          </w:tcPr>
          <w:p w:rsidRPr="005C1FA8" w:rsidR="003E0718" w:rsidP="00B035C0" w:rsidRDefault="003E0718" w14:paraId="067C2C29"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Remisión</w:t>
            </w:r>
          </w:p>
        </w:tc>
      </w:tr>
      <w:tr w:rsidRPr="00FF0675" w:rsidR="003E0718" w:rsidTr="3613BFE4" w14:paraId="5A751FF4" w14:textId="77777777">
        <w:tc>
          <w:tcPr>
            <w:tcW w:w="2987" w:type="dxa"/>
            <w:shd w:val="clear" w:color="auto" w:fill="FFFFFF" w:themeFill="background1"/>
            <w:tcMar/>
            <w:vAlign w:val="center"/>
          </w:tcPr>
          <w:p w:rsidRPr="005C1FA8" w:rsidR="003E0718" w:rsidP="00B035C0" w:rsidRDefault="003E0718" w14:paraId="5723197B"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rPr>
              <w:t xml:space="preserve">FUO SERVICIOS, S.A. DE C.V. </w:t>
            </w:r>
          </w:p>
        </w:tc>
        <w:tc>
          <w:tcPr>
            <w:tcW w:w="3344" w:type="dxa"/>
            <w:shd w:val="clear" w:color="auto" w:fill="FFFFFF" w:themeFill="background1"/>
            <w:tcMar/>
            <w:vAlign w:val="center"/>
          </w:tcPr>
          <w:p w:rsidRPr="005C1FA8" w:rsidR="003E0718" w:rsidP="00B035C0" w:rsidRDefault="003E0718" w14:paraId="78956F94" w14:textId="77777777">
            <w:pPr>
              <w:jc w:val="center"/>
              <w:rPr>
                <w:rFonts w:ascii="Calibri" w:hAnsi="Calibri" w:cs="Calibri"/>
                <w:color w:val="000000" w:themeColor="text1"/>
                <w:sz w:val="20"/>
                <w:szCs w:val="20"/>
                <w:lang w:val="es-ES_tradnl"/>
              </w:rPr>
            </w:pPr>
            <w:r w:rsidRPr="005C1FA8">
              <w:rPr>
                <w:rFonts w:ascii="Calibri" w:hAnsi="Calibri" w:cs="Calibri"/>
                <w:color w:val="000000" w:themeColor="text1"/>
                <w:sz w:val="20"/>
                <w:szCs w:val="20"/>
                <w:lang w:val="es-ES"/>
              </w:rPr>
              <w:t xml:space="preserve">Contrato de prestación de servicios especializados de seguridad resguardo y vigilancia </w:t>
            </w:r>
          </w:p>
        </w:tc>
        <w:tc>
          <w:tcPr>
            <w:tcW w:w="3144" w:type="dxa"/>
            <w:shd w:val="clear" w:color="auto" w:fill="FFFFFF" w:themeFill="background1"/>
            <w:tcMar/>
            <w:vAlign w:val="center"/>
          </w:tcPr>
          <w:p w:rsidRPr="005C1FA8" w:rsidR="003E0718" w:rsidP="00B035C0" w:rsidRDefault="003E0718" w14:paraId="17E67030"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Remisión (respecto a la prestación de servicio del proveedor)</w:t>
            </w:r>
          </w:p>
          <w:p w:rsidRPr="005C1FA8" w:rsidR="003E0718" w:rsidP="00B035C0" w:rsidRDefault="003E0718" w14:paraId="7E6A98CE"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Transferencia (respecto a la información de los trabajadores del prestador de servicio que son comunicados a GRT)</w:t>
            </w:r>
          </w:p>
        </w:tc>
      </w:tr>
      <w:tr w:rsidRPr="00FF0675" w:rsidR="003E0718" w:rsidTr="3613BFE4" w14:paraId="013540DA" w14:textId="77777777">
        <w:tc>
          <w:tcPr>
            <w:tcW w:w="2987" w:type="dxa"/>
            <w:shd w:val="clear" w:color="auto" w:fill="FFFFFF" w:themeFill="background1"/>
            <w:tcMar/>
            <w:vAlign w:val="center"/>
          </w:tcPr>
          <w:p w:rsidRPr="005C1FA8" w:rsidR="003E0718" w:rsidP="00B035C0" w:rsidRDefault="003E0718" w14:paraId="5A57BCEA"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rPr>
              <w:t xml:space="preserve">SÍ VALE MÉXICO, S.A. DE C.V. </w:t>
            </w:r>
          </w:p>
        </w:tc>
        <w:tc>
          <w:tcPr>
            <w:tcW w:w="3344" w:type="dxa"/>
            <w:shd w:val="clear" w:color="auto" w:fill="FFFFFF" w:themeFill="background1"/>
            <w:tcMar/>
            <w:vAlign w:val="center"/>
          </w:tcPr>
          <w:p w:rsidRPr="005C1FA8" w:rsidR="003E0718" w:rsidP="00B035C0" w:rsidRDefault="003E0718" w14:paraId="72F73EB6" w14:textId="77777777">
            <w:pPr>
              <w:jc w:val="center"/>
              <w:rPr>
                <w:rFonts w:ascii="Calibri" w:hAnsi="Calibri" w:cs="Calibri"/>
                <w:color w:val="000000" w:themeColor="text1"/>
                <w:sz w:val="20"/>
                <w:szCs w:val="20"/>
                <w:lang w:val="es-ES_tradnl"/>
              </w:rPr>
            </w:pPr>
            <w:r w:rsidRPr="005C1FA8">
              <w:rPr>
                <w:rFonts w:ascii="Calibri" w:hAnsi="Calibri" w:cs="Calibri"/>
                <w:color w:val="000000" w:themeColor="text1"/>
                <w:sz w:val="20"/>
                <w:szCs w:val="20"/>
                <w:lang w:val="es-ES"/>
              </w:rPr>
              <w:t xml:space="preserve">Contrato de prestación de servicios relacionados a la emisión y gestión de monederos para trabajadores. </w:t>
            </w:r>
          </w:p>
        </w:tc>
        <w:tc>
          <w:tcPr>
            <w:tcW w:w="3144" w:type="dxa"/>
            <w:shd w:val="clear" w:color="auto" w:fill="FFFFFF" w:themeFill="background1"/>
            <w:tcMar/>
            <w:vAlign w:val="center"/>
          </w:tcPr>
          <w:p w:rsidRPr="005C1FA8" w:rsidR="003E0718" w:rsidP="00B035C0" w:rsidRDefault="003E0718" w14:paraId="122DC6EE"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Transferencia</w:t>
            </w:r>
          </w:p>
        </w:tc>
      </w:tr>
      <w:tr w:rsidRPr="00FF0675" w:rsidR="003E0718" w:rsidTr="3613BFE4" w14:paraId="3120273D" w14:textId="77777777">
        <w:tc>
          <w:tcPr>
            <w:tcW w:w="2987" w:type="dxa"/>
            <w:shd w:val="clear" w:color="auto" w:fill="FFFFFF" w:themeFill="background1"/>
            <w:tcMar/>
            <w:vAlign w:val="center"/>
          </w:tcPr>
          <w:p w:rsidRPr="005C1FA8" w:rsidR="003E0718" w:rsidP="00B035C0" w:rsidRDefault="003E0718" w14:paraId="73059AFF"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rPr>
              <w:t xml:space="preserve">BETERFLY MÉXICO, S.A. DE C.V. </w:t>
            </w:r>
          </w:p>
        </w:tc>
        <w:tc>
          <w:tcPr>
            <w:tcW w:w="3344" w:type="dxa"/>
            <w:shd w:val="clear" w:color="auto" w:fill="FFFFFF" w:themeFill="background1"/>
            <w:tcMar/>
            <w:vAlign w:val="center"/>
          </w:tcPr>
          <w:p w:rsidRPr="005C1FA8" w:rsidR="003E0718" w:rsidP="00B035C0" w:rsidRDefault="003E0718" w14:paraId="3918247F" w14:textId="77777777">
            <w:pPr>
              <w:jc w:val="center"/>
              <w:rPr>
                <w:rFonts w:ascii="Calibri" w:hAnsi="Calibri" w:cs="Calibri"/>
                <w:color w:val="000000" w:themeColor="text1"/>
                <w:sz w:val="20"/>
                <w:szCs w:val="20"/>
                <w:lang w:val="es-ES_tradnl"/>
              </w:rPr>
            </w:pPr>
            <w:r w:rsidRPr="005C1FA8">
              <w:rPr>
                <w:rFonts w:ascii="Calibri" w:hAnsi="Calibri" w:cs="Calibri"/>
                <w:color w:val="000000" w:themeColor="text1"/>
                <w:sz w:val="20"/>
                <w:szCs w:val="20"/>
                <w:lang w:val="es-ES"/>
              </w:rPr>
              <w:t xml:space="preserve">Contrato de suscripción a plataforma de beneficios de bienestar para trabajadores. </w:t>
            </w:r>
          </w:p>
        </w:tc>
        <w:tc>
          <w:tcPr>
            <w:tcW w:w="3144" w:type="dxa"/>
            <w:shd w:val="clear" w:color="auto" w:fill="FFFFFF" w:themeFill="background1"/>
            <w:tcMar/>
            <w:vAlign w:val="center"/>
          </w:tcPr>
          <w:p w:rsidRPr="005C1FA8" w:rsidR="003E0718" w:rsidP="00B035C0" w:rsidRDefault="003E0718" w14:paraId="6E3CE4BD"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Transferencia</w:t>
            </w:r>
          </w:p>
        </w:tc>
      </w:tr>
      <w:tr w:rsidRPr="00FF0675" w:rsidR="003E0718" w:rsidTr="3613BFE4" w14:paraId="4E7B28F8" w14:textId="77777777">
        <w:tc>
          <w:tcPr>
            <w:tcW w:w="2987" w:type="dxa"/>
            <w:shd w:val="clear" w:color="auto" w:fill="FFFFFF" w:themeFill="background1"/>
            <w:tcMar/>
            <w:vAlign w:val="center"/>
          </w:tcPr>
          <w:p w:rsidRPr="005C1FA8" w:rsidR="003E0718" w:rsidP="00B035C0" w:rsidRDefault="003E0718" w14:paraId="398E1D50"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rPr>
              <w:t>ALPHAPLUS, S.A. DE C.V.</w:t>
            </w:r>
          </w:p>
        </w:tc>
        <w:tc>
          <w:tcPr>
            <w:tcW w:w="3344" w:type="dxa"/>
            <w:shd w:val="clear" w:color="auto" w:fill="FFFFFF" w:themeFill="background1"/>
            <w:tcMar/>
            <w:vAlign w:val="center"/>
          </w:tcPr>
          <w:p w:rsidRPr="005C1FA8" w:rsidR="003E0718" w:rsidP="00B035C0" w:rsidRDefault="003E0718" w14:paraId="1C074AD9" w14:textId="77777777">
            <w:pPr>
              <w:jc w:val="center"/>
              <w:rPr>
                <w:rFonts w:ascii="Calibri" w:hAnsi="Calibri" w:cs="Calibri"/>
                <w:color w:val="000000" w:themeColor="text1"/>
                <w:sz w:val="20"/>
                <w:szCs w:val="20"/>
                <w:lang w:val="es-ES_tradnl"/>
              </w:rPr>
            </w:pPr>
            <w:r w:rsidRPr="005C1FA8">
              <w:rPr>
                <w:rFonts w:ascii="Calibri" w:hAnsi="Calibri" w:cs="Calibri"/>
                <w:color w:val="000000" w:themeColor="text1"/>
                <w:sz w:val="20"/>
                <w:szCs w:val="20"/>
                <w:lang w:val="es-ES"/>
              </w:rPr>
              <w:t xml:space="preserve">Contrato de prestación de servicios en materia de nómina y recursos humanos. </w:t>
            </w:r>
          </w:p>
        </w:tc>
        <w:tc>
          <w:tcPr>
            <w:tcW w:w="3144" w:type="dxa"/>
            <w:shd w:val="clear" w:color="auto" w:fill="FFFFFF" w:themeFill="background1"/>
            <w:tcMar/>
            <w:vAlign w:val="center"/>
          </w:tcPr>
          <w:p w:rsidRPr="005C1FA8" w:rsidR="003E0718" w:rsidP="00B035C0" w:rsidRDefault="003E0718" w14:paraId="5ECF36EE"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Remisión</w:t>
            </w:r>
          </w:p>
        </w:tc>
      </w:tr>
      <w:tr w:rsidRPr="00FF0675" w:rsidR="003E0718" w:rsidTr="3613BFE4" w14:paraId="7B6E84F6" w14:textId="77777777">
        <w:tc>
          <w:tcPr>
            <w:tcW w:w="2987" w:type="dxa"/>
            <w:shd w:val="clear" w:color="auto" w:fill="FFFFFF" w:themeFill="background1"/>
            <w:tcMar/>
            <w:vAlign w:val="center"/>
          </w:tcPr>
          <w:p w:rsidRPr="005C1FA8" w:rsidR="003E0718" w:rsidP="00B035C0" w:rsidRDefault="003E0718" w14:paraId="65DF8A22" w14:textId="77777777">
            <w:pPr>
              <w:jc w:val="center"/>
              <w:rPr>
                <w:rFonts w:ascii="Calibri" w:hAnsi="Calibri" w:cs="Calibri"/>
                <w:color w:val="000000" w:themeColor="text1"/>
                <w:sz w:val="20"/>
                <w:szCs w:val="20"/>
              </w:rPr>
            </w:pPr>
            <w:r w:rsidRPr="005C1FA8">
              <w:rPr>
                <w:rFonts w:ascii="Calibri" w:hAnsi="Calibri" w:cs="Calibri"/>
                <w:color w:val="000000" w:themeColor="text1"/>
                <w:sz w:val="20"/>
                <w:szCs w:val="20"/>
              </w:rPr>
              <w:t xml:space="preserve">TOKA </w:t>
            </w:r>
          </w:p>
          <w:p w:rsidRPr="005C1FA8" w:rsidR="003E0718" w:rsidP="00B035C0" w:rsidRDefault="003E0718" w14:paraId="4BC32499"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rPr>
              <w:t>INTERNACIONAL, S.A.P.I. DE C.V</w:t>
            </w:r>
          </w:p>
        </w:tc>
        <w:tc>
          <w:tcPr>
            <w:tcW w:w="3344" w:type="dxa"/>
            <w:shd w:val="clear" w:color="auto" w:fill="FFFFFF" w:themeFill="background1"/>
            <w:tcMar/>
            <w:vAlign w:val="center"/>
          </w:tcPr>
          <w:p w:rsidRPr="005C1FA8" w:rsidR="003E0718" w:rsidP="00B035C0" w:rsidRDefault="003E0718" w14:paraId="185FF127" w14:textId="77777777">
            <w:pPr>
              <w:jc w:val="center"/>
              <w:rPr>
                <w:rFonts w:ascii="Calibri" w:hAnsi="Calibri" w:cs="Calibri"/>
                <w:color w:val="000000" w:themeColor="text1"/>
                <w:sz w:val="20"/>
                <w:szCs w:val="20"/>
                <w:lang w:val="es-ES_tradnl"/>
              </w:rPr>
            </w:pPr>
            <w:r w:rsidRPr="005C1FA8">
              <w:rPr>
                <w:rFonts w:ascii="Calibri" w:hAnsi="Calibri" w:cs="Calibri"/>
                <w:color w:val="000000" w:themeColor="text1"/>
                <w:sz w:val="20"/>
                <w:szCs w:val="20"/>
                <w:lang w:val="es-ES"/>
              </w:rPr>
              <w:t xml:space="preserve">Contrato de prestación de servicios de dispersión a través de la carga y recarga de recursos económicos. </w:t>
            </w:r>
          </w:p>
        </w:tc>
        <w:tc>
          <w:tcPr>
            <w:tcW w:w="3144" w:type="dxa"/>
            <w:shd w:val="clear" w:color="auto" w:fill="FFFFFF" w:themeFill="background1"/>
            <w:tcMar/>
            <w:vAlign w:val="center"/>
          </w:tcPr>
          <w:p w:rsidRPr="005C1FA8" w:rsidR="003E0718" w:rsidP="00B035C0" w:rsidRDefault="003E0718" w14:paraId="33B32A67"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 xml:space="preserve">Transferencia </w:t>
            </w:r>
          </w:p>
        </w:tc>
      </w:tr>
      <w:tr w:rsidRPr="00FF0675" w:rsidR="003E0718" w:rsidTr="3613BFE4" w14:paraId="6C14E295" w14:textId="77777777">
        <w:tc>
          <w:tcPr>
            <w:tcW w:w="2987" w:type="dxa"/>
            <w:shd w:val="clear" w:color="auto" w:fill="FFFFFF" w:themeFill="background1"/>
            <w:tcMar/>
            <w:vAlign w:val="center"/>
          </w:tcPr>
          <w:p w:rsidRPr="005C1FA8" w:rsidR="003E0718" w:rsidP="00B035C0" w:rsidRDefault="003E0718" w14:paraId="59EFBF83" w14:textId="77777777">
            <w:pPr>
              <w:jc w:val="center"/>
              <w:rPr>
                <w:rFonts w:ascii="Calibri" w:hAnsi="Calibri" w:cs="Calibri"/>
                <w:color w:val="000000" w:themeColor="text1"/>
                <w:sz w:val="20"/>
                <w:szCs w:val="20"/>
              </w:rPr>
            </w:pPr>
            <w:r w:rsidRPr="005C1FA8">
              <w:rPr>
                <w:rFonts w:ascii="Calibri" w:hAnsi="Calibri" w:cs="Calibri"/>
                <w:color w:val="000000" w:themeColor="text1"/>
                <w:sz w:val="20"/>
                <w:szCs w:val="20"/>
              </w:rPr>
              <w:t>MP EXECUTIVE HUNT SA DE CV</w:t>
            </w:r>
          </w:p>
        </w:tc>
        <w:tc>
          <w:tcPr>
            <w:tcW w:w="3344" w:type="dxa"/>
            <w:shd w:val="clear" w:color="auto" w:fill="FFFFFF" w:themeFill="background1"/>
            <w:tcMar/>
            <w:vAlign w:val="center"/>
          </w:tcPr>
          <w:p w:rsidRPr="005C1FA8" w:rsidR="003E0718" w:rsidP="00B035C0" w:rsidRDefault="003E0718" w14:paraId="5D92DEE1"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Contrato de Compra de Producto (Búsqueda de Representante CDMX/EM)</w:t>
            </w:r>
          </w:p>
        </w:tc>
        <w:tc>
          <w:tcPr>
            <w:tcW w:w="3144" w:type="dxa"/>
            <w:shd w:val="clear" w:color="auto" w:fill="FFFFFF" w:themeFill="background1"/>
            <w:tcMar/>
            <w:vAlign w:val="center"/>
          </w:tcPr>
          <w:p w:rsidRPr="005C1FA8" w:rsidR="003E0718" w:rsidP="00B035C0" w:rsidRDefault="003E0718" w14:paraId="667D32DB"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Transferencias</w:t>
            </w:r>
          </w:p>
        </w:tc>
      </w:tr>
      <w:tr w:rsidRPr="00FF0675" w:rsidR="003E0718" w:rsidTr="3613BFE4" w14:paraId="3D8981C9" w14:textId="77777777">
        <w:tc>
          <w:tcPr>
            <w:tcW w:w="2987" w:type="dxa"/>
            <w:shd w:val="clear" w:color="auto" w:fill="FFFFFF" w:themeFill="background1"/>
            <w:tcMar/>
            <w:vAlign w:val="center"/>
          </w:tcPr>
          <w:p w:rsidRPr="005C1FA8" w:rsidR="003E0718" w:rsidP="00B035C0" w:rsidRDefault="003E0718" w14:paraId="784564F6" w14:textId="77777777">
            <w:pPr>
              <w:jc w:val="center"/>
              <w:rPr>
                <w:rFonts w:ascii="Calibri" w:hAnsi="Calibri" w:cs="Calibri"/>
                <w:color w:val="000000" w:themeColor="text1"/>
                <w:sz w:val="20"/>
                <w:szCs w:val="20"/>
              </w:rPr>
            </w:pPr>
            <w:r w:rsidRPr="005C1FA8">
              <w:rPr>
                <w:rFonts w:ascii="Calibri" w:hAnsi="Calibri" w:cs="Calibri"/>
                <w:color w:val="000000" w:themeColor="text1"/>
                <w:sz w:val="20"/>
                <w:szCs w:val="20"/>
              </w:rPr>
              <w:t>SURA INVESTMENT MANAGEMENT MEXICO, S.A. DE C.V.</w:t>
            </w:r>
          </w:p>
        </w:tc>
        <w:tc>
          <w:tcPr>
            <w:tcW w:w="3344" w:type="dxa"/>
            <w:shd w:val="clear" w:color="auto" w:fill="FFFFFF" w:themeFill="background1"/>
            <w:tcMar/>
            <w:vAlign w:val="center"/>
          </w:tcPr>
          <w:p w:rsidRPr="005C1FA8" w:rsidR="003E0718" w:rsidP="00B035C0" w:rsidRDefault="003E0718" w14:paraId="193F34B8"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 xml:space="preserve">Contrato de Comisión Mercantil y Prestación de Servicios. </w:t>
            </w:r>
          </w:p>
        </w:tc>
        <w:tc>
          <w:tcPr>
            <w:tcW w:w="3144" w:type="dxa"/>
            <w:shd w:val="clear" w:color="auto" w:fill="FFFFFF" w:themeFill="background1"/>
            <w:tcMar/>
            <w:vAlign w:val="center"/>
          </w:tcPr>
          <w:p w:rsidRPr="005C1FA8" w:rsidR="003E0718" w:rsidP="00B035C0" w:rsidRDefault="003E0718" w14:paraId="28D63A5B"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Transferencia</w:t>
            </w:r>
          </w:p>
        </w:tc>
      </w:tr>
      <w:tr w:rsidRPr="00FF0675" w:rsidR="003E0718" w:rsidTr="3613BFE4" w14:paraId="63154B2D" w14:textId="77777777">
        <w:tc>
          <w:tcPr>
            <w:tcW w:w="2987" w:type="dxa"/>
            <w:shd w:val="clear" w:color="auto" w:fill="FFFFFF" w:themeFill="background1"/>
            <w:tcMar/>
            <w:vAlign w:val="center"/>
          </w:tcPr>
          <w:p w:rsidRPr="005C1FA8" w:rsidR="003E0718" w:rsidP="00B035C0" w:rsidRDefault="003E0718" w14:paraId="5F44D5DB" w14:textId="77777777">
            <w:pPr>
              <w:jc w:val="center"/>
              <w:rPr>
                <w:rFonts w:ascii="Calibri" w:hAnsi="Calibri" w:cs="Calibri"/>
                <w:color w:val="000000" w:themeColor="text1"/>
                <w:sz w:val="20"/>
                <w:szCs w:val="20"/>
              </w:rPr>
            </w:pPr>
            <w:r w:rsidRPr="005C1FA8">
              <w:rPr>
                <w:rFonts w:ascii="Calibri" w:hAnsi="Calibri" w:cs="Calibri"/>
                <w:color w:val="000000" w:themeColor="text1"/>
                <w:sz w:val="20"/>
                <w:szCs w:val="20"/>
              </w:rPr>
              <w:t>DHL EXPRESS MEXICO SA DE CV</w:t>
            </w:r>
          </w:p>
        </w:tc>
        <w:tc>
          <w:tcPr>
            <w:tcW w:w="3344" w:type="dxa"/>
            <w:shd w:val="clear" w:color="auto" w:fill="FFFFFF" w:themeFill="background1"/>
            <w:tcMar/>
            <w:vAlign w:val="center"/>
          </w:tcPr>
          <w:p w:rsidRPr="005C1FA8" w:rsidR="003E0718" w:rsidP="00B035C0" w:rsidRDefault="003E0718" w14:paraId="6ECD2A97"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 xml:space="preserve">Contrato de General de Compra de productos. </w:t>
            </w:r>
          </w:p>
          <w:p w:rsidRPr="005C1FA8" w:rsidR="003E0718" w:rsidP="00B035C0" w:rsidRDefault="003E0718" w14:paraId="4FE7E29C"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(Mensajería nacional)</w:t>
            </w:r>
          </w:p>
        </w:tc>
        <w:tc>
          <w:tcPr>
            <w:tcW w:w="3144" w:type="dxa"/>
            <w:shd w:val="clear" w:color="auto" w:fill="FFFFFF" w:themeFill="background1"/>
            <w:tcMar/>
            <w:vAlign w:val="center"/>
          </w:tcPr>
          <w:p w:rsidRPr="005C1FA8" w:rsidR="003E0718" w:rsidP="00B035C0" w:rsidRDefault="003E0718" w14:paraId="0DED48FA"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Transferencia</w:t>
            </w:r>
          </w:p>
        </w:tc>
      </w:tr>
      <w:tr w:rsidRPr="00FF0675" w:rsidR="003E0718" w:rsidTr="3613BFE4" w14:paraId="1E3E2141" w14:textId="77777777">
        <w:tc>
          <w:tcPr>
            <w:tcW w:w="2987" w:type="dxa"/>
            <w:shd w:val="clear" w:color="auto" w:fill="FFFFFF" w:themeFill="background1"/>
            <w:tcMar/>
            <w:vAlign w:val="center"/>
          </w:tcPr>
          <w:p w:rsidRPr="005C1FA8" w:rsidR="003E0718" w:rsidP="00B035C0" w:rsidRDefault="003E0718" w14:paraId="42F1EB91" w14:textId="77777777">
            <w:pPr>
              <w:jc w:val="center"/>
              <w:rPr>
                <w:rFonts w:ascii="Calibri" w:hAnsi="Calibri" w:cs="Calibri"/>
                <w:color w:val="000000" w:themeColor="text1"/>
                <w:sz w:val="20"/>
                <w:szCs w:val="20"/>
              </w:rPr>
            </w:pPr>
            <w:r w:rsidRPr="005C1FA8">
              <w:rPr>
                <w:rFonts w:ascii="Calibri" w:hAnsi="Calibri" w:cs="Calibri"/>
                <w:color w:val="000000" w:themeColor="text1"/>
                <w:sz w:val="20"/>
                <w:szCs w:val="20"/>
              </w:rPr>
              <w:t>CUESTA Y LLACA SC</w:t>
            </w:r>
          </w:p>
        </w:tc>
        <w:tc>
          <w:tcPr>
            <w:tcW w:w="3344" w:type="dxa"/>
            <w:shd w:val="clear" w:color="auto" w:fill="FFFFFF" w:themeFill="background1"/>
            <w:tcMar/>
            <w:vAlign w:val="center"/>
          </w:tcPr>
          <w:p w:rsidRPr="005C1FA8" w:rsidR="003E0718" w:rsidP="00B035C0" w:rsidRDefault="003E0718" w14:paraId="55E6FAEF"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 xml:space="preserve">Contrato de General de Compra de productos. </w:t>
            </w:r>
          </w:p>
          <w:p w:rsidRPr="005C1FA8" w:rsidR="003E0718" w:rsidP="00B035C0" w:rsidRDefault="003E0718" w14:paraId="193573D3"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(Trámite migratorio)</w:t>
            </w:r>
          </w:p>
        </w:tc>
        <w:tc>
          <w:tcPr>
            <w:tcW w:w="3144" w:type="dxa"/>
            <w:shd w:val="clear" w:color="auto" w:fill="FFFFFF" w:themeFill="background1"/>
            <w:tcMar/>
            <w:vAlign w:val="center"/>
          </w:tcPr>
          <w:p w:rsidRPr="005C1FA8" w:rsidR="003E0718" w:rsidP="00B035C0" w:rsidRDefault="003E0718" w14:paraId="32A926B1"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Remisión</w:t>
            </w:r>
          </w:p>
        </w:tc>
      </w:tr>
      <w:tr w:rsidRPr="00FF0675" w:rsidR="003E0718" w:rsidTr="3613BFE4" w14:paraId="1817C2A0" w14:textId="77777777">
        <w:tc>
          <w:tcPr>
            <w:tcW w:w="2987" w:type="dxa"/>
            <w:shd w:val="clear" w:color="auto" w:fill="FFFFFF" w:themeFill="background1"/>
            <w:tcMar/>
            <w:vAlign w:val="center"/>
          </w:tcPr>
          <w:p w:rsidRPr="005C1FA8" w:rsidR="003E0718" w:rsidP="00B035C0" w:rsidRDefault="003E0718" w14:paraId="508E82FE" w14:textId="77777777">
            <w:pPr>
              <w:jc w:val="center"/>
              <w:rPr>
                <w:rFonts w:ascii="Calibri" w:hAnsi="Calibri" w:cs="Calibri"/>
                <w:color w:val="000000" w:themeColor="text1"/>
                <w:sz w:val="20"/>
                <w:szCs w:val="20"/>
              </w:rPr>
            </w:pPr>
            <w:r w:rsidRPr="005C1FA8">
              <w:rPr>
                <w:rFonts w:ascii="Calibri" w:hAnsi="Calibri" w:cs="Calibri"/>
                <w:color w:val="000000" w:themeColor="text1"/>
                <w:sz w:val="20"/>
                <w:szCs w:val="20"/>
              </w:rPr>
              <w:t xml:space="preserve">SAFE DATA RESOURCES, S.A. DE C.V. </w:t>
            </w:r>
          </w:p>
        </w:tc>
        <w:tc>
          <w:tcPr>
            <w:tcW w:w="3344" w:type="dxa"/>
            <w:shd w:val="clear" w:color="auto" w:fill="FFFFFF" w:themeFill="background1"/>
            <w:tcMar/>
            <w:vAlign w:val="center"/>
          </w:tcPr>
          <w:p w:rsidRPr="005C1FA8" w:rsidR="003E0718" w:rsidP="00B035C0" w:rsidRDefault="003E0718" w14:paraId="064435F3"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 xml:space="preserve">Contrato de Depósito </w:t>
            </w:r>
          </w:p>
        </w:tc>
        <w:tc>
          <w:tcPr>
            <w:tcW w:w="3144" w:type="dxa"/>
            <w:shd w:val="clear" w:color="auto" w:fill="FFFFFF" w:themeFill="background1"/>
            <w:tcMar/>
            <w:vAlign w:val="center"/>
          </w:tcPr>
          <w:p w:rsidRPr="005C1FA8" w:rsidR="003E0718" w:rsidP="00B035C0" w:rsidRDefault="003E0718" w14:paraId="01D65F6E"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Remisión</w:t>
            </w:r>
          </w:p>
        </w:tc>
      </w:tr>
      <w:tr w:rsidRPr="00FF0675" w:rsidR="003E0718" w:rsidTr="3613BFE4" w14:paraId="309EC046" w14:textId="77777777">
        <w:tc>
          <w:tcPr>
            <w:tcW w:w="2987" w:type="dxa"/>
            <w:shd w:val="clear" w:color="auto" w:fill="FFFFFF" w:themeFill="background1"/>
            <w:tcMar/>
            <w:vAlign w:val="center"/>
          </w:tcPr>
          <w:p w:rsidRPr="005C1FA8" w:rsidR="003E0718" w:rsidP="00B035C0" w:rsidRDefault="003E0718" w14:paraId="6292286D" w14:textId="77777777">
            <w:pPr>
              <w:jc w:val="center"/>
              <w:rPr>
                <w:rFonts w:ascii="Calibri" w:hAnsi="Calibri" w:cs="Calibri"/>
                <w:color w:val="000000" w:themeColor="text1"/>
                <w:sz w:val="20"/>
                <w:szCs w:val="20"/>
              </w:rPr>
            </w:pPr>
            <w:r w:rsidRPr="005C1FA8">
              <w:rPr>
                <w:rFonts w:ascii="Calibri" w:hAnsi="Calibri" w:cs="Calibri"/>
                <w:color w:val="000000" w:themeColor="text1"/>
                <w:sz w:val="20"/>
                <w:szCs w:val="20"/>
              </w:rPr>
              <w:t>(Empleado tiempo determinado)</w:t>
            </w:r>
          </w:p>
        </w:tc>
        <w:tc>
          <w:tcPr>
            <w:tcW w:w="3344" w:type="dxa"/>
            <w:shd w:val="clear" w:color="auto" w:fill="FFFFFF" w:themeFill="background1"/>
            <w:tcMar/>
            <w:vAlign w:val="center"/>
          </w:tcPr>
          <w:p w:rsidRPr="005C1FA8" w:rsidR="003E0718" w:rsidP="00B035C0" w:rsidRDefault="003E0718" w14:paraId="1C25C633"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Contrato Individual por tiempo determinado.</w:t>
            </w:r>
          </w:p>
        </w:tc>
        <w:tc>
          <w:tcPr>
            <w:tcW w:w="3144" w:type="dxa"/>
            <w:shd w:val="clear" w:color="auto" w:fill="FFFFFF" w:themeFill="background1"/>
            <w:tcMar/>
            <w:vAlign w:val="center"/>
          </w:tcPr>
          <w:p w:rsidRPr="005C1FA8" w:rsidR="003E0718" w:rsidP="00B035C0" w:rsidRDefault="003E0718" w14:paraId="70315BE1"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N/A</w:t>
            </w:r>
          </w:p>
        </w:tc>
      </w:tr>
      <w:tr w:rsidRPr="00FF0675" w:rsidR="003E0718" w:rsidTr="3613BFE4" w14:paraId="54B4D09C" w14:textId="77777777">
        <w:tc>
          <w:tcPr>
            <w:tcW w:w="2987" w:type="dxa"/>
            <w:shd w:val="clear" w:color="auto" w:fill="FFFFFF" w:themeFill="background1"/>
            <w:tcMar/>
            <w:vAlign w:val="center"/>
          </w:tcPr>
          <w:p w:rsidRPr="005C1FA8" w:rsidR="003E0718" w:rsidP="00B035C0" w:rsidRDefault="003E0718" w14:paraId="554308BB" w14:textId="77777777">
            <w:pPr>
              <w:jc w:val="center"/>
              <w:rPr>
                <w:rFonts w:ascii="Calibri" w:hAnsi="Calibri" w:cs="Calibri"/>
                <w:color w:val="000000" w:themeColor="text1"/>
                <w:sz w:val="20"/>
                <w:szCs w:val="20"/>
              </w:rPr>
            </w:pPr>
            <w:r w:rsidRPr="005C1FA8">
              <w:rPr>
                <w:rFonts w:ascii="Calibri" w:hAnsi="Calibri" w:cs="Calibri"/>
                <w:color w:val="000000" w:themeColor="text1"/>
                <w:sz w:val="20"/>
                <w:szCs w:val="20"/>
              </w:rPr>
              <w:lastRenderedPageBreak/>
              <w:t>(Empleado tiempo indeterminado)</w:t>
            </w:r>
          </w:p>
        </w:tc>
        <w:tc>
          <w:tcPr>
            <w:tcW w:w="3344" w:type="dxa"/>
            <w:shd w:val="clear" w:color="auto" w:fill="FFFFFF" w:themeFill="background1"/>
            <w:tcMar/>
            <w:vAlign w:val="center"/>
          </w:tcPr>
          <w:p w:rsidRPr="005C1FA8" w:rsidR="003E0718" w:rsidP="00B035C0" w:rsidRDefault="003E0718" w14:paraId="07B2DCD5"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Contrato Individual por tiempo indeterminado.</w:t>
            </w:r>
          </w:p>
        </w:tc>
        <w:tc>
          <w:tcPr>
            <w:tcW w:w="3144" w:type="dxa"/>
            <w:shd w:val="clear" w:color="auto" w:fill="FFFFFF" w:themeFill="background1"/>
            <w:tcMar/>
            <w:vAlign w:val="center"/>
          </w:tcPr>
          <w:p w:rsidRPr="005C1FA8" w:rsidR="003E0718" w:rsidP="00B035C0" w:rsidRDefault="003E0718" w14:paraId="73CE8442"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
              </w:rPr>
              <w:t>N/A</w:t>
            </w:r>
          </w:p>
        </w:tc>
      </w:tr>
      <w:tr w:rsidRPr="00FF0675" w:rsidR="003E0718" w:rsidTr="3613BFE4" w14:paraId="09F6780A" w14:textId="77777777">
        <w:tc>
          <w:tcPr>
            <w:tcW w:w="9475" w:type="dxa"/>
            <w:gridSpan w:val="3"/>
            <w:shd w:val="clear" w:color="auto" w:fill="00A159"/>
            <w:tcMar/>
            <w:vAlign w:val="center"/>
          </w:tcPr>
          <w:p w:rsidRPr="005C1FA8" w:rsidR="003E0718" w:rsidP="00B035C0" w:rsidRDefault="003E0718" w14:paraId="37B3DB72" w14:textId="77777777">
            <w:pPr>
              <w:jc w:val="center"/>
              <w:rPr>
                <w:rFonts w:ascii="Calibri" w:hAnsi="Calibri" w:cs="Calibri"/>
                <w:b/>
                <w:bCs/>
                <w:color w:val="000000" w:themeColor="text1"/>
                <w:sz w:val="20"/>
                <w:szCs w:val="20"/>
                <w:lang w:val="es-ES"/>
              </w:rPr>
            </w:pPr>
            <w:r w:rsidRPr="005C1FA8">
              <w:rPr>
                <w:rFonts w:ascii="Calibri" w:hAnsi="Calibri" w:cs="Calibri"/>
                <w:b/>
                <w:bCs/>
                <w:color w:val="FFFFFF" w:themeColor="background1"/>
                <w:sz w:val="20"/>
                <w:szCs w:val="20"/>
                <w:lang w:val="es-ES"/>
              </w:rPr>
              <w:t>INVESTIGACIÓN DE MERCADOS</w:t>
            </w:r>
          </w:p>
        </w:tc>
      </w:tr>
      <w:tr w:rsidRPr="00FF0675" w:rsidR="003E0718" w:rsidTr="3613BFE4" w14:paraId="49D7B523" w14:textId="77777777">
        <w:tc>
          <w:tcPr>
            <w:tcW w:w="2987" w:type="dxa"/>
            <w:shd w:val="clear" w:color="auto" w:fill="FFFFFF" w:themeFill="background1"/>
            <w:tcMar/>
            <w:vAlign w:val="center"/>
          </w:tcPr>
          <w:p w:rsidRPr="005C1FA8" w:rsidR="003E0718" w:rsidP="00B035C0" w:rsidRDefault="003E0718" w14:paraId="4F67C005" w14:textId="77777777">
            <w:pPr>
              <w:jc w:val="center"/>
              <w:rPr>
                <w:rFonts w:ascii="Calibri" w:hAnsi="Calibri" w:cs="Calibri"/>
                <w:color w:val="000000" w:themeColor="text1"/>
                <w:sz w:val="20"/>
                <w:szCs w:val="20"/>
              </w:rPr>
            </w:pPr>
            <w:r w:rsidRPr="005C1FA8">
              <w:rPr>
                <w:rFonts w:ascii="Calibri" w:hAnsi="Calibri" w:cs="Calibri"/>
                <w:color w:val="000000" w:themeColor="text1"/>
                <w:sz w:val="20"/>
                <w:szCs w:val="20"/>
              </w:rPr>
              <w:t xml:space="preserve">SINEFARMA, S.A. DE C.V. </w:t>
            </w:r>
          </w:p>
        </w:tc>
        <w:tc>
          <w:tcPr>
            <w:tcW w:w="3344" w:type="dxa"/>
            <w:shd w:val="clear" w:color="auto" w:fill="FFFFFF" w:themeFill="background1"/>
            <w:tcMar/>
            <w:vAlign w:val="center"/>
          </w:tcPr>
          <w:p w:rsidRPr="005C1FA8" w:rsidR="003E0718" w:rsidP="00B035C0" w:rsidRDefault="003E0718" w14:paraId="5A3E55FC"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rPr>
              <w:t>Contrato de prestación de servicios de marketing.</w:t>
            </w:r>
          </w:p>
        </w:tc>
        <w:tc>
          <w:tcPr>
            <w:tcW w:w="3144" w:type="dxa"/>
            <w:shd w:val="clear" w:color="auto" w:fill="FFFFFF" w:themeFill="background1"/>
            <w:tcMar/>
            <w:vAlign w:val="center"/>
          </w:tcPr>
          <w:p w:rsidRPr="005C1FA8" w:rsidR="003E0718" w:rsidP="00B035C0" w:rsidRDefault="003E0718" w14:paraId="24757A0B" w14:textId="77777777">
            <w:pPr>
              <w:jc w:val="center"/>
              <w:rPr>
                <w:rFonts w:ascii="Calibri" w:hAnsi="Calibri" w:cs="Calibri"/>
                <w:color w:val="000000" w:themeColor="text1"/>
                <w:sz w:val="20"/>
                <w:szCs w:val="20"/>
                <w:lang w:val="es-ES"/>
              </w:rPr>
            </w:pPr>
            <w:r w:rsidRPr="005C1FA8">
              <w:rPr>
                <w:rFonts w:ascii="Calibri" w:hAnsi="Calibri" w:cs="Calibri"/>
                <w:color w:val="000000" w:themeColor="text1"/>
                <w:sz w:val="20"/>
                <w:szCs w:val="20"/>
                <w:lang w:val="es-ES_tradnl"/>
              </w:rPr>
              <w:t xml:space="preserve">Remisión </w:t>
            </w:r>
          </w:p>
        </w:tc>
      </w:tr>
      <w:tr w:rsidRPr="00FF0675" w:rsidR="003E0718" w:rsidTr="3613BFE4" w14:paraId="6784DFC5" w14:textId="77777777">
        <w:tc>
          <w:tcPr>
            <w:tcW w:w="9475" w:type="dxa"/>
            <w:gridSpan w:val="3"/>
            <w:shd w:val="clear" w:color="auto" w:fill="00A159"/>
            <w:tcMar/>
            <w:vAlign w:val="center"/>
          </w:tcPr>
          <w:p w:rsidRPr="005C1FA8" w:rsidR="003E0718" w:rsidP="00B035C0" w:rsidRDefault="003E0718" w14:paraId="734CE1F1" w14:textId="77777777">
            <w:pPr>
              <w:jc w:val="center"/>
              <w:rPr>
                <w:rFonts w:ascii="Calibri" w:hAnsi="Calibri" w:cs="Calibri"/>
                <w:b/>
                <w:bCs/>
                <w:color w:val="000000" w:themeColor="text1"/>
                <w:sz w:val="20"/>
                <w:szCs w:val="20"/>
                <w:lang w:val="es-ES"/>
              </w:rPr>
            </w:pPr>
            <w:r w:rsidRPr="005C1FA8">
              <w:rPr>
                <w:rFonts w:ascii="Calibri" w:hAnsi="Calibri" w:cs="Calibri"/>
                <w:b/>
                <w:bCs/>
                <w:color w:val="FFFFFF" w:themeColor="background1"/>
                <w:sz w:val="20"/>
                <w:szCs w:val="20"/>
                <w:lang w:val="es-ES"/>
              </w:rPr>
              <w:t>PRIMARY CARE</w:t>
            </w:r>
          </w:p>
        </w:tc>
      </w:tr>
      <w:tr w:rsidRPr="00FF0675" w:rsidR="003E0718" w:rsidTr="3613BFE4" w14:paraId="2486EAFD" w14:textId="77777777">
        <w:tc>
          <w:tcPr>
            <w:tcW w:w="2987" w:type="dxa"/>
            <w:shd w:val="clear" w:color="auto" w:fill="FFFFFF" w:themeFill="background1"/>
            <w:tcMar/>
            <w:vAlign w:val="center"/>
          </w:tcPr>
          <w:p w:rsidRPr="005C1FA8" w:rsidR="003E0718" w:rsidP="00B035C0" w:rsidRDefault="003E0718" w14:paraId="6F89871E" w14:textId="77777777">
            <w:pPr>
              <w:jc w:val="center"/>
              <w:rPr>
                <w:rFonts w:ascii="Calibri" w:hAnsi="Calibri" w:cs="Calibri"/>
                <w:color w:val="000000" w:themeColor="text1"/>
                <w:sz w:val="20"/>
                <w:szCs w:val="20"/>
              </w:rPr>
            </w:pPr>
            <w:r w:rsidRPr="005C1FA8">
              <w:rPr>
                <w:rStyle w:val="normaltextrun"/>
                <w:rFonts w:ascii="Calibri" w:hAnsi="Calibri" w:cs="Calibri"/>
                <w:color w:val="000000" w:themeColor="text1"/>
                <w:sz w:val="20"/>
                <w:szCs w:val="20"/>
              </w:rPr>
              <w:t>(Agencias/ Asociaciones / Instituciones de Salud. )</w:t>
            </w:r>
          </w:p>
        </w:tc>
        <w:tc>
          <w:tcPr>
            <w:tcW w:w="3344" w:type="dxa"/>
            <w:shd w:val="clear" w:color="auto" w:fill="FFFFFF" w:themeFill="background1"/>
            <w:tcMar/>
            <w:vAlign w:val="center"/>
          </w:tcPr>
          <w:p w:rsidRPr="005C1FA8" w:rsidR="003E0718" w:rsidP="00B035C0" w:rsidRDefault="003E0718" w14:paraId="0A118216" w14:textId="77777777">
            <w:pPr>
              <w:jc w:val="center"/>
              <w:rPr>
                <w:rFonts w:ascii="Calibri" w:hAnsi="Calibri" w:cs="Calibri"/>
                <w:color w:val="000000" w:themeColor="text1"/>
                <w:sz w:val="20"/>
                <w:szCs w:val="20"/>
                <w:lang w:val="es-ES"/>
              </w:rPr>
            </w:pPr>
            <w:r w:rsidRPr="004E262C">
              <w:rPr>
                <w:rFonts w:ascii="Calibri" w:hAnsi="Calibri" w:cs="Calibri"/>
                <w:color w:val="000000" w:themeColor="text1"/>
                <w:sz w:val="20"/>
                <w:szCs w:val="20"/>
              </w:rPr>
              <w:t xml:space="preserve">Contrato de Patricinio </w:t>
            </w:r>
          </w:p>
        </w:tc>
        <w:tc>
          <w:tcPr>
            <w:tcW w:w="3144" w:type="dxa"/>
            <w:shd w:val="clear" w:color="auto" w:fill="FFFFFF" w:themeFill="background1"/>
            <w:tcMar/>
            <w:vAlign w:val="center"/>
          </w:tcPr>
          <w:p w:rsidRPr="005C1FA8" w:rsidR="003E0718" w:rsidP="00B035C0" w:rsidRDefault="003E0718" w14:paraId="5CB846F4" w14:textId="77777777">
            <w:pPr>
              <w:jc w:val="center"/>
              <w:rPr>
                <w:rFonts w:ascii="Calibri" w:hAnsi="Calibri" w:cs="Calibri"/>
                <w:color w:val="000000" w:themeColor="text1"/>
                <w:sz w:val="20"/>
                <w:szCs w:val="20"/>
                <w:lang w:val="es-ES"/>
              </w:rPr>
            </w:pPr>
            <w:r w:rsidRPr="004E262C">
              <w:rPr>
                <w:rFonts w:ascii="Calibri" w:hAnsi="Calibri" w:cs="Calibri"/>
                <w:color w:val="000000" w:themeColor="text1"/>
                <w:sz w:val="20"/>
                <w:szCs w:val="20"/>
                <w:lang w:val="es-ES"/>
              </w:rPr>
              <w:t>Transferencia</w:t>
            </w:r>
          </w:p>
        </w:tc>
      </w:tr>
      <w:tr w:rsidRPr="00FF0675" w:rsidR="003E0718" w:rsidTr="3613BFE4" w14:paraId="623C7F71" w14:textId="77777777">
        <w:tc>
          <w:tcPr>
            <w:tcW w:w="9475" w:type="dxa"/>
            <w:gridSpan w:val="3"/>
            <w:shd w:val="clear" w:color="auto" w:fill="00A159"/>
            <w:tcMar/>
            <w:vAlign w:val="center"/>
          </w:tcPr>
          <w:p w:rsidRPr="00874B6E" w:rsidR="003E0718" w:rsidP="00B035C0" w:rsidRDefault="003E0718" w14:paraId="66F1B869" w14:textId="77777777">
            <w:pPr>
              <w:jc w:val="center"/>
              <w:rPr>
                <w:rFonts w:ascii="Calibri" w:hAnsi="Calibri" w:cs="Calibri"/>
                <w:b/>
                <w:bCs/>
                <w:color w:val="000000" w:themeColor="text1"/>
                <w:sz w:val="20"/>
                <w:szCs w:val="20"/>
                <w:lang w:val="es-ES"/>
              </w:rPr>
            </w:pPr>
            <w:r w:rsidRPr="00874B6E">
              <w:rPr>
                <w:rFonts w:ascii="Calibri" w:hAnsi="Calibri" w:cs="Calibri"/>
                <w:b/>
                <w:bCs/>
                <w:color w:val="FFFFFF" w:themeColor="background1"/>
                <w:sz w:val="20"/>
                <w:szCs w:val="20"/>
                <w:lang w:val="es-ES"/>
              </w:rPr>
              <w:t>SUPPLY</w:t>
            </w:r>
          </w:p>
        </w:tc>
      </w:tr>
      <w:tr w:rsidRPr="00FF0675" w:rsidR="003E0718" w:rsidTr="3613BFE4" w14:paraId="09CE827D" w14:textId="77777777">
        <w:tc>
          <w:tcPr>
            <w:tcW w:w="2987" w:type="dxa"/>
            <w:shd w:val="clear" w:color="auto" w:fill="FFFFFF" w:themeFill="background1"/>
            <w:tcMar/>
            <w:vAlign w:val="center"/>
          </w:tcPr>
          <w:p w:rsidRPr="00874B6E" w:rsidR="003E0718" w:rsidP="00B035C0" w:rsidRDefault="003E0718" w14:paraId="45F1F016" w14:textId="77777777">
            <w:pPr>
              <w:jc w:val="center"/>
              <w:rPr>
                <w:rFonts w:ascii="Calibri" w:hAnsi="Calibri" w:cs="Calibri"/>
                <w:color w:val="FFFFFF" w:themeColor="background1"/>
                <w:sz w:val="20"/>
                <w:szCs w:val="20"/>
              </w:rPr>
            </w:pPr>
            <w:r w:rsidRPr="00874B6E">
              <w:rPr>
                <w:rFonts w:ascii="Calibri" w:hAnsi="Calibri" w:cs="Calibri"/>
                <w:color w:val="000000" w:themeColor="text1"/>
                <w:sz w:val="20"/>
                <w:szCs w:val="20"/>
                <w:lang w:val="en-US"/>
              </w:rPr>
              <w:t xml:space="preserve">UPS SCS (MÉXICO), S.A. DE </w:t>
            </w:r>
            <w:proofErr w:type="gramStart"/>
            <w:r w:rsidRPr="00874B6E">
              <w:rPr>
                <w:rFonts w:ascii="Calibri" w:hAnsi="Calibri" w:cs="Calibri"/>
                <w:color w:val="000000" w:themeColor="text1"/>
                <w:sz w:val="20"/>
                <w:szCs w:val="20"/>
                <w:lang w:val="en-US"/>
              </w:rPr>
              <w:t>C.V</w:t>
            </w:r>
            <w:proofErr w:type="gramEnd"/>
          </w:p>
        </w:tc>
        <w:tc>
          <w:tcPr>
            <w:tcW w:w="3344" w:type="dxa"/>
            <w:shd w:val="clear" w:color="auto" w:fill="FFFFFF" w:themeFill="background1"/>
            <w:tcMar/>
            <w:vAlign w:val="center"/>
          </w:tcPr>
          <w:p w:rsidRPr="00184101" w:rsidR="003E0718" w:rsidP="00B035C0" w:rsidRDefault="003E0718" w14:paraId="6D945441" w14:textId="77777777">
            <w:pPr>
              <w:jc w:val="center"/>
              <w:rPr>
                <w:rFonts w:ascii="Calibri" w:hAnsi="Calibri" w:cs="Calibri"/>
                <w:color w:val="000000" w:themeColor="text1"/>
                <w:sz w:val="20"/>
                <w:szCs w:val="20"/>
                <w:lang w:val="es-ES"/>
              </w:rPr>
            </w:pPr>
            <w:r w:rsidRPr="004E262C">
              <w:rPr>
                <w:rFonts w:ascii="Calibri" w:hAnsi="Calibri" w:cs="Calibri"/>
                <w:color w:val="000000" w:themeColor="text1"/>
                <w:sz w:val="20"/>
                <w:szCs w:val="20"/>
                <w:lang w:val="es-ES_tradnl"/>
              </w:rPr>
              <w:t xml:space="preserve">Contrato de prestación de servicios de almacenamiento, embalaje, surtido y empaque, preparación de pedidos y órdenes de entrega. </w:t>
            </w:r>
          </w:p>
        </w:tc>
        <w:tc>
          <w:tcPr>
            <w:tcW w:w="3144" w:type="dxa"/>
            <w:shd w:val="clear" w:color="auto" w:fill="FFFFFF" w:themeFill="background1"/>
            <w:tcMar/>
            <w:vAlign w:val="center"/>
          </w:tcPr>
          <w:p w:rsidRPr="00184101" w:rsidR="003E0718" w:rsidP="00B035C0" w:rsidRDefault="003E0718" w14:paraId="6E7140C4" w14:textId="77777777">
            <w:pPr>
              <w:jc w:val="center"/>
              <w:rPr>
                <w:rFonts w:ascii="Calibri" w:hAnsi="Calibri" w:cs="Calibri"/>
                <w:color w:val="000000" w:themeColor="text1"/>
                <w:sz w:val="20"/>
                <w:szCs w:val="20"/>
                <w:lang w:val="es-ES"/>
              </w:rPr>
            </w:pPr>
            <w:r w:rsidRPr="004E262C">
              <w:rPr>
                <w:rFonts w:ascii="Calibri" w:hAnsi="Calibri" w:cs="Calibri"/>
                <w:color w:val="000000" w:themeColor="text1"/>
                <w:sz w:val="20"/>
                <w:szCs w:val="20"/>
                <w:lang w:val="es-ES_tradnl"/>
              </w:rPr>
              <w:t>Transferencia</w:t>
            </w:r>
          </w:p>
        </w:tc>
      </w:tr>
      <w:tr w:rsidRPr="00FF0675" w:rsidR="003E0718" w:rsidTr="3613BFE4" w14:paraId="452EB39B" w14:textId="77777777">
        <w:tc>
          <w:tcPr>
            <w:tcW w:w="9475" w:type="dxa"/>
            <w:gridSpan w:val="3"/>
            <w:shd w:val="clear" w:color="auto" w:fill="00A159"/>
            <w:tcMar/>
            <w:vAlign w:val="center"/>
          </w:tcPr>
          <w:p w:rsidRPr="00184101" w:rsidR="003E0718" w:rsidP="00B035C0" w:rsidRDefault="003E0718" w14:paraId="52709C72" w14:textId="77777777">
            <w:pPr>
              <w:jc w:val="center"/>
              <w:rPr>
                <w:rFonts w:ascii="Calibri" w:hAnsi="Calibri" w:cs="Calibri"/>
                <w:color w:val="000000" w:themeColor="text1"/>
                <w:sz w:val="20"/>
                <w:szCs w:val="20"/>
                <w:lang w:val="es-ES"/>
              </w:rPr>
            </w:pPr>
            <w:r w:rsidRPr="00874B6E">
              <w:rPr>
                <w:rFonts w:ascii="Calibri" w:hAnsi="Calibri" w:cs="Calibri"/>
                <w:b/>
                <w:color w:val="FFFFFF" w:themeColor="background1"/>
                <w:sz w:val="20"/>
                <w:szCs w:val="20"/>
                <w:lang w:val="es-ES_tradnl"/>
              </w:rPr>
              <w:t>GLOBALES</w:t>
            </w:r>
          </w:p>
        </w:tc>
      </w:tr>
      <w:tr w:rsidRPr="00FF0675" w:rsidR="003E0718" w:rsidTr="3613BFE4" w14:paraId="66A9A0B0" w14:textId="77777777">
        <w:tc>
          <w:tcPr>
            <w:tcW w:w="2987" w:type="dxa"/>
            <w:shd w:val="clear" w:color="auto" w:fill="FFFFFF" w:themeFill="background1"/>
            <w:tcMar/>
            <w:vAlign w:val="center"/>
          </w:tcPr>
          <w:p w:rsidRPr="00874B6E" w:rsidR="003E0718" w:rsidP="00B035C0" w:rsidRDefault="003E0718" w14:paraId="2BAD1441" w14:textId="77777777">
            <w:pPr>
              <w:jc w:val="center"/>
              <w:rPr>
                <w:rFonts w:ascii="Calibri" w:hAnsi="Calibri" w:cs="Calibri"/>
                <w:color w:val="000000" w:themeColor="text1"/>
                <w:sz w:val="20"/>
                <w:szCs w:val="20"/>
              </w:rPr>
            </w:pPr>
            <w:r w:rsidRPr="00874B6E">
              <w:rPr>
                <w:rFonts w:ascii="Calibri" w:hAnsi="Calibri" w:cs="Calibri"/>
                <w:color w:val="000000" w:themeColor="text1"/>
                <w:sz w:val="20"/>
                <w:szCs w:val="20"/>
                <w:lang w:val="en-US"/>
              </w:rPr>
              <w:t>CONCUR TECHNOLOGIES, INC</w:t>
            </w:r>
          </w:p>
        </w:tc>
        <w:tc>
          <w:tcPr>
            <w:tcW w:w="3344" w:type="dxa"/>
            <w:shd w:val="clear" w:color="auto" w:fill="FFFFFF" w:themeFill="background1"/>
            <w:tcMar/>
            <w:vAlign w:val="center"/>
          </w:tcPr>
          <w:p w:rsidRPr="00184101" w:rsidR="003E0718" w:rsidP="00B035C0" w:rsidRDefault="003E0718" w14:paraId="29EEDE60" w14:textId="77777777">
            <w:pPr>
              <w:jc w:val="center"/>
              <w:rPr>
                <w:rFonts w:ascii="Calibri" w:hAnsi="Calibri" w:cs="Calibri"/>
                <w:color w:val="000000" w:themeColor="text1"/>
                <w:sz w:val="20"/>
                <w:szCs w:val="20"/>
                <w:lang w:val="es-ES"/>
              </w:rPr>
            </w:pPr>
            <w:r w:rsidRPr="004E262C">
              <w:rPr>
                <w:rFonts w:ascii="Calibri" w:hAnsi="Calibri" w:cs="Calibri"/>
                <w:color w:val="000000" w:themeColor="text1"/>
                <w:sz w:val="20"/>
                <w:szCs w:val="20"/>
                <w:lang w:val="es-ES_tradnl"/>
              </w:rPr>
              <w:t xml:space="preserve">Contrato de prestación de servicios de nube. </w:t>
            </w:r>
          </w:p>
        </w:tc>
        <w:tc>
          <w:tcPr>
            <w:tcW w:w="3144" w:type="dxa"/>
            <w:shd w:val="clear" w:color="auto" w:fill="FFFFFF" w:themeFill="background1"/>
            <w:tcMar/>
            <w:vAlign w:val="center"/>
          </w:tcPr>
          <w:p w:rsidRPr="00184101" w:rsidR="003E0718" w:rsidP="00B035C0" w:rsidRDefault="003E0718" w14:paraId="4BD5DDC5" w14:textId="77777777">
            <w:pPr>
              <w:jc w:val="center"/>
              <w:rPr>
                <w:rFonts w:ascii="Calibri" w:hAnsi="Calibri" w:cs="Calibri"/>
                <w:color w:val="000000" w:themeColor="text1"/>
                <w:sz w:val="20"/>
                <w:szCs w:val="20"/>
                <w:lang w:val="es-ES"/>
              </w:rPr>
            </w:pPr>
            <w:r w:rsidRPr="004E262C">
              <w:rPr>
                <w:rFonts w:ascii="Calibri" w:hAnsi="Calibri" w:cs="Calibri"/>
                <w:bCs/>
                <w:color w:val="000000" w:themeColor="text1"/>
                <w:sz w:val="20"/>
                <w:szCs w:val="20"/>
                <w:lang w:val="es-ES_tradnl"/>
              </w:rPr>
              <w:t>Remisión</w:t>
            </w:r>
          </w:p>
        </w:tc>
      </w:tr>
      <w:tr w:rsidRPr="00FF0675" w:rsidR="003E0718" w:rsidTr="3613BFE4" w14:paraId="09E1FC9A" w14:textId="77777777">
        <w:tc>
          <w:tcPr>
            <w:tcW w:w="2987" w:type="dxa"/>
            <w:shd w:val="clear" w:color="auto" w:fill="FFFFFF" w:themeFill="background1"/>
            <w:tcMar/>
            <w:vAlign w:val="center"/>
          </w:tcPr>
          <w:p w:rsidRPr="00874B6E" w:rsidR="003E0718" w:rsidP="00B035C0" w:rsidRDefault="003E0718" w14:paraId="14865CC7" w14:textId="77777777">
            <w:pPr>
              <w:jc w:val="center"/>
              <w:rPr>
                <w:rFonts w:ascii="Calibri" w:hAnsi="Calibri" w:cs="Calibri"/>
                <w:color w:val="000000" w:themeColor="text1"/>
                <w:sz w:val="20"/>
                <w:szCs w:val="20"/>
              </w:rPr>
            </w:pPr>
            <w:r w:rsidRPr="00874B6E">
              <w:rPr>
                <w:rFonts w:ascii="Calibri" w:hAnsi="Calibri" w:cs="Calibri"/>
                <w:color w:val="000000" w:themeColor="text1"/>
                <w:sz w:val="20"/>
                <w:szCs w:val="20"/>
                <w:lang w:val="en-US"/>
              </w:rPr>
              <w:t>MICROSOFT CORPORATION</w:t>
            </w:r>
          </w:p>
        </w:tc>
        <w:tc>
          <w:tcPr>
            <w:tcW w:w="3344" w:type="dxa"/>
            <w:shd w:val="clear" w:color="auto" w:fill="FFFFFF" w:themeFill="background1"/>
            <w:tcMar/>
            <w:vAlign w:val="center"/>
          </w:tcPr>
          <w:p w:rsidRPr="00184101" w:rsidR="003E0718" w:rsidP="00B035C0" w:rsidRDefault="003E0718" w14:paraId="01A1F3CC" w14:textId="77777777">
            <w:pPr>
              <w:jc w:val="center"/>
              <w:rPr>
                <w:rFonts w:ascii="Calibri" w:hAnsi="Calibri" w:cs="Calibri"/>
                <w:color w:val="000000" w:themeColor="text1"/>
                <w:sz w:val="20"/>
                <w:szCs w:val="20"/>
                <w:lang w:val="es-ES"/>
              </w:rPr>
            </w:pPr>
            <w:r w:rsidRPr="004E262C">
              <w:rPr>
                <w:rFonts w:ascii="Calibri" w:hAnsi="Calibri" w:cs="Calibri"/>
                <w:color w:val="000000" w:themeColor="text1"/>
                <w:sz w:val="20"/>
                <w:szCs w:val="20"/>
                <w:lang w:val="es-ES_tradnl"/>
              </w:rPr>
              <w:t>Contrato de licencia para uso de software y servicios en línea.</w:t>
            </w:r>
          </w:p>
        </w:tc>
        <w:tc>
          <w:tcPr>
            <w:tcW w:w="3144" w:type="dxa"/>
            <w:shd w:val="clear" w:color="auto" w:fill="FFFFFF" w:themeFill="background1"/>
            <w:tcMar/>
            <w:vAlign w:val="center"/>
          </w:tcPr>
          <w:p w:rsidRPr="00184101" w:rsidR="003E0718" w:rsidP="00B035C0" w:rsidRDefault="003E0718" w14:paraId="3D1280BF" w14:textId="77777777">
            <w:pPr>
              <w:jc w:val="center"/>
              <w:rPr>
                <w:rFonts w:ascii="Calibri" w:hAnsi="Calibri" w:cs="Calibri"/>
                <w:color w:val="000000" w:themeColor="text1"/>
                <w:sz w:val="20"/>
                <w:szCs w:val="20"/>
                <w:lang w:val="es-ES"/>
              </w:rPr>
            </w:pPr>
            <w:r w:rsidRPr="004E262C">
              <w:rPr>
                <w:rFonts w:ascii="Calibri" w:hAnsi="Calibri" w:cs="Calibri"/>
                <w:bCs/>
                <w:color w:val="000000" w:themeColor="text1"/>
                <w:sz w:val="20"/>
                <w:szCs w:val="20"/>
                <w:lang w:val="es-ES_tradnl"/>
              </w:rPr>
              <w:t>Remisión</w:t>
            </w:r>
          </w:p>
        </w:tc>
      </w:tr>
      <w:tr w:rsidRPr="00FF0675" w:rsidR="003E0718" w:rsidTr="3613BFE4" w14:paraId="7438E7AD" w14:textId="77777777">
        <w:tc>
          <w:tcPr>
            <w:tcW w:w="2987" w:type="dxa"/>
            <w:shd w:val="clear" w:color="auto" w:fill="FFFFFF" w:themeFill="background1"/>
            <w:tcMar/>
            <w:vAlign w:val="center"/>
          </w:tcPr>
          <w:p w:rsidRPr="00874B6E" w:rsidR="003E0718" w:rsidP="00B035C0" w:rsidRDefault="003E0718" w14:paraId="3DA45D63" w14:textId="77777777">
            <w:pPr>
              <w:jc w:val="center"/>
              <w:rPr>
                <w:rFonts w:ascii="Calibri" w:hAnsi="Calibri" w:cs="Calibri"/>
                <w:color w:val="000000" w:themeColor="text1"/>
                <w:sz w:val="20"/>
                <w:szCs w:val="20"/>
              </w:rPr>
            </w:pPr>
            <w:r w:rsidRPr="00874B6E">
              <w:rPr>
                <w:rFonts w:ascii="Calibri" w:hAnsi="Calibri" w:cs="Calibri"/>
                <w:color w:val="000000" w:themeColor="text1"/>
                <w:sz w:val="20"/>
                <w:szCs w:val="20"/>
                <w:lang w:val="en-US"/>
              </w:rPr>
              <w:t>SAP SE,</w:t>
            </w:r>
          </w:p>
        </w:tc>
        <w:tc>
          <w:tcPr>
            <w:tcW w:w="3344" w:type="dxa"/>
            <w:shd w:val="clear" w:color="auto" w:fill="FFFFFF" w:themeFill="background1"/>
            <w:tcMar/>
            <w:vAlign w:val="center"/>
          </w:tcPr>
          <w:p w:rsidRPr="00184101" w:rsidR="003E0718" w:rsidP="00B035C0" w:rsidRDefault="003E0718" w14:paraId="659F76B4" w14:textId="77777777">
            <w:pPr>
              <w:jc w:val="center"/>
              <w:rPr>
                <w:rFonts w:ascii="Calibri" w:hAnsi="Calibri" w:cs="Calibri"/>
                <w:color w:val="000000" w:themeColor="text1"/>
                <w:sz w:val="20"/>
                <w:szCs w:val="20"/>
                <w:lang w:val="es-ES"/>
              </w:rPr>
            </w:pPr>
            <w:r w:rsidRPr="004E262C">
              <w:rPr>
                <w:rFonts w:ascii="Calibri" w:hAnsi="Calibri" w:cs="Calibri"/>
                <w:color w:val="000000" w:themeColor="text1"/>
                <w:sz w:val="20"/>
                <w:szCs w:val="20"/>
                <w:lang w:val="es-ES_tradnl"/>
              </w:rPr>
              <w:t>Contrato de prestación de servicios de nube.</w:t>
            </w:r>
          </w:p>
        </w:tc>
        <w:tc>
          <w:tcPr>
            <w:tcW w:w="3144" w:type="dxa"/>
            <w:shd w:val="clear" w:color="auto" w:fill="FFFFFF" w:themeFill="background1"/>
            <w:tcMar/>
            <w:vAlign w:val="center"/>
          </w:tcPr>
          <w:p w:rsidRPr="00184101" w:rsidR="003E0718" w:rsidP="00B035C0" w:rsidRDefault="003E0718" w14:paraId="3199CC21" w14:textId="77777777">
            <w:pPr>
              <w:jc w:val="center"/>
              <w:rPr>
                <w:rFonts w:ascii="Calibri" w:hAnsi="Calibri" w:cs="Calibri"/>
                <w:color w:val="000000" w:themeColor="text1"/>
                <w:sz w:val="20"/>
                <w:szCs w:val="20"/>
                <w:lang w:val="es-ES"/>
              </w:rPr>
            </w:pPr>
            <w:r w:rsidRPr="004E262C">
              <w:rPr>
                <w:rFonts w:ascii="Calibri" w:hAnsi="Calibri" w:cs="Calibri"/>
                <w:bCs/>
                <w:color w:val="000000" w:themeColor="text1"/>
                <w:sz w:val="20"/>
                <w:szCs w:val="20"/>
                <w:lang w:val="es-ES_tradnl"/>
              </w:rPr>
              <w:t xml:space="preserve">Remisión </w:t>
            </w:r>
          </w:p>
        </w:tc>
      </w:tr>
      <w:tr w:rsidRPr="00FF0675" w:rsidR="003E0718" w:rsidTr="3613BFE4" w14:paraId="1F4E300A" w14:textId="77777777">
        <w:tc>
          <w:tcPr>
            <w:tcW w:w="2987" w:type="dxa"/>
            <w:shd w:val="clear" w:color="auto" w:fill="FFFFFF" w:themeFill="background1"/>
            <w:tcMar/>
            <w:vAlign w:val="center"/>
          </w:tcPr>
          <w:p w:rsidRPr="00874B6E" w:rsidR="003E0718" w:rsidP="00B035C0" w:rsidRDefault="003E0718" w14:paraId="461CC1F2" w14:textId="77777777">
            <w:pPr>
              <w:jc w:val="center"/>
              <w:rPr>
                <w:rFonts w:ascii="Calibri" w:hAnsi="Calibri" w:cs="Calibri"/>
                <w:color w:val="000000" w:themeColor="text1"/>
                <w:sz w:val="20"/>
                <w:szCs w:val="20"/>
              </w:rPr>
            </w:pPr>
            <w:r w:rsidRPr="00874B6E">
              <w:rPr>
                <w:rFonts w:ascii="Calibri" w:hAnsi="Calibri" w:cs="Calibri"/>
                <w:color w:val="000000" w:themeColor="text1"/>
                <w:sz w:val="20"/>
                <w:szCs w:val="20"/>
                <w:lang w:val="en-US"/>
              </w:rPr>
              <w:t xml:space="preserve">SALESFORCE, INC. </w:t>
            </w:r>
          </w:p>
        </w:tc>
        <w:tc>
          <w:tcPr>
            <w:tcW w:w="3344" w:type="dxa"/>
            <w:shd w:val="clear" w:color="auto" w:fill="FFFFFF" w:themeFill="background1"/>
            <w:tcMar/>
            <w:vAlign w:val="center"/>
          </w:tcPr>
          <w:p w:rsidRPr="00184101" w:rsidR="003E0718" w:rsidP="00B035C0" w:rsidRDefault="003E0718" w14:paraId="5849428B" w14:textId="77777777">
            <w:pPr>
              <w:jc w:val="center"/>
              <w:rPr>
                <w:rFonts w:ascii="Calibri" w:hAnsi="Calibri" w:cs="Calibri"/>
                <w:color w:val="000000" w:themeColor="text1"/>
                <w:sz w:val="20"/>
                <w:szCs w:val="20"/>
                <w:lang w:val="es-ES"/>
              </w:rPr>
            </w:pPr>
            <w:r w:rsidRPr="004E262C">
              <w:rPr>
                <w:rFonts w:ascii="Calibri" w:hAnsi="Calibri" w:cs="Calibri"/>
                <w:color w:val="000000" w:themeColor="text1"/>
                <w:sz w:val="20"/>
                <w:szCs w:val="20"/>
                <w:lang w:val="es-ES_tradnl"/>
              </w:rPr>
              <w:t>Contrato de prestación de servicios de software.</w:t>
            </w:r>
          </w:p>
        </w:tc>
        <w:tc>
          <w:tcPr>
            <w:tcW w:w="3144" w:type="dxa"/>
            <w:shd w:val="clear" w:color="auto" w:fill="FFFFFF" w:themeFill="background1"/>
            <w:tcMar/>
            <w:vAlign w:val="center"/>
          </w:tcPr>
          <w:p w:rsidRPr="00184101" w:rsidR="003E0718" w:rsidP="00B035C0" w:rsidRDefault="003E0718" w14:paraId="0D8AC257" w14:textId="77777777">
            <w:pPr>
              <w:jc w:val="center"/>
              <w:rPr>
                <w:rFonts w:ascii="Calibri" w:hAnsi="Calibri" w:cs="Calibri"/>
                <w:color w:val="000000" w:themeColor="text1"/>
                <w:sz w:val="20"/>
                <w:szCs w:val="20"/>
                <w:lang w:val="es-ES"/>
              </w:rPr>
            </w:pPr>
            <w:r w:rsidRPr="004E262C">
              <w:rPr>
                <w:rFonts w:ascii="Calibri" w:hAnsi="Calibri" w:cs="Calibri"/>
                <w:bCs/>
                <w:color w:val="000000" w:themeColor="text1"/>
                <w:sz w:val="20"/>
                <w:szCs w:val="20"/>
                <w:lang w:val="es-ES_tradnl"/>
              </w:rPr>
              <w:t>Remisión</w:t>
            </w:r>
          </w:p>
        </w:tc>
      </w:tr>
      <w:tr w:rsidRPr="00FF0675" w:rsidR="003E0718" w:rsidTr="3613BFE4" w14:paraId="1D69A529" w14:textId="77777777">
        <w:tc>
          <w:tcPr>
            <w:tcW w:w="2987" w:type="dxa"/>
            <w:shd w:val="clear" w:color="auto" w:fill="FFFFFF" w:themeFill="background1"/>
            <w:tcMar/>
            <w:vAlign w:val="center"/>
          </w:tcPr>
          <w:p w:rsidRPr="00874B6E" w:rsidR="003E0718" w:rsidP="00B035C0" w:rsidRDefault="003E0718" w14:paraId="1595BE76" w14:textId="77777777">
            <w:pPr>
              <w:jc w:val="center"/>
              <w:rPr>
                <w:rFonts w:ascii="Calibri" w:hAnsi="Calibri" w:cs="Calibri"/>
                <w:color w:val="000000" w:themeColor="text1"/>
                <w:sz w:val="20"/>
                <w:szCs w:val="20"/>
              </w:rPr>
            </w:pPr>
            <w:r w:rsidRPr="00874B6E">
              <w:rPr>
                <w:rFonts w:ascii="Calibri" w:hAnsi="Calibri" w:cs="Calibri"/>
                <w:color w:val="000000" w:themeColor="text1"/>
                <w:sz w:val="20"/>
                <w:szCs w:val="20"/>
                <w:lang w:val="en-US"/>
              </w:rPr>
              <w:t>EVERSANA, IRELAND, LIMITED</w:t>
            </w:r>
          </w:p>
        </w:tc>
        <w:tc>
          <w:tcPr>
            <w:tcW w:w="3344" w:type="dxa"/>
            <w:shd w:val="clear" w:color="auto" w:fill="FFFFFF" w:themeFill="background1"/>
            <w:tcMar/>
            <w:vAlign w:val="center"/>
          </w:tcPr>
          <w:p w:rsidRPr="00184101" w:rsidR="003E0718" w:rsidP="00B035C0" w:rsidRDefault="003E0718" w14:paraId="2CB86BA4" w14:textId="77777777">
            <w:pPr>
              <w:jc w:val="center"/>
              <w:rPr>
                <w:rFonts w:ascii="Calibri" w:hAnsi="Calibri" w:cs="Calibri"/>
                <w:color w:val="000000" w:themeColor="text1"/>
                <w:sz w:val="20"/>
                <w:szCs w:val="20"/>
                <w:lang w:val="es-ES"/>
              </w:rPr>
            </w:pPr>
            <w:r w:rsidRPr="004E262C">
              <w:rPr>
                <w:rFonts w:ascii="Calibri" w:hAnsi="Calibri" w:cs="Calibri"/>
                <w:color w:val="000000" w:themeColor="text1"/>
                <w:sz w:val="20"/>
                <w:szCs w:val="20"/>
                <w:lang w:val="es-ES_tradnl"/>
              </w:rPr>
              <w:t xml:space="preserve">Contrato de prestación de servicios de </w:t>
            </w:r>
          </w:p>
        </w:tc>
        <w:tc>
          <w:tcPr>
            <w:tcW w:w="3144" w:type="dxa"/>
            <w:shd w:val="clear" w:color="auto" w:fill="FFFFFF" w:themeFill="background1"/>
            <w:tcMar/>
            <w:vAlign w:val="center"/>
          </w:tcPr>
          <w:p w:rsidRPr="00184101" w:rsidR="003E0718" w:rsidP="00B035C0" w:rsidRDefault="003E0718" w14:paraId="3A0643F3" w14:textId="77777777">
            <w:pPr>
              <w:jc w:val="center"/>
              <w:rPr>
                <w:rFonts w:ascii="Calibri" w:hAnsi="Calibri" w:cs="Calibri"/>
                <w:color w:val="000000" w:themeColor="text1"/>
                <w:sz w:val="20"/>
                <w:szCs w:val="20"/>
                <w:lang w:val="es-ES"/>
              </w:rPr>
            </w:pPr>
            <w:r w:rsidRPr="004E262C">
              <w:rPr>
                <w:rFonts w:ascii="Calibri" w:hAnsi="Calibri" w:cs="Calibri"/>
                <w:bCs/>
                <w:color w:val="000000" w:themeColor="text1"/>
                <w:sz w:val="20"/>
                <w:szCs w:val="20"/>
                <w:lang w:val="es-ES_tradnl"/>
              </w:rPr>
              <w:t>Remisión</w:t>
            </w:r>
          </w:p>
        </w:tc>
      </w:tr>
    </w:tbl>
    <w:p w:rsidRPr="00F60CD1" w:rsidR="00F60CD1" w:rsidRDefault="00F60CD1" w14:paraId="686AE534" w14:textId="77777777">
      <w:pPr>
        <w:spacing w:line="278" w:lineRule="auto"/>
        <w:jc w:val="left"/>
        <w:rPr>
          <w:rFonts w:ascii="Calibri" w:hAnsi="Calibri" w:cs="Calibri"/>
          <w:color w:val="4A4A4A"/>
          <w:sz w:val="24"/>
          <w:lang w:val="es-ES_tradnl"/>
        </w:rPr>
      </w:pPr>
      <w:r w:rsidRPr="00F60CD1">
        <w:rPr>
          <w:rFonts w:ascii="Calibri" w:hAnsi="Calibri" w:cs="Calibri"/>
          <w:color w:val="4A4A4A"/>
          <w:sz w:val="24"/>
          <w:lang w:val="es-ES_tradnl"/>
        </w:rPr>
        <w:br w:type="page"/>
      </w:r>
    </w:p>
    <w:p w:rsidRPr="00F60CD1" w:rsidR="00F60CD1" w:rsidP="004E262C" w:rsidRDefault="00F60CD1" w14:paraId="67E7ED68" w14:textId="4B025EE7">
      <w:pPr>
        <w:pStyle w:val="Ttulo1"/>
        <w:ind w:firstLine="0"/>
        <w:rPr>
          <w:lang w:val="es-ES_tradnl"/>
        </w:rPr>
      </w:pPr>
      <w:bookmarkStart w:name="_Toc215156187" w:id="2"/>
      <w:r w:rsidRPr="00F60CD1">
        <w:rPr>
          <w:lang w:val="es-ES_tradnl"/>
        </w:rPr>
        <w:lastRenderedPageBreak/>
        <w:t xml:space="preserve">ANÁLISIS DE </w:t>
      </w:r>
      <w:r w:rsidR="00F253D6">
        <w:rPr>
          <w:lang w:val="es-ES_tradnl"/>
        </w:rPr>
        <w:t xml:space="preserve">CONVENIOS Y </w:t>
      </w:r>
      <w:r w:rsidRPr="00F60CD1">
        <w:rPr>
          <w:lang w:val="es-ES_tradnl"/>
        </w:rPr>
        <w:t xml:space="preserve">CONTRATOS PARA </w:t>
      </w:r>
      <w:r w:rsidR="00F253D6">
        <w:rPr>
          <w:lang w:val="es-ES_tradnl"/>
        </w:rPr>
        <w:t>GRÜNENTHAL</w:t>
      </w:r>
      <w:bookmarkEnd w:id="2"/>
    </w:p>
    <w:p w:rsidR="003B049F" w:rsidP="002D3EE1" w:rsidRDefault="559EA9D4" w14:paraId="20734984" w14:textId="08ACF886">
      <w:pPr>
        <w:rPr>
          <w:rFonts w:ascii="Calibri" w:hAnsi="Calibri" w:cs="Calibri"/>
          <w:color w:val="4A4A4A"/>
          <w:sz w:val="24"/>
          <w:lang w:val="es-ES"/>
        </w:rPr>
      </w:pPr>
      <w:r w:rsidRPr="559EA9D4">
        <w:rPr>
          <w:rFonts w:ascii="Calibri" w:hAnsi="Calibri" w:cs="Calibri"/>
          <w:color w:val="4A4A4A"/>
          <w:sz w:val="24"/>
          <w:lang w:val="es-ES"/>
        </w:rPr>
        <w:t xml:space="preserve">En la siguiente sección se presenta el análisis de las distintas prestaciones con terceros existentes en </w:t>
      </w:r>
      <w:r w:rsidR="00F253D6">
        <w:rPr>
          <w:rFonts w:ascii="Calibri" w:hAnsi="Calibri" w:cs="Calibri"/>
          <w:color w:val="4A4A4A"/>
          <w:sz w:val="24"/>
          <w:lang w:val="es-ES"/>
        </w:rPr>
        <w:t>Grünenthal</w:t>
      </w:r>
      <w:r w:rsidRPr="559EA9D4">
        <w:rPr>
          <w:rFonts w:ascii="Calibri" w:hAnsi="Calibri" w:cs="Calibri"/>
          <w:color w:val="4A4A4A"/>
          <w:sz w:val="24"/>
          <w:lang w:val="es-ES"/>
        </w:rPr>
        <w:t xml:space="preserve"> y a partir del cual se podrán identificar las comunicaciones de datos existentes y el tipo de instrumento jurídico que resulta necesario para regularlas.</w:t>
      </w:r>
    </w:p>
    <w:p w:rsidRPr="00F60CD1" w:rsidR="000A68A8" w:rsidP="000A68A8" w:rsidRDefault="00F253D6" w14:paraId="451BDABC" w14:textId="4194D992">
      <w:pPr>
        <w:pStyle w:val="Ttulo2"/>
        <w:ind w:left="284"/>
        <w:rPr>
          <w:color w:val="4A4A4A"/>
          <w:sz w:val="28"/>
          <w:szCs w:val="28"/>
          <w:lang w:val="es-ES_tradnl" w:eastAsia="zh-CN"/>
        </w:rPr>
      </w:pPr>
      <w:bookmarkStart w:name="_Toc215156188" w:id="3"/>
      <w:r>
        <w:rPr>
          <w:color w:val="4A4A4A"/>
          <w:sz w:val="28"/>
          <w:szCs w:val="28"/>
          <w:lang w:val="es-ES_tradnl" w:eastAsia="zh-CN"/>
        </w:rPr>
        <w:t>COMEX</w:t>
      </w:r>
      <w:bookmarkEnd w:id="3"/>
    </w:p>
    <w:tbl>
      <w:tblPr>
        <w:tblStyle w:val="Tablaconcuadrcula"/>
        <w:tblW w:w="10292" w:type="dxa"/>
        <w:jc w:val="center"/>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Look w:val="04A0" w:firstRow="1" w:lastRow="0" w:firstColumn="1" w:lastColumn="0" w:noHBand="0" w:noVBand="1"/>
      </w:tblPr>
      <w:tblGrid>
        <w:gridCol w:w="1883"/>
        <w:gridCol w:w="1682"/>
        <w:gridCol w:w="1492"/>
        <w:gridCol w:w="1708"/>
        <w:gridCol w:w="1241"/>
        <w:gridCol w:w="2286"/>
      </w:tblGrid>
      <w:tr w:rsidRPr="0066655C" w:rsidR="000A68A8" w:rsidTr="3613BFE4" w14:paraId="05CAA9A1" w14:textId="77777777">
        <w:trPr>
          <w:trHeight w:val="198"/>
          <w:jc w:val="center"/>
        </w:trPr>
        <w:tc>
          <w:tcPr>
            <w:tcW w:w="10292" w:type="dxa"/>
            <w:gridSpan w:val="6"/>
            <w:shd w:val="clear" w:color="auto" w:fill="000000" w:themeFill="text1"/>
            <w:tcMar/>
            <w:vAlign w:val="center"/>
          </w:tcPr>
          <w:p w:rsidRPr="0066655C" w:rsidR="000A68A8" w:rsidP="00892800" w:rsidRDefault="00F253D6" w14:paraId="58A324E1" w14:textId="7AFD98F8">
            <w:pPr>
              <w:jc w:val="center"/>
              <w:rPr>
                <w:rFonts w:ascii="Calibri" w:hAnsi="Calibri" w:cs="Calibri"/>
                <w:b/>
                <w:color w:val="FFFFFF" w:themeColor="background1"/>
                <w:sz w:val="20"/>
                <w:szCs w:val="20"/>
                <w:lang w:val="es-ES_tradnl"/>
              </w:rPr>
            </w:pPr>
            <w:r w:rsidRPr="0066655C">
              <w:rPr>
                <w:rFonts w:ascii="Calibri" w:hAnsi="Calibri" w:cs="Calibri"/>
                <w:b/>
                <w:color w:val="FFFFFF" w:themeColor="background1"/>
                <w:sz w:val="20"/>
                <w:szCs w:val="20"/>
                <w:lang w:val="es-ES_tradnl"/>
              </w:rPr>
              <w:t>COMEX</w:t>
            </w:r>
          </w:p>
        </w:tc>
      </w:tr>
      <w:tr w:rsidRPr="0066655C" w:rsidR="000A68A8" w:rsidTr="3613BFE4" w14:paraId="2FF6E878" w14:textId="77777777">
        <w:trPr>
          <w:trHeight w:val="457"/>
          <w:jc w:val="center"/>
        </w:trPr>
        <w:tc>
          <w:tcPr>
            <w:tcW w:w="1883" w:type="dxa"/>
            <w:shd w:val="clear" w:color="auto" w:fill="00A059"/>
            <w:tcMar/>
            <w:vAlign w:val="center"/>
          </w:tcPr>
          <w:p w:rsidRPr="0066655C" w:rsidR="000A68A8" w:rsidP="00892800" w:rsidRDefault="000A68A8" w14:paraId="4ADA2974" w14:textId="77777777">
            <w:pPr>
              <w:jc w:val="center"/>
              <w:rPr>
                <w:rFonts w:ascii="Calibri" w:hAnsi="Calibri" w:cs="Calibri"/>
                <w:color w:val="FFFFFF" w:themeColor="background1"/>
                <w:sz w:val="20"/>
                <w:szCs w:val="20"/>
                <w:lang w:val="es-ES_tradnl"/>
              </w:rPr>
            </w:pPr>
            <w:r w:rsidRPr="0066655C">
              <w:rPr>
                <w:rFonts w:ascii="Calibri" w:hAnsi="Calibri" w:cs="Calibri"/>
                <w:color w:val="FFFFFF" w:themeColor="background1"/>
                <w:sz w:val="20"/>
                <w:szCs w:val="20"/>
                <w:lang w:val="es-ES_tradnl"/>
              </w:rPr>
              <w:t>Tercero</w:t>
            </w:r>
          </w:p>
        </w:tc>
        <w:tc>
          <w:tcPr>
            <w:tcW w:w="1682" w:type="dxa"/>
            <w:shd w:val="clear" w:color="auto" w:fill="00A059"/>
            <w:tcMar/>
            <w:vAlign w:val="center"/>
          </w:tcPr>
          <w:p w:rsidRPr="0066655C" w:rsidR="000A68A8" w:rsidP="00892800" w:rsidRDefault="000A68A8" w14:paraId="2E75282D" w14:textId="77777777">
            <w:pPr>
              <w:jc w:val="center"/>
              <w:rPr>
                <w:rFonts w:ascii="Calibri" w:hAnsi="Calibri" w:cs="Calibri"/>
                <w:color w:val="FFFFFF" w:themeColor="background1"/>
                <w:sz w:val="20"/>
                <w:szCs w:val="20"/>
                <w:lang w:val="es-ES_tradnl"/>
              </w:rPr>
            </w:pPr>
            <w:r w:rsidRPr="0066655C">
              <w:rPr>
                <w:rFonts w:ascii="Calibri" w:hAnsi="Calibri" w:cs="Calibri"/>
                <w:color w:val="FFFFFF" w:themeColor="background1"/>
                <w:sz w:val="20"/>
                <w:szCs w:val="20"/>
                <w:lang w:val="es-ES_tradnl"/>
              </w:rPr>
              <w:t>Objeto del contrato</w:t>
            </w:r>
          </w:p>
        </w:tc>
        <w:tc>
          <w:tcPr>
            <w:tcW w:w="1492" w:type="dxa"/>
            <w:shd w:val="clear" w:color="auto" w:fill="00A059"/>
            <w:tcMar/>
            <w:vAlign w:val="center"/>
          </w:tcPr>
          <w:p w:rsidRPr="0066655C" w:rsidR="000A68A8" w:rsidP="00892800" w:rsidRDefault="000A68A8" w14:paraId="5F930270" w14:textId="77777777">
            <w:pPr>
              <w:jc w:val="center"/>
              <w:rPr>
                <w:rFonts w:ascii="Calibri" w:hAnsi="Calibri" w:cs="Calibri"/>
                <w:color w:val="FFFFFF" w:themeColor="background1"/>
                <w:sz w:val="20"/>
                <w:szCs w:val="20"/>
                <w:lang w:val="es-ES_tradnl"/>
              </w:rPr>
            </w:pPr>
            <w:r w:rsidRPr="0066655C">
              <w:rPr>
                <w:rFonts w:ascii="Calibri" w:hAnsi="Calibri" w:cs="Calibri"/>
                <w:color w:val="FFFFFF" w:themeColor="background1"/>
                <w:sz w:val="20"/>
                <w:szCs w:val="20"/>
                <w:lang w:val="es-ES_tradnl"/>
              </w:rPr>
              <w:t>Tipo de comunicación de datos personales</w:t>
            </w:r>
          </w:p>
        </w:tc>
        <w:tc>
          <w:tcPr>
            <w:tcW w:w="1708" w:type="dxa"/>
            <w:shd w:val="clear" w:color="auto" w:fill="00A059"/>
            <w:tcMar/>
            <w:vAlign w:val="center"/>
          </w:tcPr>
          <w:p w:rsidRPr="0066655C" w:rsidR="000A68A8" w:rsidP="00892800" w:rsidRDefault="000A68A8" w14:paraId="25D17674" w14:textId="77777777">
            <w:pPr>
              <w:jc w:val="center"/>
              <w:rPr>
                <w:rFonts w:ascii="Calibri" w:hAnsi="Calibri" w:cs="Calibri"/>
                <w:color w:val="FFFFFF" w:themeColor="background1"/>
                <w:sz w:val="20"/>
                <w:szCs w:val="20"/>
                <w:lang w:val="es-ES_tradnl"/>
              </w:rPr>
            </w:pPr>
            <w:r w:rsidRPr="0066655C">
              <w:rPr>
                <w:rFonts w:ascii="Calibri" w:hAnsi="Calibri" w:cs="Calibri"/>
                <w:color w:val="FFFFFF" w:themeColor="background1"/>
                <w:sz w:val="20"/>
                <w:szCs w:val="20"/>
                <w:lang w:val="es-ES_tradnl"/>
              </w:rPr>
              <w:t>Tipo de cláusula contenida en el contrato</w:t>
            </w:r>
          </w:p>
        </w:tc>
        <w:tc>
          <w:tcPr>
            <w:tcW w:w="1241" w:type="dxa"/>
            <w:shd w:val="clear" w:color="auto" w:fill="00A059"/>
            <w:tcMar/>
            <w:vAlign w:val="center"/>
          </w:tcPr>
          <w:p w:rsidRPr="0066655C" w:rsidR="000A68A8" w:rsidP="00892800" w:rsidRDefault="000A68A8" w14:paraId="6FBA0BF7" w14:textId="77777777">
            <w:pPr>
              <w:jc w:val="center"/>
              <w:rPr>
                <w:rFonts w:ascii="Calibri" w:hAnsi="Calibri" w:cs="Calibri"/>
                <w:color w:val="FFFFFF" w:themeColor="background1"/>
                <w:sz w:val="20"/>
                <w:szCs w:val="20"/>
                <w:lang w:val="es-ES_tradnl"/>
              </w:rPr>
            </w:pPr>
            <w:r w:rsidRPr="0066655C">
              <w:rPr>
                <w:rFonts w:ascii="Calibri" w:hAnsi="Calibri" w:cs="Calibri"/>
                <w:color w:val="FFFFFF" w:themeColor="background1"/>
                <w:sz w:val="20"/>
                <w:szCs w:val="20"/>
                <w:lang w:val="es-ES_tradnl"/>
              </w:rPr>
              <w:t>¿La cláusula cumple con la LFPDPPP?</w:t>
            </w:r>
          </w:p>
        </w:tc>
        <w:tc>
          <w:tcPr>
            <w:tcW w:w="2286" w:type="dxa"/>
            <w:shd w:val="clear" w:color="auto" w:fill="00A059"/>
            <w:tcMar/>
            <w:vAlign w:val="center"/>
          </w:tcPr>
          <w:p w:rsidRPr="0066655C" w:rsidR="000A68A8" w:rsidP="00892800" w:rsidRDefault="000A68A8" w14:paraId="4F69FC0A" w14:textId="77777777">
            <w:pPr>
              <w:jc w:val="center"/>
              <w:rPr>
                <w:rFonts w:ascii="Calibri" w:hAnsi="Calibri" w:cs="Calibri"/>
                <w:color w:val="FFFFFF" w:themeColor="background1"/>
                <w:sz w:val="20"/>
                <w:szCs w:val="20"/>
                <w:lang w:val="es-ES_tradnl"/>
              </w:rPr>
            </w:pPr>
            <w:r w:rsidRPr="0066655C">
              <w:rPr>
                <w:rFonts w:ascii="Calibri" w:hAnsi="Calibri" w:cs="Calibri"/>
                <w:color w:val="FFFFFF" w:themeColor="background1"/>
                <w:sz w:val="20"/>
                <w:szCs w:val="20"/>
                <w:lang w:val="es-ES_tradnl"/>
              </w:rPr>
              <w:t>Si no cumple ¿Qué se necesita para que cumpla con la Ley?</w:t>
            </w:r>
          </w:p>
        </w:tc>
      </w:tr>
      <w:tr w:rsidRPr="0066655C" w:rsidR="000A68A8" w:rsidTr="3613BFE4" w14:paraId="13609982" w14:textId="77777777">
        <w:trPr>
          <w:trHeight w:val="267"/>
          <w:jc w:val="center"/>
        </w:trPr>
        <w:tc>
          <w:tcPr>
            <w:tcW w:w="10292" w:type="dxa"/>
            <w:gridSpan w:val="6"/>
            <w:shd w:val="clear" w:color="auto" w:fill="00A059"/>
            <w:tcMar/>
            <w:vAlign w:val="center"/>
          </w:tcPr>
          <w:p w:rsidRPr="0066655C" w:rsidR="000A68A8" w:rsidP="00892800" w:rsidRDefault="000A68A8" w14:paraId="2E411F75" w14:textId="77777777">
            <w:pPr>
              <w:jc w:val="center"/>
              <w:rPr>
                <w:rFonts w:ascii="Calibri" w:hAnsi="Calibri" w:cs="Calibri"/>
                <w:b/>
                <w:bCs/>
                <w:color w:val="FFFFFF" w:themeColor="background1"/>
                <w:sz w:val="20"/>
                <w:szCs w:val="20"/>
                <w:lang w:val="es-ES_tradnl"/>
              </w:rPr>
            </w:pPr>
            <w:r w:rsidRPr="0066655C">
              <w:rPr>
                <w:rFonts w:ascii="Calibri" w:hAnsi="Calibri" w:cs="Calibri"/>
                <w:b/>
                <w:bCs/>
                <w:color w:val="FFFFFF" w:themeColor="background1"/>
                <w:sz w:val="20"/>
                <w:szCs w:val="20"/>
                <w:lang w:val="es-ES_tradnl"/>
              </w:rPr>
              <w:t>Relaciones con Terceros</w:t>
            </w:r>
          </w:p>
        </w:tc>
      </w:tr>
      <w:tr w:rsidRPr="0066655C" w:rsidR="00295564" w:rsidTr="3613BFE4" w14:paraId="3E245359" w14:textId="77777777">
        <w:trPr>
          <w:trHeight w:val="716"/>
          <w:jc w:val="center"/>
        </w:trPr>
        <w:tc>
          <w:tcPr>
            <w:tcW w:w="1883" w:type="dxa"/>
            <w:shd w:val="clear" w:color="auto" w:fill="A6A6A6" w:themeFill="background1" w:themeFillShade="A6"/>
            <w:tcMar/>
            <w:vAlign w:val="center"/>
          </w:tcPr>
          <w:p w:rsidRPr="0066655C" w:rsidR="00295564" w:rsidP="00295564" w:rsidRDefault="00295564" w14:paraId="11DA87DD" w14:textId="77777777">
            <w:pPr>
              <w:jc w:val="center"/>
              <w:rPr>
                <w:rFonts w:ascii="Calibri" w:hAnsi="Calibri" w:cs="Calibri"/>
                <w:b/>
                <w:bCs/>
                <w:color w:val="FFFFFF" w:themeColor="background1"/>
                <w:sz w:val="20"/>
                <w:szCs w:val="20"/>
                <w:lang w:val="es-ES"/>
              </w:rPr>
            </w:pPr>
            <w:r w:rsidRPr="0066655C">
              <w:rPr>
                <w:rFonts w:ascii="Calibri" w:hAnsi="Calibri" w:cs="Calibri"/>
                <w:b/>
                <w:bCs/>
                <w:color w:val="FFFFFF" w:themeColor="background1"/>
                <w:sz w:val="20"/>
                <w:szCs w:val="20"/>
                <w:lang w:val="es-ES"/>
              </w:rPr>
              <w:t xml:space="preserve">CID CENTRO INTEGRADOR DE DATOS, S.A. DE C.V. </w:t>
            </w:r>
          </w:p>
          <w:p w:rsidRPr="0066655C" w:rsidR="00295564" w:rsidP="00295564" w:rsidRDefault="00295564" w14:paraId="7BEDC712" w14:textId="3B3F34B9">
            <w:pPr>
              <w:jc w:val="center"/>
              <w:rPr>
                <w:rFonts w:ascii="Calibri" w:hAnsi="Calibri" w:cs="Calibri"/>
                <w:b/>
                <w:bCs/>
                <w:color w:val="FFFFFF" w:themeColor="background1"/>
                <w:sz w:val="20"/>
                <w:szCs w:val="20"/>
                <w:lang w:val="es-ES"/>
              </w:rPr>
            </w:pPr>
            <w:r w:rsidRPr="0066655C">
              <w:rPr>
                <w:rFonts w:ascii="Calibri" w:hAnsi="Calibri" w:cs="Calibri"/>
                <w:b/>
                <w:bCs/>
                <w:color w:val="FFFFFF" w:themeColor="background1"/>
                <w:sz w:val="20"/>
                <w:szCs w:val="20"/>
                <w:lang w:val="es-ES"/>
              </w:rPr>
              <w:t>(</w:t>
            </w:r>
            <w:proofErr w:type="spellStart"/>
            <w:r w:rsidRPr="0066655C">
              <w:rPr>
                <w:rFonts w:ascii="Calibri" w:hAnsi="Calibri" w:cs="Calibri"/>
                <w:b/>
                <w:bCs/>
                <w:color w:val="FFFFFF" w:themeColor="background1"/>
                <w:sz w:val="20"/>
                <w:szCs w:val="20"/>
                <w:lang w:val="es-ES"/>
              </w:rPr>
              <w:t>Knobloch</w:t>
            </w:r>
            <w:proofErr w:type="spellEnd"/>
            <w:r w:rsidRPr="0066655C">
              <w:rPr>
                <w:rFonts w:ascii="Calibri" w:hAnsi="Calibri" w:cs="Calibri"/>
                <w:b/>
                <w:bCs/>
                <w:color w:val="FFFFFF" w:themeColor="background1"/>
                <w:sz w:val="20"/>
                <w:szCs w:val="20"/>
                <w:lang w:val="es-ES"/>
              </w:rPr>
              <w:t>)</w:t>
            </w:r>
          </w:p>
        </w:tc>
        <w:tc>
          <w:tcPr>
            <w:tcW w:w="1682" w:type="dxa"/>
            <w:tcMar/>
            <w:vAlign w:val="center"/>
          </w:tcPr>
          <w:p w:rsidRPr="0066655C" w:rsidR="00295564" w:rsidP="00295564" w:rsidRDefault="00295564" w14:paraId="6BFAFC3E" w14:textId="604DCA00">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 xml:space="preserve">Contrato de prestación de servicios para la entrega de base de datos electrónica. </w:t>
            </w:r>
          </w:p>
        </w:tc>
        <w:tc>
          <w:tcPr>
            <w:tcW w:w="1492" w:type="dxa"/>
            <w:tcMar/>
            <w:vAlign w:val="center"/>
          </w:tcPr>
          <w:p w:rsidRPr="0066655C" w:rsidR="00295564" w:rsidP="3613BFE4" w:rsidRDefault="00295564" w14:paraId="16ABB65C" w14:textId="2020EFC3">
            <w:pPr>
              <w:jc w:val="center"/>
              <w:rPr>
                <w:rFonts w:ascii="Calibri" w:hAnsi="Calibri" w:cs="Calibri"/>
                <w:color w:val="000000" w:themeColor="text1"/>
                <w:sz w:val="20"/>
                <w:szCs w:val="20"/>
                <w:lang w:val="es-ES"/>
              </w:rPr>
            </w:pPr>
            <w:r w:rsidRPr="3613BFE4" w:rsidR="3613BFE4">
              <w:rPr>
                <w:rFonts w:ascii="Calibri" w:hAnsi="Calibri" w:cs="Calibri"/>
                <w:color w:val="000000" w:themeColor="text1" w:themeTint="FF" w:themeShade="FF"/>
                <w:sz w:val="20"/>
                <w:szCs w:val="20"/>
                <w:lang w:val="es-ES"/>
              </w:rPr>
              <w:t xml:space="preserve">Transferencia (GRT como </w:t>
            </w:r>
            <w:r w:rsidRPr="3613BFE4" w:rsidR="3613BFE4">
              <w:rPr>
                <w:rFonts w:ascii="Calibri" w:hAnsi="Calibri" w:cs="Calibri"/>
                <w:color w:val="000000" w:themeColor="text1" w:themeTint="FF" w:themeShade="FF"/>
                <w:sz w:val="20"/>
                <w:szCs w:val="20"/>
                <w:lang w:val="es-ES"/>
              </w:rPr>
              <w:t>Responsable</w:t>
            </w:r>
            <w:r w:rsidRPr="3613BFE4" w:rsidR="3613BFE4">
              <w:rPr>
                <w:rFonts w:ascii="Calibri" w:hAnsi="Calibri" w:cs="Calibri"/>
                <w:color w:val="000000" w:themeColor="text1" w:themeTint="FF" w:themeShade="FF"/>
                <w:sz w:val="20"/>
                <w:szCs w:val="20"/>
                <w:lang w:val="es-ES"/>
              </w:rPr>
              <w:t xml:space="preserve"> Receptor) </w:t>
            </w:r>
          </w:p>
        </w:tc>
        <w:tc>
          <w:tcPr>
            <w:tcW w:w="1708" w:type="dxa"/>
            <w:tcMar/>
            <w:vAlign w:val="center"/>
          </w:tcPr>
          <w:p w:rsidRPr="0066655C" w:rsidR="00295564" w:rsidP="00295564" w:rsidRDefault="00295564" w14:paraId="1B02A0B0" w14:textId="701CB7DD">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 xml:space="preserve">(1) Vigésima Primera. Protección de Datos Personales  </w:t>
            </w:r>
          </w:p>
          <w:p w:rsidRPr="0066655C" w:rsidR="00295564" w:rsidP="00295564" w:rsidRDefault="00295564" w14:paraId="547FA72F" w14:textId="05284627">
            <w:pPr>
              <w:jc w:val="center"/>
              <w:rPr>
                <w:rFonts w:ascii="Calibri" w:hAnsi="Calibri" w:cs="Calibri"/>
                <w:color w:val="000000" w:themeColor="text1"/>
                <w:sz w:val="20"/>
                <w:szCs w:val="20"/>
                <w:lang w:val="es-ES_tradnl"/>
              </w:rPr>
            </w:pPr>
          </w:p>
        </w:tc>
        <w:tc>
          <w:tcPr>
            <w:tcW w:w="1241" w:type="dxa"/>
            <w:tcMar/>
            <w:vAlign w:val="center"/>
          </w:tcPr>
          <w:p w:rsidRPr="0066655C" w:rsidR="00295564" w:rsidP="00295564" w:rsidRDefault="00295564" w14:paraId="403DA604" w14:textId="60236731">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No Cumple</w:t>
            </w:r>
          </w:p>
        </w:tc>
        <w:tc>
          <w:tcPr>
            <w:tcW w:w="2286" w:type="dxa"/>
            <w:tcMar/>
            <w:vAlign w:val="center"/>
          </w:tcPr>
          <w:p w:rsidRPr="0066655C" w:rsidR="00295564" w:rsidP="00295564" w:rsidRDefault="00295564" w14:paraId="697237FC" w14:textId="66D4C7D1">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 xml:space="preserve">La cláusula no cumple con los requisitos de la LFPDPPP. </w:t>
            </w:r>
          </w:p>
          <w:p w:rsidRPr="0066655C" w:rsidR="00295564" w:rsidP="00295564" w:rsidRDefault="00295564" w14:paraId="5DDAA5DF" w14:textId="77777777">
            <w:pPr>
              <w:jc w:val="center"/>
              <w:rPr>
                <w:rFonts w:ascii="Calibri" w:hAnsi="Calibri" w:cs="Calibri"/>
                <w:color w:val="000000" w:themeColor="text1"/>
                <w:sz w:val="20"/>
                <w:szCs w:val="20"/>
                <w:lang w:val="es-ES_tradnl"/>
              </w:rPr>
            </w:pPr>
          </w:p>
          <w:p w:rsidRPr="0066655C" w:rsidR="00295564" w:rsidP="3613BFE4" w:rsidRDefault="00295564" w14:paraId="1816CF88" w14:textId="180BC906">
            <w:pPr>
              <w:jc w:val="center"/>
              <w:rPr>
                <w:rFonts w:ascii="Calibri" w:hAnsi="Calibri" w:cs="Calibri"/>
                <w:color w:val="000000" w:themeColor="text1"/>
                <w:sz w:val="20"/>
                <w:szCs w:val="20"/>
                <w:lang w:val="es-ES"/>
              </w:rPr>
            </w:pPr>
            <w:r w:rsidRPr="3613BFE4" w:rsidR="3613BFE4">
              <w:rPr>
                <w:rFonts w:ascii="Calibri" w:hAnsi="Calibri" w:cs="Calibri"/>
                <w:color w:val="000000" w:themeColor="text1" w:themeTint="FF" w:themeShade="FF"/>
                <w:sz w:val="20"/>
                <w:szCs w:val="20"/>
                <w:lang w:val="es-ES"/>
              </w:rPr>
              <w:t xml:space="preserve">En su lugar, se sugiere emplear la cláusula </w:t>
            </w:r>
            <w:r w:rsidRPr="3613BFE4" w:rsidR="3613BFE4">
              <w:rPr>
                <w:rFonts w:ascii="Calibri" w:hAnsi="Calibri" w:cs="Calibri"/>
                <w:b w:val="1"/>
                <w:bCs w:val="1"/>
                <w:color w:val="000000" w:themeColor="text1" w:themeTint="FF" w:themeShade="FF"/>
                <w:sz w:val="20"/>
                <w:szCs w:val="20"/>
                <w:lang w:val="es-ES"/>
              </w:rPr>
              <w:t>C2</w:t>
            </w:r>
            <w:r w:rsidRPr="3613BFE4" w:rsidR="3613BFE4">
              <w:rPr>
                <w:rFonts w:ascii="Calibri" w:hAnsi="Calibri" w:cs="Calibri"/>
                <w:color w:val="000000" w:themeColor="text1" w:themeTint="FF" w:themeShade="FF"/>
                <w:sz w:val="20"/>
                <w:szCs w:val="20"/>
                <w:lang w:val="es-ES"/>
              </w:rPr>
              <w:t xml:space="preserve"> del Manual de Relaciones con Terceros y/o en su caso, los apéndices </w:t>
            </w:r>
            <w:r w:rsidRPr="3613BFE4" w:rsidR="3613BFE4">
              <w:rPr>
                <w:rFonts w:ascii="Calibri" w:hAnsi="Calibri" w:cs="Calibri"/>
                <w:b w:val="1"/>
                <w:bCs w:val="1"/>
                <w:color w:val="000000" w:themeColor="text1" w:themeTint="FF" w:themeShade="FF"/>
                <w:sz w:val="20"/>
                <w:szCs w:val="20"/>
                <w:lang w:val="es-ES"/>
              </w:rPr>
              <w:t>2 CM-2</w:t>
            </w:r>
            <w:r w:rsidRPr="3613BFE4" w:rsidR="3613BFE4">
              <w:rPr>
                <w:rFonts w:ascii="Calibri" w:hAnsi="Calibri" w:cs="Calibri"/>
                <w:color w:val="000000" w:themeColor="text1" w:themeTint="FF" w:themeShade="FF"/>
                <w:sz w:val="20"/>
                <w:szCs w:val="20"/>
                <w:lang w:val="es-ES"/>
              </w:rPr>
              <w:t xml:space="preserve"> o </w:t>
            </w:r>
            <w:r w:rsidRPr="3613BFE4" w:rsidR="3613BFE4">
              <w:rPr>
                <w:rFonts w:ascii="Calibri" w:hAnsi="Calibri" w:cs="Calibri"/>
                <w:b w:val="1"/>
                <w:bCs w:val="1"/>
                <w:color w:val="000000" w:themeColor="text1" w:themeTint="FF" w:themeShade="FF"/>
                <w:sz w:val="20"/>
                <w:szCs w:val="20"/>
                <w:lang w:val="es-ES"/>
              </w:rPr>
              <w:t>3 C-2</w:t>
            </w:r>
            <w:r w:rsidRPr="3613BFE4" w:rsidR="3613BFE4">
              <w:rPr>
                <w:rFonts w:ascii="Calibri" w:hAnsi="Calibri" w:cs="Calibri"/>
                <w:color w:val="000000" w:themeColor="text1" w:themeTint="FF" w:themeShade="FF"/>
                <w:sz w:val="20"/>
                <w:szCs w:val="20"/>
                <w:lang w:val="es-ES"/>
              </w:rPr>
              <w:t xml:space="preserve"> del mismo donde el </w:t>
            </w:r>
            <w:r w:rsidRPr="3613BFE4" w:rsidR="3613BFE4">
              <w:rPr>
                <w:rFonts w:ascii="Calibri" w:hAnsi="Calibri" w:cs="Calibri"/>
                <w:color w:val="000000" w:themeColor="text1" w:themeTint="FF" w:themeShade="FF"/>
                <w:sz w:val="20"/>
                <w:szCs w:val="20"/>
                <w:lang w:val="es-ES"/>
              </w:rPr>
              <w:t>Responsable</w:t>
            </w:r>
            <w:r w:rsidRPr="3613BFE4" w:rsidR="3613BFE4">
              <w:rPr>
                <w:rFonts w:ascii="Calibri" w:hAnsi="Calibri" w:cs="Calibri"/>
                <w:color w:val="000000" w:themeColor="text1" w:themeTint="FF" w:themeShade="FF"/>
                <w:sz w:val="20"/>
                <w:szCs w:val="20"/>
                <w:lang w:val="es-ES"/>
              </w:rPr>
              <w:t xml:space="preserve"> Receptor garantiza la legalidad de la transferencia de datos personales. </w:t>
            </w:r>
          </w:p>
        </w:tc>
      </w:tr>
      <w:tr w:rsidRPr="0066655C" w:rsidR="00295564" w:rsidTr="3613BFE4" w14:paraId="12B8B20C" w14:textId="77777777">
        <w:trPr>
          <w:trHeight w:val="716"/>
          <w:jc w:val="center"/>
        </w:trPr>
        <w:tc>
          <w:tcPr>
            <w:tcW w:w="1883" w:type="dxa"/>
            <w:shd w:val="clear" w:color="auto" w:fill="A6A6A6" w:themeFill="background1" w:themeFillShade="A6"/>
            <w:tcMar/>
            <w:vAlign w:val="center"/>
          </w:tcPr>
          <w:p w:rsidRPr="0066655C" w:rsidR="00295564" w:rsidP="00295564" w:rsidRDefault="00295564" w14:paraId="33C90282" w14:textId="68529415">
            <w:pPr>
              <w:jc w:val="center"/>
              <w:rPr>
                <w:rFonts w:ascii="Calibri" w:hAnsi="Calibri" w:cs="Calibri" w:eastAsiaTheme="minorEastAsia"/>
                <w:b/>
                <w:bCs/>
                <w:color w:val="FFFFFF" w:themeColor="background1"/>
                <w:sz w:val="20"/>
                <w:szCs w:val="20"/>
                <w:lang w:val="es-ES_tradnl"/>
              </w:rPr>
            </w:pPr>
            <w:r w:rsidRPr="0066655C">
              <w:rPr>
                <w:rFonts w:ascii="Calibri" w:hAnsi="Calibri" w:cs="Calibri" w:eastAsiaTheme="minorEastAsia"/>
                <w:b/>
                <w:bCs/>
                <w:color w:val="FFFFFF" w:themeColor="background1"/>
                <w:sz w:val="20"/>
                <w:szCs w:val="20"/>
                <w:lang w:val="es-ES_tradnl"/>
              </w:rPr>
              <w:t>NEGOCIOS DE INNOVACIÓN FARMACÉUTICA</w:t>
            </w:r>
            <w:r w:rsidRPr="0066655C" w:rsidR="00190338">
              <w:rPr>
                <w:rFonts w:ascii="Calibri" w:hAnsi="Calibri" w:cs="Calibri" w:eastAsiaTheme="minorEastAsia"/>
                <w:b/>
                <w:bCs/>
                <w:color w:val="FFFFFF" w:themeColor="background1"/>
                <w:sz w:val="20"/>
                <w:szCs w:val="20"/>
                <w:lang w:val="es-ES_tradnl"/>
              </w:rPr>
              <w:t xml:space="preserve">, S.C. </w:t>
            </w:r>
            <w:r w:rsidRPr="0066655C">
              <w:rPr>
                <w:rFonts w:ascii="Calibri" w:hAnsi="Calibri" w:cs="Calibri" w:eastAsiaTheme="minorEastAsia"/>
                <w:b/>
                <w:bCs/>
                <w:color w:val="FFFFFF" w:themeColor="background1"/>
                <w:sz w:val="20"/>
                <w:szCs w:val="20"/>
                <w:lang w:val="es-ES_tradnl"/>
              </w:rPr>
              <w:t xml:space="preserve">  </w:t>
            </w:r>
          </w:p>
        </w:tc>
        <w:tc>
          <w:tcPr>
            <w:tcW w:w="1682" w:type="dxa"/>
            <w:tcMar/>
            <w:vAlign w:val="center"/>
          </w:tcPr>
          <w:p w:rsidRPr="0066655C" w:rsidR="00295564" w:rsidP="00295564" w:rsidRDefault="00190338" w14:paraId="3CBCCECD" w14:textId="6CC0A3B2">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 xml:space="preserve">Contrato de prestación de servicios especializados consistentes en prestar servicios legales, de consultoría, mercadotecnia, asesoría, marcas, inteligencia competitiva, capacitación, tramitación ante autoridades administrativas. </w:t>
            </w:r>
          </w:p>
          <w:p w:rsidRPr="0066655C" w:rsidR="00190338" w:rsidP="00190338" w:rsidRDefault="00190338" w14:paraId="41721609" w14:textId="1CEE495D">
            <w:pPr>
              <w:rPr>
                <w:rFonts w:ascii="Calibri" w:hAnsi="Calibri" w:cs="Calibri"/>
                <w:color w:val="000000" w:themeColor="text1"/>
                <w:sz w:val="20"/>
                <w:szCs w:val="20"/>
                <w:lang w:val="es-ES_tradnl"/>
              </w:rPr>
            </w:pPr>
          </w:p>
        </w:tc>
        <w:tc>
          <w:tcPr>
            <w:tcW w:w="1492" w:type="dxa"/>
            <w:tcMar/>
            <w:vAlign w:val="center"/>
          </w:tcPr>
          <w:p w:rsidRPr="0066655C" w:rsidR="00295564" w:rsidP="00295564" w:rsidRDefault="00295564" w14:paraId="50C424D2" w14:textId="2B75FBE3">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Remisión</w:t>
            </w:r>
          </w:p>
        </w:tc>
        <w:tc>
          <w:tcPr>
            <w:tcW w:w="1708" w:type="dxa"/>
            <w:tcMar/>
            <w:vAlign w:val="center"/>
          </w:tcPr>
          <w:p w:rsidRPr="0066655C" w:rsidR="00295564" w:rsidP="00295564" w:rsidRDefault="00190338" w14:paraId="6A5B50AD" w14:textId="6E2CE3F9">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(1) Vigésima. Protección de Datos Personales</w:t>
            </w:r>
            <w:r w:rsidRPr="0066655C" w:rsidR="00295564">
              <w:rPr>
                <w:rFonts w:ascii="Calibri" w:hAnsi="Calibri" w:cs="Calibri"/>
                <w:color w:val="000000" w:themeColor="text1"/>
                <w:sz w:val="20"/>
                <w:szCs w:val="20"/>
                <w:lang w:val="es-ES_tradnl"/>
              </w:rPr>
              <w:t xml:space="preserve"> </w:t>
            </w:r>
          </w:p>
          <w:p w:rsidRPr="0066655C" w:rsidR="00295564" w:rsidP="00295564" w:rsidRDefault="00295564" w14:paraId="0FC5660E" w14:textId="77777777">
            <w:pPr>
              <w:jc w:val="center"/>
              <w:rPr>
                <w:rFonts w:ascii="Calibri" w:hAnsi="Calibri" w:cs="Calibri"/>
                <w:color w:val="000000" w:themeColor="text1"/>
                <w:sz w:val="20"/>
                <w:szCs w:val="20"/>
                <w:lang w:val="es-ES_tradnl"/>
              </w:rPr>
            </w:pPr>
          </w:p>
        </w:tc>
        <w:tc>
          <w:tcPr>
            <w:tcW w:w="1241" w:type="dxa"/>
            <w:tcMar/>
            <w:vAlign w:val="center"/>
          </w:tcPr>
          <w:p w:rsidRPr="0066655C" w:rsidR="00295564" w:rsidP="00295564" w:rsidRDefault="00190338" w14:paraId="22E8F1CB" w14:textId="0FD845AA">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No Cumple</w:t>
            </w:r>
          </w:p>
        </w:tc>
        <w:tc>
          <w:tcPr>
            <w:tcW w:w="2286" w:type="dxa"/>
            <w:tcMar/>
            <w:vAlign w:val="center"/>
          </w:tcPr>
          <w:p w:rsidRPr="0066655C" w:rsidR="00190338" w:rsidP="00190338" w:rsidRDefault="00190338" w14:paraId="3F6FB6E1" w14:textId="77777777">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Las cláusulas no cumplen con los requisitos de la LFPDPPP y su Reglamento.</w:t>
            </w:r>
          </w:p>
          <w:p w:rsidRPr="0066655C" w:rsidR="00190338" w:rsidP="00190338" w:rsidRDefault="00190338" w14:paraId="3BC79F52" w14:textId="77777777">
            <w:pPr>
              <w:jc w:val="center"/>
              <w:rPr>
                <w:rFonts w:ascii="Calibri" w:hAnsi="Calibri" w:cs="Calibri"/>
                <w:color w:val="000000" w:themeColor="text1"/>
                <w:sz w:val="20"/>
                <w:szCs w:val="20"/>
                <w:lang w:val="es-ES_tradnl"/>
              </w:rPr>
            </w:pPr>
          </w:p>
          <w:p w:rsidRPr="0066655C" w:rsidR="00295564" w:rsidP="004349FE" w:rsidRDefault="00190338" w14:paraId="5D90AFE4" w14:textId="0688523B">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Se sugiere emplear la cláusula</w:t>
            </w:r>
            <w:r w:rsidRPr="0066655C">
              <w:rPr>
                <w:rFonts w:ascii="Calibri" w:hAnsi="Calibri" w:cs="Calibri"/>
                <w:b/>
                <w:bCs/>
                <w:color w:val="000000" w:themeColor="text1"/>
                <w:sz w:val="20"/>
                <w:szCs w:val="20"/>
                <w:lang w:val="es-ES_tradnl"/>
              </w:rPr>
              <w:t xml:space="preserve"> C1 </w:t>
            </w:r>
            <w:r w:rsidRPr="0066655C">
              <w:rPr>
                <w:rFonts w:ascii="Calibri" w:hAnsi="Calibri" w:cs="Calibri"/>
                <w:color w:val="000000" w:themeColor="text1"/>
                <w:sz w:val="20"/>
                <w:szCs w:val="20"/>
                <w:lang w:val="es-ES_tradnl"/>
              </w:rPr>
              <w:t xml:space="preserve">del Manual de Relaciones con Terceros y/o en su caso, los apéndices </w:t>
            </w:r>
            <w:r w:rsidRPr="0066655C">
              <w:rPr>
                <w:rFonts w:ascii="Calibri" w:hAnsi="Calibri" w:cs="Calibri"/>
                <w:b/>
                <w:bCs/>
                <w:color w:val="000000" w:themeColor="text1"/>
                <w:sz w:val="20"/>
                <w:szCs w:val="20"/>
                <w:lang w:val="es-ES_tradnl"/>
              </w:rPr>
              <w:t xml:space="preserve">2 CM-1 </w:t>
            </w:r>
            <w:r w:rsidRPr="0066655C">
              <w:rPr>
                <w:rFonts w:ascii="Calibri" w:hAnsi="Calibri" w:cs="Calibri"/>
                <w:color w:val="000000" w:themeColor="text1"/>
                <w:sz w:val="20"/>
                <w:szCs w:val="20"/>
                <w:lang w:val="es-ES_tradnl"/>
              </w:rPr>
              <w:t xml:space="preserve">o </w:t>
            </w:r>
            <w:r w:rsidRPr="0066655C">
              <w:rPr>
                <w:rFonts w:ascii="Calibri" w:hAnsi="Calibri" w:cs="Calibri"/>
                <w:b/>
                <w:bCs/>
                <w:color w:val="000000" w:themeColor="text1"/>
                <w:sz w:val="20"/>
                <w:szCs w:val="20"/>
                <w:lang w:val="es-ES_tradnl"/>
              </w:rPr>
              <w:t>3 C-1</w:t>
            </w:r>
            <w:r w:rsidRPr="0066655C">
              <w:rPr>
                <w:rFonts w:ascii="Calibri" w:hAnsi="Calibri" w:cs="Calibri"/>
                <w:color w:val="000000" w:themeColor="text1"/>
                <w:sz w:val="20"/>
                <w:szCs w:val="20"/>
                <w:lang w:val="es-ES_tradnl"/>
              </w:rPr>
              <w:t xml:space="preserve"> del mismo donde se delimitan con amplio detalle las obligaciones del Encargado. </w:t>
            </w:r>
          </w:p>
        </w:tc>
      </w:tr>
      <w:tr w:rsidRPr="0066655C" w:rsidR="00295564" w:rsidTr="3613BFE4" w14:paraId="10943447" w14:textId="77777777">
        <w:trPr>
          <w:trHeight w:val="716"/>
          <w:jc w:val="center"/>
        </w:trPr>
        <w:tc>
          <w:tcPr>
            <w:tcW w:w="1883" w:type="dxa"/>
            <w:shd w:val="clear" w:color="auto" w:fill="A6A6A6" w:themeFill="background1" w:themeFillShade="A6"/>
            <w:tcMar/>
            <w:vAlign w:val="center"/>
          </w:tcPr>
          <w:p w:rsidRPr="0066655C" w:rsidR="00190338" w:rsidP="00190338" w:rsidRDefault="00190338" w14:paraId="5C0FC7D3" w14:textId="67CA931E">
            <w:pPr>
              <w:rPr>
                <w:rFonts w:ascii="Calibri" w:hAnsi="Calibri" w:cs="Calibri" w:eastAsiaTheme="minorEastAsia"/>
                <w:b/>
                <w:bCs/>
                <w:color w:val="FFFFFF" w:themeColor="background1"/>
                <w:sz w:val="20"/>
                <w:szCs w:val="20"/>
                <w:lang w:val="es-ES_tradnl"/>
              </w:rPr>
            </w:pPr>
            <w:r w:rsidRPr="0066655C">
              <w:rPr>
                <w:rFonts w:ascii="Calibri" w:hAnsi="Calibri" w:cs="Calibri" w:eastAsiaTheme="minorEastAsia"/>
                <w:b/>
                <w:bCs/>
                <w:color w:val="FFFFFF" w:themeColor="background1"/>
                <w:sz w:val="20"/>
                <w:szCs w:val="20"/>
                <w:lang w:val="es-ES_tradnl"/>
              </w:rPr>
              <w:t xml:space="preserve"> INSTITUTO DE INVESTIGACIÓN E </w:t>
            </w:r>
          </w:p>
          <w:p w:rsidRPr="0066655C" w:rsidR="00295564" w:rsidP="00190338" w:rsidRDefault="00190338" w14:paraId="3E4B39A0" w14:textId="77777777">
            <w:pPr>
              <w:jc w:val="center"/>
              <w:rPr>
                <w:rFonts w:ascii="Calibri" w:hAnsi="Calibri" w:cs="Calibri" w:eastAsiaTheme="minorEastAsia"/>
                <w:b/>
                <w:bCs/>
                <w:color w:val="FFFFFF" w:themeColor="background1"/>
                <w:sz w:val="20"/>
                <w:szCs w:val="20"/>
                <w:lang w:val="es-ES_tradnl"/>
              </w:rPr>
            </w:pPr>
            <w:r w:rsidRPr="0066655C">
              <w:rPr>
                <w:rFonts w:ascii="Calibri" w:hAnsi="Calibri" w:cs="Calibri" w:eastAsiaTheme="minorEastAsia"/>
                <w:b/>
                <w:bCs/>
                <w:color w:val="FFFFFF" w:themeColor="background1"/>
                <w:sz w:val="20"/>
                <w:szCs w:val="20"/>
                <w:lang w:val="es-ES_tradnl"/>
              </w:rPr>
              <w:t>INNOVACIÓN FARMACÉUTICA, A.C.</w:t>
            </w:r>
          </w:p>
          <w:p w:rsidRPr="0066655C" w:rsidR="00190338" w:rsidP="00190338" w:rsidRDefault="00190338" w14:paraId="65BED7C8" w14:textId="77777777">
            <w:pPr>
              <w:jc w:val="center"/>
              <w:rPr>
                <w:rFonts w:ascii="Calibri" w:hAnsi="Calibri" w:cs="Calibri" w:eastAsiaTheme="minorEastAsia"/>
                <w:b/>
                <w:bCs/>
                <w:color w:val="FFFFFF" w:themeColor="background1"/>
                <w:sz w:val="20"/>
                <w:szCs w:val="20"/>
                <w:lang w:val="es-ES_tradnl"/>
              </w:rPr>
            </w:pPr>
          </w:p>
          <w:p w:rsidRPr="0066655C" w:rsidR="00190338" w:rsidP="00190338" w:rsidRDefault="00190338" w14:paraId="7094284D" w14:textId="7A12E758">
            <w:pPr>
              <w:jc w:val="center"/>
              <w:rPr>
                <w:rFonts w:ascii="Calibri" w:hAnsi="Calibri" w:cs="Calibri" w:eastAsiaTheme="minorEastAsia"/>
                <w:b/>
                <w:bCs/>
                <w:color w:val="FFFFFF" w:themeColor="background1"/>
                <w:sz w:val="20"/>
                <w:szCs w:val="20"/>
                <w:lang w:val="es-ES_tradnl"/>
              </w:rPr>
            </w:pPr>
            <w:r w:rsidRPr="0066655C">
              <w:rPr>
                <w:rFonts w:ascii="Calibri" w:hAnsi="Calibri" w:cs="Calibri" w:eastAsiaTheme="minorEastAsia"/>
                <w:b/>
                <w:bCs/>
                <w:color w:val="FFFFFF" w:themeColor="background1"/>
                <w:sz w:val="20"/>
                <w:szCs w:val="20"/>
                <w:lang w:val="es-ES_tradnl"/>
              </w:rPr>
              <w:t>(INEFAM)</w:t>
            </w:r>
          </w:p>
        </w:tc>
        <w:tc>
          <w:tcPr>
            <w:tcW w:w="1682" w:type="dxa"/>
            <w:tcMar/>
            <w:vAlign w:val="center"/>
          </w:tcPr>
          <w:p w:rsidRPr="0066655C" w:rsidR="00295564" w:rsidP="00295564" w:rsidRDefault="00190338" w14:paraId="7EDAF9D2" w14:textId="5660A02D">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lastRenderedPageBreak/>
              <w:t xml:space="preserve">Contrato de Prestación de Servicios en donde GRT se suscribe a la </w:t>
            </w:r>
            <w:r w:rsidRPr="0066655C">
              <w:rPr>
                <w:rFonts w:ascii="Calibri" w:hAnsi="Calibri" w:cs="Calibri"/>
                <w:color w:val="000000" w:themeColor="text1"/>
                <w:sz w:val="20"/>
                <w:szCs w:val="20"/>
                <w:lang w:val="es-ES_tradnl"/>
              </w:rPr>
              <w:lastRenderedPageBreak/>
              <w:t xml:space="preserve">entrega por parte de INEFAM de reportes de varios tipos. </w:t>
            </w:r>
          </w:p>
        </w:tc>
        <w:tc>
          <w:tcPr>
            <w:tcW w:w="1492" w:type="dxa"/>
            <w:tcMar/>
            <w:vAlign w:val="center"/>
          </w:tcPr>
          <w:p w:rsidRPr="0066655C" w:rsidR="00190338" w:rsidP="00295564" w:rsidRDefault="00295564" w14:paraId="5972BD1C" w14:textId="77777777">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lastRenderedPageBreak/>
              <w:t>Transferencias</w:t>
            </w:r>
          </w:p>
          <w:p w:rsidRPr="0066655C" w:rsidR="00190338" w:rsidP="00295564" w:rsidRDefault="00190338" w14:paraId="6BC5A456" w14:textId="77777777">
            <w:pPr>
              <w:jc w:val="center"/>
              <w:rPr>
                <w:rFonts w:ascii="Calibri" w:hAnsi="Calibri" w:cs="Calibri"/>
                <w:color w:val="000000" w:themeColor="text1"/>
                <w:sz w:val="20"/>
                <w:szCs w:val="20"/>
                <w:lang w:val="es-ES_tradnl"/>
              </w:rPr>
            </w:pPr>
          </w:p>
          <w:p w:rsidRPr="0066655C" w:rsidR="00295564" w:rsidP="3613BFE4" w:rsidRDefault="00190338" w14:paraId="31AEE40D" w14:textId="183E7008">
            <w:pPr>
              <w:jc w:val="center"/>
              <w:rPr>
                <w:rFonts w:ascii="Calibri" w:hAnsi="Calibri" w:cs="Calibri"/>
                <w:color w:val="000000" w:themeColor="text1"/>
                <w:sz w:val="20"/>
                <w:szCs w:val="20"/>
                <w:lang w:val="es-ES"/>
              </w:rPr>
            </w:pPr>
            <w:r w:rsidRPr="3613BFE4" w:rsidR="3613BFE4">
              <w:rPr>
                <w:rFonts w:ascii="Calibri" w:hAnsi="Calibri" w:cs="Calibri"/>
                <w:color w:val="000000" w:themeColor="text1" w:themeTint="FF" w:themeShade="FF"/>
                <w:sz w:val="20"/>
                <w:szCs w:val="20"/>
                <w:lang w:val="es-ES"/>
              </w:rPr>
              <w:t xml:space="preserve">(GRT como </w:t>
            </w:r>
            <w:r w:rsidRPr="3613BFE4" w:rsidR="3613BFE4">
              <w:rPr>
                <w:rFonts w:ascii="Calibri" w:hAnsi="Calibri" w:cs="Calibri"/>
                <w:color w:val="000000" w:themeColor="text1" w:themeTint="FF" w:themeShade="FF"/>
                <w:sz w:val="20"/>
                <w:szCs w:val="20"/>
                <w:lang w:val="es-ES"/>
              </w:rPr>
              <w:t>Responsable</w:t>
            </w:r>
            <w:r w:rsidRPr="3613BFE4" w:rsidR="3613BFE4">
              <w:rPr>
                <w:rFonts w:ascii="Calibri" w:hAnsi="Calibri" w:cs="Calibri"/>
                <w:color w:val="000000" w:themeColor="text1" w:themeTint="FF" w:themeShade="FF"/>
                <w:sz w:val="20"/>
                <w:szCs w:val="20"/>
                <w:lang w:val="es-ES"/>
              </w:rPr>
              <w:t xml:space="preserve"> Receptor) </w:t>
            </w:r>
            <w:r w:rsidRPr="3613BFE4" w:rsidR="3613BFE4">
              <w:rPr>
                <w:rFonts w:ascii="Calibri" w:hAnsi="Calibri" w:cs="Calibri"/>
                <w:color w:val="000000" w:themeColor="text1" w:themeTint="FF" w:themeShade="FF"/>
                <w:sz w:val="20"/>
                <w:szCs w:val="20"/>
                <w:lang w:val="es-ES"/>
              </w:rPr>
              <w:t xml:space="preserve"> </w:t>
            </w:r>
          </w:p>
        </w:tc>
        <w:tc>
          <w:tcPr>
            <w:tcW w:w="1708" w:type="dxa"/>
            <w:tcMar/>
            <w:vAlign w:val="center"/>
          </w:tcPr>
          <w:p w:rsidRPr="0066655C" w:rsidR="00295564" w:rsidP="00295564" w:rsidRDefault="00295564" w14:paraId="1D6F9CD1" w14:textId="3DEA76BF">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 xml:space="preserve">(1) </w:t>
            </w:r>
            <w:r w:rsidRPr="0066655C" w:rsidR="004349FE">
              <w:rPr>
                <w:rFonts w:ascii="Calibri" w:hAnsi="Calibri" w:cs="Calibri"/>
                <w:color w:val="000000" w:themeColor="text1"/>
                <w:sz w:val="20"/>
                <w:szCs w:val="20"/>
                <w:lang w:val="es-ES_tradnl"/>
              </w:rPr>
              <w:t>Vigésima. Protección de Datos Personales</w:t>
            </w:r>
          </w:p>
        </w:tc>
        <w:tc>
          <w:tcPr>
            <w:tcW w:w="1241" w:type="dxa"/>
            <w:tcMar/>
            <w:vAlign w:val="center"/>
          </w:tcPr>
          <w:p w:rsidRPr="0066655C" w:rsidR="00295564" w:rsidP="00295564" w:rsidRDefault="00295564" w14:paraId="5DDFCC73" w14:textId="62024D16">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No Cumple</w:t>
            </w:r>
          </w:p>
        </w:tc>
        <w:tc>
          <w:tcPr>
            <w:tcW w:w="2286" w:type="dxa"/>
            <w:tcMar/>
            <w:vAlign w:val="center"/>
          </w:tcPr>
          <w:p w:rsidRPr="0066655C" w:rsidR="00EF5A77" w:rsidP="00EF5A77" w:rsidRDefault="00EF5A77" w14:paraId="66E681F7" w14:textId="77777777">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 xml:space="preserve">La cláusula no cumple con los requisitos de la LFPDPPP. </w:t>
            </w:r>
          </w:p>
          <w:p w:rsidRPr="0066655C" w:rsidR="00EF5A77" w:rsidP="00EF5A77" w:rsidRDefault="00EF5A77" w14:paraId="3414D804" w14:textId="77777777">
            <w:pPr>
              <w:jc w:val="center"/>
              <w:rPr>
                <w:rFonts w:ascii="Calibri" w:hAnsi="Calibri" w:cs="Calibri"/>
                <w:color w:val="000000" w:themeColor="text1"/>
                <w:sz w:val="20"/>
                <w:szCs w:val="20"/>
                <w:lang w:val="es-ES_tradnl"/>
              </w:rPr>
            </w:pPr>
          </w:p>
          <w:p w:rsidRPr="0066655C" w:rsidR="00295564" w:rsidP="3613BFE4" w:rsidRDefault="00EF5A77" w14:paraId="6DB33F67" w14:textId="1EAFF1E3">
            <w:pPr>
              <w:jc w:val="center"/>
              <w:rPr>
                <w:rFonts w:ascii="Calibri" w:hAnsi="Calibri" w:cs="Calibri"/>
                <w:color w:val="000000" w:themeColor="text1"/>
                <w:sz w:val="20"/>
                <w:szCs w:val="20"/>
                <w:lang w:val="es-ES"/>
              </w:rPr>
            </w:pPr>
            <w:r w:rsidRPr="3613BFE4" w:rsidR="3613BFE4">
              <w:rPr>
                <w:rFonts w:ascii="Calibri" w:hAnsi="Calibri" w:cs="Calibri"/>
                <w:color w:val="000000" w:themeColor="text1" w:themeTint="FF" w:themeShade="FF"/>
                <w:sz w:val="20"/>
                <w:szCs w:val="20"/>
                <w:lang w:val="es-ES"/>
              </w:rPr>
              <w:t xml:space="preserve">En su lugar, se sugiere emplear la cláusula </w:t>
            </w:r>
            <w:r w:rsidRPr="3613BFE4" w:rsidR="3613BFE4">
              <w:rPr>
                <w:rFonts w:ascii="Calibri" w:hAnsi="Calibri" w:cs="Calibri"/>
                <w:b w:val="1"/>
                <w:bCs w:val="1"/>
                <w:color w:val="000000" w:themeColor="text1" w:themeTint="FF" w:themeShade="FF"/>
                <w:sz w:val="20"/>
                <w:szCs w:val="20"/>
                <w:lang w:val="es-ES"/>
              </w:rPr>
              <w:t xml:space="preserve">C2 </w:t>
            </w:r>
            <w:r w:rsidRPr="3613BFE4" w:rsidR="3613BFE4">
              <w:rPr>
                <w:rFonts w:ascii="Calibri" w:hAnsi="Calibri" w:cs="Calibri"/>
                <w:color w:val="000000" w:themeColor="text1" w:themeTint="FF" w:themeShade="FF"/>
                <w:sz w:val="20"/>
                <w:szCs w:val="20"/>
                <w:lang w:val="es-ES"/>
              </w:rPr>
              <w:t xml:space="preserve">del Manual de Relaciones con Terceros y/o en su caso, los apéndices </w:t>
            </w:r>
            <w:r w:rsidRPr="3613BFE4" w:rsidR="3613BFE4">
              <w:rPr>
                <w:rFonts w:ascii="Calibri" w:hAnsi="Calibri" w:cs="Calibri"/>
                <w:b w:val="1"/>
                <w:bCs w:val="1"/>
                <w:color w:val="000000" w:themeColor="text1" w:themeTint="FF" w:themeShade="FF"/>
                <w:sz w:val="20"/>
                <w:szCs w:val="20"/>
                <w:lang w:val="es-ES"/>
              </w:rPr>
              <w:t>2 CM-2</w:t>
            </w:r>
            <w:r w:rsidRPr="3613BFE4" w:rsidR="3613BFE4">
              <w:rPr>
                <w:rFonts w:ascii="Calibri" w:hAnsi="Calibri" w:cs="Calibri"/>
                <w:color w:val="000000" w:themeColor="text1" w:themeTint="FF" w:themeShade="FF"/>
                <w:sz w:val="20"/>
                <w:szCs w:val="20"/>
                <w:lang w:val="es-ES"/>
              </w:rPr>
              <w:t xml:space="preserve"> o </w:t>
            </w:r>
            <w:r w:rsidRPr="3613BFE4" w:rsidR="3613BFE4">
              <w:rPr>
                <w:rFonts w:ascii="Calibri" w:hAnsi="Calibri" w:cs="Calibri"/>
                <w:b w:val="1"/>
                <w:bCs w:val="1"/>
                <w:color w:val="000000" w:themeColor="text1" w:themeTint="FF" w:themeShade="FF"/>
                <w:sz w:val="20"/>
                <w:szCs w:val="20"/>
                <w:lang w:val="es-ES"/>
              </w:rPr>
              <w:t>3 C-2</w:t>
            </w:r>
            <w:r w:rsidRPr="3613BFE4" w:rsidR="3613BFE4">
              <w:rPr>
                <w:rFonts w:ascii="Calibri" w:hAnsi="Calibri" w:cs="Calibri"/>
                <w:color w:val="000000" w:themeColor="text1" w:themeTint="FF" w:themeShade="FF"/>
                <w:sz w:val="20"/>
                <w:szCs w:val="20"/>
                <w:lang w:val="es-ES"/>
              </w:rPr>
              <w:t xml:space="preserve"> del mismo donde el </w:t>
            </w:r>
            <w:r w:rsidRPr="3613BFE4" w:rsidR="3613BFE4">
              <w:rPr>
                <w:rFonts w:ascii="Calibri" w:hAnsi="Calibri" w:cs="Calibri"/>
                <w:color w:val="000000" w:themeColor="text1" w:themeTint="FF" w:themeShade="FF"/>
                <w:sz w:val="20"/>
                <w:szCs w:val="20"/>
                <w:lang w:val="es-ES"/>
              </w:rPr>
              <w:t>Responsable</w:t>
            </w:r>
            <w:r w:rsidRPr="3613BFE4" w:rsidR="3613BFE4">
              <w:rPr>
                <w:rFonts w:ascii="Calibri" w:hAnsi="Calibri" w:cs="Calibri"/>
                <w:color w:val="000000" w:themeColor="text1" w:themeTint="FF" w:themeShade="FF"/>
                <w:sz w:val="20"/>
                <w:szCs w:val="20"/>
                <w:lang w:val="es-ES"/>
              </w:rPr>
              <w:t xml:space="preserve"> Receptor garantiza la legalidad de la transferencia de datos personales.</w:t>
            </w:r>
          </w:p>
        </w:tc>
      </w:tr>
      <w:tr w:rsidRPr="0066655C" w:rsidR="00295564" w:rsidTr="3613BFE4" w14:paraId="263F2D29" w14:textId="77777777">
        <w:trPr>
          <w:trHeight w:val="716"/>
          <w:jc w:val="center"/>
        </w:trPr>
        <w:tc>
          <w:tcPr>
            <w:tcW w:w="1883" w:type="dxa"/>
            <w:shd w:val="clear" w:color="auto" w:fill="A6A6A6" w:themeFill="background1" w:themeFillShade="A6"/>
            <w:tcMar/>
            <w:vAlign w:val="center"/>
          </w:tcPr>
          <w:p w:rsidRPr="0066655C" w:rsidR="00295564" w:rsidP="00295564" w:rsidRDefault="00EF5A77" w14:paraId="07CE1BC7" w14:textId="747BFDE8">
            <w:pPr>
              <w:jc w:val="center"/>
              <w:rPr>
                <w:rFonts w:ascii="Calibri" w:hAnsi="Calibri" w:cs="Calibri" w:eastAsiaTheme="minorEastAsia"/>
                <w:b/>
                <w:bCs/>
                <w:color w:val="FFFFFF" w:themeColor="background1"/>
                <w:sz w:val="20"/>
                <w:szCs w:val="20"/>
                <w:lang w:val="es-ES_tradnl"/>
              </w:rPr>
            </w:pPr>
            <w:r w:rsidRPr="0066655C">
              <w:rPr>
                <w:rFonts w:ascii="Calibri" w:hAnsi="Calibri" w:cs="Calibri" w:eastAsiaTheme="minorEastAsia"/>
                <w:b/>
                <w:bCs/>
                <w:color w:val="FFFFFF" w:themeColor="background1"/>
                <w:sz w:val="20"/>
                <w:szCs w:val="20"/>
                <w:lang w:val="es-ES_tradnl"/>
              </w:rPr>
              <w:lastRenderedPageBreak/>
              <w:t>D&amp;MS DRUGS AND MARKETSHARE, S.C</w:t>
            </w:r>
          </w:p>
        </w:tc>
        <w:tc>
          <w:tcPr>
            <w:tcW w:w="1682" w:type="dxa"/>
            <w:tcMar/>
            <w:vAlign w:val="center"/>
          </w:tcPr>
          <w:p w:rsidRPr="0066655C" w:rsidR="00295564" w:rsidP="00295564" w:rsidRDefault="00EF5A77" w14:paraId="090C4423" w14:textId="521D82A2">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 xml:space="preserve">Contrato de prestación de servicios para la generación de un sistema de </w:t>
            </w:r>
            <w:r w:rsidRPr="0066655C" w:rsidR="00184101">
              <w:rPr>
                <w:rFonts w:ascii="Calibri" w:hAnsi="Calibri" w:cs="Calibri"/>
                <w:color w:val="000000" w:themeColor="text1"/>
                <w:sz w:val="20"/>
                <w:szCs w:val="20"/>
                <w:lang w:val="es-ES_tradnl"/>
              </w:rPr>
              <w:t>incentivos.</w:t>
            </w:r>
          </w:p>
        </w:tc>
        <w:tc>
          <w:tcPr>
            <w:tcW w:w="1492" w:type="dxa"/>
            <w:tcMar/>
            <w:vAlign w:val="center"/>
          </w:tcPr>
          <w:p w:rsidRPr="0066655C" w:rsidR="00295564" w:rsidP="00295564" w:rsidRDefault="004349FE" w14:paraId="369EB7F3" w14:textId="1136EACF">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No hay una comunicación de datos</w:t>
            </w:r>
          </w:p>
        </w:tc>
        <w:tc>
          <w:tcPr>
            <w:tcW w:w="1708" w:type="dxa"/>
            <w:tcMar/>
            <w:vAlign w:val="center"/>
          </w:tcPr>
          <w:p w:rsidRPr="0066655C" w:rsidR="00295564" w:rsidP="00295564" w:rsidRDefault="004349FE" w14:paraId="0203B8D4" w14:textId="428AF74C">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(1) Vigésima. Protección de Datos Personales</w:t>
            </w:r>
          </w:p>
        </w:tc>
        <w:tc>
          <w:tcPr>
            <w:tcW w:w="1241" w:type="dxa"/>
            <w:tcMar/>
            <w:vAlign w:val="center"/>
          </w:tcPr>
          <w:p w:rsidRPr="0066655C" w:rsidR="00295564" w:rsidP="00295564" w:rsidRDefault="00295564" w14:paraId="63D63E6F" w14:textId="2D8F6215">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Sí cumple</w:t>
            </w:r>
          </w:p>
        </w:tc>
        <w:tc>
          <w:tcPr>
            <w:tcW w:w="2286" w:type="dxa"/>
            <w:tcMar/>
            <w:vAlign w:val="center"/>
          </w:tcPr>
          <w:p w:rsidRPr="0066655C" w:rsidR="00295564" w:rsidP="00295564" w:rsidRDefault="004349FE" w14:paraId="2D26029E" w14:textId="7A79647B">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
              </w:rPr>
              <w:t>La cláusula si cumplen con los requisitos de la LFPDPPP y su Reglamento.</w:t>
            </w:r>
          </w:p>
        </w:tc>
      </w:tr>
      <w:tr w:rsidRPr="0066655C" w:rsidR="004349FE" w:rsidTr="3613BFE4" w14:paraId="3E13CE75" w14:textId="77777777">
        <w:trPr>
          <w:trHeight w:val="716"/>
          <w:jc w:val="center"/>
        </w:trPr>
        <w:tc>
          <w:tcPr>
            <w:tcW w:w="1883" w:type="dxa"/>
            <w:shd w:val="clear" w:color="auto" w:fill="A6A6A6" w:themeFill="background1" w:themeFillShade="A6"/>
            <w:tcMar/>
            <w:vAlign w:val="center"/>
          </w:tcPr>
          <w:p w:rsidRPr="0066655C" w:rsidR="004349FE" w:rsidP="004349FE" w:rsidRDefault="0066655C" w14:paraId="706F64C4" w14:textId="5A5341FC">
            <w:pPr>
              <w:jc w:val="center"/>
              <w:rPr>
                <w:rFonts w:ascii="Calibri" w:hAnsi="Calibri" w:cs="Calibri" w:eastAsiaTheme="minorEastAsia"/>
                <w:b/>
                <w:bCs/>
                <w:color w:val="FFFFFF" w:themeColor="background1"/>
                <w:sz w:val="20"/>
                <w:szCs w:val="20"/>
                <w:lang w:val="es-ES_tradnl"/>
              </w:rPr>
            </w:pPr>
            <w:r w:rsidRPr="0066655C">
              <w:rPr>
                <w:rFonts w:ascii="Calibri" w:hAnsi="Calibri" w:cs="Calibri" w:eastAsiaTheme="minorEastAsia"/>
                <w:b/>
                <w:bCs/>
                <w:color w:val="FFFFFF" w:themeColor="background1"/>
                <w:sz w:val="20"/>
                <w:szCs w:val="20"/>
                <w:lang w:val="es-ES_tradnl"/>
              </w:rPr>
              <w:t>VEEVA SYSTEMS INC</w:t>
            </w:r>
            <w:r w:rsidRPr="0066655C" w:rsidR="004349FE">
              <w:rPr>
                <w:rFonts w:ascii="Calibri" w:hAnsi="Calibri" w:cs="Calibri" w:eastAsiaTheme="minorEastAsia"/>
                <w:b/>
                <w:bCs/>
                <w:color w:val="FFFFFF" w:themeColor="background1"/>
                <w:sz w:val="20"/>
                <w:szCs w:val="20"/>
                <w:lang w:val="es-ES_tradnl"/>
              </w:rPr>
              <w:t>.</w:t>
            </w:r>
          </w:p>
        </w:tc>
        <w:tc>
          <w:tcPr>
            <w:tcW w:w="1682" w:type="dxa"/>
            <w:tcMar/>
            <w:vAlign w:val="center"/>
          </w:tcPr>
          <w:p w:rsidRPr="0066655C" w:rsidR="004349FE" w:rsidP="004349FE" w:rsidRDefault="004349FE" w14:paraId="7C79A7B7" w14:textId="6A397E87">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 xml:space="preserve">Formato de Orden de servicios. </w:t>
            </w:r>
          </w:p>
        </w:tc>
        <w:tc>
          <w:tcPr>
            <w:tcW w:w="1492" w:type="dxa"/>
            <w:tcMar/>
            <w:vAlign w:val="center"/>
          </w:tcPr>
          <w:p w:rsidRPr="0066655C" w:rsidR="004349FE" w:rsidP="004349FE" w:rsidRDefault="00217AB6" w14:paraId="387CC4FC" w14:textId="7963D483">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Transferencia.</w:t>
            </w:r>
          </w:p>
          <w:p w:rsidRPr="0066655C" w:rsidR="00217AB6" w:rsidP="004349FE" w:rsidRDefault="00217AB6" w14:paraId="622402B3" w14:textId="7CD729CA">
            <w:pPr>
              <w:jc w:val="center"/>
              <w:rPr>
                <w:rFonts w:ascii="Calibri" w:hAnsi="Calibri" w:cs="Calibri"/>
                <w:color w:val="000000" w:themeColor="text1"/>
                <w:sz w:val="20"/>
                <w:szCs w:val="20"/>
                <w:lang w:val="es-ES_tradnl"/>
              </w:rPr>
            </w:pPr>
          </w:p>
        </w:tc>
        <w:tc>
          <w:tcPr>
            <w:tcW w:w="1708" w:type="dxa"/>
            <w:tcMar/>
            <w:vAlign w:val="center"/>
          </w:tcPr>
          <w:p w:rsidRPr="0066655C" w:rsidR="00C641DE" w:rsidP="3613BFE4" w:rsidRDefault="00C641DE" w14:paraId="481F25A4" w14:textId="6DF3CD1B">
            <w:pPr>
              <w:jc w:val="center"/>
              <w:rPr>
                <w:rFonts w:ascii="Calibri" w:hAnsi="Calibri" w:cs="Calibri"/>
                <w:color w:val="000000" w:themeColor="text1"/>
                <w:sz w:val="20"/>
                <w:szCs w:val="20"/>
                <w:lang w:val="es-ES"/>
              </w:rPr>
            </w:pPr>
            <w:r w:rsidRPr="3613BFE4" w:rsidR="3613BFE4">
              <w:rPr>
                <w:rFonts w:ascii="Calibri" w:hAnsi="Calibri" w:cs="Calibri"/>
                <w:color w:val="000000" w:themeColor="text1" w:themeTint="FF" w:themeShade="FF"/>
                <w:sz w:val="20"/>
                <w:szCs w:val="20"/>
                <w:lang w:val="es-ES"/>
              </w:rPr>
              <w:t xml:space="preserve">(1) </w:t>
            </w:r>
            <w:r w:rsidRPr="3613BFE4" w:rsidR="3613BFE4">
              <w:rPr>
                <w:rFonts w:ascii="Calibri" w:hAnsi="Calibri" w:cs="Calibri"/>
                <w:color w:val="000000" w:themeColor="text1" w:themeTint="FF" w:themeShade="FF"/>
                <w:sz w:val="20"/>
                <w:szCs w:val="20"/>
                <w:lang w:val="es-ES"/>
              </w:rPr>
              <w:t>Addendum</w:t>
            </w:r>
            <w:r w:rsidRPr="3613BFE4" w:rsidR="3613BFE4">
              <w:rPr>
                <w:rFonts w:ascii="Calibri" w:hAnsi="Calibri" w:cs="Calibri"/>
                <w:color w:val="000000" w:themeColor="text1" w:themeTint="FF" w:themeShade="FF"/>
                <w:sz w:val="20"/>
                <w:szCs w:val="20"/>
                <w:lang w:val="es-ES"/>
              </w:rPr>
              <w:t xml:space="preserve"> </w:t>
            </w:r>
            <w:r w:rsidRPr="3613BFE4" w:rsidR="3613BFE4">
              <w:rPr>
                <w:rFonts w:ascii="Calibri" w:hAnsi="Calibri" w:cs="Calibri"/>
                <w:color w:val="000000" w:themeColor="text1" w:themeTint="FF" w:themeShade="FF"/>
                <w:sz w:val="20"/>
                <w:szCs w:val="20"/>
                <w:lang w:val="es-ES"/>
              </w:rPr>
              <w:t>to</w:t>
            </w:r>
            <w:r w:rsidRPr="3613BFE4" w:rsidR="3613BFE4">
              <w:rPr>
                <w:rFonts w:ascii="Calibri" w:hAnsi="Calibri" w:cs="Calibri"/>
                <w:color w:val="000000" w:themeColor="text1" w:themeTint="FF" w:themeShade="FF"/>
                <w:sz w:val="20"/>
                <w:szCs w:val="20"/>
                <w:lang w:val="es-ES"/>
              </w:rPr>
              <w:t xml:space="preserve"> MSA.</w:t>
            </w:r>
          </w:p>
          <w:p w:rsidRPr="0066655C" w:rsidR="00C641DE" w:rsidP="004349FE" w:rsidRDefault="00C641DE" w14:paraId="3CCEA138" w14:textId="77777777">
            <w:pPr>
              <w:jc w:val="center"/>
              <w:rPr>
                <w:rFonts w:ascii="Calibri" w:hAnsi="Calibri" w:cs="Calibri"/>
                <w:color w:val="000000" w:themeColor="text1"/>
                <w:sz w:val="20"/>
                <w:szCs w:val="20"/>
                <w:lang w:val="es-ES_tradnl"/>
              </w:rPr>
            </w:pPr>
          </w:p>
          <w:p w:rsidRPr="0066655C" w:rsidR="00217AB6" w:rsidP="3613BFE4" w:rsidRDefault="00C641DE" w14:paraId="05FE029F" w14:textId="7393E0D8">
            <w:pPr>
              <w:jc w:val="center"/>
              <w:rPr>
                <w:rFonts w:ascii="Calibri" w:hAnsi="Calibri" w:cs="Calibri"/>
                <w:color w:val="000000" w:themeColor="text1"/>
                <w:sz w:val="20"/>
                <w:szCs w:val="20"/>
                <w:lang w:val="es-ES"/>
              </w:rPr>
            </w:pPr>
            <w:r w:rsidRPr="3613BFE4" w:rsidR="3613BFE4">
              <w:rPr>
                <w:rFonts w:ascii="Calibri" w:hAnsi="Calibri" w:cs="Calibri"/>
                <w:color w:val="000000" w:themeColor="text1" w:themeTint="FF" w:themeShade="FF"/>
                <w:sz w:val="20"/>
                <w:szCs w:val="20"/>
                <w:lang w:val="es-ES"/>
              </w:rPr>
              <w:t xml:space="preserve">(2) </w:t>
            </w:r>
            <w:r w:rsidRPr="3613BFE4" w:rsidR="3613BFE4">
              <w:rPr>
                <w:rFonts w:ascii="Calibri" w:hAnsi="Calibri" w:cs="Calibri"/>
                <w:color w:val="000000" w:themeColor="text1" w:themeTint="FF" w:themeShade="FF"/>
                <w:sz w:val="20"/>
                <w:szCs w:val="20"/>
                <w:lang w:val="es-ES"/>
              </w:rPr>
              <w:t>Addendum</w:t>
            </w:r>
            <w:r w:rsidRPr="3613BFE4" w:rsidR="3613BFE4">
              <w:rPr>
                <w:rFonts w:ascii="Calibri" w:hAnsi="Calibri" w:cs="Calibri"/>
                <w:color w:val="000000" w:themeColor="text1" w:themeTint="FF" w:themeShade="FF"/>
                <w:sz w:val="20"/>
                <w:szCs w:val="20"/>
                <w:lang w:val="es-ES"/>
              </w:rPr>
              <w:t xml:space="preserve"> </w:t>
            </w:r>
            <w:r w:rsidRPr="3613BFE4" w:rsidR="3613BFE4">
              <w:rPr>
                <w:rFonts w:ascii="Calibri" w:hAnsi="Calibri" w:cs="Calibri"/>
                <w:color w:val="000000" w:themeColor="text1" w:themeTint="FF" w:themeShade="FF"/>
                <w:sz w:val="20"/>
                <w:szCs w:val="20"/>
                <w:lang w:val="es-ES"/>
              </w:rPr>
              <w:t>to</w:t>
            </w:r>
            <w:r w:rsidRPr="3613BFE4" w:rsidR="3613BFE4">
              <w:rPr>
                <w:rFonts w:ascii="Calibri" w:hAnsi="Calibri" w:cs="Calibri"/>
                <w:color w:val="000000" w:themeColor="text1" w:themeTint="FF" w:themeShade="FF"/>
                <w:sz w:val="20"/>
                <w:szCs w:val="20"/>
                <w:lang w:val="es-ES"/>
              </w:rPr>
              <w:t xml:space="preserve"> MSA </w:t>
            </w:r>
            <w:r w:rsidRPr="3613BFE4" w:rsidR="3613BFE4">
              <w:rPr>
                <w:rFonts w:ascii="Calibri" w:hAnsi="Calibri" w:cs="Calibri"/>
                <w:color w:val="000000" w:themeColor="text1" w:themeTint="FF" w:themeShade="FF"/>
                <w:sz w:val="20"/>
                <w:szCs w:val="20"/>
                <w:lang w:val="es-ES"/>
              </w:rPr>
              <w:t>for</w:t>
            </w:r>
            <w:r w:rsidRPr="3613BFE4" w:rsidR="3613BFE4">
              <w:rPr>
                <w:rFonts w:ascii="Calibri" w:hAnsi="Calibri" w:cs="Calibri"/>
                <w:color w:val="000000" w:themeColor="text1" w:themeTint="FF" w:themeShade="FF"/>
                <w:sz w:val="20"/>
                <w:szCs w:val="20"/>
                <w:lang w:val="es-ES"/>
              </w:rPr>
              <w:t xml:space="preserve"> </w:t>
            </w:r>
            <w:r w:rsidRPr="3613BFE4" w:rsidR="3613BFE4">
              <w:rPr>
                <w:rFonts w:ascii="Calibri" w:hAnsi="Calibri" w:cs="Calibri"/>
                <w:color w:val="000000" w:themeColor="text1" w:themeTint="FF" w:themeShade="FF"/>
                <w:sz w:val="20"/>
                <w:szCs w:val="20"/>
                <w:lang w:val="es-ES"/>
              </w:rPr>
              <w:t>MyVeeva</w:t>
            </w:r>
            <w:r w:rsidRPr="3613BFE4" w:rsidR="3613BFE4">
              <w:rPr>
                <w:rFonts w:ascii="Calibri" w:hAnsi="Calibri" w:cs="Calibri"/>
                <w:color w:val="000000" w:themeColor="text1" w:themeTint="FF" w:themeShade="FF"/>
                <w:sz w:val="20"/>
                <w:szCs w:val="20"/>
                <w:lang w:val="es-ES"/>
              </w:rPr>
              <w:t xml:space="preserve"> </w:t>
            </w:r>
            <w:r w:rsidRPr="3613BFE4" w:rsidR="3613BFE4">
              <w:rPr>
                <w:rFonts w:ascii="Calibri" w:hAnsi="Calibri" w:cs="Calibri"/>
                <w:color w:val="000000" w:themeColor="text1" w:themeTint="FF" w:themeShade="FF"/>
                <w:sz w:val="20"/>
                <w:szCs w:val="20"/>
                <w:lang w:val="es-ES"/>
              </w:rPr>
              <w:t>for</w:t>
            </w:r>
            <w:r w:rsidRPr="3613BFE4" w:rsidR="3613BFE4">
              <w:rPr>
                <w:rFonts w:ascii="Calibri" w:hAnsi="Calibri" w:cs="Calibri"/>
                <w:color w:val="000000" w:themeColor="text1" w:themeTint="FF" w:themeShade="FF"/>
                <w:sz w:val="20"/>
                <w:szCs w:val="20"/>
                <w:lang w:val="es-ES"/>
              </w:rPr>
              <w:t xml:space="preserve"> </w:t>
            </w:r>
            <w:r w:rsidRPr="3613BFE4" w:rsidR="3613BFE4">
              <w:rPr>
                <w:rFonts w:ascii="Calibri" w:hAnsi="Calibri" w:cs="Calibri"/>
                <w:color w:val="000000" w:themeColor="text1" w:themeTint="FF" w:themeShade="FF"/>
                <w:sz w:val="20"/>
                <w:szCs w:val="20"/>
                <w:lang w:val="es-ES"/>
              </w:rPr>
              <w:t>Doctors</w:t>
            </w:r>
          </w:p>
          <w:p w:rsidRPr="0066655C" w:rsidR="00217AB6" w:rsidP="004349FE" w:rsidRDefault="00217AB6" w14:paraId="1C547E16" w14:textId="77777777">
            <w:pPr>
              <w:jc w:val="center"/>
              <w:rPr>
                <w:rFonts w:ascii="Calibri" w:hAnsi="Calibri" w:cs="Calibri"/>
                <w:color w:val="000000" w:themeColor="text1"/>
                <w:sz w:val="20"/>
                <w:szCs w:val="20"/>
                <w:lang w:val="es-ES_tradnl"/>
              </w:rPr>
            </w:pPr>
          </w:p>
          <w:p w:rsidRPr="0066655C" w:rsidR="004349FE" w:rsidP="004349FE" w:rsidRDefault="004349FE" w14:paraId="1A888A89" w14:textId="6C70E589">
            <w:pPr>
              <w:jc w:val="center"/>
              <w:rPr>
                <w:rFonts w:ascii="Calibri" w:hAnsi="Calibri" w:cs="Calibri"/>
                <w:color w:val="000000" w:themeColor="text1"/>
                <w:sz w:val="20"/>
                <w:szCs w:val="20"/>
                <w:lang w:val="es-ES_tradnl"/>
              </w:rPr>
            </w:pPr>
          </w:p>
        </w:tc>
        <w:tc>
          <w:tcPr>
            <w:tcW w:w="1241" w:type="dxa"/>
            <w:tcMar/>
            <w:vAlign w:val="center"/>
          </w:tcPr>
          <w:p w:rsidRPr="0066655C" w:rsidR="004349FE" w:rsidP="004349FE" w:rsidRDefault="004349FE" w14:paraId="033766C4" w14:textId="677ECCEB">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No Cumple</w:t>
            </w:r>
          </w:p>
        </w:tc>
        <w:tc>
          <w:tcPr>
            <w:tcW w:w="2286" w:type="dxa"/>
            <w:tcMar/>
            <w:vAlign w:val="center"/>
          </w:tcPr>
          <w:p w:rsidRPr="0066655C" w:rsidR="00217AB6" w:rsidP="00217AB6" w:rsidRDefault="00217AB6" w14:paraId="1FBB565F" w14:textId="77777777">
            <w:pPr>
              <w:jc w:val="center"/>
              <w:rPr>
                <w:rFonts w:ascii="Calibri" w:hAnsi="Calibri" w:cs="Calibri"/>
                <w:color w:val="000000" w:themeColor="text1"/>
                <w:sz w:val="20"/>
                <w:szCs w:val="20"/>
                <w:lang w:val="es-ES_tradnl"/>
              </w:rPr>
            </w:pPr>
            <w:r w:rsidRPr="0066655C">
              <w:rPr>
                <w:rFonts w:ascii="Calibri" w:hAnsi="Calibri" w:cs="Calibri"/>
                <w:color w:val="000000" w:themeColor="text1"/>
                <w:sz w:val="20"/>
                <w:szCs w:val="20"/>
                <w:lang w:val="es-ES_tradnl"/>
              </w:rPr>
              <w:t xml:space="preserve">La cláusula no cumple con los requisitos de la LFPDPPP. </w:t>
            </w:r>
          </w:p>
          <w:p w:rsidRPr="0066655C" w:rsidR="00217AB6" w:rsidP="00217AB6" w:rsidRDefault="00217AB6" w14:paraId="70ED2A9D" w14:textId="77777777">
            <w:pPr>
              <w:jc w:val="center"/>
              <w:rPr>
                <w:rFonts w:ascii="Calibri" w:hAnsi="Calibri" w:cs="Calibri"/>
                <w:color w:val="000000" w:themeColor="text1"/>
                <w:sz w:val="20"/>
                <w:szCs w:val="20"/>
                <w:lang w:val="es-ES_tradnl"/>
              </w:rPr>
            </w:pPr>
          </w:p>
          <w:p w:rsidRPr="0066655C" w:rsidR="004349FE" w:rsidP="00217AB6" w:rsidRDefault="00217AB6" w14:paraId="7F6E1B21" w14:textId="5588BA67">
            <w:pPr>
              <w:jc w:val="center"/>
              <w:rPr>
                <w:rFonts w:ascii="Calibri" w:hAnsi="Calibri" w:cs="Calibri"/>
                <w:color w:val="000000" w:themeColor="text1"/>
                <w:sz w:val="20"/>
                <w:szCs w:val="20"/>
                <w:lang w:val="es-ES"/>
              </w:rPr>
            </w:pPr>
            <w:r w:rsidRPr="0066655C">
              <w:rPr>
                <w:rFonts w:ascii="Calibri" w:hAnsi="Calibri" w:cs="Calibri"/>
                <w:color w:val="000000" w:themeColor="text1"/>
                <w:sz w:val="20"/>
                <w:szCs w:val="20"/>
                <w:lang w:val="es-ES_tradnl"/>
              </w:rPr>
              <w:t xml:space="preserve">En su lugar, se sugiere emplear la cláusula </w:t>
            </w:r>
            <w:r w:rsidRPr="0066655C">
              <w:rPr>
                <w:rFonts w:ascii="Calibri" w:hAnsi="Calibri" w:cs="Calibri"/>
                <w:b/>
                <w:bCs/>
                <w:color w:val="000000" w:themeColor="text1"/>
                <w:sz w:val="20"/>
                <w:szCs w:val="20"/>
                <w:lang w:val="es-ES_tradnl"/>
              </w:rPr>
              <w:t>C2</w:t>
            </w:r>
            <w:r w:rsidRPr="0066655C">
              <w:rPr>
                <w:rFonts w:ascii="Calibri" w:hAnsi="Calibri" w:cs="Calibri"/>
                <w:color w:val="000000" w:themeColor="text1"/>
                <w:sz w:val="20"/>
                <w:szCs w:val="20"/>
                <w:lang w:val="es-ES_tradnl"/>
              </w:rPr>
              <w:t xml:space="preserve"> del Manual de Relaciones con Terceros y/o en su caso, los apéndices </w:t>
            </w:r>
            <w:r w:rsidRPr="0066655C">
              <w:rPr>
                <w:rFonts w:ascii="Calibri" w:hAnsi="Calibri" w:cs="Calibri"/>
                <w:b/>
                <w:bCs/>
                <w:color w:val="000000" w:themeColor="text1"/>
                <w:sz w:val="20"/>
                <w:szCs w:val="20"/>
                <w:lang w:val="es-ES_tradnl"/>
              </w:rPr>
              <w:t>2 CM-2</w:t>
            </w:r>
            <w:r w:rsidRPr="0066655C">
              <w:rPr>
                <w:rFonts w:ascii="Calibri" w:hAnsi="Calibri" w:cs="Calibri"/>
                <w:color w:val="000000" w:themeColor="text1"/>
                <w:sz w:val="20"/>
                <w:szCs w:val="20"/>
                <w:lang w:val="es-ES_tradnl"/>
              </w:rPr>
              <w:t xml:space="preserve"> o </w:t>
            </w:r>
            <w:r w:rsidRPr="0066655C">
              <w:rPr>
                <w:rFonts w:ascii="Calibri" w:hAnsi="Calibri" w:cs="Calibri"/>
                <w:b/>
                <w:bCs/>
                <w:color w:val="000000" w:themeColor="text1"/>
                <w:sz w:val="20"/>
                <w:szCs w:val="20"/>
                <w:lang w:val="es-ES_tradnl"/>
              </w:rPr>
              <w:t>3 C-2</w:t>
            </w:r>
            <w:r w:rsidRPr="0066655C">
              <w:rPr>
                <w:rFonts w:ascii="Calibri" w:hAnsi="Calibri" w:cs="Calibri"/>
                <w:color w:val="000000" w:themeColor="text1"/>
                <w:sz w:val="20"/>
                <w:szCs w:val="20"/>
                <w:lang w:val="es-ES_tradnl"/>
              </w:rPr>
              <w:t xml:space="preserve"> del mismo donde el Responsable Receptor garantiza la legalidad de la transferencia de datos personales.</w:t>
            </w:r>
          </w:p>
        </w:tc>
      </w:tr>
    </w:tbl>
    <w:p w:rsidR="000A68A8" w:rsidP="002D3EE1" w:rsidRDefault="000A68A8" w14:paraId="34ED220A" w14:textId="2762DF6A">
      <w:pPr>
        <w:rPr>
          <w:rFonts w:ascii="Calibri" w:hAnsi="Calibri" w:cs="Calibri"/>
          <w:color w:val="4A4A4A"/>
          <w:sz w:val="24"/>
          <w:lang w:val="es-ES"/>
        </w:rPr>
      </w:pPr>
      <w:r>
        <w:rPr>
          <w:rFonts w:ascii="Calibri" w:hAnsi="Calibri" w:cs="Calibri"/>
          <w:color w:val="4A4A4A"/>
          <w:sz w:val="24"/>
          <w:lang w:val="es-ES"/>
        </w:rPr>
        <w:br w:type="page"/>
      </w:r>
    </w:p>
    <w:p w:rsidRPr="00F60CD1" w:rsidR="00144578" w:rsidP="00144578" w:rsidRDefault="00217AB6" w14:paraId="15FFC93B" w14:textId="04DD743B">
      <w:pPr>
        <w:pStyle w:val="Ttulo2"/>
        <w:ind w:left="284"/>
        <w:rPr>
          <w:color w:val="4A4A4A"/>
          <w:sz w:val="28"/>
          <w:szCs w:val="28"/>
          <w:lang w:val="es-ES_tradnl" w:eastAsia="zh-CN"/>
        </w:rPr>
      </w:pPr>
      <w:bookmarkStart w:name="_Toc215156189" w:id="4"/>
      <w:r>
        <w:rPr>
          <w:color w:val="4A4A4A"/>
          <w:sz w:val="28"/>
          <w:szCs w:val="28"/>
          <w:lang w:val="es-ES_tradnl" w:eastAsia="zh-CN"/>
        </w:rPr>
        <w:lastRenderedPageBreak/>
        <w:t>COMPRAS</w:t>
      </w:r>
      <w:bookmarkEnd w:id="4"/>
    </w:p>
    <w:tbl>
      <w:tblPr>
        <w:tblStyle w:val="Tablaconcuadrcula"/>
        <w:tblW w:w="10292" w:type="dxa"/>
        <w:jc w:val="center"/>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Look w:val="04A0" w:firstRow="1" w:lastRow="0" w:firstColumn="1" w:lastColumn="0" w:noHBand="0" w:noVBand="1"/>
      </w:tblPr>
      <w:tblGrid>
        <w:gridCol w:w="1891"/>
        <w:gridCol w:w="1692"/>
        <w:gridCol w:w="1453"/>
        <w:gridCol w:w="1693"/>
        <w:gridCol w:w="1246"/>
        <w:gridCol w:w="2317"/>
      </w:tblGrid>
      <w:tr w:rsidRPr="00184101" w:rsidR="00144578" w:rsidTr="00892800" w14:paraId="3B50B171" w14:textId="77777777">
        <w:trPr>
          <w:trHeight w:val="198"/>
          <w:jc w:val="center"/>
        </w:trPr>
        <w:tc>
          <w:tcPr>
            <w:tcW w:w="10292" w:type="dxa"/>
            <w:gridSpan w:val="6"/>
            <w:shd w:val="clear" w:color="auto" w:fill="000000" w:themeFill="text1"/>
            <w:vAlign w:val="center"/>
          </w:tcPr>
          <w:p w:rsidRPr="00184101" w:rsidR="00144578" w:rsidP="00892800" w:rsidRDefault="00217AB6" w14:paraId="10D7A139" w14:textId="0F68BAE9">
            <w:pPr>
              <w:jc w:val="center"/>
              <w:rPr>
                <w:rFonts w:ascii="Calibri" w:hAnsi="Calibri" w:cs="Calibri"/>
                <w:b/>
                <w:color w:val="FFFFFF" w:themeColor="background1"/>
                <w:sz w:val="20"/>
                <w:szCs w:val="20"/>
                <w:lang w:val="es-ES_tradnl"/>
              </w:rPr>
            </w:pPr>
            <w:r w:rsidRPr="00184101">
              <w:rPr>
                <w:rFonts w:ascii="Calibri" w:hAnsi="Calibri" w:cs="Calibri"/>
                <w:b/>
                <w:color w:val="FFFFFF" w:themeColor="background1"/>
                <w:sz w:val="20"/>
                <w:szCs w:val="20"/>
                <w:lang w:val="es-ES_tradnl"/>
              </w:rPr>
              <w:t>COMPRAS</w:t>
            </w:r>
          </w:p>
        </w:tc>
      </w:tr>
      <w:tr w:rsidRPr="00184101" w:rsidR="00144578" w:rsidTr="00217AB6" w14:paraId="21DD3956" w14:textId="77777777">
        <w:trPr>
          <w:trHeight w:val="457"/>
          <w:jc w:val="center"/>
        </w:trPr>
        <w:tc>
          <w:tcPr>
            <w:tcW w:w="1891" w:type="dxa"/>
            <w:shd w:val="clear" w:color="auto" w:fill="01A763"/>
            <w:vAlign w:val="center"/>
          </w:tcPr>
          <w:p w:rsidRPr="00184101" w:rsidR="00144578" w:rsidP="00892800" w:rsidRDefault="00144578" w14:paraId="21B41C90" w14:textId="77777777">
            <w:pPr>
              <w:jc w:val="center"/>
              <w:rPr>
                <w:rFonts w:ascii="Calibri" w:hAnsi="Calibri" w:cs="Calibri"/>
                <w:color w:val="FFFFFF" w:themeColor="background1"/>
                <w:sz w:val="20"/>
                <w:szCs w:val="20"/>
                <w:lang w:val="es-ES_tradnl"/>
              </w:rPr>
            </w:pPr>
            <w:r w:rsidRPr="00184101">
              <w:rPr>
                <w:rFonts w:ascii="Calibri" w:hAnsi="Calibri" w:cs="Calibri"/>
                <w:color w:val="FFFFFF" w:themeColor="background1"/>
                <w:sz w:val="20"/>
                <w:szCs w:val="20"/>
                <w:lang w:val="es-ES_tradnl"/>
              </w:rPr>
              <w:t>Tercero</w:t>
            </w:r>
          </w:p>
        </w:tc>
        <w:tc>
          <w:tcPr>
            <w:tcW w:w="1692" w:type="dxa"/>
            <w:shd w:val="clear" w:color="auto" w:fill="01A763"/>
            <w:vAlign w:val="center"/>
          </w:tcPr>
          <w:p w:rsidRPr="00184101" w:rsidR="00144578" w:rsidP="00892800" w:rsidRDefault="00144578" w14:paraId="15B871FE" w14:textId="77777777">
            <w:pPr>
              <w:jc w:val="center"/>
              <w:rPr>
                <w:rFonts w:ascii="Calibri" w:hAnsi="Calibri" w:cs="Calibri"/>
                <w:color w:val="FFFFFF" w:themeColor="background1"/>
                <w:sz w:val="20"/>
                <w:szCs w:val="20"/>
                <w:lang w:val="es-ES_tradnl"/>
              </w:rPr>
            </w:pPr>
            <w:r w:rsidRPr="00184101">
              <w:rPr>
                <w:rFonts w:ascii="Calibri" w:hAnsi="Calibri" w:cs="Calibri"/>
                <w:color w:val="FFFFFF" w:themeColor="background1"/>
                <w:sz w:val="20"/>
                <w:szCs w:val="20"/>
                <w:lang w:val="es-ES_tradnl"/>
              </w:rPr>
              <w:t>Objeto del contrato</w:t>
            </w:r>
          </w:p>
        </w:tc>
        <w:tc>
          <w:tcPr>
            <w:tcW w:w="1453" w:type="dxa"/>
            <w:shd w:val="clear" w:color="auto" w:fill="01A763"/>
            <w:vAlign w:val="center"/>
          </w:tcPr>
          <w:p w:rsidRPr="00184101" w:rsidR="00144578" w:rsidP="00892800" w:rsidRDefault="00144578" w14:paraId="5FF9E128" w14:textId="77777777">
            <w:pPr>
              <w:jc w:val="center"/>
              <w:rPr>
                <w:rFonts w:ascii="Calibri" w:hAnsi="Calibri" w:cs="Calibri"/>
                <w:color w:val="FFFFFF" w:themeColor="background1"/>
                <w:sz w:val="20"/>
                <w:szCs w:val="20"/>
                <w:lang w:val="es-ES_tradnl"/>
              </w:rPr>
            </w:pPr>
            <w:r w:rsidRPr="00184101">
              <w:rPr>
                <w:rFonts w:ascii="Calibri" w:hAnsi="Calibri" w:cs="Calibri"/>
                <w:color w:val="FFFFFF" w:themeColor="background1"/>
                <w:sz w:val="20"/>
                <w:szCs w:val="20"/>
                <w:lang w:val="es-ES_tradnl"/>
              </w:rPr>
              <w:t>Tipo de comunicación de datos personales</w:t>
            </w:r>
          </w:p>
        </w:tc>
        <w:tc>
          <w:tcPr>
            <w:tcW w:w="1693" w:type="dxa"/>
            <w:shd w:val="clear" w:color="auto" w:fill="01A763"/>
            <w:vAlign w:val="center"/>
          </w:tcPr>
          <w:p w:rsidRPr="00184101" w:rsidR="00144578" w:rsidP="00892800" w:rsidRDefault="00144578" w14:paraId="103FAB1A" w14:textId="77777777">
            <w:pPr>
              <w:jc w:val="center"/>
              <w:rPr>
                <w:rFonts w:ascii="Calibri" w:hAnsi="Calibri" w:cs="Calibri"/>
                <w:color w:val="FFFFFF" w:themeColor="background1"/>
                <w:sz w:val="20"/>
                <w:szCs w:val="20"/>
                <w:lang w:val="es-ES_tradnl"/>
              </w:rPr>
            </w:pPr>
            <w:r w:rsidRPr="00184101">
              <w:rPr>
                <w:rFonts w:ascii="Calibri" w:hAnsi="Calibri" w:cs="Calibri"/>
                <w:color w:val="FFFFFF" w:themeColor="background1"/>
                <w:sz w:val="20"/>
                <w:szCs w:val="20"/>
                <w:lang w:val="es-ES_tradnl"/>
              </w:rPr>
              <w:t>Tipo de cláusula contenida en el contrato</w:t>
            </w:r>
          </w:p>
        </w:tc>
        <w:tc>
          <w:tcPr>
            <w:tcW w:w="1246" w:type="dxa"/>
            <w:shd w:val="clear" w:color="auto" w:fill="01A763"/>
            <w:vAlign w:val="center"/>
          </w:tcPr>
          <w:p w:rsidRPr="00184101" w:rsidR="00144578" w:rsidP="00892800" w:rsidRDefault="00144578" w14:paraId="7593C9AD" w14:textId="77777777">
            <w:pPr>
              <w:jc w:val="center"/>
              <w:rPr>
                <w:rFonts w:ascii="Calibri" w:hAnsi="Calibri" w:cs="Calibri"/>
                <w:color w:val="FFFFFF" w:themeColor="background1"/>
                <w:sz w:val="20"/>
                <w:szCs w:val="20"/>
                <w:lang w:val="es-ES_tradnl"/>
              </w:rPr>
            </w:pPr>
            <w:r w:rsidRPr="00184101">
              <w:rPr>
                <w:rFonts w:ascii="Calibri" w:hAnsi="Calibri" w:cs="Calibri"/>
                <w:color w:val="FFFFFF" w:themeColor="background1"/>
                <w:sz w:val="20"/>
                <w:szCs w:val="20"/>
                <w:lang w:val="es-ES_tradnl"/>
              </w:rPr>
              <w:t>¿La cláusula cumple con la LFPDPPP?</w:t>
            </w:r>
          </w:p>
        </w:tc>
        <w:tc>
          <w:tcPr>
            <w:tcW w:w="2317" w:type="dxa"/>
            <w:shd w:val="clear" w:color="auto" w:fill="01A763"/>
            <w:vAlign w:val="center"/>
          </w:tcPr>
          <w:p w:rsidRPr="00184101" w:rsidR="00144578" w:rsidP="00892800" w:rsidRDefault="00144578" w14:paraId="41ACEBC2" w14:textId="77777777">
            <w:pPr>
              <w:jc w:val="center"/>
              <w:rPr>
                <w:rFonts w:ascii="Calibri" w:hAnsi="Calibri" w:cs="Calibri"/>
                <w:color w:val="FFFFFF" w:themeColor="background1"/>
                <w:sz w:val="20"/>
                <w:szCs w:val="20"/>
                <w:lang w:val="es-ES_tradnl"/>
              </w:rPr>
            </w:pPr>
            <w:r w:rsidRPr="00184101">
              <w:rPr>
                <w:rFonts w:ascii="Calibri" w:hAnsi="Calibri" w:cs="Calibri"/>
                <w:color w:val="FFFFFF" w:themeColor="background1"/>
                <w:sz w:val="20"/>
                <w:szCs w:val="20"/>
                <w:lang w:val="es-ES_tradnl"/>
              </w:rPr>
              <w:t>Si no cumple ¿Qué se necesita para que cumpla con la Ley?</w:t>
            </w:r>
          </w:p>
        </w:tc>
      </w:tr>
      <w:tr w:rsidRPr="00184101" w:rsidR="00144578" w:rsidTr="00217AB6" w14:paraId="319B36B7" w14:textId="77777777">
        <w:trPr>
          <w:trHeight w:val="267"/>
          <w:jc w:val="center"/>
        </w:trPr>
        <w:tc>
          <w:tcPr>
            <w:tcW w:w="10292" w:type="dxa"/>
            <w:gridSpan w:val="6"/>
            <w:shd w:val="clear" w:color="auto" w:fill="01A763"/>
            <w:vAlign w:val="center"/>
          </w:tcPr>
          <w:p w:rsidRPr="00184101" w:rsidR="00144578" w:rsidP="00892800" w:rsidRDefault="00144578" w14:paraId="3EED5323" w14:textId="10024803">
            <w:pPr>
              <w:jc w:val="center"/>
              <w:rPr>
                <w:rFonts w:ascii="Calibri" w:hAnsi="Calibri" w:cs="Calibri"/>
                <w:b/>
                <w:bCs/>
                <w:color w:val="FFFFFF" w:themeColor="background1"/>
                <w:sz w:val="20"/>
                <w:szCs w:val="20"/>
                <w:lang w:val="es-ES_tradnl"/>
              </w:rPr>
            </w:pPr>
            <w:r w:rsidRPr="00184101">
              <w:rPr>
                <w:rFonts w:ascii="Calibri" w:hAnsi="Calibri" w:cs="Calibri"/>
                <w:b/>
                <w:bCs/>
                <w:color w:val="FFFFFF" w:themeColor="background1"/>
                <w:sz w:val="20"/>
                <w:szCs w:val="20"/>
                <w:lang w:val="es-ES_tradnl"/>
              </w:rPr>
              <w:t>Relaciones con Terceros</w:t>
            </w:r>
          </w:p>
        </w:tc>
      </w:tr>
      <w:tr w:rsidRPr="00184101" w:rsidR="00144578" w:rsidTr="00217AB6" w14:paraId="400F8121" w14:textId="77777777">
        <w:trPr>
          <w:trHeight w:val="716"/>
          <w:jc w:val="center"/>
        </w:trPr>
        <w:tc>
          <w:tcPr>
            <w:tcW w:w="1891" w:type="dxa"/>
            <w:shd w:val="clear" w:color="auto" w:fill="A6A6A6" w:themeFill="background1" w:themeFillShade="A6"/>
            <w:vAlign w:val="center"/>
          </w:tcPr>
          <w:p w:rsidRPr="0066655C" w:rsidR="00144578" w:rsidP="00892800" w:rsidRDefault="00C641DE" w14:paraId="2A8ECB85" w14:textId="1379EB9C">
            <w:pPr>
              <w:jc w:val="center"/>
              <w:rPr>
                <w:rFonts w:ascii="Calibri" w:hAnsi="Calibri" w:cs="Calibri"/>
                <w:b/>
                <w:bCs/>
                <w:color w:val="FFFFFF" w:themeColor="background1"/>
                <w:sz w:val="20"/>
                <w:szCs w:val="20"/>
                <w:lang w:val="es-ES"/>
              </w:rPr>
            </w:pPr>
            <w:r w:rsidRPr="0066655C">
              <w:rPr>
                <w:rFonts w:ascii="Calibri" w:hAnsi="Calibri" w:cs="Calibri"/>
                <w:b/>
                <w:bCs/>
                <w:color w:val="FFFFFF" w:themeColor="background1"/>
                <w:sz w:val="20"/>
                <w:szCs w:val="20"/>
                <w:lang w:val="es-ES"/>
              </w:rPr>
              <w:t xml:space="preserve">CORAD </w:t>
            </w:r>
            <w:proofErr w:type="gramStart"/>
            <w:r w:rsidRPr="0066655C">
              <w:rPr>
                <w:rFonts w:ascii="Calibri" w:hAnsi="Calibri" w:cs="Calibri"/>
                <w:b/>
                <w:bCs/>
                <w:color w:val="FFFFFF" w:themeColor="background1"/>
                <w:sz w:val="20"/>
                <w:szCs w:val="20"/>
                <w:lang w:val="es-ES"/>
              </w:rPr>
              <w:t>MEETING</w:t>
            </w:r>
            <w:proofErr w:type="gramEnd"/>
            <w:r w:rsidRPr="0066655C">
              <w:rPr>
                <w:rFonts w:ascii="Calibri" w:hAnsi="Calibri" w:cs="Calibri"/>
                <w:b/>
                <w:bCs/>
                <w:color w:val="FFFFFF" w:themeColor="background1"/>
                <w:sz w:val="20"/>
                <w:szCs w:val="20"/>
                <w:lang w:val="es-ES"/>
              </w:rPr>
              <w:t xml:space="preserve"> PLANNER, S.A. DE C.V.</w:t>
            </w:r>
          </w:p>
        </w:tc>
        <w:tc>
          <w:tcPr>
            <w:tcW w:w="1692" w:type="dxa"/>
            <w:vAlign w:val="center"/>
          </w:tcPr>
          <w:p w:rsidRPr="00184101" w:rsidR="00144578" w:rsidP="00892800" w:rsidRDefault="00C641DE" w14:paraId="43227A45" w14:textId="79341355">
            <w:pPr>
              <w:jc w:val="center"/>
              <w:rPr>
                <w:rFonts w:ascii="Calibri" w:hAnsi="Calibri" w:cs="Calibri"/>
                <w:color w:val="000000" w:themeColor="text1"/>
                <w:sz w:val="20"/>
                <w:szCs w:val="20"/>
                <w:lang w:val="es-ES"/>
              </w:rPr>
            </w:pPr>
            <w:r w:rsidRPr="00184101">
              <w:rPr>
                <w:rFonts w:ascii="Calibri" w:hAnsi="Calibri" w:cs="Calibri"/>
                <w:color w:val="000000" w:themeColor="text1"/>
                <w:sz w:val="20"/>
                <w:szCs w:val="20"/>
                <w:lang w:val="es-ES"/>
              </w:rPr>
              <w:t>Contrato de prestación de servicios de operación de grupos, organización y administración de Congresos y Convenciones, transportadora ejecutiva, casa productora, agencia de viajes y otros</w:t>
            </w:r>
          </w:p>
        </w:tc>
        <w:tc>
          <w:tcPr>
            <w:tcW w:w="1453" w:type="dxa"/>
            <w:vAlign w:val="center"/>
          </w:tcPr>
          <w:p w:rsidRPr="00184101" w:rsidR="00144578" w:rsidP="00892800" w:rsidRDefault="00C641DE" w14:paraId="1CB97173" w14:textId="3791D696">
            <w:pPr>
              <w:jc w:val="center"/>
              <w:rPr>
                <w:rFonts w:ascii="Calibri" w:hAnsi="Calibri" w:cs="Calibri"/>
                <w:color w:val="000000" w:themeColor="text1"/>
                <w:sz w:val="20"/>
                <w:szCs w:val="20"/>
                <w:lang w:val="es-ES"/>
              </w:rPr>
            </w:pPr>
            <w:r w:rsidRPr="00184101">
              <w:rPr>
                <w:rFonts w:ascii="Calibri" w:hAnsi="Calibri" w:cs="Calibri"/>
                <w:color w:val="000000" w:themeColor="text1"/>
                <w:sz w:val="20"/>
                <w:szCs w:val="20"/>
                <w:lang w:val="es-ES"/>
              </w:rPr>
              <w:t>Transferencia</w:t>
            </w:r>
          </w:p>
        </w:tc>
        <w:tc>
          <w:tcPr>
            <w:tcW w:w="1693" w:type="dxa"/>
            <w:vAlign w:val="center"/>
          </w:tcPr>
          <w:p w:rsidRPr="00184101" w:rsidR="00144578" w:rsidP="00892800" w:rsidRDefault="00C641DE" w14:paraId="11420E17" w14:textId="4B76AD01">
            <w:pPr>
              <w:jc w:val="center"/>
              <w:rPr>
                <w:rFonts w:ascii="Calibri" w:hAnsi="Calibri" w:cs="Calibri"/>
                <w:color w:val="000000" w:themeColor="text1"/>
                <w:sz w:val="20"/>
                <w:szCs w:val="20"/>
                <w:lang w:val="es-ES"/>
              </w:rPr>
            </w:pPr>
            <w:r w:rsidRPr="00184101">
              <w:rPr>
                <w:rFonts w:ascii="Calibri" w:hAnsi="Calibri" w:cs="Calibri"/>
                <w:color w:val="000000" w:themeColor="text1"/>
                <w:sz w:val="20"/>
                <w:szCs w:val="20"/>
                <w:lang w:val="es-ES"/>
              </w:rPr>
              <w:t xml:space="preserve">No se encontró cláusula relativa. </w:t>
            </w:r>
          </w:p>
        </w:tc>
        <w:tc>
          <w:tcPr>
            <w:tcW w:w="1246" w:type="dxa"/>
            <w:vAlign w:val="center"/>
          </w:tcPr>
          <w:p w:rsidRPr="00184101" w:rsidR="00144578" w:rsidP="00892800" w:rsidRDefault="001046E5" w14:paraId="2E233C82" w14:textId="7585FB8F">
            <w:pPr>
              <w:jc w:val="center"/>
              <w:rPr>
                <w:rFonts w:ascii="Calibri" w:hAnsi="Calibri" w:cs="Calibri"/>
                <w:color w:val="000000" w:themeColor="text1"/>
                <w:sz w:val="20"/>
                <w:szCs w:val="20"/>
                <w:lang w:val="es-ES"/>
              </w:rPr>
            </w:pPr>
            <w:r w:rsidRPr="00184101">
              <w:rPr>
                <w:rFonts w:ascii="Calibri" w:hAnsi="Calibri" w:cs="Calibri"/>
                <w:color w:val="000000" w:themeColor="text1"/>
                <w:sz w:val="20"/>
                <w:szCs w:val="20"/>
                <w:lang w:val="es-ES"/>
              </w:rPr>
              <w:t>N/A</w:t>
            </w:r>
          </w:p>
        </w:tc>
        <w:tc>
          <w:tcPr>
            <w:tcW w:w="2317" w:type="dxa"/>
            <w:vAlign w:val="center"/>
          </w:tcPr>
          <w:p w:rsidRPr="00184101" w:rsidR="001046E5" w:rsidP="00892800" w:rsidRDefault="00184101" w14:paraId="0D110D33" w14:textId="1EDC15B1">
            <w:pPr>
              <w:jc w:val="center"/>
              <w:rPr>
                <w:rFonts w:ascii="Calibri" w:hAnsi="Calibri" w:cs="Calibri"/>
                <w:color w:val="000000" w:themeColor="text1"/>
                <w:sz w:val="20"/>
                <w:szCs w:val="20"/>
                <w:lang w:val="es-ES_tradnl"/>
              </w:rPr>
            </w:pPr>
            <w:r w:rsidRPr="00184101">
              <w:rPr>
                <w:rFonts w:ascii="Calibri" w:hAnsi="Calibri" w:cs="Calibri"/>
                <w:color w:val="000000" w:themeColor="text1"/>
                <w:sz w:val="20"/>
                <w:szCs w:val="20"/>
                <w:lang w:val="es-ES_tradnl"/>
              </w:rPr>
              <w:t>Las cláusulas no cumplen con los requisitos de la LFPDPPP</w:t>
            </w:r>
          </w:p>
          <w:p w:rsidRPr="00184101" w:rsidR="00184101" w:rsidP="00892800" w:rsidRDefault="00184101" w14:paraId="2FE82B08" w14:textId="77777777">
            <w:pPr>
              <w:jc w:val="center"/>
              <w:rPr>
                <w:rFonts w:ascii="Calibri" w:hAnsi="Calibri" w:cs="Calibri"/>
                <w:color w:val="000000" w:themeColor="text1"/>
                <w:sz w:val="20"/>
                <w:szCs w:val="20"/>
                <w:lang w:val="es-ES"/>
              </w:rPr>
            </w:pPr>
          </w:p>
          <w:p w:rsidRPr="00184101" w:rsidR="001046E5" w:rsidP="00892800" w:rsidRDefault="001046E5" w14:paraId="18D50AE4" w14:textId="348E6FA1">
            <w:pPr>
              <w:jc w:val="center"/>
              <w:rPr>
                <w:rFonts w:ascii="Calibri" w:hAnsi="Calibri" w:cs="Calibri"/>
                <w:color w:val="000000" w:themeColor="text1"/>
                <w:sz w:val="20"/>
                <w:szCs w:val="20"/>
                <w:lang w:val="es-ES"/>
              </w:rPr>
            </w:pPr>
            <w:r w:rsidRPr="00184101">
              <w:rPr>
                <w:rFonts w:ascii="Calibri" w:hAnsi="Calibri" w:cs="Calibri"/>
                <w:color w:val="000000" w:themeColor="text1"/>
                <w:sz w:val="20"/>
                <w:szCs w:val="20"/>
                <w:lang w:val="es-ES_tradnl"/>
              </w:rPr>
              <w:t xml:space="preserve">Se sugiere emplear la </w:t>
            </w:r>
            <w:r w:rsidRPr="00184101">
              <w:rPr>
                <w:rFonts w:ascii="Calibri" w:hAnsi="Calibri" w:cs="Calibri"/>
                <w:b/>
                <w:bCs/>
                <w:color w:val="000000" w:themeColor="text1"/>
                <w:sz w:val="20"/>
                <w:szCs w:val="20"/>
                <w:lang w:val="es-ES_tradnl"/>
              </w:rPr>
              <w:t>cláusula C2</w:t>
            </w:r>
            <w:r w:rsidRPr="00184101">
              <w:rPr>
                <w:rFonts w:ascii="Calibri" w:hAnsi="Calibri" w:cs="Calibri"/>
                <w:color w:val="000000" w:themeColor="text1"/>
                <w:sz w:val="20"/>
                <w:szCs w:val="20"/>
                <w:lang w:val="es-ES_tradnl"/>
              </w:rPr>
              <w:t xml:space="preserve"> del Manual de Relaciones con Terceros y/o en su caso, los apéndices </w:t>
            </w:r>
            <w:r w:rsidRPr="00184101">
              <w:rPr>
                <w:rFonts w:ascii="Calibri" w:hAnsi="Calibri" w:cs="Calibri"/>
                <w:b/>
                <w:bCs/>
                <w:color w:val="000000" w:themeColor="text1"/>
                <w:sz w:val="20"/>
                <w:szCs w:val="20"/>
                <w:lang w:val="es-ES_tradnl"/>
              </w:rPr>
              <w:t>2 CM-2</w:t>
            </w:r>
            <w:r w:rsidRPr="00184101">
              <w:rPr>
                <w:rFonts w:ascii="Calibri" w:hAnsi="Calibri" w:cs="Calibri"/>
                <w:color w:val="000000" w:themeColor="text1"/>
                <w:sz w:val="20"/>
                <w:szCs w:val="20"/>
                <w:lang w:val="es-ES_tradnl"/>
              </w:rPr>
              <w:t xml:space="preserve"> o </w:t>
            </w:r>
            <w:r w:rsidRPr="00184101">
              <w:rPr>
                <w:rFonts w:ascii="Calibri" w:hAnsi="Calibri" w:cs="Calibri"/>
                <w:b/>
                <w:bCs/>
                <w:color w:val="000000" w:themeColor="text1"/>
                <w:sz w:val="20"/>
                <w:szCs w:val="20"/>
                <w:lang w:val="es-ES_tradnl"/>
              </w:rPr>
              <w:t>3 C-2</w:t>
            </w:r>
            <w:r w:rsidRPr="00184101">
              <w:rPr>
                <w:rFonts w:ascii="Calibri" w:hAnsi="Calibri" w:cs="Calibri"/>
                <w:color w:val="000000" w:themeColor="text1"/>
                <w:sz w:val="20"/>
                <w:szCs w:val="20"/>
                <w:lang w:val="es-ES_tradnl"/>
              </w:rPr>
              <w:t xml:space="preserve"> del mismo donde </w:t>
            </w:r>
            <w:r w:rsidRPr="00184101" w:rsidR="00AB5FCE">
              <w:rPr>
                <w:rFonts w:ascii="Calibri" w:hAnsi="Calibri" w:cs="Calibri"/>
                <w:color w:val="000000" w:themeColor="text1"/>
                <w:sz w:val="20"/>
                <w:szCs w:val="20"/>
                <w:lang w:val="es-ES_tradnl"/>
              </w:rPr>
              <w:t xml:space="preserve">se establece la relación entre las partes y sus obligaciones respectivas.  </w:t>
            </w:r>
          </w:p>
        </w:tc>
      </w:tr>
      <w:tr w:rsidRPr="00184101" w:rsidR="001046E5" w:rsidTr="00217AB6" w14:paraId="3A6F3D9A" w14:textId="77777777">
        <w:trPr>
          <w:trHeight w:val="716"/>
          <w:jc w:val="center"/>
        </w:trPr>
        <w:tc>
          <w:tcPr>
            <w:tcW w:w="1891" w:type="dxa"/>
            <w:shd w:val="clear" w:color="auto" w:fill="A6A6A6" w:themeFill="background1" w:themeFillShade="A6"/>
            <w:vAlign w:val="center"/>
          </w:tcPr>
          <w:p w:rsidRPr="0066655C" w:rsidR="001046E5" w:rsidP="001046E5" w:rsidRDefault="0066655C" w14:paraId="3EE6D275" w14:textId="71AFDA82">
            <w:pPr>
              <w:jc w:val="center"/>
              <w:rPr>
                <w:rFonts w:ascii="Calibri" w:hAnsi="Calibri" w:cs="Calibri"/>
                <w:b/>
                <w:bCs/>
                <w:color w:val="FFFFFF" w:themeColor="background1"/>
                <w:sz w:val="20"/>
                <w:szCs w:val="20"/>
                <w:lang w:val="es-ES_tradnl"/>
              </w:rPr>
            </w:pPr>
            <w:r w:rsidRPr="0066655C">
              <w:rPr>
                <w:rFonts w:ascii="Calibri" w:hAnsi="Calibri" w:cs="Calibri"/>
                <w:b/>
                <w:bCs/>
                <w:color w:val="FFFFFF" w:themeColor="background1"/>
                <w:sz w:val="20"/>
                <w:szCs w:val="20"/>
                <w:lang w:val="es-ES_tradnl"/>
              </w:rPr>
              <w:t xml:space="preserve">ORO LABS, INC. </w:t>
            </w:r>
          </w:p>
          <w:p w:rsidRPr="0066655C" w:rsidR="001046E5" w:rsidP="001046E5" w:rsidRDefault="001046E5" w14:paraId="6E7EE050" w14:textId="1A5A469A">
            <w:pPr>
              <w:rPr>
                <w:rFonts w:ascii="Calibri" w:hAnsi="Calibri" w:cs="Calibri"/>
                <w:b/>
                <w:bCs/>
                <w:color w:val="FFFFFF" w:themeColor="background1"/>
                <w:sz w:val="20"/>
                <w:szCs w:val="20"/>
                <w:lang w:val="es-ES"/>
              </w:rPr>
            </w:pPr>
          </w:p>
        </w:tc>
        <w:tc>
          <w:tcPr>
            <w:tcW w:w="1692" w:type="dxa"/>
            <w:vAlign w:val="center"/>
          </w:tcPr>
          <w:p w:rsidRPr="00184101" w:rsidR="001046E5" w:rsidP="001046E5" w:rsidRDefault="001046E5" w14:paraId="14704DD5" w14:textId="70C54B65">
            <w:pPr>
              <w:jc w:val="center"/>
              <w:rPr>
                <w:rFonts w:ascii="Calibri" w:hAnsi="Calibri" w:cs="Calibri"/>
                <w:color w:val="000000" w:themeColor="text1"/>
                <w:sz w:val="20"/>
                <w:szCs w:val="20"/>
                <w:lang w:val="es-ES"/>
              </w:rPr>
            </w:pPr>
            <w:r w:rsidRPr="00184101">
              <w:rPr>
                <w:rFonts w:ascii="Calibri" w:hAnsi="Calibri" w:cs="Calibri"/>
                <w:color w:val="000000" w:themeColor="text1"/>
                <w:sz w:val="20"/>
                <w:szCs w:val="20"/>
                <w:lang w:val="es-ES"/>
              </w:rPr>
              <w:t>Convenio de Nube</w:t>
            </w:r>
          </w:p>
        </w:tc>
        <w:tc>
          <w:tcPr>
            <w:tcW w:w="1453" w:type="dxa"/>
            <w:vAlign w:val="center"/>
          </w:tcPr>
          <w:p w:rsidRPr="00184101" w:rsidR="001046E5" w:rsidP="001046E5" w:rsidRDefault="001046E5" w14:paraId="3366A618" w14:textId="60158F52">
            <w:pPr>
              <w:jc w:val="center"/>
              <w:rPr>
                <w:rFonts w:ascii="Calibri" w:hAnsi="Calibri" w:cs="Calibri"/>
                <w:color w:val="000000" w:themeColor="text1"/>
                <w:sz w:val="20"/>
                <w:szCs w:val="20"/>
                <w:lang w:val="es-ES"/>
              </w:rPr>
            </w:pPr>
            <w:r w:rsidRPr="00184101">
              <w:rPr>
                <w:rFonts w:ascii="Calibri" w:hAnsi="Calibri" w:cs="Calibri"/>
                <w:color w:val="000000" w:themeColor="text1"/>
                <w:sz w:val="20"/>
                <w:szCs w:val="20"/>
                <w:lang w:val="es-ES"/>
              </w:rPr>
              <w:t>Remisión</w:t>
            </w:r>
          </w:p>
        </w:tc>
        <w:tc>
          <w:tcPr>
            <w:tcW w:w="1693" w:type="dxa"/>
            <w:vAlign w:val="center"/>
          </w:tcPr>
          <w:p w:rsidRPr="00184101" w:rsidR="001046E5" w:rsidP="001046E5" w:rsidRDefault="001046E5" w14:paraId="499B50DF" w14:textId="77777777">
            <w:pPr>
              <w:jc w:val="center"/>
              <w:rPr>
                <w:rFonts w:ascii="Calibri" w:hAnsi="Calibri" w:cs="Calibri"/>
                <w:color w:val="000000" w:themeColor="text1"/>
                <w:sz w:val="20"/>
                <w:szCs w:val="20"/>
                <w:lang w:val="es-ES"/>
              </w:rPr>
            </w:pPr>
            <w:r w:rsidRPr="00184101">
              <w:rPr>
                <w:rFonts w:ascii="Calibri" w:hAnsi="Calibri" w:cs="Calibri"/>
                <w:color w:val="000000" w:themeColor="text1"/>
                <w:sz w:val="20"/>
                <w:szCs w:val="20"/>
                <w:lang w:val="es-ES"/>
              </w:rPr>
              <w:t xml:space="preserve">Standard Contractual </w:t>
            </w:r>
            <w:proofErr w:type="spellStart"/>
            <w:r w:rsidRPr="00184101">
              <w:rPr>
                <w:rFonts w:ascii="Calibri" w:hAnsi="Calibri" w:cs="Calibri"/>
                <w:color w:val="000000" w:themeColor="text1"/>
                <w:sz w:val="20"/>
                <w:szCs w:val="20"/>
                <w:lang w:val="es-ES"/>
              </w:rPr>
              <w:t>Clauses</w:t>
            </w:r>
            <w:proofErr w:type="spellEnd"/>
            <w:r w:rsidRPr="00184101">
              <w:rPr>
                <w:rFonts w:ascii="Calibri" w:hAnsi="Calibri" w:cs="Calibri"/>
                <w:color w:val="000000" w:themeColor="text1"/>
                <w:sz w:val="20"/>
                <w:szCs w:val="20"/>
                <w:lang w:val="es-ES"/>
              </w:rPr>
              <w:t xml:space="preserve"> (</w:t>
            </w:r>
            <w:proofErr w:type="spellStart"/>
            <w:r w:rsidRPr="00184101">
              <w:rPr>
                <w:rFonts w:ascii="Calibri" w:hAnsi="Calibri" w:cs="Calibri"/>
                <w:color w:val="000000" w:themeColor="text1"/>
                <w:sz w:val="20"/>
                <w:szCs w:val="20"/>
                <w:lang w:val="es-ES"/>
              </w:rPr>
              <w:t>Controller</w:t>
            </w:r>
            <w:proofErr w:type="spellEnd"/>
            <w:r w:rsidRPr="00184101">
              <w:rPr>
                <w:rFonts w:ascii="Calibri" w:hAnsi="Calibri" w:cs="Calibri"/>
                <w:color w:val="000000" w:themeColor="text1"/>
                <w:sz w:val="20"/>
                <w:szCs w:val="20"/>
                <w:lang w:val="es-ES"/>
              </w:rPr>
              <w:t xml:space="preserve"> </w:t>
            </w:r>
            <w:proofErr w:type="spellStart"/>
            <w:r w:rsidRPr="00184101">
              <w:rPr>
                <w:rFonts w:ascii="Calibri" w:hAnsi="Calibri" w:cs="Calibri"/>
                <w:color w:val="000000" w:themeColor="text1"/>
                <w:sz w:val="20"/>
                <w:szCs w:val="20"/>
                <w:lang w:val="es-ES"/>
              </w:rPr>
              <w:t>to</w:t>
            </w:r>
            <w:proofErr w:type="spellEnd"/>
            <w:r w:rsidRPr="00184101">
              <w:rPr>
                <w:rFonts w:ascii="Calibri" w:hAnsi="Calibri" w:cs="Calibri"/>
                <w:color w:val="000000" w:themeColor="text1"/>
                <w:sz w:val="20"/>
                <w:szCs w:val="20"/>
                <w:lang w:val="es-ES"/>
              </w:rPr>
              <w:t xml:space="preserve"> </w:t>
            </w:r>
            <w:proofErr w:type="spellStart"/>
            <w:r w:rsidRPr="00184101">
              <w:rPr>
                <w:rFonts w:ascii="Calibri" w:hAnsi="Calibri" w:cs="Calibri"/>
                <w:color w:val="000000" w:themeColor="text1"/>
                <w:sz w:val="20"/>
                <w:szCs w:val="20"/>
                <w:lang w:val="es-ES"/>
              </w:rPr>
              <w:t>Processor</w:t>
            </w:r>
            <w:proofErr w:type="spellEnd"/>
            <w:r w:rsidRPr="00184101">
              <w:rPr>
                <w:rFonts w:ascii="Calibri" w:hAnsi="Calibri" w:cs="Calibri"/>
                <w:color w:val="000000" w:themeColor="text1"/>
                <w:sz w:val="20"/>
                <w:szCs w:val="20"/>
                <w:lang w:val="es-ES"/>
              </w:rPr>
              <w:t>)</w:t>
            </w:r>
          </w:p>
          <w:p w:rsidRPr="00184101" w:rsidR="001046E5" w:rsidP="001046E5" w:rsidRDefault="001046E5" w14:paraId="03FEA5AA" w14:textId="1AAF78D2">
            <w:pPr>
              <w:jc w:val="center"/>
              <w:rPr>
                <w:rFonts w:ascii="Calibri" w:hAnsi="Calibri" w:cs="Calibri"/>
                <w:color w:val="000000" w:themeColor="text1"/>
                <w:sz w:val="20"/>
                <w:szCs w:val="20"/>
                <w:lang w:val="es-ES"/>
              </w:rPr>
            </w:pPr>
            <w:r w:rsidRPr="00184101">
              <w:rPr>
                <w:rFonts w:ascii="Calibri" w:hAnsi="Calibri" w:cs="Calibri"/>
                <w:color w:val="000000" w:themeColor="text1"/>
                <w:sz w:val="20"/>
                <w:szCs w:val="20"/>
                <w:lang w:val="es-ES"/>
              </w:rPr>
              <w:t xml:space="preserve">Del Cloud </w:t>
            </w:r>
            <w:proofErr w:type="spellStart"/>
            <w:r w:rsidRPr="00184101">
              <w:rPr>
                <w:rFonts w:ascii="Calibri" w:hAnsi="Calibri" w:cs="Calibri"/>
                <w:color w:val="000000" w:themeColor="text1"/>
                <w:sz w:val="20"/>
                <w:szCs w:val="20"/>
                <w:lang w:val="es-ES"/>
              </w:rPr>
              <w:t>Agreement</w:t>
            </w:r>
            <w:proofErr w:type="spellEnd"/>
            <w:r w:rsidRPr="00184101">
              <w:rPr>
                <w:rFonts w:ascii="Calibri" w:hAnsi="Calibri" w:cs="Calibri"/>
                <w:color w:val="000000" w:themeColor="text1"/>
                <w:sz w:val="20"/>
                <w:szCs w:val="20"/>
                <w:lang w:val="es-ES"/>
              </w:rPr>
              <w:t xml:space="preserve"> </w:t>
            </w:r>
          </w:p>
        </w:tc>
        <w:tc>
          <w:tcPr>
            <w:tcW w:w="1246" w:type="dxa"/>
            <w:vAlign w:val="center"/>
          </w:tcPr>
          <w:p w:rsidRPr="00184101" w:rsidR="001046E5" w:rsidP="001046E5" w:rsidRDefault="001046E5" w14:paraId="5B260E0C" w14:textId="7A2F9E81">
            <w:pPr>
              <w:jc w:val="center"/>
              <w:rPr>
                <w:rFonts w:ascii="Calibri" w:hAnsi="Calibri" w:cs="Calibri"/>
                <w:color w:val="000000" w:themeColor="text1"/>
                <w:sz w:val="20"/>
                <w:szCs w:val="20"/>
                <w:lang w:val="es-ES"/>
              </w:rPr>
            </w:pPr>
            <w:r w:rsidRPr="00184101">
              <w:rPr>
                <w:rFonts w:ascii="Calibri" w:hAnsi="Calibri" w:cs="Calibri"/>
                <w:color w:val="000000" w:themeColor="text1"/>
                <w:sz w:val="20"/>
                <w:szCs w:val="20"/>
                <w:lang w:val="es-ES_tradnl"/>
              </w:rPr>
              <w:t>Sí cumple</w:t>
            </w:r>
          </w:p>
        </w:tc>
        <w:tc>
          <w:tcPr>
            <w:tcW w:w="2317" w:type="dxa"/>
            <w:vAlign w:val="center"/>
          </w:tcPr>
          <w:p w:rsidRPr="00184101" w:rsidR="001046E5" w:rsidP="001046E5" w:rsidRDefault="001046E5" w14:paraId="5DF5D167" w14:textId="0FE0A377">
            <w:pPr>
              <w:jc w:val="center"/>
              <w:rPr>
                <w:rFonts w:ascii="Calibri" w:hAnsi="Calibri" w:cs="Calibri"/>
                <w:color w:val="000000" w:themeColor="text1"/>
                <w:sz w:val="20"/>
                <w:szCs w:val="20"/>
                <w:lang w:val="es-ES"/>
              </w:rPr>
            </w:pPr>
            <w:r w:rsidRPr="00184101">
              <w:rPr>
                <w:rFonts w:ascii="Calibri" w:hAnsi="Calibri" w:cs="Calibri"/>
                <w:color w:val="000000" w:themeColor="text1"/>
                <w:sz w:val="20"/>
                <w:szCs w:val="20"/>
                <w:lang w:val="es-ES"/>
              </w:rPr>
              <w:t>La cláusula si cumplen con los requisitos de la LFPDPPP y su Reglamento.</w:t>
            </w:r>
          </w:p>
        </w:tc>
      </w:tr>
    </w:tbl>
    <w:p w:rsidR="00C243B9" w:rsidP="002D3EE1" w:rsidRDefault="00C243B9" w14:paraId="111678C2" w14:textId="27CDC16C">
      <w:r>
        <w:br w:type="page"/>
      </w:r>
    </w:p>
    <w:p w:rsidRPr="00447B8E" w:rsidR="00F5757B" w:rsidP="00F5757B" w:rsidRDefault="004477C9" w14:paraId="5B0D6A3F" w14:textId="637F332A">
      <w:pPr>
        <w:pStyle w:val="Ttulo2"/>
        <w:ind w:left="284"/>
        <w:rPr>
          <w:color w:val="4A4A4A"/>
          <w:sz w:val="28"/>
          <w:szCs w:val="28"/>
          <w:lang w:val="es-ES" w:eastAsia="zh-CN"/>
        </w:rPr>
      </w:pPr>
      <w:bookmarkStart w:name="_Toc215156190" w:id="5"/>
      <w:r>
        <w:rPr>
          <w:color w:val="4A4A4A"/>
          <w:sz w:val="28"/>
          <w:szCs w:val="28"/>
          <w:lang w:val="es-ES" w:eastAsia="zh-CN"/>
        </w:rPr>
        <w:lastRenderedPageBreak/>
        <w:t>DIGITAL</w:t>
      </w:r>
      <w:bookmarkEnd w:id="5"/>
    </w:p>
    <w:tbl>
      <w:tblPr>
        <w:tblStyle w:val="Tablaconcuadrcula"/>
        <w:tblW w:w="8975" w:type="dxa"/>
        <w:jc w:val="center"/>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Look w:val="04A0" w:firstRow="1" w:lastRow="0" w:firstColumn="1" w:lastColumn="0" w:noHBand="0" w:noVBand="1"/>
      </w:tblPr>
      <w:tblGrid>
        <w:gridCol w:w="1566"/>
        <w:gridCol w:w="1607"/>
        <w:gridCol w:w="1545"/>
        <w:gridCol w:w="1286"/>
        <w:gridCol w:w="1102"/>
        <w:gridCol w:w="1869"/>
      </w:tblGrid>
      <w:tr w:rsidRPr="00184101" w:rsidR="003B049F" w:rsidTr="00C243B9" w14:paraId="2935EA87" w14:textId="77777777">
        <w:trPr>
          <w:trHeight w:val="198"/>
          <w:jc w:val="center"/>
        </w:trPr>
        <w:tc>
          <w:tcPr>
            <w:tcW w:w="8975" w:type="dxa"/>
            <w:gridSpan w:val="6"/>
            <w:shd w:val="clear" w:color="auto" w:fill="000000" w:themeFill="text1"/>
            <w:vAlign w:val="center"/>
          </w:tcPr>
          <w:p w:rsidRPr="00184101" w:rsidR="003B049F" w:rsidP="00F5757B" w:rsidRDefault="004477C9" w14:paraId="305E3577" w14:textId="6CA0A6C4">
            <w:pPr>
              <w:jc w:val="center"/>
              <w:rPr>
                <w:rFonts w:ascii="Calibri" w:hAnsi="Calibri" w:cs="Calibri"/>
                <w:b/>
                <w:bCs/>
                <w:color w:val="FFFFFF" w:themeColor="background1"/>
                <w:sz w:val="20"/>
                <w:szCs w:val="20"/>
                <w:lang w:val="es-ES"/>
              </w:rPr>
            </w:pPr>
            <w:r w:rsidRPr="00184101">
              <w:rPr>
                <w:rFonts w:ascii="Calibri" w:hAnsi="Calibri" w:cs="Calibri"/>
                <w:b/>
                <w:bCs/>
                <w:sz w:val="20"/>
                <w:szCs w:val="20"/>
              </w:rPr>
              <w:t>DIGITAL</w:t>
            </w:r>
          </w:p>
        </w:tc>
      </w:tr>
      <w:tr w:rsidRPr="00184101" w:rsidR="00B60D0E" w:rsidTr="001046E5" w14:paraId="18EA70A6" w14:textId="77777777">
        <w:trPr>
          <w:trHeight w:val="775"/>
          <w:jc w:val="center"/>
        </w:trPr>
        <w:tc>
          <w:tcPr>
            <w:tcW w:w="1566" w:type="dxa"/>
            <w:shd w:val="clear" w:color="auto" w:fill="00A059"/>
            <w:vAlign w:val="center"/>
          </w:tcPr>
          <w:p w:rsidRPr="00184101" w:rsidR="003B049F" w:rsidP="00892800" w:rsidRDefault="003B049F" w14:paraId="1472FDC9" w14:textId="77777777">
            <w:pPr>
              <w:jc w:val="center"/>
              <w:rPr>
                <w:rFonts w:ascii="Calibri" w:hAnsi="Calibri" w:cs="Calibri"/>
                <w:color w:val="FFFFFF" w:themeColor="background1"/>
                <w:sz w:val="20"/>
                <w:szCs w:val="20"/>
                <w:lang w:val="es-ES"/>
              </w:rPr>
            </w:pPr>
            <w:r w:rsidRPr="00184101">
              <w:rPr>
                <w:rFonts w:ascii="Calibri" w:hAnsi="Calibri" w:cs="Calibri"/>
                <w:color w:val="FFFFFF" w:themeColor="background1"/>
                <w:sz w:val="20"/>
                <w:szCs w:val="20"/>
                <w:lang w:val="es-ES"/>
              </w:rPr>
              <w:t>Tercero</w:t>
            </w:r>
          </w:p>
        </w:tc>
        <w:tc>
          <w:tcPr>
            <w:tcW w:w="1607" w:type="dxa"/>
            <w:shd w:val="clear" w:color="auto" w:fill="00A059"/>
            <w:vAlign w:val="center"/>
          </w:tcPr>
          <w:p w:rsidRPr="00184101" w:rsidR="003B049F" w:rsidP="00892800" w:rsidRDefault="003B049F" w14:paraId="1A7EB91A" w14:textId="77777777">
            <w:pPr>
              <w:jc w:val="center"/>
              <w:rPr>
                <w:rFonts w:ascii="Calibri" w:hAnsi="Calibri" w:cs="Calibri"/>
                <w:color w:val="FFFFFF" w:themeColor="background1"/>
                <w:sz w:val="20"/>
                <w:szCs w:val="20"/>
                <w:lang w:val="es-ES"/>
              </w:rPr>
            </w:pPr>
            <w:r w:rsidRPr="00184101">
              <w:rPr>
                <w:rFonts w:ascii="Calibri" w:hAnsi="Calibri" w:cs="Calibri"/>
                <w:color w:val="FFFFFF" w:themeColor="background1"/>
                <w:sz w:val="20"/>
                <w:szCs w:val="20"/>
                <w:lang w:val="es-ES"/>
              </w:rPr>
              <w:t>Objeto del contrato</w:t>
            </w:r>
          </w:p>
        </w:tc>
        <w:tc>
          <w:tcPr>
            <w:tcW w:w="1545" w:type="dxa"/>
            <w:shd w:val="clear" w:color="auto" w:fill="00A059"/>
            <w:vAlign w:val="center"/>
          </w:tcPr>
          <w:p w:rsidRPr="00184101" w:rsidR="003B049F" w:rsidP="00892800" w:rsidRDefault="003B049F" w14:paraId="0A8FCCF3" w14:textId="77777777">
            <w:pPr>
              <w:jc w:val="center"/>
              <w:rPr>
                <w:rFonts w:ascii="Calibri" w:hAnsi="Calibri" w:cs="Calibri"/>
                <w:color w:val="FFFFFF" w:themeColor="background1"/>
                <w:sz w:val="20"/>
                <w:szCs w:val="20"/>
                <w:lang w:val="es-ES"/>
              </w:rPr>
            </w:pPr>
            <w:r w:rsidRPr="00184101">
              <w:rPr>
                <w:rFonts w:ascii="Calibri" w:hAnsi="Calibri" w:cs="Calibri"/>
                <w:color w:val="FFFFFF" w:themeColor="background1"/>
                <w:sz w:val="20"/>
                <w:szCs w:val="20"/>
                <w:lang w:val="es-ES"/>
              </w:rPr>
              <w:t>Tipo de comunicación de datos personales</w:t>
            </w:r>
          </w:p>
        </w:tc>
        <w:tc>
          <w:tcPr>
            <w:tcW w:w="1286" w:type="dxa"/>
            <w:shd w:val="clear" w:color="auto" w:fill="00A059"/>
            <w:vAlign w:val="center"/>
          </w:tcPr>
          <w:p w:rsidRPr="00184101" w:rsidR="003B049F" w:rsidP="00892800" w:rsidRDefault="003B049F" w14:paraId="49B64A16" w14:textId="77777777">
            <w:pPr>
              <w:jc w:val="center"/>
              <w:rPr>
                <w:rFonts w:ascii="Calibri" w:hAnsi="Calibri" w:cs="Calibri"/>
                <w:color w:val="FFFFFF" w:themeColor="background1"/>
                <w:sz w:val="20"/>
                <w:szCs w:val="20"/>
                <w:lang w:val="es-ES"/>
              </w:rPr>
            </w:pPr>
            <w:r w:rsidRPr="00184101">
              <w:rPr>
                <w:rFonts w:ascii="Calibri" w:hAnsi="Calibri" w:cs="Calibri"/>
                <w:color w:val="FFFFFF" w:themeColor="background1"/>
                <w:sz w:val="20"/>
                <w:szCs w:val="20"/>
                <w:lang w:val="es-ES"/>
              </w:rPr>
              <w:t>Tipo de cláusula contenida en el contrato</w:t>
            </w:r>
          </w:p>
        </w:tc>
        <w:tc>
          <w:tcPr>
            <w:tcW w:w="1102" w:type="dxa"/>
            <w:shd w:val="clear" w:color="auto" w:fill="00A059"/>
            <w:vAlign w:val="center"/>
          </w:tcPr>
          <w:p w:rsidRPr="00184101" w:rsidR="003B049F" w:rsidP="00892800" w:rsidRDefault="003B049F" w14:paraId="71451697" w14:textId="77777777">
            <w:pPr>
              <w:jc w:val="center"/>
              <w:rPr>
                <w:rFonts w:ascii="Calibri" w:hAnsi="Calibri" w:cs="Calibri"/>
                <w:color w:val="FFFFFF" w:themeColor="background1"/>
                <w:sz w:val="20"/>
                <w:szCs w:val="20"/>
                <w:lang w:val="es-ES"/>
              </w:rPr>
            </w:pPr>
            <w:r w:rsidRPr="00184101">
              <w:rPr>
                <w:rFonts w:ascii="Calibri" w:hAnsi="Calibri" w:cs="Calibri"/>
                <w:color w:val="FFFFFF" w:themeColor="background1"/>
                <w:sz w:val="20"/>
                <w:szCs w:val="20"/>
                <w:lang w:val="es-ES"/>
              </w:rPr>
              <w:t>¿La cláusula cumple con la LFPDPPP?</w:t>
            </w:r>
          </w:p>
        </w:tc>
        <w:tc>
          <w:tcPr>
            <w:tcW w:w="1869" w:type="dxa"/>
            <w:shd w:val="clear" w:color="auto" w:fill="00A059"/>
            <w:vAlign w:val="center"/>
          </w:tcPr>
          <w:p w:rsidRPr="00184101" w:rsidR="003B049F" w:rsidP="00892800" w:rsidRDefault="003B049F" w14:paraId="02808E94" w14:textId="77777777">
            <w:pPr>
              <w:jc w:val="center"/>
              <w:rPr>
                <w:rFonts w:ascii="Calibri" w:hAnsi="Calibri" w:cs="Calibri"/>
                <w:color w:val="FFFFFF" w:themeColor="background1"/>
                <w:sz w:val="20"/>
                <w:szCs w:val="20"/>
                <w:lang w:val="es-ES"/>
              </w:rPr>
            </w:pPr>
            <w:r w:rsidRPr="00184101">
              <w:rPr>
                <w:rFonts w:ascii="Calibri" w:hAnsi="Calibri" w:cs="Calibri"/>
                <w:color w:val="FFFFFF" w:themeColor="background1"/>
                <w:sz w:val="20"/>
                <w:szCs w:val="20"/>
                <w:lang w:val="es-ES"/>
              </w:rPr>
              <w:t>Si no cumple ¿Qué se necesita para que cumpla con la Ley?</w:t>
            </w:r>
          </w:p>
        </w:tc>
      </w:tr>
      <w:tr w:rsidRPr="00184101" w:rsidR="003B049F" w:rsidTr="001046E5" w14:paraId="4502A32E" w14:textId="77777777">
        <w:trPr>
          <w:trHeight w:val="267"/>
          <w:jc w:val="center"/>
        </w:trPr>
        <w:tc>
          <w:tcPr>
            <w:tcW w:w="8975" w:type="dxa"/>
            <w:gridSpan w:val="6"/>
            <w:shd w:val="clear" w:color="auto" w:fill="00A059"/>
            <w:vAlign w:val="center"/>
          </w:tcPr>
          <w:p w:rsidRPr="00184101" w:rsidR="003B049F" w:rsidP="00892800" w:rsidRDefault="009F0914" w14:paraId="74F06293" w14:textId="76596AB9">
            <w:pPr>
              <w:jc w:val="center"/>
              <w:rPr>
                <w:rFonts w:ascii="Calibri" w:hAnsi="Calibri" w:cs="Calibri"/>
                <w:b/>
                <w:bCs/>
                <w:sz w:val="20"/>
                <w:szCs w:val="20"/>
              </w:rPr>
            </w:pPr>
            <w:r w:rsidRPr="00184101">
              <w:rPr>
                <w:rFonts w:ascii="Calibri" w:hAnsi="Calibri" w:cs="Calibri"/>
                <w:b/>
                <w:bCs/>
                <w:color w:val="FFFFFF" w:themeColor="background1"/>
                <w:sz w:val="20"/>
                <w:szCs w:val="20"/>
                <w:lang w:val="es-ES"/>
              </w:rPr>
              <w:t>Relaciones con Terceros</w:t>
            </w:r>
          </w:p>
        </w:tc>
      </w:tr>
      <w:tr w:rsidRPr="00184101" w:rsidR="00152828" w:rsidTr="001046E5" w14:paraId="225C018B" w14:textId="77777777">
        <w:trPr>
          <w:trHeight w:val="716"/>
          <w:jc w:val="center"/>
        </w:trPr>
        <w:tc>
          <w:tcPr>
            <w:tcW w:w="1566" w:type="dxa"/>
            <w:tcBorders>
              <w:bottom w:val="thinThickSmallGap" w:color="000000" w:sz="12" w:space="0"/>
            </w:tcBorders>
            <w:shd w:val="clear" w:color="auto" w:fill="A6A6A6" w:themeFill="background1" w:themeFillShade="A6"/>
            <w:vAlign w:val="center"/>
          </w:tcPr>
          <w:p w:rsidRPr="0066655C" w:rsidR="00152828" w:rsidP="00152828" w:rsidRDefault="00152828" w14:paraId="113AE645" w14:textId="41799E78">
            <w:pPr>
              <w:jc w:val="center"/>
              <w:rPr>
                <w:rFonts w:ascii="Calibri" w:hAnsi="Calibri" w:cs="Calibri"/>
                <w:b/>
                <w:bCs/>
                <w:color w:val="FFFFFF" w:themeColor="background1"/>
                <w:sz w:val="20"/>
                <w:szCs w:val="20"/>
              </w:rPr>
            </w:pPr>
            <w:r w:rsidRPr="0066655C">
              <w:rPr>
                <w:rFonts w:ascii="Calibri" w:hAnsi="Calibri" w:cs="Calibri"/>
                <w:b/>
                <w:bCs/>
                <w:color w:val="FFFFFF" w:themeColor="background1"/>
                <w:sz w:val="20"/>
                <w:szCs w:val="20"/>
              </w:rPr>
              <w:t>CENTRAL MEDIA, S.C.</w:t>
            </w:r>
          </w:p>
        </w:tc>
        <w:tc>
          <w:tcPr>
            <w:tcW w:w="1607" w:type="dxa"/>
            <w:tcBorders>
              <w:bottom w:val="thinThickSmallGap" w:color="000000" w:sz="12" w:space="0"/>
            </w:tcBorders>
            <w:vAlign w:val="center"/>
          </w:tcPr>
          <w:p w:rsidRPr="00184101" w:rsidR="00152828" w:rsidP="00152828" w:rsidRDefault="00152828" w14:paraId="1BA08E48" w14:textId="43C85A32">
            <w:pPr>
              <w:jc w:val="center"/>
              <w:rPr>
                <w:rFonts w:ascii="Calibri" w:hAnsi="Calibri" w:cs="Calibri" w:eastAsiaTheme="minorEastAsia"/>
                <w:sz w:val="20"/>
                <w:szCs w:val="20"/>
              </w:rPr>
            </w:pPr>
            <w:r w:rsidRPr="00184101">
              <w:rPr>
                <w:rFonts w:ascii="Calibri" w:hAnsi="Calibri" w:cs="Calibri" w:eastAsiaTheme="minorEastAsia"/>
                <w:color w:val="4A4A4A"/>
                <w:sz w:val="20"/>
                <w:szCs w:val="20"/>
                <w:lang w:val="es-ES"/>
              </w:rPr>
              <w:t>C</w:t>
            </w:r>
            <w:r w:rsidRPr="00184101">
              <w:rPr>
                <w:rFonts w:ascii="Calibri" w:hAnsi="Calibri" w:cs="Calibri" w:eastAsiaTheme="minorEastAsia"/>
                <w:sz w:val="20"/>
                <w:szCs w:val="20"/>
              </w:rPr>
              <w:t xml:space="preserve">ontrato de servicios de creación de contenido para Grünenthal </w:t>
            </w:r>
          </w:p>
        </w:tc>
        <w:tc>
          <w:tcPr>
            <w:tcW w:w="1545" w:type="dxa"/>
            <w:tcBorders>
              <w:bottom w:val="thinThickSmallGap" w:color="000000" w:sz="12" w:space="0"/>
            </w:tcBorders>
            <w:vAlign w:val="center"/>
          </w:tcPr>
          <w:p w:rsidRPr="00184101" w:rsidR="00152828" w:rsidP="00152828" w:rsidRDefault="00152828" w14:paraId="797F0FE2" w14:textId="67253A30">
            <w:pPr>
              <w:pStyle w:val="paragraph"/>
              <w:spacing w:before="0" w:beforeAutospacing="0" w:after="0" w:afterAutospacing="0"/>
              <w:jc w:val="center"/>
              <w:textAlignment w:val="baseline"/>
              <w:divId w:val="155386513"/>
              <w:rPr>
                <w:rFonts w:ascii="Calibri" w:hAnsi="Calibri" w:cs="Calibri"/>
                <w:sz w:val="20"/>
                <w:szCs w:val="20"/>
              </w:rPr>
            </w:pPr>
            <w:r w:rsidRPr="00184101">
              <w:rPr>
                <w:rFonts w:ascii="Calibri" w:hAnsi="Calibri" w:cs="Calibri"/>
                <w:sz w:val="20"/>
                <w:szCs w:val="20"/>
              </w:rPr>
              <w:t>Remisión</w:t>
            </w:r>
          </w:p>
        </w:tc>
        <w:tc>
          <w:tcPr>
            <w:tcW w:w="1286" w:type="dxa"/>
            <w:tcBorders>
              <w:bottom w:val="thinThickSmallGap" w:color="000000" w:sz="12" w:space="0"/>
            </w:tcBorders>
            <w:vAlign w:val="center"/>
          </w:tcPr>
          <w:p w:rsidRPr="00184101" w:rsidR="00152828" w:rsidP="00152828" w:rsidRDefault="00F243F6" w14:paraId="5236E289" w14:textId="3F62F15E">
            <w:pPr>
              <w:pStyle w:val="paragraph"/>
              <w:spacing w:before="0" w:beforeAutospacing="0" w:after="0" w:afterAutospacing="0"/>
              <w:jc w:val="center"/>
              <w:textAlignment w:val="baseline"/>
              <w:divId w:val="1260404677"/>
              <w:rPr>
                <w:rFonts w:ascii="Calibri" w:hAnsi="Calibri" w:cs="Calibri"/>
                <w:sz w:val="20"/>
                <w:szCs w:val="20"/>
              </w:rPr>
            </w:pPr>
            <w:r w:rsidRPr="00184101">
              <w:rPr>
                <w:rFonts w:ascii="Calibri" w:hAnsi="Calibri" w:cs="Calibri"/>
                <w:sz w:val="20"/>
                <w:szCs w:val="20"/>
              </w:rPr>
              <w:t>(1)</w:t>
            </w:r>
            <w:r w:rsidRPr="00184101">
              <w:rPr>
                <w:rFonts w:ascii="Calibri" w:hAnsi="Calibri" w:cs="Calibri"/>
                <w:b/>
                <w:bCs/>
                <w:color w:val="4A4A4A"/>
                <w:sz w:val="20"/>
                <w:szCs w:val="20"/>
                <w:lang w:val="es-ES_tradnl"/>
              </w:rPr>
              <w:t xml:space="preserve"> </w:t>
            </w:r>
            <w:r w:rsidRPr="00184101" w:rsidR="00152828">
              <w:rPr>
                <w:rFonts w:ascii="Calibri" w:hAnsi="Calibri" w:cs="Calibri"/>
                <w:sz w:val="20"/>
                <w:szCs w:val="20"/>
              </w:rPr>
              <w:t>Vigésimo. Protección de datos personales</w:t>
            </w:r>
          </w:p>
        </w:tc>
        <w:tc>
          <w:tcPr>
            <w:tcW w:w="1102" w:type="dxa"/>
            <w:tcBorders>
              <w:bottom w:val="thinThickSmallGap" w:color="000000" w:sz="12" w:space="0"/>
            </w:tcBorders>
            <w:vAlign w:val="center"/>
          </w:tcPr>
          <w:p w:rsidRPr="00184101" w:rsidR="00152828" w:rsidP="00152828" w:rsidRDefault="00152828" w14:paraId="1E9D83A1" w14:textId="3846EA1C">
            <w:pPr>
              <w:jc w:val="center"/>
              <w:rPr>
                <w:rFonts w:ascii="Calibri" w:hAnsi="Calibri" w:cs="Calibri"/>
                <w:color w:val="4A4A4A"/>
                <w:sz w:val="20"/>
                <w:szCs w:val="20"/>
                <w:lang w:val="es-ES"/>
              </w:rPr>
            </w:pPr>
            <w:r w:rsidRPr="00184101">
              <w:rPr>
                <w:rStyle w:val="normaltextrun"/>
                <w:rFonts w:ascii="Calibri" w:hAnsi="Calibri" w:cs="Calibri"/>
                <w:sz w:val="20"/>
                <w:szCs w:val="20"/>
                <w:lang w:val="es-ES"/>
              </w:rPr>
              <w:t>No cumple</w:t>
            </w:r>
            <w:r w:rsidRPr="00184101">
              <w:rPr>
                <w:rStyle w:val="eop"/>
                <w:rFonts w:ascii="Calibri" w:hAnsi="Calibri" w:cs="Calibri"/>
                <w:color w:val="4A4A4A"/>
                <w:sz w:val="20"/>
                <w:szCs w:val="20"/>
              </w:rPr>
              <w:t> </w:t>
            </w:r>
          </w:p>
        </w:tc>
        <w:tc>
          <w:tcPr>
            <w:tcW w:w="1869" w:type="dxa"/>
            <w:tcBorders>
              <w:bottom w:val="thinThickSmallGap" w:color="000000" w:sz="12" w:space="0"/>
            </w:tcBorders>
            <w:vAlign w:val="center"/>
          </w:tcPr>
          <w:p w:rsidRPr="00184101" w:rsidR="00184101" w:rsidP="00184101" w:rsidRDefault="00184101" w14:paraId="29DAE5FD" w14:textId="77777777">
            <w:pPr>
              <w:jc w:val="center"/>
              <w:rPr>
                <w:rFonts w:ascii="Calibri" w:hAnsi="Calibri" w:cs="Calibri"/>
                <w:color w:val="000000" w:themeColor="text1"/>
                <w:sz w:val="20"/>
                <w:szCs w:val="20"/>
                <w:lang w:val="es-ES"/>
              </w:rPr>
            </w:pPr>
            <w:r w:rsidRPr="00184101">
              <w:rPr>
                <w:rFonts w:ascii="Calibri" w:hAnsi="Calibri" w:cs="Calibri"/>
                <w:color w:val="000000" w:themeColor="text1"/>
                <w:sz w:val="20"/>
                <w:szCs w:val="20"/>
                <w:lang w:val="es-ES"/>
              </w:rPr>
              <w:t xml:space="preserve">La falta de cláusula o instrumento jurídico puede implicar una violación al principio de responsabilidad establecido por la LFPDPPP. </w:t>
            </w:r>
          </w:p>
          <w:p w:rsidRPr="00184101" w:rsidR="00152828" w:rsidP="00152828" w:rsidRDefault="00152828" w14:paraId="110E8D6B" w14:textId="77777777">
            <w:pPr>
              <w:jc w:val="center"/>
              <w:rPr>
                <w:rFonts w:ascii="Calibri" w:hAnsi="Calibri" w:cs="Calibri"/>
                <w:color w:val="000000" w:themeColor="text1"/>
                <w:sz w:val="20"/>
                <w:szCs w:val="20"/>
                <w:lang w:val="es-ES_tradnl"/>
              </w:rPr>
            </w:pPr>
          </w:p>
          <w:p w:rsidRPr="00184101" w:rsidR="00152828" w:rsidP="00152828" w:rsidRDefault="00152828" w14:paraId="0A4C0B59" w14:textId="7653F69E">
            <w:pPr>
              <w:pStyle w:val="paragraph"/>
              <w:spacing w:before="0" w:beforeAutospacing="0" w:after="0" w:afterAutospacing="0"/>
              <w:jc w:val="center"/>
              <w:textAlignment w:val="baseline"/>
              <w:divId w:val="627659742"/>
              <w:rPr>
                <w:rFonts w:ascii="Calibri" w:hAnsi="Calibri" w:cs="Calibri"/>
                <w:sz w:val="20"/>
                <w:szCs w:val="20"/>
              </w:rPr>
            </w:pPr>
            <w:r w:rsidRPr="00184101">
              <w:rPr>
                <w:rFonts w:ascii="Calibri" w:hAnsi="Calibri" w:cs="Calibri"/>
                <w:color w:val="000000" w:themeColor="text1"/>
                <w:sz w:val="20"/>
                <w:szCs w:val="20"/>
                <w:lang w:val="es-ES_tradnl"/>
              </w:rPr>
              <w:t xml:space="preserve">Se sugiere emplear la </w:t>
            </w:r>
            <w:r w:rsidRPr="00184101">
              <w:rPr>
                <w:rFonts w:ascii="Calibri" w:hAnsi="Calibri" w:cs="Calibri"/>
                <w:b/>
                <w:bCs/>
                <w:color w:val="000000" w:themeColor="text1"/>
                <w:sz w:val="20"/>
                <w:szCs w:val="20"/>
                <w:lang w:val="es-ES_tradnl"/>
              </w:rPr>
              <w:t>cláusula C1</w:t>
            </w:r>
            <w:r w:rsidRPr="00184101">
              <w:rPr>
                <w:rFonts w:ascii="Calibri" w:hAnsi="Calibri" w:cs="Calibri"/>
                <w:color w:val="000000" w:themeColor="text1"/>
                <w:sz w:val="20"/>
                <w:szCs w:val="20"/>
                <w:lang w:val="es-ES_tradnl"/>
              </w:rPr>
              <w:t xml:space="preserve"> del Manual de Relaciones con Terceros y/o en su caso, los </w:t>
            </w:r>
            <w:r w:rsidRPr="00184101">
              <w:rPr>
                <w:rFonts w:ascii="Calibri" w:hAnsi="Calibri" w:cs="Calibri"/>
                <w:b/>
                <w:bCs/>
                <w:color w:val="000000" w:themeColor="text1"/>
                <w:sz w:val="20"/>
                <w:szCs w:val="20"/>
                <w:lang w:val="es-ES_tradnl"/>
              </w:rPr>
              <w:t xml:space="preserve">apéndices 2 CM-1 o 3 C-1 </w:t>
            </w:r>
            <w:r w:rsidRPr="00184101">
              <w:rPr>
                <w:rFonts w:ascii="Calibri" w:hAnsi="Calibri" w:cs="Calibri"/>
                <w:color w:val="000000" w:themeColor="text1"/>
                <w:sz w:val="20"/>
                <w:szCs w:val="20"/>
                <w:lang w:val="es-ES_tradnl"/>
              </w:rPr>
              <w:t>del mismo donde se delimitan con amplio detalle las obligaciones del Encargado</w:t>
            </w:r>
            <w:r w:rsidRPr="00184101">
              <w:rPr>
                <w:rFonts w:ascii="Calibri" w:hAnsi="Calibri" w:cs="Calibri"/>
                <w:color w:val="4A4A4A"/>
                <w:sz w:val="20"/>
                <w:szCs w:val="20"/>
                <w:lang w:val="es-ES_tradnl"/>
              </w:rPr>
              <w:t xml:space="preserve">. </w:t>
            </w:r>
          </w:p>
        </w:tc>
      </w:tr>
      <w:tr w:rsidRPr="00184101" w:rsidR="00152828" w:rsidTr="00152828" w14:paraId="1ACD9F48" w14:textId="77777777">
        <w:trPr>
          <w:trHeight w:val="716"/>
          <w:jc w:val="center"/>
        </w:trPr>
        <w:tc>
          <w:tcPr>
            <w:tcW w:w="1566" w:type="dxa"/>
            <w:shd w:val="clear" w:color="auto" w:fill="A6A6A6" w:themeFill="background1" w:themeFillShade="A6"/>
            <w:vAlign w:val="center"/>
          </w:tcPr>
          <w:p w:rsidRPr="0066655C" w:rsidR="00152828" w:rsidP="00152828" w:rsidRDefault="00152828" w14:paraId="47C4BB78" w14:textId="28C91BB6">
            <w:pPr>
              <w:jc w:val="center"/>
              <w:rPr>
                <w:rStyle w:val="normaltextrun"/>
                <w:rFonts w:ascii="Calibri" w:hAnsi="Calibri" w:cs="Calibri"/>
                <w:b/>
                <w:bCs/>
                <w:color w:val="FFFFFF" w:themeColor="background1"/>
                <w:sz w:val="20"/>
                <w:szCs w:val="20"/>
              </w:rPr>
            </w:pPr>
            <w:r w:rsidRPr="0066655C">
              <w:rPr>
                <w:rStyle w:val="normaltextrun"/>
                <w:rFonts w:ascii="Calibri" w:hAnsi="Calibri" w:cs="Calibri"/>
                <w:b/>
                <w:bCs/>
                <w:color w:val="FFFFFF" w:themeColor="background1"/>
                <w:sz w:val="20"/>
                <w:szCs w:val="20"/>
              </w:rPr>
              <w:t>BESPOKE ADVERTISING, S.A. DE C.V.</w:t>
            </w:r>
          </w:p>
        </w:tc>
        <w:tc>
          <w:tcPr>
            <w:tcW w:w="1607" w:type="dxa"/>
            <w:vAlign w:val="center"/>
          </w:tcPr>
          <w:p w:rsidRPr="00184101" w:rsidR="00152828" w:rsidP="00152828" w:rsidRDefault="00152828" w14:paraId="6158D511" w14:textId="221F7740">
            <w:pPr>
              <w:jc w:val="center"/>
              <w:rPr>
                <w:rFonts w:ascii="Calibri" w:hAnsi="Calibri" w:eastAsia="Times New Roman" w:cs="Calibri"/>
                <w:kern w:val="0"/>
                <w:sz w:val="20"/>
                <w:szCs w:val="20"/>
                <w:lang w:eastAsia="es-MX"/>
                <w14:ligatures w14:val="none"/>
              </w:rPr>
            </w:pPr>
            <w:r w:rsidRPr="00184101">
              <w:rPr>
                <w:rFonts w:ascii="Calibri" w:hAnsi="Calibri" w:eastAsia="Times New Roman" w:cs="Calibri"/>
                <w:kern w:val="0"/>
                <w:sz w:val="20"/>
                <w:szCs w:val="20"/>
                <w:lang w:eastAsia="es-MX"/>
                <w14:ligatures w14:val="none"/>
              </w:rPr>
              <w:t xml:space="preserve">Contrato de prestación de servicios </w:t>
            </w:r>
            <w:r w:rsidRPr="00184101" w:rsidR="004477C9">
              <w:rPr>
                <w:rFonts w:ascii="Calibri" w:hAnsi="Calibri" w:eastAsia="Times New Roman" w:cs="Calibri"/>
                <w:kern w:val="0"/>
                <w:sz w:val="20"/>
                <w:szCs w:val="20"/>
                <w:lang w:eastAsia="es-MX"/>
                <w14:ligatures w14:val="none"/>
              </w:rPr>
              <w:t xml:space="preserve">de marketing y publicidad. </w:t>
            </w:r>
          </w:p>
        </w:tc>
        <w:tc>
          <w:tcPr>
            <w:tcW w:w="1545" w:type="dxa"/>
            <w:vAlign w:val="center"/>
          </w:tcPr>
          <w:p w:rsidRPr="00184101" w:rsidR="00152828" w:rsidP="00152828" w:rsidRDefault="00152828" w14:paraId="27F2E24A" w14:textId="533E09A3">
            <w:pPr>
              <w:pStyle w:val="paragraph"/>
              <w:spacing w:before="0" w:beforeAutospacing="0" w:after="0" w:afterAutospacing="0"/>
              <w:jc w:val="center"/>
              <w:textAlignment w:val="baseline"/>
              <w:rPr>
                <w:rFonts w:ascii="Calibri" w:hAnsi="Calibri" w:cs="Calibri"/>
                <w:sz w:val="20"/>
                <w:szCs w:val="20"/>
              </w:rPr>
            </w:pPr>
            <w:r w:rsidRPr="00184101">
              <w:rPr>
                <w:rFonts w:ascii="Calibri" w:hAnsi="Calibri" w:cs="Calibri"/>
                <w:sz w:val="20"/>
                <w:szCs w:val="20"/>
              </w:rPr>
              <w:t>Remisión</w:t>
            </w:r>
          </w:p>
        </w:tc>
        <w:tc>
          <w:tcPr>
            <w:tcW w:w="1286" w:type="dxa"/>
            <w:vAlign w:val="center"/>
          </w:tcPr>
          <w:p w:rsidRPr="00184101" w:rsidR="00152828" w:rsidP="00152828" w:rsidRDefault="00F243F6" w14:paraId="2BE0070D" w14:textId="35920F55">
            <w:pPr>
              <w:jc w:val="center"/>
              <w:rPr>
                <w:rFonts w:ascii="Calibri" w:hAnsi="Calibri" w:eastAsia="Times New Roman" w:cs="Calibri"/>
                <w:kern w:val="0"/>
                <w:sz w:val="20"/>
                <w:szCs w:val="20"/>
                <w:lang w:eastAsia="es-MX"/>
                <w14:ligatures w14:val="none"/>
              </w:rPr>
            </w:pPr>
            <w:r w:rsidRPr="00184101">
              <w:rPr>
                <w:rFonts w:ascii="Calibri" w:hAnsi="Calibri" w:cs="Calibri"/>
                <w:color w:val="4A4A4A"/>
                <w:sz w:val="20"/>
                <w:szCs w:val="20"/>
                <w:lang w:val="es-ES_tradnl"/>
              </w:rPr>
              <w:t>(1)</w:t>
            </w:r>
            <w:r w:rsidRPr="00184101">
              <w:rPr>
                <w:rFonts w:ascii="Calibri" w:hAnsi="Calibri" w:cs="Calibri"/>
                <w:b/>
                <w:bCs/>
                <w:color w:val="4A4A4A"/>
                <w:sz w:val="20"/>
                <w:szCs w:val="20"/>
                <w:lang w:val="es-ES_tradnl"/>
              </w:rPr>
              <w:t xml:space="preserve"> </w:t>
            </w:r>
            <w:r w:rsidRPr="00184101" w:rsidR="00152828">
              <w:rPr>
                <w:rFonts w:ascii="Calibri" w:hAnsi="Calibri" w:eastAsia="Times New Roman" w:cs="Calibri"/>
                <w:kern w:val="0"/>
                <w:sz w:val="20"/>
                <w:szCs w:val="20"/>
                <w:lang w:eastAsia="es-MX"/>
                <w14:ligatures w14:val="none"/>
              </w:rPr>
              <w:t>Vigésima Segunda</w:t>
            </w:r>
            <w:r w:rsidRPr="00184101" w:rsidR="004477C9">
              <w:rPr>
                <w:rFonts w:ascii="Calibri" w:hAnsi="Calibri" w:eastAsia="Times New Roman" w:cs="Calibri"/>
                <w:kern w:val="0"/>
                <w:sz w:val="20"/>
                <w:szCs w:val="20"/>
                <w:lang w:eastAsia="es-MX"/>
                <w14:ligatures w14:val="none"/>
              </w:rPr>
              <w:t>. Protección de Datos Personales.</w:t>
            </w:r>
          </w:p>
        </w:tc>
        <w:tc>
          <w:tcPr>
            <w:tcW w:w="1102" w:type="dxa"/>
            <w:vAlign w:val="center"/>
          </w:tcPr>
          <w:p w:rsidRPr="00184101" w:rsidR="00152828" w:rsidP="00152828" w:rsidRDefault="00152828" w14:paraId="4C7B5337" w14:textId="1FE2E083">
            <w:pPr>
              <w:jc w:val="center"/>
              <w:rPr>
                <w:rStyle w:val="normaltextrun"/>
                <w:rFonts w:ascii="Calibri" w:hAnsi="Calibri" w:cs="Calibri"/>
                <w:color w:val="4A4A4A"/>
                <w:sz w:val="20"/>
                <w:szCs w:val="20"/>
                <w:lang w:val="es-ES"/>
              </w:rPr>
            </w:pPr>
            <w:r w:rsidRPr="00184101">
              <w:rPr>
                <w:rStyle w:val="normaltextrun"/>
                <w:rFonts w:ascii="Calibri" w:hAnsi="Calibri" w:cs="Calibri"/>
                <w:sz w:val="20"/>
                <w:szCs w:val="20"/>
                <w:lang w:val="es-ES"/>
              </w:rPr>
              <w:t>No cumple</w:t>
            </w:r>
            <w:r w:rsidRPr="00184101">
              <w:rPr>
                <w:rStyle w:val="eop"/>
                <w:rFonts w:ascii="Calibri" w:hAnsi="Calibri" w:cs="Calibri"/>
                <w:color w:val="4A4A4A"/>
                <w:sz w:val="20"/>
                <w:szCs w:val="20"/>
              </w:rPr>
              <w:t> </w:t>
            </w:r>
          </w:p>
        </w:tc>
        <w:tc>
          <w:tcPr>
            <w:tcW w:w="1869" w:type="dxa"/>
            <w:vAlign w:val="center"/>
          </w:tcPr>
          <w:p w:rsidRPr="00184101" w:rsidR="00152828" w:rsidP="00152828" w:rsidRDefault="00152828" w14:paraId="73F252D4" w14:textId="4083BDDE">
            <w:pPr>
              <w:jc w:val="center"/>
              <w:rPr>
                <w:rFonts w:ascii="Calibri" w:hAnsi="Calibri" w:cs="Calibri"/>
                <w:color w:val="000000" w:themeColor="text1"/>
                <w:sz w:val="20"/>
                <w:szCs w:val="20"/>
                <w:lang w:val="es-ES_tradnl"/>
              </w:rPr>
            </w:pPr>
            <w:r w:rsidRPr="00184101">
              <w:rPr>
                <w:rFonts w:ascii="Calibri" w:hAnsi="Calibri" w:cs="Calibri"/>
                <w:color w:val="000000" w:themeColor="text1"/>
                <w:sz w:val="20"/>
                <w:szCs w:val="20"/>
                <w:lang w:val="es-ES_tradnl"/>
              </w:rPr>
              <w:t xml:space="preserve">Las cláusulas no cumplen con los requisitos de la LFPDPPP. </w:t>
            </w:r>
          </w:p>
          <w:p w:rsidRPr="00184101" w:rsidR="00152828" w:rsidP="00152828" w:rsidRDefault="00152828" w14:paraId="32608567" w14:textId="77777777">
            <w:pPr>
              <w:jc w:val="center"/>
              <w:rPr>
                <w:rFonts w:ascii="Calibri" w:hAnsi="Calibri" w:cs="Calibri"/>
                <w:color w:val="000000" w:themeColor="text1"/>
                <w:sz w:val="20"/>
                <w:szCs w:val="20"/>
                <w:lang w:val="es-ES_tradnl"/>
              </w:rPr>
            </w:pPr>
          </w:p>
          <w:p w:rsidRPr="00184101" w:rsidR="00152828" w:rsidP="00152828" w:rsidRDefault="00152828" w14:paraId="3234487D" w14:textId="3BEA99F5">
            <w:pPr>
              <w:pStyle w:val="paragraph"/>
              <w:spacing w:before="0" w:beforeAutospacing="0" w:after="0" w:afterAutospacing="0"/>
              <w:jc w:val="center"/>
              <w:textAlignment w:val="baseline"/>
              <w:rPr>
                <w:rStyle w:val="eop"/>
                <w:rFonts w:ascii="Calibri" w:hAnsi="Calibri" w:cs="Calibri" w:eastAsiaTheme="majorEastAsia"/>
                <w:color w:val="4A4A4A"/>
                <w:sz w:val="20"/>
                <w:szCs w:val="20"/>
              </w:rPr>
            </w:pPr>
            <w:r w:rsidRPr="00184101">
              <w:rPr>
                <w:rFonts w:ascii="Calibri" w:hAnsi="Calibri" w:cs="Calibri"/>
                <w:color w:val="000000" w:themeColor="text1"/>
                <w:sz w:val="20"/>
                <w:szCs w:val="20"/>
                <w:lang w:val="es-ES_tradnl"/>
              </w:rPr>
              <w:t xml:space="preserve">Se sugiere emplear la </w:t>
            </w:r>
            <w:r w:rsidRPr="00184101">
              <w:rPr>
                <w:rFonts w:ascii="Calibri" w:hAnsi="Calibri" w:cs="Calibri"/>
                <w:b/>
                <w:bCs/>
                <w:color w:val="000000" w:themeColor="text1"/>
                <w:sz w:val="20"/>
                <w:szCs w:val="20"/>
                <w:lang w:val="es-ES_tradnl"/>
              </w:rPr>
              <w:t>cláusula C1</w:t>
            </w:r>
            <w:r w:rsidRPr="00184101">
              <w:rPr>
                <w:rFonts w:ascii="Calibri" w:hAnsi="Calibri" w:cs="Calibri"/>
                <w:color w:val="000000" w:themeColor="text1"/>
                <w:sz w:val="20"/>
                <w:szCs w:val="20"/>
                <w:lang w:val="es-ES_tradnl"/>
              </w:rPr>
              <w:t xml:space="preserve"> del Manual de Relaciones con Terceros y/o en su caso, los </w:t>
            </w:r>
            <w:r w:rsidRPr="00184101">
              <w:rPr>
                <w:rFonts w:ascii="Calibri" w:hAnsi="Calibri" w:cs="Calibri"/>
                <w:b/>
                <w:bCs/>
                <w:color w:val="000000" w:themeColor="text1"/>
                <w:sz w:val="20"/>
                <w:szCs w:val="20"/>
                <w:lang w:val="es-ES_tradnl"/>
              </w:rPr>
              <w:t xml:space="preserve">apéndices 2 CM-1 o 3 C-1 </w:t>
            </w:r>
            <w:r w:rsidRPr="00184101">
              <w:rPr>
                <w:rFonts w:ascii="Calibri" w:hAnsi="Calibri" w:cs="Calibri"/>
                <w:color w:val="000000" w:themeColor="text1"/>
                <w:sz w:val="20"/>
                <w:szCs w:val="20"/>
                <w:lang w:val="es-ES_tradnl"/>
              </w:rPr>
              <w:t xml:space="preserve">del mismo donde se delimitan con amplio detalle las obligaciones del Encargado. </w:t>
            </w:r>
          </w:p>
        </w:tc>
      </w:tr>
      <w:tr w:rsidRPr="00184101" w:rsidR="004477C9" w:rsidTr="001046E5" w14:paraId="25FC304A" w14:textId="77777777">
        <w:trPr>
          <w:trHeight w:val="716"/>
          <w:jc w:val="center"/>
        </w:trPr>
        <w:tc>
          <w:tcPr>
            <w:tcW w:w="1566" w:type="dxa"/>
            <w:tcBorders>
              <w:bottom w:val="thinThickSmallGap" w:color="000000" w:sz="12" w:space="0"/>
            </w:tcBorders>
            <w:shd w:val="clear" w:color="auto" w:fill="A6A6A6" w:themeFill="background1" w:themeFillShade="A6"/>
            <w:vAlign w:val="center"/>
          </w:tcPr>
          <w:p w:rsidRPr="0066655C" w:rsidR="004477C9" w:rsidP="004477C9" w:rsidRDefault="004477C9" w14:paraId="6F8D743B" w14:textId="7F2C03B5">
            <w:pPr>
              <w:jc w:val="center"/>
              <w:rPr>
                <w:rStyle w:val="normaltextrun"/>
                <w:rFonts w:ascii="Calibri" w:hAnsi="Calibri" w:cs="Calibri"/>
                <w:b/>
                <w:bCs/>
                <w:color w:val="FFFFFF" w:themeColor="background1"/>
                <w:sz w:val="20"/>
                <w:szCs w:val="20"/>
              </w:rPr>
            </w:pPr>
            <w:r w:rsidRPr="0066655C">
              <w:rPr>
                <w:rStyle w:val="normaltextrun"/>
                <w:rFonts w:ascii="Calibri" w:hAnsi="Calibri" w:cs="Calibri"/>
                <w:b/>
                <w:bCs/>
                <w:color w:val="FFFFFF" w:themeColor="background1"/>
                <w:sz w:val="20"/>
                <w:szCs w:val="20"/>
              </w:rPr>
              <w:t>SINERGIS, S.A. DE C.V.</w:t>
            </w:r>
          </w:p>
        </w:tc>
        <w:tc>
          <w:tcPr>
            <w:tcW w:w="1607" w:type="dxa"/>
            <w:tcBorders>
              <w:bottom w:val="thinThickSmallGap" w:color="000000" w:sz="12" w:space="0"/>
            </w:tcBorders>
            <w:vAlign w:val="center"/>
          </w:tcPr>
          <w:p w:rsidRPr="00184101" w:rsidR="004477C9" w:rsidP="004477C9" w:rsidRDefault="004477C9" w14:paraId="20B1006F" w14:textId="529E688F">
            <w:pPr>
              <w:jc w:val="center"/>
              <w:rPr>
                <w:rFonts w:ascii="Calibri" w:hAnsi="Calibri" w:eastAsia="Times New Roman" w:cs="Calibri"/>
                <w:kern w:val="0"/>
                <w:sz w:val="20"/>
                <w:szCs w:val="20"/>
                <w:lang w:eastAsia="es-MX"/>
                <w14:ligatures w14:val="none"/>
              </w:rPr>
            </w:pPr>
            <w:r w:rsidRPr="00184101">
              <w:rPr>
                <w:rFonts w:ascii="Calibri" w:hAnsi="Calibri" w:eastAsia="Times New Roman" w:cs="Calibri"/>
                <w:kern w:val="0"/>
                <w:sz w:val="20"/>
                <w:szCs w:val="20"/>
                <w:lang w:eastAsia="es-MX"/>
                <w14:ligatures w14:val="none"/>
              </w:rPr>
              <w:t xml:space="preserve">Contrato de prestación de servicios de </w:t>
            </w:r>
            <w:r w:rsidRPr="00184101">
              <w:rPr>
                <w:rFonts w:ascii="Calibri" w:hAnsi="Calibri" w:eastAsia="Times New Roman" w:cs="Calibri"/>
                <w:kern w:val="0"/>
                <w:sz w:val="20"/>
                <w:szCs w:val="20"/>
                <w:lang w:eastAsia="es-MX"/>
                <w14:ligatures w14:val="none"/>
              </w:rPr>
              <w:lastRenderedPageBreak/>
              <w:t>marketing, publicidad y administración de la plataforma beyond.</w:t>
            </w:r>
          </w:p>
        </w:tc>
        <w:tc>
          <w:tcPr>
            <w:tcW w:w="1545" w:type="dxa"/>
            <w:tcBorders>
              <w:bottom w:val="thinThickSmallGap" w:color="000000" w:sz="12" w:space="0"/>
            </w:tcBorders>
            <w:vAlign w:val="center"/>
          </w:tcPr>
          <w:p w:rsidRPr="00184101" w:rsidR="004477C9" w:rsidP="004477C9" w:rsidRDefault="004477C9" w14:paraId="416A65AF" w14:textId="03E1BCED">
            <w:pPr>
              <w:pStyle w:val="paragraph"/>
              <w:spacing w:before="0" w:beforeAutospacing="0" w:after="0" w:afterAutospacing="0"/>
              <w:jc w:val="center"/>
              <w:textAlignment w:val="baseline"/>
              <w:rPr>
                <w:rFonts w:ascii="Calibri" w:hAnsi="Calibri" w:cs="Calibri"/>
                <w:sz w:val="20"/>
                <w:szCs w:val="20"/>
              </w:rPr>
            </w:pPr>
            <w:r w:rsidRPr="00184101">
              <w:rPr>
                <w:rFonts w:ascii="Calibri" w:hAnsi="Calibri" w:cs="Calibri"/>
                <w:sz w:val="20"/>
                <w:szCs w:val="20"/>
              </w:rPr>
              <w:lastRenderedPageBreak/>
              <w:t>Remisión</w:t>
            </w:r>
          </w:p>
        </w:tc>
        <w:tc>
          <w:tcPr>
            <w:tcW w:w="1286" w:type="dxa"/>
            <w:tcBorders>
              <w:bottom w:val="thinThickSmallGap" w:color="000000" w:sz="12" w:space="0"/>
            </w:tcBorders>
            <w:vAlign w:val="center"/>
          </w:tcPr>
          <w:p w:rsidRPr="00184101" w:rsidR="004477C9" w:rsidP="004477C9" w:rsidRDefault="00F243F6" w14:paraId="29CBCFBB" w14:textId="1CE31C26">
            <w:pPr>
              <w:jc w:val="center"/>
              <w:rPr>
                <w:rFonts w:ascii="Calibri" w:hAnsi="Calibri" w:eastAsia="Times New Roman" w:cs="Calibri"/>
                <w:kern w:val="0"/>
                <w:sz w:val="20"/>
                <w:szCs w:val="20"/>
                <w:lang w:eastAsia="es-MX"/>
                <w14:ligatures w14:val="none"/>
              </w:rPr>
            </w:pPr>
            <w:r w:rsidRPr="00184101">
              <w:rPr>
                <w:rFonts w:ascii="Calibri" w:hAnsi="Calibri" w:cs="Calibri"/>
                <w:color w:val="4A4A4A"/>
                <w:sz w:val="20"/>
                <w:szCs w:val="20"/>
                <w:lang w:val="es-ES_tradnl"/>
              </w:rPr>
              <w:t>(1)</w:t>
            </w:r>
            <w:r w:rsidRPr="00184101">
              <w:rPr>
                <w:rFonts w:ascii="Calibri" w:hAnsi="Calibri" w:cs="Calibri"/>
                <w:b/>
                <w:bCs/>
                <w:color w:val="4A4A4A"/>
                <w:sz w:val="20"/>
                <w:szCs w:val="20"/>
                <w:lang w:val="es-ES_tradnl"/>
              </w:rPr>
              <w:t xml:space="preserve"> </w:t>
            </w:r>
            <w:r w:rsidRPr="00184101" w:rsidR="004477C9">
              <w:rPr>
                <w:rFonts w:ascii="Calibri" w:hAnsi="Calibri" w:eastAsia="Times New Roman" w:cs="Calibri"/>
                <w:kern w:val="0"/>
                <w:sz w:val="20"/>
                <w:szCs w:val="20"/>
                <w:lang w:eastAsia="es-MX"/>
                <w14:ligatures w14:val="none"/>
              </w:rPr>
              <w:t xml:space="preserve">Vigésima Segunda. Protección </w:t>
            </w:r>
            <w:r w:rsidRPr="00184101" w:rsidR="004477C9">
              <w:rPr>
                <w:rFonts w:ascii="Calibri" w:hAnsi="Calibri" w:eastAsia="Times New Roman" w:cs="Calibri"/>
                <w:kern w:val="0"/>
                <w:sz w:val="20"/>
                <w:szCs w:val="20"/>
                <w:lang w:eastAsia="es-MX"/>
                <w14:ligatures w14:val="none"/>
              </w:rPr>
              <w:lastRenderedPageBreak/>
              <w:t>de Datos Personales.</w:t>
            </w:r>
          </w:p>
        </w:tc>
        <w:tc>
          <w:tcPr>
            <w:tcW w:w="1102" w:type="dxa"/>
            <w:tcBorders>
              <w:bottom w:val="thinThickSmallGap" w:color="000000" w:sz="12" w:space="0"/>
            </w:tcBorders>
            <w:vAlign w:val="center"/>
          </w:tcPr>
          <w:p w:rsidRPr="00184101" w:rsidR="004477C9" w:rsidP="004477C9" w:rsidRDefault="004477C9" w14:paraId="0AECF4A8" w14:textId="1D1C47AE">
            <w:pPr>
              <w:jc w:val="center"/>
              <w:rPr>
                <w:rStyle w:val="normaltextrun"/>
                <w:rFonts w:ascii="Calibri" w:hAnsi="Calibri" w:cs="Calibri"/>
                <w:sz w:val="20"/>
                <w:szCs w:val="20"/>
                <w:lang w:val="es-ES"/>
              </w:rPr>
            </w:pPr>
            <w:r w:rsidRPr="00184101">
              <w:rPr>
                <w:rStyle w:val="normaltextrun"/>
                <w:rFonts w:ascii="Calibri" w:hAnsi="Calibri" w:cs="Calibri"/>
                <w:sz w:val="20"/>
                <w:szCs w:val="20"/>
                <w:lang w:val="es-ES"/>
              </w:rPr>
              <w:lastRenderedPageBreak/>
              <w:t>No cumple</w:t>
            </w:r>
            <w:r w:rsidRPr="00184101">
              <w:rPr>
                <w:rStyle w:val="eop"/>
                <w:rFonts w:ascii="Calibri" w:hAnsi="Calibri" w:cs="Calibri"/>
                <w:color w:val="4A4A4A"/>
                <w:sz w:val="20"/>
                <w:szCs w:val="20"/>
              </w:rPr>
              <w:t> </w:t>
            </w:r>
          </w:p>
        </w:tc>
        <w:tc>
          <w:tcPr>
            <w:tcW w:w="1869" w:type="dxa"/>
            <w:tcBorders>
              <w:bottom w:val="thinThickSmallGap" w:color="000000" w:sz="12" w:space="0"/>
            </w:tcBorders>
            <w:vAlign w:val="center"/>
          </w:tcPr>
          <w:p w:rsidRPr="00184101" w:rsidR="004477C9" w:rsidP="004477C9" w:rsidRDefault="004477C9" w14:paraId="0E3729C8" w14:textId="77777777">
            <w:pPr>
              <w:jc w:val="center"/>
              <w:rPr>
                <w:rFonts w:ascii="Calibri" w:hAnsi="Calibri" w:cs="Calibri"/>
                <w:color w:val="4A4A4A"/>
                <w:sz w:val="20"/>
                <w:szCs w:val="20"/>
                <w:lang w:val="es-ES_tradnl"/>
              </w:rPr>
            </w:pPr>
            <w:r w:rsidRPr="00184101">
              <w:rPr>
                <w:rFonts w:ascii="Calibri" w:hAnsi="Calibri" w:cs="Calibri"/>
                <w:color w:val="4A4A4A"/>
                <w:sz w:val="20"/>
                <w:szCs w:val="20"/>
                <w:lang w:val="es-ES_tradnl"/>
              </w:rPr>
              <w:t xml:space="preserve">Las cláusulas no cumplen con los </w:t>
            </w:r>
            <w:r w:rsidRPr="00184101">
              <w:rPr>
                <w:rFonts w:ascii="Calibri" w:hAnsi="Calibri" w:cs="Calibri"/>
                <w:color w:val="4A4A4A"/>
                <w:sz w:val="20"/>
                <w:szCs w:val="20"/>
                <w:lang w:val="es-ES_tradnl"/>
              </w:rPr>
              <w:lastRenderedPageBreak/>
              <w:t xml:space="preserve">requisitos de la LFPDPPP. </w:t>
            </w:r>
          </w:p>
          <w:p w:rsidRPr="00184101" w:rsidR="004477C9" w:rsidP="004477C9" w:rsidRDefault="004477C9" w14:paraId="754AA369" w14:textId="77777777">
            <w:pPr>
              <w:jc w:val="center"/>
              <w:rPr>
                <w:rFonts w:ascii="Calibri" w:hAnsi="Calibri" w:cs="Calibri"/>
                <w:color w:val="4A4A4A"/>
                <w:sz w:val="20"/>
                <w:szCs w:val="20"/>
                <w:lang w:val="es-ES_tradnl"/>
              </w:rPr>
            </w:pPr>
          </w:p>
          <w:p w:rsidRPr="00184101" w:rsidR="004477C9" w:rsidP="004477C9" w:rsidRDefault="004477C9" w14:paraId="3F727B97" w14:textId="4B6BF778">
            <w:pPr>
              <w:jc w:val="center"/>
              <w:rPr>
                <w:rFonts w:ascii="Calibri" w:hAnsi="Calibri" w:cs="Calibri"/>
                <w:color w:val="4A4A4A"/>
                <w:sz w:val="20"/>
                <w:szCs w:val="20"/>
                <w:lang w:val="es-ES_tradnl"/>
              </w:rPr>
            </w:pPr>
            <w:r w:rsidRPr="00184101">
              <w:rPr>
                <w:rFonts w:ascii="Calibri" w:hAnsi="Calibri" w:cs="Calibri"/>
                <w:color w:val="4A4A4A"/>
                <w:sz w:val="20"/>
                <w:szCs w:val="20"/>
                <w:lang w:val="es-ES_tradnl"/>
              </w:rPr>
              <w:t xml:space="preserve">Se sugiere emplear la </w:t>
            </w:r>
            <w:r w:rsidRPr="00184101">
              <w:rPr>
                <w:rFonts w:ascii="Calibri" w:hAnsi="Calibri" w:cs="Calibri"/>
                <w:b/>
                <w:bCs/>
                <w:color w:val="4A4A4A"/>
                <w:sz w:val="20"/>
                <w:szCs w:val="20"/>
                <w:lang w:val="es-ES_tradnl"/>
              </w:rPr>
              <w:t>cláusula C1</w:t>
            </w:r>
            <w:r w:rsidRPr="00184101">
              <w:rPr>
                <w:rFonts w:ascii="Calibri" w:hAnsi="Calibri" w:cs="Calibri"/>
                <w:color w:val="4A4A4A"/>
                <w:sz w:val="20"/>
                <w:szCs w:val="20"/>
                <w:lang w:val="es-ES_tradnl"/>
              </w:rPr>
              <w:t xml:space="preserve"> del Manual de Relaciones con Terceros y/o en su caso, los </w:t>
            </w:r>
            <w:r w:rsidRPr="00184101">
              <w:rPr>
                <w:rFonts w:ascii="Calibri" w:hAnsi="Calibri" w:cs="Calibri"/>
                <w:b/>
                <w:bCs/>
                <w:color w:val="4A4A4A"/>
                <w:sz w:val="20"/>
                <w:szCs w:val="20"/>
                <w:lang w:val="es-ES_tradnl"/>
              </w:rPr>
              <w:t xml:space="preserve">apéndices 2 CM-1 o 3 C-1 </w:t>
            </w:r>
            <w:r w:rsidRPr="00184101">
              <w:rPr>
                <w:rFonts w:ascii="Calibri" w:hAnsi="Calibri" w:cs="Calibri"/>
                <w:color w:val="4A4A4A"/>
                <w:sz w:val="20"/>
                <w:szCs w:val="20"/>
                <w:lang w:val="es-ES_tradnl"/>
              </w:rPr>
              <w:t xml:space="preserve">del mismo donde se delimitan con amplio detalle las obligaciones del Encargado. </w:t>
            </w:r>
          </w:p>
        </w:tc>
      </w:tr>
    </w:tbl>
    <w:p w:rsidRPr="00C243B9" w:rsidR="00C243B9" w:rsidP="002D3EE1" w:rsidRDefault="00C243B9" w14:paraId="21D02F1E" w14:textId="77777777">
      <w:pPr>
        <w:rPr>
          <w:rFonts w:ascii="Calibri" w:hAnsi="Calibri" w:cs="Calibri"/>
          <w:color w:val="4A4A4A"/>
          <w:sz w:val="24"/>
        </w:rPr>
      </w:pPr>
    </w:p>
    <w:p w:rsidRPr="00F5757B" w:rsidR="003B049F" w:rsidP="002D3EE1" w:rsidRDefault="00B60D0E" w14:paraId="29ACEECB" w14:textId="3833444E">
      <w:pPr>
        <w:rPr>
          <w:rFonts w:ascii="Calibri" w:hAnsi="Calibri" w:cs="Calibri"/>
          <w:color w:val="4A4A4A"/>
          <w:sz w:val="24"/>
          <w:lang w:val="es-ES"/>
        </w:rPr>
      </w:pPr>
      <w:r>
        <w:rPr>
          <w:rFonts w:ascii="Calibri" w:hAnsi="Calibri" w:cs="Calibri"/>
          <w:color w:val="4A4A4A"/>
          <w:sz w:val="24"/>
          <w:lang w:val="es-ES"/>
        </w:rPr>
        <w:br w:type="page"/>
      </w:r>
    </w:p>
    <w:p w:rsidRPr="00A540A5" w:rsidR="559EA9D4" w:rsidP="559EA9D4" w:rsidRDefault="004477C9" w14:paraId="08C962A6" w14:textId="0A814AFA">
      <w:pPr>
        <w:pStyle w:val="Ttulo2"/>
        <w:ind w:left="284"/>
        <w:rPr>
          <w:color w:val="4A4A4A"/>
          <w:sz w:val="28"/>
          <w:szCs w:val="28"/>
          <w:lang w:val="es-ES" w:eastAsia="zh-CN"/>
        </w:rPr>
      </w:pPr>
      <w:bookmarkStart w:name="_Toc215156191" w:id="6"/>
      <w:r>
        <w:rPr>
          <w:color w:val="4A4A4A"/>
          <w:sz w:val="28"/>
          <w:szCs w:val="28"/>
          <w:lang w:val="es-ES" w:eastAsia="zh-CN"/>
        </w:rPr>
        <w:lastRenderedPageBreak/>
        <w:t>F</w:t>
      </w:r>
      <w:r w:rsidR="003E0718">
        <w:rPr>
          <w:color w:val="4A4A4A"/>
          <w:sz w:val="28"/>
          <w:szCs w:val="28"/>
          <w:lang w:val="es-ES" w:eastAsia="zh-CN"/>
        </w:rPr>
        <w:t>LOTILLA</w:t>
      </w:r>
      <w:bookmarkEnd w:id="6"/>
    </w:p>
    <w:tbl>
      <w:tblPr>
        <w:tblStyle w:val="Tablaconcuadrcula"/>
        <w:tblW w:w="9333" w:type="dxa"/>
        <w:jc w:val="center"/>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Look w:val="04A0" w:firstRow="1" w:lastRow="0" w:firstColumn="1" w:lastColumn="0" w:noHBand="0" w:noVBand="1"/>
      </w:tblPr>
      <w:tblGrid>
        <w:gridCol w:w="1709"/>
        <w:gridCol w:w="1555"/>
        <w:gridCol w:w="1479"/>
        <w:gridCol w:w="1521"/>
        <w:gridCol w:w="1407"/>
        <w:gridCol w:w="1662"/>
      </w:tblGrid>
      <w:tr w:rsidRPr="00184101" w:rsidR="00F5757B" w:rsidTr="3613BFE4" w14:paraId="7CCB195A" w14:textId="77777777">
        <w:trPr>
          <w:trHeight w:val="198"/>
          <w:jc w:val="center"/>
        </w:trPr>
        <w:tc>
          <w:tcPr>
            <w:tcW w:w="9333" w:type="dxa"/>
            <w:gridSpan w:val="6"/>
            <w:shd w:val="clear" w:color="auto" w:fill="000000" w:themeFill="text1"/>
            <w:tcMar/>
            <w:vAlign w:val="center"/>
          </w:tcPr>
          <w:p w:rsidRPr="00184101" w:rsidR="559EA9D4" w:rsidP="559EA9D4" w:rsidRDefault="004477C9" w14:paraId="7BAC1B49" w14:textId="59AD7C59">
            <w:pPr>
              <w:jc w:val="center"/>
              <w:rPr>
                <w:rFonts w:ascii="Calibri" w:hAnsi="Calibri" w:cs="Calibri"/>
                <w:b/>
                <w:bCs/>
                <w:color w:val="000000" w:themeColor="text1"/>
                <w:sz w:val="20"/>
                <w:szCs w:val="20"/>
                <w:lang w:val="es-ES"/>
              </w:rPr>
            </w:pPr>
            <w:r w:rsidRPr="00184101">
              <w:rPr>
                <w:rFonts w:ascii="Calibri" w:hAnsi="Calibri" w:cs="Calibri"/>
                <w:b/>
                <w:bCs/>
                <w:color w:val="FFFFFF" w:themeColor="background1"/>
                <w:sz w:val="20"/>
                <w:szCs w:val="20"/>
                <w:lang w:val="es-ES"/>
              </w:rPr>
              <w:t>FLOTILLA</w:t>
            </w:r>
          </w:p>
        </w:tc>
      </w:tr>
      <w:tr w:rsidRPr="00184101" w:rsidR="00F5757B" w:rsidTr="3613BFE4" w14:paraId="527920D4" w14:textId="77777777">
        <w:trPr>
          <w:trHeight w:val="775"/>
          <w:jc w:val="center"/>
        </w:trPr>
        <w:tc>
          <w:tcPr>
            <w:tcW w:w="1709" w:type="dxa"/>
            <w:shd w:val="clear" w:color="auto" w:fill="00A059"/>
            <w:tcMar/>
            <w:vAlign w:val="center"/>
          </w:tcPr>
          <w:p w:rsidRPr="00184101" w:rsidR="559EA9D4" w:rsidP="559EA9D4" w:rsidRDefault="559EA9D4" w14:paraId="7FAA91EC" w14:textId="77777777">
            <w:pPr>
              <w:jc w:val="center"/>
              <w:rPr>
                <w:rFonts w:ascii="Calibri" w:hAnsi="Calibri" w:cs="Calibri"/>
                <w:b/>
                <w:bCs/>
                <w:color w:val="FFFFFF" w:themeColor="background1"/>
                <w:sz w:val="20"/>
                <w:szCs w:val="20"/>
                <w:lang w:val="es-ES"/>
              </w:rPr>
            </w:pPr>
            <w:r w:rsidRPr="00184101">
              <w:rPr>
                <w:rFonts w:ascii="Calibri" w:hAnsi="Calibri" w:cs="Calibri"/>
                <w:b/>
                <w:bCs/>
                <w:color w:val="FFFFFF" w:themeColor="background1"/>
                <w:sz w:val="20"/>
                <w:szCs w:val="20"/>
                <w:lang w:val="es-ES"/>
              </w:rPr>
              <w:t>Tercero</w:t>
            </w:r>
          </w:p>
        </w:tc>
        <w:tc>
          <w:tcPr>
            <w:tcW w:w="1555" w:type="dxa"/>
            <w:shd w:val="clear" w:color="auto" w:fill="00A059"/>
            <w:tcMar/>
            <w:vAlign w:val="center"/>
          </w:tcPr>
          <w:p w:rsidRPr="00184101" w:rsidR="559EA9D4" w:rsidP="559EA9D4" w:rsidRDefault="559EA9D4" w14:paraId="6F2DAC75" w14:textId="77777777">
            <w:pPr>
              <w:jc w:val="center"/>
              <w:rPr>
                <w:rFonts w:ascii="Calibri" w:hAnsi="Calibri" w:cs="Calibri"/>
                <w:b/>
                <w:bCs/>
                <w:color w:val="FFFFFF" w:themeColor="background1"/>
                <w:sz w:val="20"/>
                <w:szCs w:val="20"/>
                <w:lang w:val="es-ES"/>
              </w:rPr>
            </w:pPr>
            <w:r w:rsidRPr="00184101">
              <w:rPr>
                <w:rFonts w:ascii="Calibri" w:hAnsi="Calibri" w:cs="Calibri"/>
                <w:b/>
                <w:bCs/>
                <w:color w:val="FFFFFF" w:themeColor="background1"/>
                <w:sz w:val="20"/>
                <w:szCs w:val="20"/>
                <w:lang w:val="es-ES"/>
              </w:rPr>
              <w:t>Objeto del contrato</w:t>
            </w:r>
          </w:p>
        </w:tc>
        <w:tc>
          <w:tcPr>
            <w:tcW w:w="1479" w:type="dxa"/>
            <w:shd w:val="clear" w:color="auto" w:fill="00A059"/>
            <w:tcMar/>
            <w:vAlign w:val="center"/>
          </w:tcPr>
          <w:p w:rsidRPr="00184101" w:rsidR="559EA9D4" w:rsidP="559EA9D4" w:rsidRDefault="559EA9D4" w14:paraId="4EE422DF" w14:textId="77777777">
            <w:pPr>
              <w:jc w:val="center"/>
              <w:rPr>
                <w:rFonts w:ascii="Calibri" w:hAnsi="Calibri" w:cs="Calibri"/>
                <w:b/>
                <w:bCs/>
                <w:color w:val="FFFFFF" w:themeColor="background1"/>
                <w:sz w:val="20"/>
                <w:szCs w:val="20"/>
                <w:lang w:val="es-ES"/>
              </w:rPr>
            </w:pPr>
            <w:r w:rsidRPr="00184101">
              <w:rPr>
                <w:rFonts w:ascii="Calibri" w:hAnsi="Calibri" w:cs="Calibri"/>
                <w:b/>
                <w:bCs/>
                <w:color w:val="FFFFFF" w:themeColor="background1"/>
                <w:sz w:val="20"/>
                <w:szCs w:val="20"/>
                <w:lang w:val="es-ES"/>
              </w:rPr>
              <w:t>Tipo de comunicación de datos personales</w:t>
            </w:r>
          </w:p>
        </w:tc>
        <w:tc>
          <w:tcPr>
            <w:tcW w:w="1521" w:type="dxa"/>
            <w:shd w:val="clear" w:color="auto" w:fill="00A059"/>
            <w:tcMar/>
            <w:vAlign w:val="center"/>
          </w:tcPr>
          <w:p w:rsidRPr="00184101" w:rsidR="559EA9D4" w:rsidP="559EA9D4" w:rsidRDefault="559EA9D4" w14:paraId="2F6B05B9" w14:textId="77777777">
            <w:pPr>
              <w:jc w:val="center"/>
              <w:rPr>
                <w:rFonts w:ascii="Calibri" w:hAnsi="Calibri" w:cs="Calibri"/>
                <w:b/>
                <w:bCs/>
                <w:color w:val="FFFFFF" w:themeColor="background1"/>
                <w:sz w:val="20"/>
                <w:szCs w:val="20"/>
                <w:lang w:val="es-ES"/>
              </w:rPr>
            </w:pPr>
            <w:r w:rsidRPr="00184101">
              <w:rPr>
                <w:rFonts w:ascii="Calibri" w:hAnsi="Calibri" w:cs="Calibri"/>
                <w:b/>
                <w:bCs/>
                <w:color w:val="FFFFFF" w:themeColor="background1"/>
                <w:sz w:val="20"/>
                <w:szCs w:val="20"/>
                <w:lang w:val="es-ES"/>
              </w:rPr>
              <w:t>Tipo de cláusula contenida en el contrato</w:t>
            </w:r>
          </w:p>
        </w:tc>
        <w:tc>
          <w:tcPr>
            <w:tcW w:w="1407" w:type="dxa"/>
            <w:shd w:val="clear" w:color="auto" w:fill="00A059"/>
            <w:tcMar/>
            <w:vAlign w:val="center"/>
          </w:tcPr>
          <w:p w:rsidRPr="00184101" w:rsidR="559EA9D4" w:rsidP="559EA9D4" w:rsidRDefault="559EA9D4" w14:paraId="6B7F7E2E" w14:textId="77777777">
            <w:pPr>
              <w:jc w:val="center"/>
              <w:rPr>
                <w:rFonts w:ascii="Calibri" w:hAnsi="Calibri" w:cs="Calibri"/>
                <w:b/>
                <w:bCs/>
                <w:color w:val="FFFFFF" w:themeColor="background1"/>
                <w:sz w:val="20"/>
                <w:szCs w:val="20"/>
                <w:lang w:val="es-ES"/>
              </w:rPr>
            </w:pPr>
            <w:r w:rsidRPr="00184101">
              <w:rPr>
                <w:rFonts w:ascii="Calibri" w:hAnsi="Calibri" w:cs="Calibri"/>
                <w:b/>
                <w:bCs/>
                <w:color w:val="FFFFFF" w:themeColor="background1"/>
                <w:sz w:val="20"/>
                <w:szCs w:val="20"/>
                <w:lang w:val="es-ES"/>
              </w:rPr>
              <w:t>¿La cláusula cumple con la LFPDPPP?</w:t>
            </w:r>
          </w:p>
        </w:tc>
        <w:tc>
          <w:tcPr>
            <w:tcW w:w="1662" w:type="dxa"/>
            <w:shd w:val="clear" w:color="auto" w:fill="00A059"/>
            <w:tcMar/>
            <w:vAlign w:val="center"/>
          </w:tcPr>
          <w:p w:rsidRPr="00184101" w:rsidR="559EA9D4" w:rsidP="559EA9D4" w:rsidRDefault="559EA9D4" w14:paraId="76C6FBC4" w14:textId="77777777">
            <w:pPr>
              <w:jc w:val="center"/>
              <w:rPr>
                <w:rFonts w:ascii="Calibri" w:hAnsi="Calibri" w:cs="Calibri"/>
                <w:b/>
                <w:bCs/>
                <w:color w:val="FFFFFF" w:themeColor="background1"/>
                <w:sz w:val="20"/>
                <w:szCs w:val="20"/>
                <w:lang w:val="es-ES"/>
              </w:rPr>
            </w:pPr>
            <w:r w:rsidRPr="00184101">
              <w:rPr>
                <w:rFonts w:ascii="Calibri" w:hAnsi="Calibri" w:cs="Calibri"/>
                <w:b/>
                <w:bCs/>
                <w:color w:val="FFFFFF" w:themeColor="background1"/>
                <w:sz w:val="20"/>
                <w:szCs w:val="20"/>
                <w:lang w:val="es-ES"/>
              </w:rPr>
              <w:t>Si no cumple ¿Qué se necesita para que cumpla con la Ley?</w:t>
            </w:r>
          </w:p>
        </w:tc>
      </w:tr>
      <w:tr w:rsidRPr="00184101" w:rsidR="00F5757B" w:rsidTr="3613BFE4" w14:paraId="4C065DD0" w14:textId="77777777">
        <w:trPr>
          <w:trHeight w:val="267"/>
          <w:jc w:val="center"/>
        </w:trPr>
        <w:tc>
          <w:tcPr>
            <w:tcW w:w="9333" w:type="dxa"/>
            <w:gridSpan w:val="6"/>
            <w:shd w:val="clear" w:color="auto" w:fill="00A059"/>
            <w:tcMar/>
            <w:vAlign w:val="center"/>
          </w:tcPr>
          <w:p w:rsidRPr="00184101" w:rsidR="559EA9D4" w:rsidP="559EA9D4" w:rsidRDefault="009F0914" w14:paraId="294801E8" w14:textId="0991DFCB">
            <w:pPr>
              <w:jc w:val="center"/>
              <w:rPr>
                <w:rFonts w:ascii="Calibri" w:hAnsi="Calibri" w:cs="Calibri"/>
                <w:b/>
                <w:bCs/>
                <w:color w:val="FFFFFF" w:themeColor="background1"/>
                <w:sz w:val="20"/>
                <w:szCs w:val="20"/>
              </w:rPr>
            </w:pPr>
            <w:r w:rsidRPr="00184101">
              <w:rPr>
                <w:rFonts w:ascii="Calibri" w:hAnsi="Calibri" w:cs="Calibri"/>
                <w:b/>
                <w:bCs/>
                <w:color w:val="FFFFFF" w:themeColor="background1"/>
                <w:sz w:val="20"/>
                <w:szCs w:val="20"/>
                <w:lang w:val="es-ES"/>
              </w:rPr>
              <w:t>Relaciones con Terceros</w:t>
            </w:r>
          </w:p>
        </w:tc>
      </w:tr>
      <w:tr w:rsidRPr="00184101" w:rsidR="00F5757B" w:rsidTr="3613BFE4" w14:paraId="00458C21" w14:textId="77777777">
        <w:trPr>
          <w:trHeight w:val="716"/>
          <w:jc w:val="center"/>
        </w:trPr>
        <w:tc>
          <w:tcPr>
            <w:tcW w:w="1709" w:type="dxa"/>
            <w:shd w:val="clear" w:color="auto" w:fill="A6A6A6" w:themeFill="background1" w:themeFillShade="A6"/>
            <w:tcMar/>
            <w:vAlign w:val="center"/>
          </w:tcPr>
          <w:p w:rsidRPr="00184101" w:rsidR="559EA9D4" w:rsidP="559EA9D4" w:rsidRDefault="004477C9" w14:paraId="2491C0AC" w14:textId="285DC7EB">
            <w:pPr>
              <w:jc w:val="center"/>
              <w:rPr>
                <w:rFonts w:ascii="Calibri" w:hAnsi="Calibri" w:cs="Calibri"/>
                <w:b/>
                <w:bCs/>
                <w:color w:val="000000" w:themeColor="text1"/>
                <w:sz w:val="20"/>
                <w:szCs w:val="20"/>
                <w:lang w:val="en-US"/>
              </w:rPr>
            </w:pPr>
            <w:r w:rsidRPr="00184101">
              <w:rPr>
                <w:rFonts w:ascii="Calibri" w:hAnsi="Calibri" w:cs="Calibri"/>
                <w:b/>
                <w:bCs/>
                <w:color w:val="000000" w:themeColor="text1"/>
                <w:sz w:val="20"/>
                <w:szCs w:val="20"/>
                <w:lang w:val="en-US"/>
              </w:rPr>
              <w:t>LEASEPLAN DE MÉXICO, S.A. DE C.V.</w:t>
            </w:r>
          </w:p>
        </w:tc>
        <w:tc>
          <w:tcPr>
            <w:tcW w:w="1555" w:type="dxa"/>
            <w:tcMar/>
            <w:vAlign w:val="center"/>
          </w:tcPr>
          <w:p w:rsidRPr="00C15189" w:rsidR="559EA9D4" w:rsidP="559EA9D4" w:rsidRDefault="004477C9" w14:paraId="0C18D3C3" w14:textId="361CDA84">
            <w:pPr>
              <w:jc w:val="center"/>
              <w:rPr>
                <w:rFonts w:ascii="Calibri" w:hAnsi="Calibri" w:cs="Calibri" w:eastAsiaTheme="minorEastAsia"/>
                <w:color w:val="000000" w:themeColor="text1"/>
                <w:sz w:val="20"/>
                <w:szCs w:val="20"/>
                <w:lang w:val="es-ES"/>
              </w:rPr>
            </w:pPr>
            <w:r w:rsidRPr="00C15189">
              <w:rPr>
                <w:rFonts w:ascii="Calibri" w:hAnsi="Calibri" w:cs="Calibri" w:eastAsiaTheme="minorEastAsia"/>
                <w:color w:val="000000" w:themeColor="text1"/>
                <w:sz w:val="20"/>
                <w:szCs w:val="20"/>
                <w:lang w:val="es-ES"/>
              </w:rPr>
              <w:t xml:space="preserve">Contrato </w:t>
            </w:r>
            <w:r w:rsidRPr="00C15189" w:rsidR="00F243F6">
              <w:rPr>
                <w:rFonts w:ascii="Calibri" w:hAnsi="Calibri" w:cs="Calibri" w:eastAsiaTheme="minorEastAsia"/>
                <w:color w:val="000000" w:themeColor="text1"/>
                <w:sz w:val="20"/>
                <w:szCs w:val="20"/>
                <w:lang w:val="es-ES"/>
              </w:rPr>
              <w:t>maestro</w:t>
            </w:r>
            <w:r w:rsidRPr="00C15189">
              <w:rPr>
                <w:rFonts w:ascii="Calibri" w:hAnsi="Calibri" w:cs="Calibri" w:eastAsiaTheme="minorEastAsia"/>
                <w:color w:val="000000" w:themeColor="text1"/>
                <w:sz w:val="20"/>
                <w:szCs w:val="20"/>
                <w:lang w:val="es-ES"/>
              </w:rPr>
              <w:t xml:space="preserve"> de arrendamiento puro y servicios de gestión de flota. </w:t>
            </w:r>
          </w:p>
        </w:tc>
        <w:tc>
          <w:tcPr>
            <w:tcW w:w="1479" w:type="dxa"/>
            <w:tcMar/>
            <w:vAlign w:val="center"/>
          </w:tcPr>
          <w:p w:rsidRPr="00C15189" w:rsidR="559EA9D4" w:rsidP="559EA9D4" w:rsidRDefault="00F243F6" w14:paraId="02C93460" w14:textId="346D161D">
            <w:pPr>
              <w:jc w:val="center"/>
              <w:rPr>
                <w:rFonts w:ascii="Calibri" w:hAnsi="Calibri" w:cs="Calibri"/>
                <w:color w:val="000000" w:themeColor="text1"/>
                <w:sz w:val="20"/>
                <w:szCs w:val="20"/>
                <w:lang w:val="es-ES_tradnl"/>
              </w:rPr>
            </w:pPr>
            <w:r w:rsidRPr="00C15189">
              <w:rPr>
                <w:rFonts w:ascii="Calibri" w:hAnsi="Calibri" w:cs="Calibri"/>
                <w:color w:val="000000" w:themeColor="text1"/>
                <w:sz w:val="20"/>
                <w:szCs w:val="20"/>
                <w:lang w:val="es-ES_tradnl"/>
              </w:rPr>
              <w:t xml:space="preserve">(1) Remisión </w:t>
            </w:r>
            <w:r w:rsidRPr="00C15189" w:rsidR="00CF2054">
              <w:rPr>
                <w:rFonts w:ascii="Calibri" w:hAnsi="Calibri" w:cs="Calibri"/>
                <w:color w:val="000000" w:themeColor="text1"/>
                <w:sz w:val="20"/>
                <w:szCs w:val="20"/>
                <w:lang w:val="es-ES_tradnl"/>
              </w:rPr>
              <w:t>(</w:t>
            </w:r>
            <w:r w:rsidRPr="00C15189">
              <w:rPr>
                <w:rFonts w:ascii="Calibri" w:hAnsi="Calibri" w:cs="Calibri"/>
                <w:color w:val="000000" w:themeColor="text1"/>
                <w:sz w:val="20"/>
                <w:szCs w:val="20"/>
                <w:lang w:val="es-ES_tradnl"/>
              </w:rPr>
              <w:t>por la prestación de servicios de gestión de flotilla</w:t>
            </w:r>
            <w:r w:rsidRPr="00C15189" w:rsidR="00CF2054">
              <w:rPr>
                <w:rFonts w:ascii="Calibri" w:hAnsi="Calibri" w:cs="Calibri"/>
                <w:color w:val="000000" w:themeColor="text1"/>
                <w:sz w:val="20"/>
                <w:szCs w:val="20"/>
                <w:lang w:val="es-ES_tradnl"/>
              </w:rPr>
              <w:t>.)</w:t>
            </w:r>
          </w:p>
          <w:p w:rsidRPr="00C15189" w:rsidR="00F243F6" w:rsidP="559EA9D4" w:rsidRDefault="00F243F6" w14:paraId="06D06ACA" w14:textId="77777777">
            <w:pPr>
              <w:jc w:val="center"/>
              <w:rPr>
                <w:rFonts w:ascii="Calibri" w:hAnsi="Calibri" w:cs="Calibri"/>
                <w:color w:val="000000" w:themeColor="text1"/>
                <w:sz w:val="20"/>
                <w:szCs w:val="20"/>
                <w:lang w:val="es-ES"/>
              </w:rPr>
            </w:pPr>
          </w:p>
          <w:p w:rsidRPr="00C15189" w:rsidR="00F243F6" w:rsidP="559EA9D4" w:rsidRDefault="00F243F6" w14:paraId="4497ECD8" w14:textId="4D27B76E">
            <w:pPr>
              <w:jc w:val="center"/>
              <w:rPr>
                <w:rFonts w:ascii="Calibri" w:hAnsi="Calibri" w:cs="Calibri"/>
                <w:color w:val="000000" w:themeColor="text1"/>
                <w:sz w:val="20"/>
                <w:szCs w:val="20"/>
                <w:lang w:val="es-ES"/>
              </w:rPr>
            </w:pPr>
            <w:r w:rsidRPr="00C15189">
              <w:rPr>
                <w:rFonts w:ascii="Calibri" w:hAnsi="Calibri" w:cs="Calibri"/>
                <w:color w:val="000000" w:themeColor="text1"/>
                <w:sz w:val="20"/>
                <w:szCs w:val="20"/>
                <w:lang w:val="es-ES"/>
              </w:rPr>
              <w:t xml:space="preserve">(2) Transferencia </w:t>
            </w:r>
            <w:r w:rsidRPr="00C15189" w:rsidR="00CF2054">
              <w:rPr>
                <w:rFonts w:ascii="Calibri" w:hAnsi="Calibri" w:cs="Calibri"/>
                <w:color w:val="000000" w:themeColor="text1"/>
                <w:sz w:val="20"/>
                <w:szCs w:val="20"/>
                <w:lang w:val="es-ES"/>
              </w:rPr>
              <w:t>(</w:t>
            </w:r>
            <w:r w:rsidRPr="00C15189">
              <w:rPr>
                <w:rFonts w:ascii="Calibri" w:hAnsi="Calibri" w:cs="Calibri"/>
                <w:color w:val="000000" w:themeColor="text1"/>
                <w:sz w:val="20"/>
                <w:szCs w:val="20"/>
                <w:lang w:val="es-ES"/>
              </w:rPr>
              <w:t>si el Conductor</w:t>
            </w:r>
            <w:r w:rsidRPr="00C15189" w:rsidR="00EC0A03">
              <w:rPr>
                <w:rFonts w:ascii="Calibri" w:hAnsi="Calibri" w:cs="Calibri"/>
                <w:color w:val="000000" w:themeColor="text1"/>
                <w:sz w:val="20"/>
                <w:szCs w:val="20"/>
                <w:lang w:val="es-ES"/>
              </w:rPr>
              <w:t xml:space="preserve"> /</w:t>
            </w:r>
            <w:r w:rsidRPr="00C15189" w:rsidR="00CF2054">
              <w:rPr>
                <w:rFonts w:ascii="Calibri" w:hAnsi="Calibri" w:cs="Calibri"/>
                <w:color w:val="000000" w:themeColor="text1"/>
                <w:sz w:val="20"/>
                <w:szCs w:val="20"/>
                <w:lang w:val="es-ES"/>
              </w:rPr>
              <w:t>Empleado ejerce</w:t>
            </w:r>
            <w:r w:rsidRPr="00C15189">
              <w:rPr>
                <w:rFonts w:ascii="Calibri" w:hAnsi="Calibri" w:cs="Calibri"/>
                <w:color w:val="000000" w:themeColor="text1"/>
                <w:sz w:val="20"/>
                <w:szCs w:val="20"/>
                <w:lang w:val="es-ES"/>
              </w:rPr>
              <w:t xml:space="preserve"> su derecho de adquisición</w:t>
            </w:r>
            <w:r w:rsidRPr="00C15189" w:rsidR="00EC0A03">
              <w:rPr>
                <w:rFonts w:ascii="Calibri" w:hAnsi="Calibri" w:cs="Calibri"/>
                <w:color w:val="000000" w:themeColor="text1"/>
                <w:sz w:val="20"/>
                <w:szCs w:val="20"/>
                <w:lang w:val="es-ES"/>
              </w:rPr>
              <w:t xml:space="preserve"> de auto.</w:t>
            </w:r>
            <w:r w:rsidRPr="00C15189">
              <w:rPr>
                <w:rFonts w:ascii="Calibri" w:hAnsi="Calibri" w:cs="Calibri"/>
                <w:color w:val="000000" w:themeColor="text1"/>
                <w:sz w:val="20"/>
                <w:szCs w:val="20"/>
                <w:lang w:val="es-ES"/>
              </w:rPr>
              <w:t xml:space="preserve">  </w:t>
            </w:r>
            <w:r w:rsidRPr="00C15189" w:rsidR="00CF2054">
              <w:rPr>
                <w:rFonts w:ascii="Calibri" w:hAnsi="Calibri" w:cs="Calibri"/>
                <w:color w:val="000000" w:themeColor="text1"/>
                <w:sz w:val="20"/>
                <w:szCs w:val="20"/>
                <w:lang w:val="es-ES"/>
              </w:rPr>
              <w:t>)</w:t>
            </w:r>
          </w:p>
        </w:tc>
        <w:tc>
          <w:tcPr>
            <w:tcW w:w="1521" w:type="dxa"/>
            <w:tcMar/>
            <w:vAlign w:val="center"/>
          </w:tcPr>
          <w:p w:rsidRPr="00C15189" w:rsidR="559EA9D4" w:rsidP="00F4354D" w:rsidRDefault="00F243F6" w14:paraId="2F05D680" w14:textId="5CB39E86">
            <w:pPr>
              <w:jc w:val="center"/>
              <w:rPr>
                <w:rFonts w:ascii="Calibri" w:hAnsi="Calibri" w:cs="Calibri"/>
                <w:color w:val="000000" w:themeColor="text1"/>
                <w:sz w:val="20"/>
                <w:szCs w:val="20"/>
                <w:lang w:val="es-ES"/>
              </w:rPr>
            </w:pPr>
            <w:r w:rsidRPr="00C15189">
              <w:rPr>
                <w:rFonts w:ascii="Calibri" w:hAnsi="Calibri" w:cs="Calibri"/>
                <w:color w:val="000000" w:themeColor="text1"/>
                <w:sz w:val="20"/>
                <w:szCs w:val="20"/>
                <w:lang w:val="es-ES_tradnl"/>
              </w:rPr>
              <w:t xml:space="preserve">No se encontró cláusula relativa </w:t>
            </w:r>
          </w:p>
        </w:tc>
        <w:tc>
          <w:tcPr>
            <w:tcW w:w="1407" w:type="dxa"/>
            <w:tcMar/>
            <w:vAlign w:val="center"/>
          </w:tcPr>
          <w:p w:rsidRPr="00C15189" w:rsidR="559EA9D4" w:rsidP="559EA9D4" w:rsidRDefault="00F243F6" w14:paraId="75EB7D09" w14:textId="67D4E603">
            <w:pPr>
              <w:jc w:val="center"/>
              <w:rPr>
                <w:rFonts w:ascii="Calibri" w:hAnsi="Calibri" w:cs="Calibri"/>
                <w:color w:val="000000" w:themeColor="text1"/>
                <w:sz w:val="20"/>
                <w:szCs w:val="20"/>
                <w:lang w:val="es-ES"/>
              </w:rPr>
            </w:pPr>
            <w:r w:rsidRPr="00C15189">
              <w:rPr>
                <w:rStyle w:val="normaltextrun"/>
                <w:rFonts w:ascii="Calibri" w:hAnsi="Calibri" w:cs="Calibri"/>
                <w:color w:val="000000" w:themeColor="text1"/>
                <w:sz w:val="20"/>
                <w:szCs w:val="20"/>
                <w:lang w:val="es-ES"/>
              </w:rPr>
              <w:t>No cumple</w:t>
            </w:r>
            <w:r w:rsidRPr="00C15189">
              <w:rPr>
                <w:rStyle w:val="eop"/>
                <w:rFonts w:ascii="Calibri" w:hAnsi="Calibri" w:cs="Calibri"/>
                <w:color w:val="000000" w:themeColor="text1"/>
                <w:sz w:val="20"/>
                <w:szCs w:val="20"/>
              </w:rPr>
              <w:t> </w:t>
            </w:r>
          </w:p>
        </w:tc>
        <w:tc>
          <w:tcPr>
            <w:tcW w:w="1662" w:type="dxa"/>
            <w:tcMar/>
            <w:vAlign w:val="center"/>
          </w:tcPr>
          <w:p w:rsidRPr="00C15189" w:rsidR="00EC0A03" w:rsidP="00A73FB4" w:rsidRDefault="00F243F6" w14:paraId="63F45B7E" w14:textId="77777777">
            <w:pPr>
              <w:rPr>
                <w:rFonts w:ascii="Calibri" w:hAnsi="Calibri" w:cs="Calibri"/>
                <w:color w:val="000000" w:themeColor="text1"/>
                <w:sz w:val="20"/>
                <w:szCs w:val="20"/>
                <w:lang w:val="es-ES"/>
              </w:rPr>
            </w:pPr>
            <w:r w:rsidRPr="00C15189">
              <w:rPr>
                <w:rFonts w:ascii="Calibri" w:hAnsi="Calibri" w:cs="Calibri"/>
                <w:color w:val="000000" w:themeColor="text1"/>
                <w:sz w:val="20"/>
                <w:szCs w:val="20"/>
                <w:lang w:val="es-ES"/>
              </w:rPr>
              <w:t xml:space="preserve"> El contrato maestro que regula la gestión de flota </w:t>
            </w:r>
            <w:r w:rsidRPr="00C15189" w:rsidR="00EC0A03">
              <w:rPr>
                <w:rFonts w:ascii="Calibri" w:hAnsi="Calibri" w:cs="Calibri"/>
                <w:color w:val="000000" w:themeColor="text1"/>
                <w:sz w:val="20"/>
                <w:szCs w:val="20"/>
                <w:lang w:val="es-ES"/>
              </w:rPr>
              <w:t xml:space="preserve">no cumple con los requisitos de la LFPDPPP. </w:t>
            </w:r>
          </w:p>
          <w:p w:rsidRPr="00C15189" w:rsidR="00EC0A03" w:rsidP="00A73FB4" w:rsidRDefault="00EC0A03" w14:paraId="7509FD17" w14:textId="77777777">
            <w:pPr>
              <w:rPr>
                <w:rFonts w:ascii="Calibri" w:hAnsi="Calibri" w:cs="Calibri"/>
                <w:color w:val="000000" w:themeColor="text1"/>
                <w:sz w:val="20"/>
                <w:szCs w:val="20"/>
                <w:lang w:val="es-ES"/>
              </w:rPr>
            </w:pPr>
          </w:p>
          <w:p w:rsidRPr="00C15189" w:rsidR="559EA9D4" w:rsidP="00A73FB4" w:rsidRDefault="00EC0A03" w14:paraId="65249719" w14:textId="77777777">
            <w:pPr>
              <w:rPr>
                <w:rFonts w:ascii="Calibri" w:hAnsi="Calibri" w:cs="Calibri"/>
                <w:color w:val="000000" w:themeColor="text1"/>
                <w:sz w:val="20"/>
                <w:szCs w:val="20"/>
                <w:lang w:val="es-ES_tradnl"/>
              </w:rPr>
            </w:pPr>
            <w:r w:rsidRPr="00C15189">
              <w:rPr>
                <w:rFonts w:ascii="Calibri" w:hAnsi="Calibri" w:cs="Calibri"/>
                <w:color w:val="000000" w:themeColor="text1"/>
                <w:sz w:val="20"/>
                <w:szCs w:val="20"/>
                <w:lang w:val="es-ES"/>
              </w:rPr>
              <w:t xml:space="preserve"> </w:t>
            </w:r>
            <w:r w:rsidRPr="00C15189">
              <w:rPr>
                <w:rFonts w:ascii="Calibri" w:hAnsi="Calibri" w:cs="Calibri"/>
                <w:color w:val="000000" w:themeColor="text1"/>
                <w:sz w:val="20"/>
                <w:szCs w:val="20"/>
                <w:lang w:val="es-ES_tradnl"/>
              </w:rPr>
              <w:t xml:space="preserve">Se sugiere emplear la </w:t>
            </w:r>
            <w:r w:rsidRPr="00C15189">
              <w:rPr>
                <w:rFonts w:ascii="Calibri" w:hAnsi="Calibri" w:cs="Calibri"/>
                <w:b/>
                <w:bCs/>
                <w:color w:val="000000" w:themeColor="text1"/>
                <w:sz w:val="20"/>
                <w:szCs w:val="20"/>
                <w:lang w:val="es-ES_tradnl"/>
              </w:rPr>
              <w:t>cláusula C1</w:t>
            </w:r>
            <w:r w:rsidRPr="00C15189">
              <w:rPr>
                <w:rFonts w:ascii="Calibri" w:hAnsi="Calibri" w:cs="Calibri"/>
                <w:color w:val="000000" w:themeColor="text1"/>
                <w:sz w:val="20"/>
                <w:szCs w:val="20"/>
                <w:lang w:val="es-ES_tradnl"/>
              </w:rPr>
              <w:t xml:space="preserve"> del Manual de Relaciones con Terceros y/o en su caso, los </w:t>
            </w:r>
            <w:r w:rsidRPr="00C15189">
              <w:rPr>
                <w:rFonts w:ascii="Calibri" w:hAnsi="Calibri" w:cs="Calibri"/>
                <w:b/>
                <w:bCs/>
                <w:color w:val="000000" w:themeColor="text1"/>
                <w:sz w:val="20"/>
                <w:szCs w:val="20"/>
                <w:lang w:val="es-ES_tradnl"/>
              </w:rPr>
              <w:t xml:space="preserve">apéndices 2 CM-1 o 3 C-1 </w:t>
            </w:r>
            <w:r w:rsidRPr="00C15189">
              <w:rPr>
                <w:rFonts w:ascii="Calibri" w:hAnsi="Calibri" w:cs="Calibri"/>
                <w:color w:val="000000" w:themeColor="text1"/>
                <w:sz w:val="20"/>
                <w:szCs w:val="20"/>
                <w:lang w:val="es-ES_tradnl"/>
              </w:rPr>
              <w:t>del mismo donde se delimitan con amplio detalle las obligaciones del Encargado.</w:t>
            </w:r>
          </w:p>
          <w:p w:rsidRPr="00C15189" w:rsidR="00EC0A03" w:rsidP="00A73FB4" w:rsidRDefault="00EC0A03" w14:paraId="0080ADEE" w14:textId="77777777">
            <w:pPr>
              <w:rPr>
                <w:rFonts w:ascii="Calibri" w:hAnsi="Calibri" w:cs="Calibri"/>
                <w:color w:val="000000" w:themeColor="text1"/>
                <w:sz w:val="20"/>
                <w:szCs w:val="20"/>
                <w:lang w:val="es-ES_tradnl"/>
              </w:rPr>
            </w:pPr>
          </w:p>
          <w:p w:rsidRPr="00C15189" w:rsidR="00EC0A03" w:rsidP="3613BFE4" w:rsidRDefault="00EC0A03" w14:paraId="309AAF97" w14:textId="04CD5684">
            <w:pPr>
              <w:rPr>
                <w:rFonts w:ascii="Calibri" w:hAnsi="Calibri" w:cs="Calibri"/>
                <w:color w:val="000000" w:themeColor="text1"/>
                <w:sz w:val="20"/>
                <w:szCs w:val="20"/>
                <w:lang w:val="es-ES"/>
              </w:rPr>
            </w:pPr>
            <w:r w:rsidRPr="3613BFE4" w:rsidR="3613BFE4">
              <w:rPr>
                <w:rFonts w:ascii="Calibri" w:hAnsi="Calibri" w:cs="Calibri"/>
                <w:color w:val="000000" w:themeColor="text1" w:themeTint="FF" w:themeShade="FF"/>
                <w:sz w:val="20"/>
                <w:szCs w:val="20"/>
                <w:lang w:val="es-ES"/>
              </w:rPr>
              <w:t xml:space="preserve">Respecto al Anexo II del </w:t>
            </w:r>
            <w:r w:rsidRPr="3613BFE4" w:rsidR="3613BFE4">
              <w:rPr>
                <w:rFonts w:ascii="Calibri" w:hAnsi="Calibri" w:cs="Calibri"/>
                <w:i w:val="1"/>
                <w:iCs w:val="1"/>
                <w:color w:val="000000" w:themeColor="text1" w:themeTint="FF" w:themeShade="FF"/>
                <w:sz w:val="20"/>
                <w:szCs w:val="20"/>
                <w:lang w:val="es-ES"/>
              </w:rPr>
              <w:t xml:space="preserve">Derecho de </w:t>
            </w:r>
            <w:r w:rsidRPr="3613BFE4" w:rsidR="3613BFE4">
              <w:rPr>
                <w:rFonts w:ascii="Calibri" w:hAnsi="Calibri" w:cs="Calibri"/>
                <w:i w:val="1"/>
                <w:iCs w:val="1"/>
                <w:color w:val="000000" w:themeColor="text1" w:themeTint="FF" w:themeShade="FF"/>
                <w:sz w:val="20"/>
                <w:szCs w:val="20"/>
                <w:lang w:val="es-ES"/>
              </w:rPr>
              <w:t>Adquisión</w:t>
            </w:r>
            <w:r w:rsidRPr="3613BFE4" w:rsidR="3613BFE4">
              <w:rPr>
                <w:rFonts w:ascii="Calibri" w:hAnsi="Calibri" w:cs="Calibri"/>
                <w:i w:val="1"/>
                <w:iCs w:val="1"/>
                <w:color w:val="000000" w:themeColor="text1" w:themeTint="FF" w:themeShade="FF"/>
                <w:sz w:val="20"/>
                <w:szCs w:val="20"/>
                <w:lang w:val="es-ES"/>
              </w:rPr>
              <w:t xml:space="preserve">, </w:t>
            </w:r>
            <w:r w:rsidRPr="3613BFE4" w:rsidR="3613BFE4">
              <w:rPr>
                <w:rFonts w:ascii="Calibri" w:hAnsi="Calibri" w:cs="Calibri"/>
                <w:color w:val="000000" w:themeColor="text1" w:themeTint="FF" w:themeShade="FF"/>
                <w:sz w:val="20"/>
                <w:szCs w:val="20"/>
                <w:lang w:val="es-ES"/>
              </w:rPr>
              <w:t xml:space="preserve">no cumple con los requisitos de la LFPDPPP. </w:t>
            </w:r>
          </w:p>
          <w:p w:rsidRPr="00C15189" w:rsidR="00EC0A03" w:rsidP="00A73FB4" w:rsidRDefault="00EC0A03" w14:paraId="279F64EB" w14:textId="77777777">
            <w:pPr>
              <w:rPr>
                <w:rFonts w:ascii="Calibri" w:hAnsi="Calibri" w:cs="Calibri"/>
                <w:color w:val="000000" w:themeColor="text1"/>
                <w:sz w:val="20"/>
                <w:szCs w:val="20"/>
                <w:lang w:val="es-ES"/>
              </w:rPr>
            </w:pPr>
          </w:p>
          <w:p w:rsidRPr="00C15189" w:rsidR="00EC0A03" w:rsidP="00A73FB4" w:rsidRDefault="00EC0A03" w14:paraId="69112463" w14:textId="44660B7D">
            <w:pPr>
              <w:rPr>
                <w:rFonts w:ascii="Calibri" w:hAnsi="Calibri" w:cs="Calibri"/>
                <w:color w:val="000000" w:themeColor="text1"/>
                <w:sz w:val="20"/>
                <w:szCs w:val="20"/>
                <w:lang w:val="es-ES"/>
              </w:rPr>
            </w:pPr>
            <w:r w:rsidRPr="00C15189">
              <w:rPr>
                <w:rFonts w:ascii="Calibri" w:hAnsi="Calibri" w:cs="Calibri"/>
                <w:color w:val="000000" w:themeColor="text1"/>
                <w:sz w:val="20"/>
                <w:szCs w:val="20"/>
                <w:lang w:val="es-ES"/>
              </w:rPr>
              <w:t xml:space="preserve">Se sugiere emplear también la </w:t>
            </w:r>
            <w:r w:rsidRPr="00C15189">
              <w:rPr>
                <w:rFonts w:ascii="Calibri" w:hAnsi="Calibri" w:cs="Calibri"/>
                <w:b/>
                <w:bCs/>
                <w:color w:val="000000" w:themeColor="text1"/>
                <w:sz w:val="20"/>
                <w:szCs w:val="20"/>
                <w:lang w:val="es-ES"/>
              </w:rPr>
              <w:t xml:space="preserve">cláusula C2 </w:t>
            </w:r>
            <w:r w:rsidRPr="00C15189">
              <w:rPr>
                <w:rFonts w:ascii="Calibri" w:hAnsi="Calibri" w:cs="Calibri"/>
                <w:color w:val="000000" w:themeColor="text1"/>
                <w:sz w:val="20"/>
                <w:szCs w:val="20"/>
                <w:lang w:val="es-ES"/>
              </w:rPr>
              <w:t xml:space="preserve">del Manual de Relaciones con Terceros y/o en su caso, los </w:t>
            </w:r>
            <w:r w:rsidRPr="00C15189">
              <w:rPr>
                <w:rFonts w:ascii="Calibri" w:hAnsi="Calibri" w:cs="Calibri"/>
                <w:b/>
                <w:bCs/>
                <w:color w:val="000000" w:themeColor="text1"/>
                <w:sz w:val="20"/>
                <w:szCs w:val="20"/>
                <w:lang w:val="es-ES"/>
              </w:rPr>
              <w:t xml:space="preserve">apéndices 2 CM-2 o 3 C-2 </w:t>
            </w:r>
            <w:r w:rsidRPr="00C15189">
              <w:rPr>
                <w:rFonts w:ascii="Calibri" w:hAnsi="Calibri" w:cs="Calibri"/>
                <w:color w:val="000000" w:themeColor="text1"/>
                <w:sz w:val="20"/>
                <w:szCs w:val="20"/>
                <w:lang w:val="es-ES"/>
              </w:rPr>
              <w:t xml:space="preserve">del mismo donde se delimitan con amplio detalle las obligaciones del </w:t>
            </w:r>
            <w:r w:rsidRPr="00C15189">
              <w:rPr>
                <w:rFonts w:ascii="Calibri" w:hAnsi="Calibri" w:cs="Calibri"/>
                <w:color w:val="000000" w:themeColor="text1"/>
                <w:sz w:val="20"/>
                <w:szCs w:val="20"/>
                <w:lang w:val="es-ES"/>
              </w:rPr>
              <w:lastRenderedPageBreak/>
              <w:t>Tercero que recibirá datos personales con motivo de una Transferencia</w:t>
            </w:r>
          </w:p>
        </w:tc>
      </w:tr>
    </w:tbl>
    <w:p w:rsidR="00F5757B" w:rsidP="559EA9D4" w:rsidRDefault="00F5757B" w14:paraId="6F134A30" w14:textId="12F3A3B3">
      <w:pPr>
        <w:rPr>
          <w:lang w:val="es-ES"/>
        </w:rPr>
      </w:pPr>
    </w:p>
    <w:p w:rsidR="559EA9D4" w:rsidP="00F5757B" w:rsidRDefault="00F5757B" w14:paraId="4A21EFA7" w14:textId="36A83104">
      <w:pPr>
        <w:spacing w:line="278" w:lineRule="auto"/>
        <w:jc w:val="left"/>
        <w:rPr>
          <w:lang w:val="es-ES"/>
        </w:rPr>
      </w:pPr>
      <w:r>
        <w:rPr>
          <w:lang w:val="es-ES"/>
        </w:rPr>
        <w:br w:type="page"/>
      </w:r>
    </w:p>
    <w:p w:rsidRPr="00A73FB4" w:rsidR="001E7C8D" w:rsidP="001E7C8D" w:rsidRDefault="00EC0A03" w14:paraId="38D0E939" w14:textId="4C89DAC7">
      <w:pPr>
        <w:pStyle w:val="Ttulo2"/>
        <w:ind w:left="284"/>
        <w:rPr>
          <w:color w:val="4A4A4A"/>
          <w:sz w:val="28"/>
          <w:szCs w:val="28"/>
          <w:lang w:val="es-ES" w:eastAsia="zh-CN"/>
        </w:rPr>
      </w:pPr>
      <w:bookmarkStart w:name="_Toc215156192" w:id="7"/>
      <w:r>
        <w:rPr>
          <w:color w:val="4A4A4A"/>
          <w:sz w:val="28"/>
          <w:szCs w:val="28"/>
          <w:lang w:val="es-ES" w:eastAsia="zh-CN"/>
        </w:rPr>
        <w:lastRenderedPageBreak/>
        <w:t>HUMAN RESOURCES</w:t>
      </w:r>
      <w:r w:rsidRPr="0A73177E" w:rsidR="001E7C8D">
        <w:rPr>
          <w:color w:val="4A4A4A"/>
          <w:sz w:val="28"/>
          <w:szCs w:val="28"/>
          <w:lang w:val="es-ES" w:eastAsia="zh-CN"/>
        </w:rPr>
        <w:t>.</w:t>
      </w:r>
      <w:bookmarkEnd w:id="7"/>
    </w:p>
    <w:tbl>
      <w:tblPr>
        <w:tblStyle w:val="Tablaconcuadrcula"/>
        <w:tblW w:w="10343" w:type="dxa"/>
        <w:jc w:val="center"/>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Look w:val="04A0" w:firstRow="1" w:lastRow="0" w:firstColumn="1" w:lastColumn="0" w:noHBand="0" w:noVBand="1"/>
      </w:tblPr>
      <w:tblGrid>
        <w:gridCol w:w="2053"/>
        <w:gridCol w:w="1692"/>
        <w:gridCol w:w="1509"/>
        <w:gridCol w:w="2364"/>
        <w:gridCol w:w="1120"/>
        <w:gridCol w:w="1605"/>
      </w:tblGrid>
      <w:tr w:rsidRPr="00184101" w:rsidR="001E7C8D" w:rsidTr="34AE60A2" w14:paraId="4E15CE2B" w14:textId="77777777">
        <w:trPr>
          <w:trHeight w:val="198"/>
        </w:trPr>
        <w:tc>
          <w:tcPr>
            <w:tcW w:w="10343" w:type="dxa"/>
            <w:gridSpan w:val="6"/>
            <w:shd w:val="clear" w:color="auto" w:fill="000000" w:themeFill="text1"/>
            <w:tcMar/>
            <w:vAlign w:val="center"/>
          </w:tcPr>
          <w:p w:rsidRPr="00184101" w:rsidR="001E7C8D" w:rsidP="00892800" w:rsidRDefault="00064EEA" w14:paraId="41900B7F" w14:textId="2F4EED94">
            <w:pPr>
              <w:jc w:val="center"/>
              <w:rPr>
                <w:rFonts w:ascii="Calibri" w:hAnsi="Calibri" w:cs="Calibri"/>
                <w:b/>
                <w:bCs/>
                <w:color w:val="FFFFFF" w:themeColor="background1"/>
                <w:sz w:val="20"/>
                <w:szCs w:val="20"/>
                <w:lang w:val="es-ES"/>
              </w:rPr>
            </w:pPr>
            <w:r w:rsidRPr="00184101">
              <w:rPr>
                <w:rFonts w:ascii="Calibri" w:hAnsi="Calibri" w:cs="Calibri"/>
                <w:b/>
                <w:bCs/>
                <w:color w:val="FFFFFF" w:themeColor="background1"/>
                <w:sz w:val="20"/>
                <w:szCs w:val="20"/>
                <w:lang w:val="es-ES"/>
              </w:rPr>
              <w:t>HUMAN RES</w:t>
            </w:r>
            <w:r w:rsidRPr="00184101" w:rsidR="00CF1A20">
              <w:rPr>
                <w:rFonts w:ascii="Calibri" w:hAnsi="Calibri" w:cs="Calibri"/>
                <w:b/>
                <w:bCs/>
                <w:color w:val="FFFFFF" w:themeColor="background1"/>
                <w:sz w:val="20"/>
                <w:szCs w:val="20"/>
                <w:lang w:val="es-ES"/>
              </w:rPr>
              <w:t>O</w:t>
            </w:r>
            <w:r w:rsidRPr="00184101">
              <w:rPr>
                <w:rFonts w:ascii="Calibri" w:hAnsi="Calibri" w:cs="Calibri"/>
                <w:b/>
                <w:bCs/>
                <w:color w:val="FFFFFF" w:themeColor="background1"/>
                <w:sz w:val="20"/>
                <w:szCs w:val="20"/>
                <w:lang w:val="es-ES"/>
              </w:rPr>
              <w:t>URCES</w:t>
            </w:r>
          </w:p>
        </w:tc>
      </w:tr>
      <w:tr w:rsidRPr="00184101" w:rsidR="00543E70" w:rsidTr="34AE60A2" w14:paraId="70CA3C36" w14:textId="77777777">
        <w:trPr>
          <w:trHeight w:val="775"/>
        </w:trPr>
        <w:tc>
          <w:tcPr>
            <w:tcW w:w="2053" w:type="dxa"/>
            <w:shd w:val="clear" w:color="auto" w:fill="00A159"/>
            <w:tcMar/>
            <w:vAlign w:val="center"/>
          </w:tcPr>
          <w:p w:rsidRPr="00184101" w:rsidR="001E7C8D" w:rsidP="00892800" w:rsidRDefault="001E7C8D" w14:paraId="359328F4" w14:textId="77777777">
            <w:pPr>
              <w:jc w:val="center"/>
              <w:rPr>
                <w:rFonts w:ascii="Calibri" w:hAnsi="Calibri" w:cs="Calibri"/>
                <w:color w:val="000000" w:themeColor="text1"/>
                <w:sz w:val="20"/>
                <w:szCs w:val="20"/>
                <w:lang w:val="es-ES"/>
              </w:rPr>
            </w:pPr>
            <w:r w:rsidRPr="00184101">
              <w:rPr>
                <w:rFonts w:ascii="Calibri" w:hAnsi="Calibri" w:cs="Calibri"/>
                <w:color w:val="FFFFFF" w:themeColor="background1"/>
                <w:sz w:val="20"/>
                <w:szCs w:val="20"/>
                <w:lang w:val="es-ES"/>
              </w:rPr>
              <w:t>Tercero</w:t>
            </w:r>
          </w:p>
        </w:tc>
        <w:tc>
          <w:tcPr>
            <w:tcW w:w="1692" w:type="dxa"/>
            <w:shd w:val="clear" w:color="auto" w:fill="00A159"/>
            <w:tcMar/>
            <w:vAlign w:val="center"/>
          </w:tcPr>
          <w:p w:rsidRPr="00184101" w:rsidR="001E7C8D" w:rsidP="00892800" w:rsidRDefault="001E7C8D" w14:paraId="6996F09B" w14:textId="77777777">
            <w:pPr>
              <w:jc w:val="center"/>
              <w:rPr>
                <w:rFonts w:ascii="Calibri" w:hAnsi="Calibri" w:cs="Calibri"/>
                <w:color w:val="FFFFFF" w:themeColor="background1"/>
                <w:sz w:val="20"/>
                <w:szCs w:val="20"/>
                <w:lang w:val="es-ES"/>
              </w:rPr>
            </w:pPr>
            <w:r w:rsidRPr="00184101">
              <w:rPr>
                <w:rFonts w:ascii="Calibri" w:hAnsi="Calibri" w:cs="Calibri"/>
                <w:color w:val="FFFFFF" w:themeColor="background1"/>
                <w:sz w:val="20"/>
                <w:szCs w:val="20"/>
                <w:lang w:val="es-ES"/>
              </w:rPr>
              <w:t>Objeto del contrato</w:t>
            </w:r>
          </w:p>
        </w:tc>
        <w:tc>
          <w:tcPr>
            <w:tcW w:w="1509" w:type="dxa"/>
            <w:shd w:val="clear" w:color="auto" w:fill="00A159"/>
            <w:tcMar/>
            <w:vAlign w:val="center"/>
          </w:tcPr>
          <w:p w:rsidRPr="00184101" w:rsidR="001E7C8D" w:rsidP="00892800" w:rsidRDefault="001E7C8D" w14:paraId="5E994D96" w14:textId="77777777">
            <w:pPr>
              <w:jc w:val="center"/>
              <w:rPr>
                <w:rFonts w:ascii="Calibri" w:hAnsi="Calibri" w:cs="Calibri"/>
                <w:color w:val="FFFFFF" w:themeColor="background1"/>
                <w:sz w:val="20"/>
                <w:szCs w:val="20"/>
                <w:lang w:val="es-ES"/>
              </w:rPr>
            </w:pPr>
            <w:r w:rsidRPr="00184101">
              <w:rPr>
                <w:rFonts w:ascii="Calibri" w:hAnsi="Calibri" w:cs="Calibri"/>
                <w:color w:val="FFFFFF" w:themeColor="background1"/>
                <w:sz w:val="20"/>
                <w:szCs w:val="20"/>
                <w:lang w:val="es-ES"/>
              </w:rPr>
              <w:t>Tipo de comunicación de datos personales</w:t>
            </w:r>
          </w:p>
        </w:tc>
        <w:tc>
          <w:tcPr>
            <w:tcW w:w="2364" w:type="dxa"/>
            <w:shd w:val="clear" w:color="auto" w:fill="00A159"/>
            <w:tcMar/>
            <w:vAlign w:val="center"/>
          </w:tcPr>
          <w:p w:rsidRPr="00184101" w:rsidR="001E7C8D" w:rsidP="00892800" w:rsidRDefault="001E7C8D" w14:paraId="3A42672F" w14:textId="77777777">
            <w:pPr>
              <w:jc w:val="center"/>
              <w:rPr>
                <w:rFonts w:ascii="Calibri" w:hAnsi="Calibri" w:cs="Calibri"/>
                <w:color w:val="FFFFFF" w:themeColor="background1"/>
                <w:sz w:val="20"/>
                <w:szCs w:val="20"/>
                <w:lang w:val="es-ES"/>
              </w:rPr>
            </w:pPr>
            <w:r w:rsidRPr="00184101">
              <w:rPr>
                <w:rFonts w:ascii="Calibri" w:hAnsi="Calibri" w:cs="Calibri"/>
                <w:color w:val="FFFFFF" w:themeColor="background1"/>
                <w:sz w:val="20"/>
                <w:szCs w:val="20"/>
                <w:lang w:val="es-ES"/>
              </w:rPr>
              <w:t>Tipo de cláusula contenida en el contrato</w:t>
            </w:r>
          </w:p>
        </w:tc>
        <w:tc>
          <w:tcPr>
            <w:tcW w:w="1120" w:type="dxa"/>
            <w:shd w:val="clear" w:color="auto" w:fill="00A159"/>
            <w:tcMar/>
            <w:vAlign w:val="center"/>
          </w:tcPr>
          <w:p w:rsidRPr="00184101" w:rsidR="001E7C8D" w:rsidP="00892800" w:rsidRDefault="001E7C8D" w14:paraId="207D3AF0" w14:textId="77777777">
            <w:pPr>
              <w:jc w:val="center"/>
              <w:rPr>
                <w:rFonts w:ascii="Calibri" w:hAnsi="Calibri" w:cs="Calibri"/>
                <w:color w:val="FFFFFF" w:themeColor="background1"/>
                <w:sz w:val="20"/>
                <w:szCs w:val="20"/>
                <w:lang w:val="es-ES"/>
              </w:rPr>
            </w:pPr>
            <w:r w:rsidRPr="00184101">
              <w:rPr>
                <w:rFonts w:ascii="Calibri" w:hAnsi="Calibri" w:cs="Calibri"/>
                <w:color w:val="FFFFFF" w:themeColor="background1"/>
                <w:sz w:val="20"/>
                <w:szCs w:val="20"/>
                <w:lang w:val="es-ES"/>
              </w:rPr>
              <w:t>¿La cláusula cumple con la LFPDPPP?</w:t>
            </w:r>
          </w:p>
        </w:tc>
        <w:tc>
          <w:tcPr>
            <w:tcW w:w="1605" w:type="dxa"/>
            <w:shd w:val="clear" w:color="auto" w:fill="00A159"/>
            <w:tcMar/>
            <w:vAlign w:val="center"/>
          </w:tcPr>
          <w:p w:rsidRPr="00184101" w:rsidR="001E7C8D" w:rsidP="00892800" w:rsidRDefault="001E7C8D" w14:paraId="7F4AB9E3" w14:textId="77777777">
            <w:pPr>
              <w:jc w:val="center"/>
              <w:rPr>
                <w:rFonts w:ascii="Calibri" w:hAnsi="Calibri" w:cs="Calibri"/>
                <w:color w:val="FFFFFF" w:themeColor="background1"/>
                <w:sz w:val="20"/>
                <w:szCs w:val="20"/>
                <w:lang w:val="es-ES"/>
              </w:rPr>
            </w:pPr>
            <w:r w:rsidRPr="00184101">
              <w:rPr>
                <w:rFonts w:ascii="Calibri" w:hAnsi="Calibri" w:cs="Calibri"/>
                <w:color w:val="FFFFFF" w:themeColor="background1"/>
                <w:sz w:val="20"/>
                <w:szCs w:val="20"/>
                <w:lang w:val="es-ES"/>
              </w:rPr>
              <w:t>Si no cumple ¿Qué se necesita para que cumpla con la Ley?</w:t>
            </w:r>
          </w:p>
        </w:tc>
      </w:tr>
      <w:tr w:rsidRPr="00184101" w:rsidR="001E7C8D" w:rsidTr="34AE60A2" w14:paraId="3421035D" w14:textId="77777777">
        <w:trPr>
          <w:trHeight w:val="267"/>
        </w:trPr>
        <w:tc>
          <w:tcPr>
            <w:tcW w:w="10343" w:type="dxa"/>
            <w:gridSpan w:val="6"/>
            <w:shd w:val="clear" w:color="auto" w:fill="00A159"/>
            <w:tcMar/>
            <w:vAlign w:val="center"/>
          </w:tcPr>
          <w:p w:rsidRPr="00184101" w:rsidR="001E7C8D" w:rsidP="00892800" w:rsidRDefault="001E7C8D" w14:paraId="1974E279" w14:textId="77777777">
            <w:pPr>
              <w:jc w:val="center"/>
              <w:rPr>
                <w:rFonts w:ascii="Calibri" w:hAnsi="Calibri" w:cs="Calibri"/>
                <w:color w:val="FFFFFF" w:themeColor="background1"/>
                <w:sz w:val="20"/>
                <w:szCs w:val="20"/>
              </w:rPr>
            </w:pPr>
            <w:r w:rsidRPr="00184101">
              <w:rPr>
                <w:rFonts w:ascii="Calibri" w:hAnsi="Calibri" w:cs="Calibri"/>
                <w:b/>
                <w:bCs/>
                <w:color w:val="FFFFFF" w:themeColor="background1"/>
                <w:sz w:val="20"/>
                <w:szCs w:val="20"/>
                <w:lang w:val="es-ES"/>
              </w:rPr>
              <w:t>Relaciones con Terceros</w:t>
            </w:r>
          </w:p>
        </w:tc>
      </w:tr>
      <w:tr w:rsidRPr="00184101" w:rsidR="00543E70" w:rsidTr="34AE60A2" w14:paraId="3ED85A80" w14:textId="77777777">
        <w:trPr>
          <w:trHeight w:val="716"/>
        </w:trPr>
        <w:tc>
          <w:tcPr>
            <w:tcW w:w="2053" w:type="dxa"/>
            <w:shd w:val="clear" w:color="auto" w:fill="A6A6A6" w:themeFill="background1" w:themeFillShade="A6"/>
            <w:tcMar/>
            <w:vAlign w:val="center"/>
          </w:tcPr>
          <w:p w:rsidRPr="00184101" w:rsidR="001E7C8D" w:rsidP="00064EEA" w:rsidRDefault="00064EEA" w14:paraId="787084F1" w14:textId="14E74532">
            <w:pPr>
              <w:jc w:val="center"/>
              <w:rPr>
                <w:rFonts w:ascii="Calibri" w:hAnsi="Calibri" w:cs="Calibri"/>
                <w:b/>
                <w:bCs/>
                <w:color w:val="FFFFFF" w:themeColor="background1"/>
                <w:sz w:val="20"/>
                <w:szCs w:val="20"/>
              </w:rPr>
            </w:pPr>
            <w:r w:rsidRPr="00184101">
              <w:rPr>
                <w:rFonts w:ascii="Calibri" w:hAnsi="Calibri" w:cs="Calibri"/>
                <w:b/>
                <w:bCs/>
                <w:color w:val="FFFFFF" w:themeColor="background1"/>
                <w:sz w:val="20"/>
                <w:szCs w:val="20"/>
              </w:rPr>
              <w:t>BACHER ZOPPI, S.A. DE C.V.</w:t>
            </w:r>
          </w:p>
        </w:tc>
        <w:tc>
          <w:tcPr>
            <w:tcW w:w="1692" w:type="dxa"/>
            <w:tcMar/>
            <w:vAlign w:val="center"/>
          </w:tcPr>
          <w:p w:rsidRPr="003E0718" w:rsidR="00447B8E" w:rsidP="00892800" w:rsidRDefault="00064EEA" w14:paraId="6010196A" w14:textId="0D7AF2CF">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Contrato de prestación de servicios especializados relacionados a recursos humanos. </w:t>
            </w:r>
          </w:p>
        </w:tc>
        <w:tc>
          <w:tcPr>
            <w:tcW w:w="1509" w:type="dxa"/>
            <w:tcMar/>
            <w:vAlign w:val="center"/>
          </w:tcPr>
          <w:p w:rsidRPr="003E0718" w:rsidR="001E7C8D" w:rsidP="00892800" w:rsidRDefault="00064EEA" w14:paraId="2C2D271F" w14:textId="48248635">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Remisión </w:t>
            </w:r>
            <w:r w:rsidRPr="003E0718" w:rsidR="00CF2054">
              <w:rPr>
                <w:rFonts w:ascii="Calibri" w:hAnsi="Calibri" w:cs="Calibri"/>
                <w:color w:val="000000" w:themeColor="text1"/>
                <w:sz w:val="20"/>
                <w:szCs w:val="20"/>
                <w:lang w:val="es-ES"/>
              </w:rPr>
              <w:t>(respecto a la prestación de servicio del proveedor)</w:t>
            </w:r>
          </w:p>
          <w:p w:rsidRPr="003E0718" w:rsidR="00CF2054" w:rsidP="00892800" w:rsidRDefault="00CF2054" w14:paraId="2784791E" w14:textId="77777777">
            <w:pPr>
              <w:jc w:val="center"/>
              <w:rPr>
                <w:rFonts w:ascii="Calibri" w:hAnsi="Calibri" w:cs="Calibri"/>
                <w:color w:val="000000" w:themeColor="text1"/>
                <w:sz w:val="20"/>
                <w:szCs w:val="20"/>
                <w:lang w:val="es-ES"/>
              </w:rPr>
            </w:pPr>
          </w:p>
          <w:p w:rsidRPr="003E0718" w:rsidR="00CF2054" w:rsidP="00892800" w:rsidRDefault="00CF2054" w14:paraId="64ABF1A4" w14:textId="432B5E7D">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Transferencia (respecto a la información de los trabajadores del prestador de servicio que son comunicados a GRT)</w:t>
            </w:r>
          </w:p>
        </w:tc>
        <w:tc>
          <w:tcPr>
            <w:tcW w:w="2364" w:type="dxa"/>
            <w:tcMar/>
            <w:vAlign w:val="center"/>
          </w:tcPr>
          <w:p w:rsidRPr="003E0718" w:rsidR="001E7C8D" w:rsidP="00F4354D" w:rsidRDefault="00064EEA" w14:paraId="6E86F290" w14:textId="5D3AF2C4">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Vigésima. Protección de Datos Personales</w:t>
            </w:r>
          </w:p>
        </w:tc>
        <w:tc>
          <w:tcPr>
            <w:tcW w:w="1120" w:type="dxa"/>
            <w:tcMar/>
            <w:vAlign w:val="center"/>
          </w:tcPr>
          <w:p w:rsidRPr="003E0718" w:rsidR="001E7C8D" w:rsidP="00892800" w:rsidRDefault="00CF2054" w14:paraId="4A146843" w14:textId="301AB176">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No Cumple</w:t>
            </w:r>
          </w:p>
        </w:tc>
        <w:tc>
          <w:tcPr>
            <w:tcW w:w="1605" w:type="dxa"/>
            <w:tcMar/>
            <w:vAlign w:val="center"/>
          </w:tcPr>
          <w:p w:rsidRPr="003E0718" w:rsidR="00CF2054" w:rsidP="00CF2054" w:rsidRDefault="00CF2054" w14:paraId="2ABE8CD0" w14:textId="7777777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Las cláusulas no cumplen con los requisitos de la LFPDPPP. </w:t>
            </w:r>
          </w:p>
          <w:p w:rsidRPr="003E0718" w:rsidR="00CF2054" w:rsidP="00CF2054" w:rsidRDefault="00CF2054" w14:paraId="2EAB7953" w14:textId="77777777">
            <w:pPr>
              <w:jc w:val="center"/>
              <w:rPr>
                <w:rFonts w:ascii="Calibri" w:hAnsi="Calibri" w:cs="Calibri"/>
                <w:color w:val="000000" w:themeColor="text1"/>
                <w:sz w:val="20"/>
                <w:szCs w:val="20"/>
                <w:lang w:val="es-ES_tradnl"/>
              </w:rPr>
            </w:pPr>
          </w:p>
          <w:p w:rsidRPr="003E0718" w:rsidR="00CF2054" w:rsidP="00CF2054" w:rsidRDefault="00CF2054" w14:paraId="633CF862" w14:textId="2044C13D">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Se sugiere emplear las cláusulas </w:t>
            </w:r>
            <w:r w:rsidRPr="003E0718">
              <w:rPr>
                <w:rFonts w:ascii="Calibri" w:hAnsi="Calibri" w:cs="Calibri"/>
                <w:b/>
                <w:bCs/>
                <w:color w:val="000000" w:themeColor="text1"/>
                <w:sz w:val="20"/>
                <w:szCs w:val="20"/>
                <w:lang w:val="es-ES_tradnl"/>
              </w:rPr>
              <w:t xml:space="preserve">C1 </w:t>
            </w:r>
            <w:r w:rsidRPr="003E0718">
              <w:rPr>
                <w:rFonts w:ascii="Calibri" w:hAnsi="Calibri" w:cs="Calibri"/>
                <w:color w:val="000000" w:themeColor="text1"/>
                <w:sz w:val="20"/>
                <w:szCs w:val="20"/>
                <w:lang w:val="es-ES_tradnl"/>
              </w:rPr>
              <w:t xml:space="preserve">del Manual de Relaciones con Terceros y/o en su caso los apéndices </w:t>
            </w:r>
            <w:r w:rsidRPr="003E0718">
              <w:rPr>
                <w:rFonts w:ascii="Calibri" w:hAnsi="Calibri" w:cs="Calibri"/>
                <w:b/>
                <w:bCs/>
                <w:color w:val="000000" w:themeColor="text1"/>
                <w:sz w:val="20"/>
                <w:szCs w:val="20"/>
                <w:lang w:val="es-ES_tradnl"/>
              </w:rPr>
              <w:t xml:space="preserve">2 CM-1 </w:t>
            </w:r>
            <w:r w:rsidRPr="003E0718">
              <w:rPr>
                <w:rFonts w:ascii="Calibri" w:hAnsi="Calibri" w:cs="Calibri"/>
                <w:color w:val="000000" w:themeColor="text1"/>
                <w:sz w:val="20"/>
                <w:szCs w:val="20"/>
                <w:lang w:val="es-ES_tradnl"/>
              </w:rPr>
              <w:t>o</w:t>
            </w:r>
            <w:r w:rsidRPr="003E0718">
              <w:rPr>
                <w:rFonts w:ascii="Calibri" w:hAnsi="Calibri" w:cs="Calibri"/>
                <w:b/>
                <w:bCs/>
                <w:color w:val="000000" w:themeColor="text1"/>
                <w:sz w:val="20"/>
                <w:szCs w:val="20"/>
                <w:lang w:val="es-ES_tradnl"/>
              </w:rPr>
              <w:t xml:space="preserve"> 3 C-1</w:t>
            </w:r>
            <w:r w:rsidRPr="003E0718">
              <w:rPr>
                <w:rFonts w:ascii="Calibri" w:hAnsi="Calibri" w:cs="Calibri"/>
                <w:color w:val="000000" w:themeColor="text1"/>
                <w:sz w:val="20"/>
                <w:szCs w:val="20"/>
                <w:lang w:val="es-ES_tradnl"/>
              </w:rPr>
              <w:t xml:space="preserve"> para regular la remisión de datos personales. </w:t>
            </w:r>
          </w:p>
          <w:p w:rsidRPr="003E0718" w:rsidR="00CF2054" w:rsidP="00CF2054" w:rsidRDefault="00CF2054" w14:paraId="02CCA24F" w14:textId="77777777">
            <w:pPr>
              <w:jc w:val="center"/>
              <w:rPr>
                <w:rFonts w:ascii="Calibri" w:hAnsi="Calibri" w:cs="Calibri"/>
                <w:color w:val="000000" w:themeColor="text1"/>
                <w:sz w:val="20"/>
                <w:szCs w:val="20"/>
                <w:lang w:val="es-ES"/>
              </w:rPr>
            </w:pPr>
          </w:p>
          <w:p w:rsidRPr="003E0718" w:rsidR="00CF2054" w:rsidP="00CF2054" w:rsidRDefault="00CF2054" w14:paraId="3CFB15CC" w14:textId="77777777">
            <w:pPr>
              <w:jc w:val="center"/>
              <w:rPr>
                <w:rFonts w:ascii="Calibri" w:hAnsi="Calibri" w:cs="Calibri"/>
                <w:color w:val="000000" w:themeColor="text1"/>
                <w:sz w:val="20"/>
                <w:szCs w:val="20"/>
                <w:lang w:val="es-ES"/>
              </w:rPr>
            </w:pPr>
          </w:p>
          <w:p w:rsidRPr="003E0718" w:rsidR="00CF2054" w:rsidP="00CF2054" w:rsidRDefault="00CF2054" w14:paraId="33839DBF" w14:textId="43C727FC">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Se sugiere emplear la cláusula C2 del Manual de Relaciones con Terceros y/o en su caso los apéndices 2 CM-2 o 3C-2 para regular la transferencia de datos personales de empleados del proveedor. </w:t>
            </w:r>
          </w:p>
          <w:p w:rsidRPr="003E0718" w:rsidR="001E7C8D" w:rsidP="00892800" w:rsidRDefault="001E7C8D" w14:paraId="2D8E156A" w14:textId="77777777">
            <w:pPr>
              <w:jc w:val="center"/>
              <w:rPr>
                <w:rFonts w:ascii="Calibri" w:hAnsi="Calibri" w:cs="Calibri"/>
                <w:color w:val="000000" w:themeColor="text1"/>
                <w:sz w:val="20"/>
                <w:szCs w:val="20"/>
                <w:lang w:val="es-ES"/>
              </w:rPr>
            </w:pPr>
          </w:p>
        </w:tc>
      </w:tr>
      <w:tr w:rsidRPr="00184101" w:rsidR="00543E70" w:rsidTr="34AE60A2" w14:paraId="1A899FAE" w14:textId="77777777">
        <w:trPr>
          <w:trHeight w:val="716"/>
        </w:trPr>
        <w:tc>
          <w:tcPr>
            <w:tcW w:w="2053" w:type="dxa"/>
            <w:shd w:val="clear" w:color="auto" w:fill="A6A6A6" w:themeFill="background1" w:themeFillShade="A6"/>
            <w:tcMar/>
            <w:vAlign w:val="center"/>
          </w:tcPr>
          <w:p w:rsidRPr="00184101" w:rsidR="001E7C8D" w:rsidP="00892800" w:rsidRDefault="00E17619" w14:paraId="0D14B5EC" w14:textId="7CCAC06F">
            <w:pPr>
              <w:jc w:val="center"/>
              <w:rPr>
                <w:rFonts w:ascii="Calibri" w:hAnsi="Calibri" w:cs="Calibri"/>
                <w:b/>
                <w:bCs/>
                <w:color w:val="FFFFFF" w:themeColor="background1"/>
                <w:sz w:val="20"/>
                <w:szCs w:val="20"/>
              </w:rPr>
            </w:pPr>
            <w:r w:rsidRPr="00184101">
              <w:rPr>
                <w:rFonts w:ascii="Calibri" w:hAnsi="Calibri" w:cs="Calibri"/>
                <w:b/>
                <w:bCs/>
                <w:color w:val="FFFFFF" w:themeColor="background1"/>
                <w:sz w:val="20"/>
                <w:szCs w:val="20"/>
              </w:rPr>
              <w:t>HAYS - AG</w:t>
            </w:r>
          </w:p>
          <w:p w:rsidRPr="00184101" w:rsidR="001E7C8D" w:rsidP="00892800" w:rsidRDefault="001E7C8D" w14:paraId="6E93D4E8" w14:textId="77777777">
            <w:pPr>
              <w:jc w:val="center"/>
              <w:rPr>
                <w:rFonts w:ascii="Calibri" w:hAnsi="Calibri" w:cs="Calibri"/>
                <w:b/>
                <w:bCs/>
                <w:color w:val="FFFFFF" w:themeColor="background1"/>
                <w:sz w:val="20"/>
                <w:szCs w:val="20"/>
              </w:rPr>
            </w:pPr>
          </w:p>
        </w:tc>
        <w:tc>
          <w:tcPr>
            <w:tcW w:w="1692" w:type="dxa"/>
            <w:tcMar/>
            <w:vAlign w:val="center"/>
          </w:tcPr>
          <w:p w:rsidRPr="003E0718" w:rsidR="001E7C8D" w:rsidP="00892800" w:rsidRDefault="001E7C8D" w14:paraId="385BAEA2" w14:textId="70EA5413">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Contrato de </w:t>
            </w:r>
            <w:r w:rsidRPr="003E0718" w:rsidR="00630E26">
              <w:rPr>
                <w:rFonts w:ascii="Calibri" w:hAnsi="Calibri" w:cs="Calibri"/>
                <w:color w:val="000000" w:themeColor="text1"/>
                <w:sz w:val="20"/>
                <w:szCs w:val="20"/>
                <w:lang w:val="es-ES"/>
              </w:rPr>
              <w:t>P</w:t>
            </w:r>
            <w:r w:rsidRPr="003E0718">
              <w:rPr>
                <w:rFonts w:ascii="Calibri" w:hAnsi="Calibri" w:cs="Calibri"/>
                <w:color w:val="000000" w:themeColor="text1"/>
                <w:sz w:val="20"/>
                <w:szCs w:val="20"/>
                <w:lang w:val="es-ES"/>
              </w:rPr>
              <w:t xml:space="preserve">restación de Servicios </w:t>
            </w:r>
            <w:r w:rsidRPr="003E0718" w:rsidR="00C35B97">
              <w:rPr>
                <w:rFonts w:ascii="Calibri" w:hAnsi="Calibri" w:cs="Calibri"/>
                <w:color w:val="000000" w:themeColor="text1"/>
                <w:sz w:val="20"/>
                <w:szCs w:val="20"/>
                <w:lang w:val="es-ES"/>
              </w:rPr>
              <w:t xml:space="preserve">de reclutamiento del personal. </w:t>
            </w:r>
          </w:p>
        </w:tc>
        <w:tc>
          <w:tcPr>
            <w:tcW w:w="1509" w:type="dxa"/>
            <w:tcMar/>
            <w:vAlign w:val="center"/>
          </w:tcPr>
          <w:p w:rsidRPr="003E0718" w:rsidR="001E7C8D" w:rsidP="00892800" w:rsidRDefault="00C35B97" w14:paraId="30475B56" w14:textId="1B8ECAB6">
            <w:pPr>
              <w:jc w:val="center"/>
              <w:rPr>
                <w:rFonts w:ascii="Calibri" w:hAnsi="Calibri" w:cs="Calibri"/>
                <w:color w:val="000000" w:themeColor="text1"/>
                <w:sz w:val="20"/>
                <w:szCs w:val="20"/>
              </w:rPr>
            </w:pPr>
            <w:r w:rsidRPr="003E0718">
              <w:rPr>
                <w:rFonts w:ascii="Calibri" w:hAnsi="Calibri" w:cs="Calibri"/>
                <w:color w:val="000000" w:themeColor="text1"/>
                <w:sz w:val="20"/>
                <w:szCs w:val="20"/>
              </w:rPr>
              <w:t>Transferencia</w:t>
            </w:r>
          </w:p>
        </w:tc>
        <w:tc>
          <w:tcPr>
            <w:tcW w:w="2364" w:type="dxa"/>
            <w:tcMar/>
            <w:vAlign w:val="center"/>
          </w:tcPr>
          <w:p w:rsidRPr="003E0718" w:rsidR="001E7C8D" w:rsidP="00E17619" w:rsidRDefault="00E17619" w14:paraId="32D6CA29" w14:textId="0533DA42">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rPr>
              <w:t>§ 2 Geheimhaltung / Datenschutz</w:t>
            </w:r>
          </w:p>
        </w:tc>
        <w:tc>
          <w:tcPr>
            <w:tcW w:w="1120" w:type="dxa"/>
            <w:tcMar/>
            <w:vAlign w:val="center"/>
          </w:tcPr>
          <w:p w:rsidRPr="003E0718" w:rsidR="001E7C8D" w:rsidP="00892800" w:rsidRDefault="00C35B97" w14:paraId="75164934" w14:textId="40A6383D">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No Cumple</w:t>
            </w:r>
            <w:r w:rsidRPr="003E0718" w:rsidR="001E7C8D">
              <w:rPr>
                <w:rFonts w:ascii="Calibri" w:hAnsi="Calibri" w:cs="Calibri"/>
                <w:color w:val="000000" w:themeColor="text1"/>
                <w:sz w:val="20"/>
                <w:szCs w:val="20"/>
                <w:lang w:val="es-ES"/>
              </w:rPr>
              <w:t xml:space="preserve"> </w:t>
            </w:r>
          </w:p>
        </w:tc>
        <w:tc>
          <w:tcPr>
            <w:tcW w:w="1605" w:type="dxa"/>
            <w:tcMar/>
            <w:vAlign w:val="center"/>
          </w:tcPr>
          <w:p w:rsidRPr="003E0718" w:rsidR="00C35B97" w:rsidP="00C35B97" w:rsidRDefault="00C35B97" w14:paraId="06B115BF" w14:textId="7777777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La cláusula no cumple con los requisitos de la LFPDPPP. </w:t>
            </w:r>
          </w:p>
          <w:p w:rsidRPr="003E0718" w:rsidR="00C35B97" w:rsidP="00C35B97" w:rsidRDefault="00C35B97" w14:paraId="529BE314" w14:textId="77777777">
            <w:pPr>
              <w:jc w:val="center"/>
              <w:rPr>
                <w:rFonts w:ascii="Calibri" w:hAnsi="Calibri" w:cs="Calibri"/>
                <w:color w:val="000000" w:themeColor="text1"/>
                <w:sz w:val="20"/>
                <w:szCs w:val="20"/>
                <w:lang w:val="es-ES_tradnl"/>
              </w:rPr>
            </w:pPr>
          </w:p>
          <w:p w:rsidRPr="003E0718" w:rsidR="00AB5FCE" w:rsidP="00C35B97" w:rsidRDefault="00AB5FCE" w14:paraId="504B90E8" w14:textId="77777777">
            <w:pPr>
              <w:jc w:val="center"/>
              <w:rPr>
                <w:rFonts w:ascii="Calibri" w:hAnsi="Calibri" w:cs="Calibri"/>
                <w:color w:val="000000" w:themeColor="text1"/>
                <w:sz w:val="20"/>
                <w:szCs w:val="20"/>
                <w:lang w:val="es-ES_tradnl"/>
              </w:rPr>
            </w:pPr>
          </w:p>
          <w:p w:rsidRPr="003E0718" w:rsidR="001E7C8D" w:rsidP="00C35B97" w:rsidRDefault="00C35B97" w14:paraId="5FB76AD0" w14:textId="416353ED">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_tradnl"/>
              </w:rPr>
              <w:t xml:space="preserve">En su lugar, se sugiere emplear </w:t>
            </w:r>
            <w:r w:rsidRPr="003E0718">
              <w:rPr>
                <w:rFonts w:ascii="Calibri" w:hAnsi="Calibri" w:cs="Calibri"/>
                <w:color w:val="000000" w:themeColor="text1"/>
                <w:sz w:val="20"/>
                <w:szCs w:val="20"/>
                <w:lang w:val="es-ES_tradnl"/>
              </w:rPr>
              <w:lastRenderedPageBreak/>
              <w:t xml:space="preserve">la </w:t>
            </w:r>
            <w:r w:rsidRPr="003E0718">
              <w:rPr>
                <w:rFonts w:ascii="Calibri" w:hAnsi="Calibri" w:cs="Calibri"/>
                <w:b/>
                <w:bCs/>
                <w:color w:val="000000" w:themeColor="text1"/>
                <w:sz w:val="20"/>
                <w:szCs w:val="20"/>
                <w:lang w:val="es-ES_tradnl"/>
              </w:rPr>
              <w:t>cláusula C2</w:t>
            </w:r>
            <w:r w:rsidRPr="003E0718">
              <w:rPr>
                <w:rFonts w:ascii="Calibri" w:hAnsi="Calibri" w:cs="Calibri"/>
                <w:color w:val="000000" w:themeColor="text1"/>
                <w:sz w:val="20"/>
                <w:szCs w:val="20"/>
                <w:lang w:val="es-ES_tradnl"/>
              </w:rPr>
              <w:t xml:space="preserve"> del Manual de Relaciones con Terceros y/o en su caso, los apéndices </w:t>
            </w:r>
            <w:r w:rsidRPr="003E0718">
              <w:rPr>
                <w:rFonts w:ascii="Calibri" w:hAnsi="Calibri" w:cs="Calibri"/>
                <w:b/>
                <w:bCs/>
                <w:color w:val="000000" w:themeColor="text1"/>
                <w:sz w:val="20"/>
                <w:szCs w:val="20"/>
                <w:lang w:val="es-ES_tradnl"/>
              </w:rPr>
              <w:t>2 CM-2</w:t>
            </w:r>
            <w:r w:rsidRPr="003E0718">
              <w:rPr>
                <w:rFonts w:ascii="Calibri" w:hAnsi="Calibri" w:cs="Calibri"/>
                <w:color w:val="000000" w:themeColor="text1"/>
                <w:sz w:val="20"/>
                <w:szCs w:val="20"/>
                <w:lang w:val="es-ES_tradnl"/>
              </w:rPr>
              <w:t xml:space="preserve"> o </w:t>
            </w:r>
            <w:r w:rsidRPr="003E0718">
              <w:rPr>
                <w:rFonts w:ascii="Calibri" w:hAnsi="Calibri" w:cs="Calibri"/>
                <w:b/>
                <w:bCs/>
                <w:color w:val="000000" w:themeColor="text1"/>
                <w:sz w:val="20"/>
                <w:szCs w:val="20"/>
                <w:lang w:val="es-ES_tradnl"/>
              </w:rPr>
              <w:t>3 C-2</w:t>
            </w:r>
            <w:r w:rsidRPr="003E0718">
              <w:rPr>
                <w:rFonts w:ascii="Calibri" w:hAnsi="Calibri" w:cs="Calibri"/>
                <w:color w:val="000000" w:themeColor="text1"/>
                <w:sz w:val="20"/>
                <w:szCs w:val="20"/>
                <w:lang w:val="es-ES_tradnl"/>
              </w:rPr>
              <w:t xml:space="preserve"> del mismo donde el Responsable Receptor garantiza la legalidad de la transferencia de datos personales.</w:t>
            </w:r>
          </w:p>
        </w:tc>
      </w:tr>
      <w:tr w:rsidRPr="00184101" w:rsidR="00543E70" w:rsidTr="34AE60A2" w14:paraId="1ADF94BC" w14:textId="77777777">
        <w:trPr>
          <w:trHeight w:val="716"/>
        </w:trPr>
        <w:tc>
          <w:tcPr>
            <w:tcW w:w="2053" w:type="dxa"/>
            <w:shd w:val="clear" w:color="auto" w:fill="A6A6A6" w:themeFill="background1" w:themeFillShade="A6"/>
            <w:tcMar/>
            <w:vAlign w:val="center"/>
          </w:tcPr>
          <w:p w:rsidRPr="00184101" w:rsidR="00B81F23" w:rsidP="00B81F23" w:rsidRDefault="00B81F23" w14:paraId="1F45E338" w14:textId="69C6667B">
            <w:pPr>
              <w:jc w:val="center"/>
              <w:rPr>
                <w:rFonts w:ascii="Calibri" w:hAnsi="Calibri" w:cs="Calibri"/>
                <w:b/>
                <w:bCs/>
                <w:color w:val="FFFFFF" w:themeColor="background1"/>
                <w:sz w:val="20"/>
                <w:szCs w:val="20"/>
              </w:rPr>
            </w:pPr>
            <w:r w:rsidRPr="00184101">
              <w:rPr>
                <w:rFonts w:ascii="Calibri" w:hAnsi="Calibri" w:cs="Calibri"/>
                <w:b/>
                <w:bCs/>
                <w:color w:val="FFFFFF" w:themeColor="background1"/>
                <w:sz w:val="20"/>
                <w:szCs w:val="20"/>
              </w:rPr>
              <w:lastRenderedPageBreak/>
              <w:t>GOINTEGRO MÉXICO, S.A. DE C.V.</w:t>
            </w:r>
          </w:p>
        </w:tc>
        <w:tc>
          <w:tcPr>
            <w:tcW w:w="1692" w:type="dxa"/>
            <w:tcMar/>
            <w:vAlign w:val="center"/>
          </w:tcPr>
          <w:p w:rsidRPr="003E0718" w:rsidR="00B81F23" w:rsidP="00B81F23" w:rsidRDefault="00B81F23" w14:paraId="1A4DB694" w14:textId="5141FC19">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Contrato de suscripción de plataforma </w:t>
            </w:r>
            <w:proofErr w:type="spellStart"/>
            <w:r w:rsidRPr="003E0718">
              <w:rPr>
                <w:rFonts w:ascii="Calibri" w:hAnsi="Calibri" w:cs="Calibri"/>
                <w:color w:val="000000" w:themeColor="text1"/>
                <w:sz w:val="20"/>
                <w:szCs w:val="20"/>
                <w:lang w:val="es-ES"/>
              </w:rPr>
              <w:t>Grunetemex</w:t>
            </w:r>
            <w:proofErr w:type="spellEnd"/>
          </w:p>
        </w:tc>
        <w:tc>
          <w:tcPr>
            <w:tcW w:w="1509" w:type="dxa"/>
            <w:tcMar/>
            <w:vAlign w:val="center"/>
          </w:tcPr>
          <w:p w:rsidRPr="003E0718" w:rsidR="00B81F23" w:rsidP="00B81F23" w:rsidRDefault="00B81F23" w14:paraId="326216C5" w14:textId="77777777">
            <w:pPr>
              <w:jc w:val="center"/>
              <w:rPr>
                <w:rFonts w:ascii="Calibri" w:hAnsi="Calibri" w:cs="Calibri"/>
                <w:color w:val="000000" w:themeColor="text1"/>
                <w:sz w:val="20"/>
                <w:szCs w:val="20"/>
              </w:rPr>
            </w:pPr>
            <w:r w:rsidRPr="003E0718">
              <w:rPr>
                <w:rFonts w:ascii="Calibri" w:hAnsi="Calibri" w:cs="Calibri"/>
                <w:color w:val="000000" w:themeColor="text1"/>
                <w:sz w:val="20"/>
                <w:szCs w:val="20"/>
                <w:lang w:val="es-ES"/>
              </w:rPr>
              <w:t>Remisión</w:t>
            </w:r>
          </w:p>
        </w:tc>
        <w:tc>
          <w:tcPr>
            <w:tcW w:w="2364" w:type="dxa"/>
            <w:tcMar/>
            <w:vAlign w:val="center"/>
          </w:tcPr>
          <w:p w:rsidRPr="003E0718" w:rsidR="00B81F23" w:rsidP="00B81F23" w:rsidRDefault="00B81F23" w14:paraId="5E9930B7" w14:textId="43D8CD4D">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_tradnl"/>
              </w:rPr>
              <w:t>(1)</w:t>
            </w:r>
            <w:r w:rsidRPr="003E0718">
              <w:rPr>
                <w:rFonts w:ascii="Calibri" w:hAnsi="Calibri" w:cs="Calibri"/>
                <w:b/>
                <w:bCs/>
                <w:color w:val="000000" w:themeColor="text1"/>
                <w:sz w:val="20"/>
                <w:szCs w:val="20"/>
                <w:lang w:val="es-ES_tradnl"/>
              </w:rPr>
              <w:t xml:space="preserve"> </w:t>
            </w:r>
            <w:r w:rsidRPr="003E0718">
              <w:rPr>
                <w:rFonts w:ascii="Calibri" w:hAnsi="Calibri" w:eastAsia="Times New Roman" w:cs="Calibri"/>
                <w:color w:val="000000" w:themeColor="text1"/>
                <w:kern w:val="0"/>
                <w:sz w:val="20"/>
                <w:szCs w:val="20"/>
                <w:lang w:eastAsia="es-MX"/>
                <w14:ligatures w14:val="none"/>
              </w:rPr>
              <w:t>Vigésima Segunda. Protección de Datos Personales.</w:t>
            </w:r>
          </w:p>
        </w:tc>
        <w:tc>
          <w:tcPr>
            <w:tcW w:w="1120" w:type="dxa"/>
            <w:tcMar/>
            <w:vAlign w:val="center"/>
          </w:tcPr>
          <w:p w:rsidRPr="003E0718" w:rsidR="00B81F23" w:rsidP="00B81F23" w:rsidRDefault="00B81F23" w14:paraId="35EEB9D8" w14:textId="5A431E1C">
            <w:pPr>
              <w:jc w:val="center"/>
              <w:rPr>
                <w:rFonts w:ascii="Calibri" w:hAnsi="Calibri" w:cs="Calibri"/>
                <w:color w:val="000000" w:themeColor="text1"/>
                <w:sz w:val="20"/>
                <w:szCs w:val="20"/>
                <w:lang w:val="es-ES"/>
              </w:rPr>
            </w:pPr>
            <w:r w:rsidRPr="003E0718">
              <w:rPr>
                <w:rStyle w:val="normaltextrun"/>
                <w:rFonts w:ascii="Calibri" w:hAnsi="Calibri" w:cs="Calibri"/>
                <w:color w:val="000000" w:themeColor="text1"/>
                <w:sz w:val="20"/>
                <w:szCs w:val="20"/>
                <w:lang w:val="es-ES"/>
              </w:rPr>
              <w:t>No cumple</w:t>
            </w:r>
            <w:r w:rsidRPr="003E0718">
              <w:rPr>
                <w:rStyle w:val="eop"/>
                <w:rFonts w:ascii="Calibri" w:hAnsi="Calibri" w:cs="Calibri"/>
                <w:color w:val="000000" w:themeColor="text1"/>
                <w:sz w:val="20"/>
                <w:szCs w:val="20"/>
              </w:rPr>
              <w:t> </w:t>
            </w:r>
          </w:p>
        </w:tc>
        <w:tc>
          <w:tcPr>
            <w:tcW w:w="1605" w:type="dxa"/>
            <w:tcMar/>
            <w:vAlign w:val="center"/>
          </w:tcPr>
          <w:p w:rsidRPr="003E0718" w:rsidR="00B81F23" w:rsidP="00B81F23" w:rsidRDefault="00B81F23" w14:paraId="5BE70EC8" w14:textId="7777777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Las cláusulas no cumplen con los requisitos de la LFPDPPP. </w:t>
            </w:r>
          </w:p>
          <w:p w:rsidRPr="003E0718" w:rsidR="00B81F23" w:rsidP="00B81F23" w:rsidRDefault="00B81F23" w14:paraId="4A2EFD1A" w14:textId="77777777">
            <w:pPr>
              <w:jc w:val="center"/>
              <w:rPr>
                <w:rFonts w:ascii="Calibri" w:hAnsi="Calibri" w:cs="Calibri"/>
                <w:color w:val="000000" w:themeColor="text1"/>
                <w:sz w:val="20"/>
                <w:szCs w:val="20"/>
                <w:lang w:val="es-ES_tradnl"/>
              </w:rPr>
            </w:pPr>
          </w:p>
          <w:p w:rsidRPr="003E0718" w:rsidR="00B81F23" w:rsidP="00B81F23" w:rsidRDefault="00B81F23" w14:paraId="4AF7AE1E" w14:textId="07B09E3F">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_tradnl"/>
              </w:rPr>
              <w:t xml:space="preserve">Se sugiere emplear la </w:t>
            </w:r>
            <w:r w:rsidRPr="003E0718">
              <w:rPr>
                <w:rFonts w:ascii="Calibri" w:hAnsi="Calibri" w:cs="Calibri"/>
                <w:b/>
                <w:bCs/>
                <w:color w:val="000000" w:themeColor="text1"/>
                <w:sz w:val="20"/>
                <w:szCs w:val="20"/>
                <w:lang w:val="es-ES_tradnl"/>
              </w:rPr>
              <w:t>cláusula C1</w:t>
            </w:r>
            <w:r w:rsidRPr="003E0718">
              <w:rPr>
                <w:rFonts w:ascii="Calibri" w:hAnsi="Calibri" w:cs="Calibri"/>
                <w:color w:val="000000" w:themeColor="text1"/>
                <w:sz w:val="20"/>
                <w:szCs w:val="20"/>
                <w:lang w:val="es-ES_tradnl"/>
              </w:rPr>
              <w:t xml:space="preserve"> del Manual de Relaciones con Terceros y/o en su caso, los </w:t>
            </w:r>
            <w:r w:rsidRPr="003E0718">
              <w:rPr>
                <w:rFonts w:ascii="Calibri" w:hAnsi="Calibri" w:cs="Calibri"/>
                <w:b/>
                <w:bCs/>
                <w:color w:val="000000" w:themeColor="text1"/>
                <w:sz w:val="20"/>
                <w:szCs w:val="20"/>
                <w:lang w:val="es-ES_tradnl"/>
              </w:rPr>
              <w:t xml:space="preserve">apéndices 2 CM-1 o 3 C-1 </w:t>
            </w:r>
            <w:r w:rsidRPr="003E0718">
              <w:rPr>
                <w:rFonts w:ascii="Calibri" w:hAnsi="Calibri" w:cs="Calibri"/>
                <w:color w:val="000000" w:themeColor="text1"/>
                <w:sz w:val="20"/>
                <w:szCs w:val="20"/>
                <w:lang w:val="es-ES_tradnl"/>
              </w:rPr>
              <w:t xml:space="preserve">del mismo donde se delimitan con amplio detalle las obligaciones del Encargado. </w:t>
            </w:r>
          </w:p>
        </w:tc>
      </w:tr>
      <w:tr w:rsidRPr="00184101" w:rsidR="00543E70" w:rsidTr="34AE60A2" w14:paraId="2719536C" w14:textId="77777777">
        <w:trPr>
          <w:trHeight w:val="716"/>
        </w:trPr>
        <w:tc>
          <w:tcPr>
            <w:tcW w:w="2053" w:type="dxa"/>
            <w:shd w:val="clear" w:color="auto" w:fill="A6A6A6" w:themeFill="background1" w:themeFillShade="A6"/>
            <w:tcMar/>
            <w:vAlign w:val="center"/>
          </w:tcPr>
          <w:p w:rsidRPr="00184101" w:rsidR="00CF1A20" w:rsidP="00CF1A20" w:rsidRDefault="00CF1A20" w14:paraId="5524F545" w14:textId="593B8AED">
            <w:pPr>
              <w:jc w:val="center"/>
              <w:rPr>
                <w:rFonts w:ascii="Calibri" w:hAnsi="Calibri" w:cs="Calibri"/>
                <w:b/>
                <w:bCs/>
                <w:color w:val="FFFFFF" w:themeColor="background1"/>
                <w:sz w:val="20"/>
                <w:szCs w:val="20"/>
              </w:rPr>
            </w:pPr>
            <w:r w:rsidRPr="00184101">
              <w:rPr>
                <w:rFonts w:ascii="Calibri" w:hAnsi="Calibri" w:cs="Calibri"/>
                <w:b/>
                <w:bCs/>
                <w:color w:val="FFFFFF" w:themeColor="background1"/>
                <w:sz w:val="20"/>
                <w:szCs w:val="20"/>
              </w:rPr>
              <w:t xml:space="preserve">FUO SERVICIOS, S.A. DE C.V. </w:t>
            </w:r>
          </w:p>
        </w:tc>
        <w:tc>
          <w:tcPr>
            <w:tcW w:w="1692" w:type="dxa"/>
            <w:tcMar/>
            <w:vAlign w:val="center"/>
          </w:tcPr>
          <w:p w:rsidRPr="003E0718" w:rsidR="00CF1A20" w:rsidP="00CF1A20" w:rsidRDefault="00CF1A20" w14:paraId="05E24E3B" w14:textId="37F0728C">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Contrato de prestación de servicios especializados de seguridad resguardo y vigilancia </w:t>
            </w:r>
          </w:p>
        </w:tc>
        <w:tc>
          <w:tcPr>
            <w:tcW w:w="1509" w:type="dxa"/>
            <w:tcMar/>
            <w:vAlign w:val="center"/>
          </w:tcPr>
          <w:p w:rsidRPr="003E0718" w:rsidR="00CF1A20" w:rsidP="00CF1A20" w:rsidRDefault="00CF1A20" w14:paraId="546707CC" w14:textId="77777777">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Remisión (respecto a la prestación de servicio del proveedor)</w:t>
            </w:r>
          </w:p>
          <w:p w:rsidRPr="003E0718" w:rsidR="00CF1A20" w:rsidP="00CF1A20" w:rsidRDefault="00CF1A20" w14:paraId="0FA3008B" w14:textId="77777777">
            <w:pPr>
              <w:jc w:val="center"/>
              <w:rPr>
                <w:rFonts w:ascii="Calibri" w:hAnsi="Calibri" w:cs="Calibri"/>
                <w:color w:val="000000" w:themeColor="text1"/>
                <w:sz w:val="20"/>
                <w:szCs w:val="20"/>
                <w:lang w:val="es-ES"/>
              </w:rPr>
            </w:pPr>
          </w:p>
          <w:p w:rsidRPr="003E0718" w:rsidR="00CF1A20" w:rsidP="00CF1A20" w:rsidRDefault="00CF1A20" w14:paraId="55DFF211" w14:textId="7B588964">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Transferencia (respecto a la información de los trabajadores del prestador de servicio que son comunicados a GRT)</w:t>
            </w:r>
          </w:p>
        </w:tc>
        <w:tc>
          <w:tcPr>
            <w:tcW w:w="2364" w:type="dxa"/>
            <w:tcMar/>
            <w:vAlign w:val="center"/>
          </w:tcPr>
          <w:p w:rsidRPr="003E0718" w:rsidR="00CF1A20" w:rsidP="00CF1A20" w:rsidRDefault="00CF1A20" w14:paraId="0B565EB4" w14:textId="2873EF42">
            <w:pPr>
              <w:rPr>
                <w:rFonts w:ascii="Calibri" w:hAnsi="Calibri" w:cs="Calibri"/>
                <w:color w:val="000000" w:themeColor="text1"/>
                <w:sz w:val="20"/>
                <w:szCs w:val="20"/>
              </w:rPr>
            </w:pPr>
            <w:r w:rsidRPr="003E0718">
              <w:rPr>
                <w:rFonts w:ascii="Calibri" w:hAnsi="Calibri" w:cs="Calibri"/>
                <w:color w:val="000000" w:themeColor="text1"/>
                <w:sz w:val="20"/>
                <w:szCs w:val="20"/>
              </w:rPr>
              <w:t xml:space="preserve">(1). Vigésima. Protección de Datos Personales. </w:t>
            </w:r>
          </w:p>
        </w:tc>
        <w:tc>
          <w:tcPr>
            <w:tcW w:w="1120" w:type="dxa"/>
            <w:tcMar/>
            <w:vAlign w:val="center"/>
          </w:tcPr>
          <w:p w:rsidRPr="003E0718" w:rsidR="00CF1A20" w:rsidP="00CF1A20" w:rsidRDefault="00CF1A20" w14:paraId="0B7BE1C8" w14:textId="64DD6DC8">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No Cumple</w:t>
            </w:r>
          </w:p>
        </w:tc>
        <w:tc>
          <w:tcPr>
            <w:tcW w:w="1605" w:type="dxa"/>
            <w:tcMar/>
            <w:vAlign w:val="center"/>
          </w:tcPr>
          <w:p w:rsidRPr="003E0718" w:rsidR="00CF1A20" w:rsidP="00CF1A20" w:rsidRDefault="00CF1A20" w14:paraId="1DC98E90" w14:textId="7777777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Las cláusulas no cumplen con los requisitos de la LFPDPPP. </w:t>
            </w:r>
          </w:p>
          <w:p w:rsidRPr="003E0718" w:rsidR="00CF1A20" w:rsidP="00CF1A20" w:rsidRDefault="00CF1A20" w14:paraId="586EFC48" w14:textId="77777777">
            <w:pPr>
              <w:jc w:val="center"/>
              <w:rPr>
                <w:rFonts w:ascii="Calibri" w:hAnsi="Calibri" w:cs="Calibri"/>
                <w:color w:val="000000" w:themeColor="text1"/>
                <w:sz w:val="20"/>
                <w:szCs w:val="20"/>
                <w:lang w:val="es-ES_tradnl"/>
              </w:rPr>
            </w:pPr>
          </w:p>
          <w:p w:rsidRPr="003E0718" w:rsidR="00CF1A20" w:rsidP="00CF1A20" w:rsidRDefault="00CF1A20" w14:paraId="34D14B6C" w14:textId="7777777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Se sugiere emplear las </w:t>
            </w:r>
            <w:r w:rsidRPr="003E0718">
              <w:rPr>
                <w:rFonts w:ascii="Calibri" w:hAnsi="Calibri" w:cs="Calibri"/>
                <w:b/>
                <w:bCs/>
                <w:color w:val="000000" w:themeColor="text1"/>
                <w:sz w:val="20"/>
                <w:szCs w:val="20"/>
                <w:lang w:val="es-ES_tradnl"/>
              </w:rPr>
              <w:t>cláusulas C1</w:t>
            </w:r>
            <w:r w:rsidRPr="003E0718">
              <w:rPr>
                <w:rFonts w:ascii="Calibri" w:hAnsi="Calibri" w:cs="Calibri"/>
                <w:color w:val="000000" w:themeColor="text1"/>
                <w:sz w:val="20"/>
                <w:szCs w:val="20"/>
                <w:lang w:val="es-ES_tradnl"/>
              </w:rPr>
              <w:t xml:space="preserve"> del Manual de Relaciones con Terceros y/o en su caso los apéndices </w:t>
            </w:r>
            <w:r w:rsidRPr="003E0718">
              <w:rPr>
                <w:rFonts w:ascii="Calibri" w:hAnsi="Calibri" w:cs="Calibri"/>
                <w:b/>
                <w:bCs/>
                <w:color w:val="000000" w:themeColor="text1"/>
                <w:sz w:val="20"/>
                <w:szCs w:val="20"/>
                <w:lang w:val="es-ES_tradnl"/>
              </w:rPr>
              <w:t>2 CM-1</w:t>
            </w:r>
            <w:r w:rsidRPr="003E0718">
              <w:rPr>
                <w:rFonts w:ascii="Calibri" w:hAnsi="Calibri" w:cs="Calibri"/>
                <w:color w:val="000000" w:themeColor="text1"/>
                <w:sz w:val="20"/>
                <w:szCs w:val="20"/>
                <w:lang w:val="es-ES_tradnl"/>
              </w:rPr>
              <w:t xml:space="preserve"> o </w:t>
            </w:r>
            <w:r w:rsidRPr="003E0718">
              <w:rPr>
                <w:rFonts w:ascii="Calibri" w:hAnsi="Calibri" w:cs="Calibri"/>
                <w:b/>
                <w:bCs/>
                <w:color w:val="000000" w:themeColor="text1"/>
                <w:sz w:val="20"/>
                <w:szCs w:val="20"/>
                <w:lang w:val="es-ES_tradnl"/>
              </w:rPr>
              <w:t>3 C-1</w:t>
            </w:r>
            <w:r w:rsidRPr="003E0718">
              <w:rPr>
                <w:rFonts w:ascii="Calibri" w:hAnsi="Calibri" w:cs="Calibri"/>
                <w:color w:val="000000" w:themeColor="text1"/>
                <w:sz w:val="20"/>
                <w:szCs w:val="20"/>
                <w:lang w:val="es-ES_tradnl"/>
              </w:rPr>
              <w:t xml:space="preserve"> para regular la remisión de datos personales. </w:t>
            </w:r>
          </w:p>
          <w:p w:rsidRPr="003E0718" w:rsidR="00CF1A20" w:rsidP="00CF1A20" w:rsidRDefault="00CF1A20" w14:paraId="5C472BF9" w14:textId="77777777">
            <w:pPr>
              <w:jc w:val="center"/>
              <w:rPr>
                <w:rFonts w:ascii="Calibri" w:hAnsi="Calibri" w:cs="Calibri"/>
                <w:color w:val="000000" w:themeColor="text1"/>
                <w:sz w:val="20"/>
                <w:szCs w:val="20"/>
                <w:lang w:val="es-ES"/>
              </w:rPr>
            </w:pPr>
          </w:p>
          <w:p w:rsidRPr="003E0718" w:rsidR="00CF1A20" w:rsidP="00CF1A20" w:rsidRDefault="00CF1A20" w14:paraId="316EE313" w14:textId="77777777">
            <w:pPr>
              <w:jc w:val="center"/>
              <w:rPr>
                <w:rFonts w:ascii="Calibri" w:hAnsi="Calibri" w:cs="Calibri"/>
                <w:color w:val="000000" w:themeColor="text1"/>
                <w:sz w:val="20"/>
                <w:szCs w:val="20"/>
                <w:lang w:val="es-ES"/>
              </w:rPr>
            </w:pPr>
          </w:p>
          <w:p w:rsidRPr="003E0718" w:rsidR="00CF1A20" w:rsidP="00CF1A20" w:rsidRDefault="00CF1A20" w14:paraId="060A0DCC" w14:textId="3631CA9C">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Se sugiere emplear la </w:t>
            </w:r>
            <w:r w:rsidRPr="003E0718">
              <w:rPr>
                <w:rFonts w:ascii="Calibri" w:hAnsi="Calibri" w:cs="Calibri"/>
                <w:b/>
                <w:bCs/>
                <w:color w:val="000000" w:themeColor="text1"/>
                <w:sz w:val="20"/>
                <w:szCs w:val="20"/>
                <w:lang w:val="es-ES_tradnl"/>
              </w:rPr>
              <w:t>cláusula C2</w:t>
            </w:r>
            <w:r w:rsidRPr="003E0718">
              <w:rPr>
                <w:rFonts w:ascii="Calibri" w:hAnsi="Calibri" w:cs="Calibri"/>
                <w:color w:val="000000" w:themeColor="text1"/>
                <w:sz w:val="20"/>
                <w:szCs w:val="20"/>
                <w:lang w:val="es-ES_tradnl"/>
              </w:rPr>
              <w:t xml:space="preserve"> del Manual de Relaciones con Terceros y/o en su caso los apéndices </w:t>
            </w:r>
            <w:r w:rsidRPr="003E0718">
              <w:rPr>
                <w:rFonts w:ascii="Calibri" w:hAnsi="Calibri" w:cs="Calibri"/>
                <w:b/>
                <w:bCs/>
                <w:color w:val="000000" w:themeColor="text1"/>
                <w:sz w:val="20"/>
                <w:szCs w:val="20"/>
                <w:lang w:val="es-ES_tradnl"/>
              </w:rPr>
              <w:t>2 CM-2</w:t>
            </w:r>
            <w:r w:rsidRPr="003E0718">
              <w:rPr>
                <w:rFonts w:ascii="Calibri" w:hAnsi="Calibri" w:cs="Calibri"/>
                <w:color w:val="000000" w:themeColor="text1"/>
                <w:sz w:val="20"/>
                <w:szCs w:val="20"/>
                <w:lang w:val="es-ES_tradnl"/>
              </w:rPr>
              <w:t xml:space="preserve"> o </w:t>
            </w:r>
            <w:r w:rsidRPr="003E0718">
              <w:rPr>
                <w:rFonts w:ascii="Calibri" w:hAnsi="Calibri" w:cs="Calibri"/>
                <w:b/>
                <w:bCs/>
                <w:color w:val="000000" w:themeColor="text1"/>
                <w:sz w:val="20"/>
                <w:szCs w:val="20"/>
                <w:lang w:val="es-ES_tradnl"/>
              </w:rPr>
              <w:t>3</w:t>
            </w:r>
            <w:r w:rsidRPr="003E0718" w:rsidR="00AB5FCE">
              <w:rPr>
                <w:rFonts w:ascii="Calibri" w:hAnsi="Calibri" w:cs="Calibri"/>
                <w:b/>
                <w:bCs/>
                <w:color w:val="000000" w:themeColor="text1"/>
                <w:sz w:val="20"/>
                <w:szCs w:val="20"/>
                <w:lang w:val="es-ES_tradnl"/>
              </w:rPr>
              <w:t xml:space="preserve"> </w:t>
            </w:r>
            <w:r w:rsidRPr="003E0718">
              <w:rPr>
                <w:rFonts w:ascii="Calibri" w:hAnsi="Calibri" w:cs="Calibri"/>
                <w:b/>
                <w:bCs/>
                <w:color w:val="000000" w:themeColor="text1"/>
                <w:sz w:val="20"/>
                <w:szCs w:val="20"/>
                <w:lang w:val="es-ES_tradnl"/>
              </w:rPr>
              <w:t>C-2</w:t>
            </w:r>
            <w:r w:rsidRPr="003E0718">
              <w:rPr>
                <w:rFonts w:ascii="Calibri" w:hAnsi="Calibri" w:cs="Calibri"/>
                <w:color w:val="000000" w:themeColor="text1"/>
                <w:sz w:val="20"/>
                <w:szCs w:val="20"/>
                <w:lang w:val="es-ES_tradnl"/>
              </w:rPr>
              <w:t xml:space="preserve"> para regular la transferencia de datos personales de empleados del proveedor. </w:t>
            </w:r>
          </w:p>
          <w:p w:rsidRPr="003E0718" w:rsidR="00CF1A20" w:rsidP="00CF1A20" w:rsidRDefault="00CF1A20" w14:paraId="2A916696" w14:textId="77777777">
            <w:pPr>
              <w:jc w:val="center"/>
              <w:rPr>
                <w:rFonts w:ascii="Calibri" w:hAnsi="Calibri" w:cs="Calibri"/>
                <w:color w:val="000000" w:themeColor="text1"/>
                <w:sz w:val="20"/>
                <w:szCs w:val="20"/>
                <w:lang w:val="es-ES"/>
              </w:rPr>
            </w:pPr>
          </w:p>
        </w:tc>
      </w:tr>
      <w:tr w:rsidRPr="00184101" w:rsidR="00543E70" w:rsidTr="34AE60A2" w14:paraId="50D09AA7" w14:textId="77777777">
        <w:trPr>
          <w:trHeight w:val="716"/>
        </w:trPr>
        <w:tc>
          <w:tcPr>
            <w:tcW w:w="2053" w:type="dxa"/>
            <w:shd w:val="clear" w:color="auto" w:fill="A6A6A6" w:themeFill="background1" w:themeFillShade="A6"/>
            <w:tcMar/>
            <w:vAlign w:val="center"/>
          </w:tcPr>
          <w:p w:rsidRPr="00184101" w:rsidR="00AB5FCE" w:rsidP="00AB5FCE" w:rsidRDefault="00AB5FCE" w14:paraId="3D7FF676" w14:textId="68AA8BF0">
            <w:pPr>
              <w:jc w:val="center"/>
              <w:rPr>
                <w:rFonts w:ascii="Calibri" w:hAnsi="Calibri" w:cs="Calibri"/>
                <w:b/>
                <w:bCs/>
                <w:color w:val="FFFFFF" w:themeColor="background1"/>
                <w:sz w:val="20"/>
                <w:szCs w:val="20"/>
              </w:rPr>
            </w:pPr>
            <w:r w:rsidRPr="00184101">
              <w:rPr>
                <w:rFonts w:ascii="Calibri" w:hAnsi="Calibri" w:cs="Calibri"/>
                <w:b/>
                <w:bCs/>
                <w:color w:val="FFFFFF" w:themeColor="background1"/>
                <w:sz w:val="20"/>
                <w:szCs w:val="20"/>
              </w:rPr>
              <w:lastRenderedPageBreak/>
              <w:t xml:space="preserve">SÍ VALE MÉXICO, S.A. DE C.V. </w:t>
            </w:r>
          </w:p>
        </w:tc>
        <w:tc>
          <w:tcPr>
            <w:tcW w:w="1692" w:type="dxa"/>
            <w:tcMar/>
            <w:vAlign w:val="center"/>
          </w:tcPr>
          <w:p w:rsidRPr="003E0718" w:rsidR="00AB5FCE" w:rsidP="00AB5FCE" w:rsidRDefault="00AB5FCE" w14:paraId="711EF46A" w14:textId="194C96A4">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Contrato de prestación de servicios relacionados a la emisión y gestión de monederos para trabajadores. </w:t>
            </w:r>
          </w:p>
        </w:tc>
        <w:tc>
          <w:tcPr>
            <w:tcW w:w="1509" w:type="dxa"/>
            <w:tcMar/>
            <w:vAlign w:val="center"/>
          </w:tcPr>
          <w:p w:rsidRPr="003E0718" w:rsidR="00AB5FCE" w:rsidP="00AB5FCE" w:rsidRDefault="00AB5FCE" w14:paraId="4B9387C2" w14:textId="46E6F190">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Transferencia</w:t>
            </w:r>
          </w:p>
        </w:tc>
        <w:tc>
          <w:tcPr>
            <w:tcW w:w="2364" w:type="dxa"/>
            <w:tcMar/>
            <w:vAlign w:val="center"/>
          </w:tcPr>
          <w:p w:rsidRPr="003E0718" w:rsidR="00AB5FCE" w:rsidP="00AB5FCE" w:rsidRDefault="00AB5FCE" w14:paraId="75CC040D" w14:textId="6094A217">
            <w:pPr>
              <w:rPr>
                <w:rFonts w:ascii="Calibri" w:hAnsi="Calibri" w:cs="Calibri"/>
                <w:color w:val="000000" w:themeColor="text1"/>
                <w:sz w:val="20"/>
                <w:szCs w:val="20"/>
              </w:rPr>
            </w:pPr>
            <w:r w:rsidRPr="003E0718">
              <w:rPr>
                <w:rFonts w:ascii="Calibri" w:hAnsi="Calibri" w:cs="Calibri"/>
                <w:color w:val="000000" w:themeColor="text1"/>
                <w:sz w:val="20"/>
                <w:szCs w:val="20"/>
              </w:rPr>
              <w:t>(1). Vigésima Tercera. Datos Personales</w:t>
            </w:r>
          </w:p>
        </w:tc>
        <w:tc>
          <w:tcPr>
            <w:tcW w:w="1120" w:type="dxa"/>
            <w:tcMar/>
            <w:vAlign w:val="center"/>
          </w:tcPr>
          <w:p w:rsidRPr="003E0718" w:rsidR="00AB5FCE" w:rsidP="00AB5FCE" w:rsidRDefault="00AB5FCE" w14:paraId="2EC45A1D" w14:textId="3959EA95">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No cumple</w:t>
            </w:r>
          </w:p>
        </w:tc>
        <w:tc>
          <w:tcPr>
            <w:tcW w:w="1605" w:type="dxa"/>
            <w:tcMar/>
            <w:vAlign w:val="center"/>
          </w:tcPr>
          <w:p w:rsidRPr="003E0718" w:rsidR="00AB5FCE" w:rsidP="00AB5FCE" w:rsidRDefault="00AB5FCE" w14:paraId="780014FB" w14:textId="7777777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Las cláusulas no cumplen con los requisitos de la LFPDPPP. </w:t>
            </w:r>
          </w:p>
          <w:p w:rsidRPr="003E0718" w:rsidR="00AB5FCE" w:rsidP="00AB5FCE" w:rsidRDefault="00AB5FCE" w14:paraId="79D87BC2" w14:textId="77777777">
            <w:pPr>
              <w:jc w:val="center"/>
              <w:rPr>
                <w:rFonts w:ascii="Calibri" w:hAnsi="Calibri" w:cs="Calibri"/>
                <w:color w:val="000000" w:themeColor="text1"/>
                <w:sz w:val="20"/>
                <w:szCs w:val="20"/>
                <w:lang w:val="es-ES"/>
              </w:rPr>
            </w:pPr>
          </w:p>
          <w:p w:rsidRPr="003E0718" w:rsidR="00AB5FCE" w:rsidP="00AB5FCE" w:rsidRDefault="00AB5FCE" w14:paraId="3DC1D9E2" w14:textId="0110B64B">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Se sugiere emplear la </w:t>
            </w:r>
            <w:r w:rsidRPr="003E0718">
              <w:rPr>
                <w:rFonts w:ascii="Calibri" w:hAnsi="Calibri" w:cs="Calibri"/>
                <w:b/>
                <w:bCs/>
                <w:color w:val="000000" w:themeColor="text1"/>
                <w:sz w:val="20"/>
                <w:szCs w:val="20"/>
                <w:lang w:val="es-ES_tradnl"/>
              </w:rPr>
              <w:t>cláusula C2</w:t>
            </w:r>
            <w:r w:rsidRPr="003E0718">
              <w:rPr>
                <w:rFonts w:ascii="Calibri" w:hAnsi="Calibri" w:cs="Calibri"/>
                <w:color w:val="000000" w:themeColor="text1"/>
                <w:sz w:val="20"/>
                <w:szCs w:val="20"/>
                <w:lang w:val="es-ES_tradnl"/>
              </w:rPr>
              <w:t xml:space="preserve"> del Manual de Relaciones con Terceros y/o en su caso, los apéndices </w:t>
            </w:r>
            <w:r w:rsidRPr="003E0718">
              <w:rPr>
                <w:rFonts w:ascii="Calibri" w:hAnsi="Calibri" w:cs="Calibri"/>
                <w:b/>
                <w:bCs/>
                <w:color w:val="000000" w:themeColor="text1"/>
                <w:sz w:val="20"/>
                <w:szCs w:val="20"/>
                <w:lang w:val="es-ES_tradnl"/>
              </w:rPr>
              <w:t>2 CM-2</w:t>
            </w:r>
            <w:r w:rsidRPr="003E0718">
              <w:rPr>
                <w:rFonts w:ascii="Calibri" w:hAnsi="Calibri" w:cs="Calibri"/>
                <w:color w:val="000000" w:themeColor="text1"/>
                <w:sz w:val="20"/>
                <w:szCs w:val="20"/>
                <w:lang w:val="es-ES_tradnl"/>
              </w:rPr>
              <w:t xml:space="preserve"> o </w:t>
            </w:r>
            <w:r w:rsidRPr="003E0718">
              <w:rPr>
                <w:rFonts w:ascii="Calibri" w:hAnsi="Calibri" w:cs="Calibri"/>
                <w:b/>
                <w:bCs/>
                <w:color w:val="000000" w:themeColor="text1"/>
                <w:sz w:val="20"/>
                <w:szCs w:val="20"/>
                <w:lang w:val="es-ES_tradnl"/>
              </w:rPr>
              <w:t>3 C-2</w:t>
            </w:r>
            <w:r w:rsidRPr="003E0718">
              <w:rPr>
                <w:rFonts w:ascii="Calibri" w:hAnsi="Calibri" w:cs="Calibri"/>
                <w:color w:val="000000" w:themeColor="text1"/>
                <w:sz w:val="20"/>
                <w:szCs w:val="20"/>
                <w:lang w:val="es-ES_tradnl"/>
              </w:rPr>
              <w:t xml:space="preserve"> del mismo donde se establece la relación entre las partes y sus obligaciones respectivas.  </w:t>
            </w:r>
          </w:p>
        </w:tc>
      </w:tr>
      <w:tr w:rsidRPr="00184101" w:rsidR="00543E70" w:rsidTr="34AE60A2" w14:paraId="78F88C46" w14:textId="77777777">
        <w:trPr>
          <w:trHeight w:val="716"/>
        </w:trPr>
        <w:tc>
          <w:tcPr>
            <w:tcW w:w="2053" w:type="dxa"/>
            <w:shd w:val="clear" w:color="auto" w:fill="A6A6A6" w:themeFill="background1" w:themeFillShade="A6"/>
            <w:tcMar/>
            <w:vAlign w:val="center"/>
          </w:tcPr>
          <w:p w:rsidRPr="00184101" w:rsidR="002C2A74" w:rsidP="002C2A74" w:rsidRDefault="002C2A74" w14:paraId="158C9F10" w14:textId="6357E9B5">
            <w:pPr>
              <w:jc w:val="center"/>
              <w:rPr>
                <w:rFonts w:ascii="Calibri" w:hAnsi="Calibri" w:cs="Calibri"/>
                <w:b/>
                <w:bCs/>
                <w:color w:val="FFFFFF" w:themeColor="background1"/>
                <w:sz w:val="20"/>
                <w:szCs w:val="20"/>
              </w:rPr>
            </w:pPr>
            <w:r w:rsidRPr="00184101">
              <w:rPr>
                <w:rFonts w:ascii="Calibri" w:hAnsi="Calibri" w:cs="Calibri"/>
                <w:b/>
                <w:bCs/>
                <w:color w:val="FFFFFF" w:themeColor="background1"/>
                <w:sz w:val="20"/>
                <w:szCs w:val="20"/>
              </w:rPr>
              <w:t xml:space="preserve">BETERFLY MÉXICO, S.A. DE C.V. </w:t>
            </w:r>
          </w:p>
        </w:tc>
        <w:tc>
          <w:tcPr>
            <w:tcW w:w="1692" w:type="dxa"/>
            <w:tcMar/>
            <w:vAlign w:val="center"/>
          </w:tcPr>
          <w:p w:rsidRPr="003E0718" w:rsidR="002C2A74" w:rsidP="002C2A74" w:rsidRDefault="002C2A74" w14:paraId="4EBED612" w14:textId="52B58684">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Contrato de suscripción a plataforma de beneficios de bienestar para trabajadores. </w:t>
            </w:r>
          </w:p>
        </w:tc>
        <w:tc>
          <w:tcPr>
            <w:tcW w:w="1509" w:type="dxa"/>
            <w:tcMar/>
            <w:vAlign w:val="center"/>
          </w:tcPr>
          <w:p w:rsidRPr="003E0718" w:rsidR="002C2A74" w:rsidP="002C2A74" w:rsidRDefault="002C2A74" w14:paraId="0A273F4B" w14:textId="1E69E897">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Transferencia</w:t>
            </w:r>
          </w:p>
        </w:tc>
        <w:tc>
          <w:tcPr>
            <w:tcW w:w="2364" w:type="dxa"/>
            <w:tcMar/>
            <w:vAlign w:val="center"/>
          </w:tcPr>
          <w:p w:rsidRPr="003E0718" w:rsidR="002C2A74" w:rsidP="002C2A74" w:rsidRDefault="002C2A74" w14:paraId="6389373C" w14:textId="77777777">
            <w:pPr>
              <w:rPr>
                <w:rFonts w:ascii="Calibri" w:hAnsi="Calibri" w:cs="Calibri"/>
                <w:color w:val="000000" w:themeColor="text1"/>
                <w:sz w:val="20"/>
                <w:szCs w:val="20"/>
              </w:rPr>
            </w:pPr>
            <w:r w:rsidRPr="003E0718">
              <w:rPr>
                <w:rFonts w:ascii="Calibri" w:hAnsi="Calibri" w:cs="Calibri"/>
                <w:color w:val="000000" w:themeColor="text1"/>
                <w:sz w:val="20"/>
                <w:szCs w:val="20"/>
              </w:rPr>
              <w:t xml:space="preserve">(1). Vigésima Primera. Protección de Datos Personales. </w:t>
            </w:r>
          </w:p>
          <w:p w:rsidRPr="003E0718" w:rsidR="00390EDE" w:rsidP="002C2A74" w:rsidRDefault="00390EDE" w14:paraId="32AAEB75" w14:textId="77777777">
            <w:pPr>
              <w:rPr>
                <w:rFonts w:ascii="Calibri" w:hAnsi="Calibri" w:cs="Calibri"/>
                <w:color w:val="000000" w:themeColor="text1"/>
                <w:sz w:val="20"/>
                <w:szCs w:val="20"/>
              </w:rPr>
            </w:pPr>
          </w:p>
          <w:p w:rsidRPr="003E0718" w:rsidR="00390EDE" w:rsidP="002C2A74" w:rsidRDefault="00390EDE" w14:paraId="6A3E6B54" w14:textId="77777777">
            <w:pPr>
              <w:rPr>
                <w:rFonts w:ascii="Calibri" w:hAnsi="Calibri" w:cs="Calibri"/>
                <w:color w:val="000000" w:themeColor="text1"/>
                <w:sz w:val="20"/>
                <w:szCs w:val="20"/>
              </w:rPr>
            </w:pPr>
            <w:r w:rsidRPr="003E0718">
              <w:rPr>
                <w:rFonts w:ascii="Calibri" w:hAnsi="Calibri" w:cs="Calibri"/>
                <w:color w:val="000000" w:themeColor="text1"/>
                <w:sz w:val="20"/>
                <w:szCs w:val="20"/>
              </w:rPr>
              <w:t xml:space="preserve">(2). Anexo 3. Contrato de Procesamiento de Datos. </w:t>
            </w:r>
          </w:p>
          <w:p w:rsidRPr="003E0718" w:rsidR="004870FD" w:rsidP="002C2A74" w:rsidRDefault="004870FD" w14:paraId="13433655" w14:textId="77777777">
            <w:pPr>
              <w:rPr>
                <w:rFonts w:ascii="Calibri" w:hAnsi="Calibri" w:cs="Calibri"/>
                <w:color w:val="000000" w:themeColor="text1"/>
                <w:sz w:val="20"/>
                <w:szCs w:val="20"/>
              </w:rPr>
            </w:pPr>
          </w:p>
          <w:p w:rsidRPr="003E0718" w:rsidR="004870FD" w:rsidP="002C2A74" w:rsidRDefault="004870FD" w14:paraId="1EB3D00D" w14:textId="2529614B">
            <w:pPr>
              <w:rPr>
                <w:rFonts w:ascii="Calibri" w:hAnsi="Calibri" w:cs="Calibri"/>
                <w:color w:val="000000" w:themeColor="text1"/>
                <w:sz w:val="20"/>
                <w:szCs w:val="20"/>
              </w:rPr>
            </w:pPr>
            <w:r w:rsidRPr="003E0718">
              <w:rPr>
                <w:rFonts w:ascii="Calibri" w:hAnsi="Calibri" w:cs="Calibri"/>
                <w:color w:val="000000" w:themeColor="text1"/>
                <w:sz w:val="20"/>
                <w:szCs w:val="20"/>
              </w:rPr>
              <w:t xml:space="preserve">(3) Convenio de Confidencialidad. </w:t>
            </w:r>
          </w:p>
        </w:tc>
        <w:tc>
          <w:tcPr>
            <w:tcW w:w="1120" w:type="dxa"/>
            <w:tcMar/>
            <w:vAlign w:val="center"/>
          </w:tcPr>
          <w:p w:rsidRPr="003E0718" w:rsidR="002C2A74" w:rsidP="002C2A74" w:rsidRDefault="002C2A74" w14:paraId="73415837" w14:textId="41E20C79">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No cumple</w:t>
            </w:r>
          </w:p>
        </w:tc>
        <w:tc>
          <w:tcPr>
            <w:tcW w:w="1605" w:type="dxa"/>
            <w:tcMar/>
            <w:vAlign w:val="center"/>
          </w:tcPr>
          <w:p w:rsidRPr="003E0718" w:rsidR="00390EDE" w:rsidP="3613BFE4" w:rsidRDefault="00390EDE" w14:paraId="27399B46" w14:textId="1D674FE0">
            <w:pPr>
              <w:jc w:val="center"/>
              <w:rPr>
                <w:rFonts w:ascii="Calibri" w:hAnsi="Calibri" w:cs="Calibri"/>
                <w:color w:val="000000" w:themeColor="text1"/>
                <w:sz w:val="20"/>
                <w:szCs w:val="20"/>
                <w:lang w:val="es-ES"/>
              </w:rPr>
            </w:pPr>
            <w:r w:rsidRPr="3613BFE4" w:rsidR="3613BFE4">
              <w:rPr>
                <w:rFonts w:ascii="Calibri" w:hAnsi="Calibri" w:cs="Calibri"/>
                <w:color w:val="000000" w:themeColor="text1" w:themeTint="FF" w:themeShade="FF"/>
                <w:sz w:val="20"/>
                <w:szCs w:val="20"/>
                <w:lang w:val="es-ES"/>
              </w:rPr>
              <w:t xml:space="preserve">La cláusula y anexo establecen que la comunicación de datos es una remisión, lo cual es incorrecto, ya que al ofrecer servicios Telemedicina y otros servicios </w:t>
            </w:r>
            <w:r w:rsidRPr="3613BFE4" w:rsidR="3613BFE4">
              <w:rPr>
                <w:rFonts w:ascii="Calibri" w:hAnsi="Calibri" w:cs="Calibri"/>
                <w:color w:val="000000" w:themeColor="text1" w:themeTint="FF" w:themeShade="FF"/>
                <w:sz w:val="20"/>
                <w:szCs w:val="20"/>
                <w:lang w:val="es-ES"/>
              </w:rPr>
              <w:t>independientes y</w:t>
            </w:r>
            <w:r w:rsidRPr="3613BFE4" w:rsidR="3613BFE4">
              <w:rPr>
                <w:rFonts w:ascii="Calibri" w:hAnsi="Calibri" w:cs="Calibri"/>
                <w:color w:val="000000" w:themeColor="text1" w:themeTint="FF" w:themeShade="FF"/>
                <w:sz w:val="20"/>
                <w:szCs w:val="20"/>
                <w:lang w:val="es-ES"/>
              </w:rPr>
              <w:t xml:space="preserve"> ajenos a </w:t>
            </w:r>
            <w:r w:rsidRPr="3613BFE4" w:rsidR="3613BFE4">
              <w:rPr>
                <w:rFonts w:ascii="Calibri" w:hAnsi="Calibri" w:cs="Calibri"/>
                <w:color w:val="000000" w:themeColor="text1" w:themeTint="FF" w:themeShade="FF"/>
                <w:sz w:val="20"/>
                <w:szCs w:val="20"/>
                <w:lang w:val="es-ES"/>
              </w:rPr>
              <w:t>Grünenthal</w:t>
            </w:r>
            <w:r w:rsidRPr="3613BFE4" w:rsidR="3613BFE4">
              <w:rPr>
                <w:rFonts w:ascii="Calibri" w:hAnsi="Calibri" w:cs="Calibri"/>
                <w:color w:val="000000" w:themeColor="text1" w:themeTint="FF" w:themeShade="FF"/>
                <w:sz w:val="20"/>
                <w:szCs w:val="20"/>
                <w:lang w:val="es-ES"/>
              </w:rPr>
              <w:t xml:space="preserve"> </w:t>
            </w:r>
            <w:r w:rsidRPr="3613BFE4" w:rsidR="3613BFE4">
              <w:rPr>
                <w:rFonts w:ascii="Calibri" w:hAnsi="Calibri" w:cs="Calibri"/>
                <w:color w:val="000000" w:themeColor="text1" w:themeTint="FF" w:themeShade="FF"/>
                <w:sz w:val="20"/>
                <w:szCs w:val="20"/>
                <w:lang w:val="es-ES"/>
              </w:rPr>
              <w:t xml:space="preserve">se debe de </w:t>
            </w:r>
            <w:r w:rsidRPr="3613BFE4" w:rsidR="3613BFE4">
              <w:rPr>
                <w:rFonts w:ascii="Calibri" w:hAnsi="Calibri" w:cs="Calibri"/>
                <w:color w:val="000000" w:themeColor="text1" w:themeTint="FF" w:themeShade="FF"/>
                <w:sz w:val="20"/>
                <w:szCs w:val="20"/>
                <w:lang w:val="es-ES"/>
              </w:rPr>
              <w:t xml:space="preserve">considerar como una transferencia de datos personales. </w:t>
            </w:r>
          </w:p>
          <w:p w:rsidRPr="003E0718" w:rsidR="00390EDE" w:rsidP="00390EDE" w:rsidRDefault="00390EDE" w14:paraId="6236B5F6" w14:textId="77777777">
            <w:pPr>
              <w:jc w:val="center"/>
              <w:rPr>
                <w:rFonts w:ascii="Calibri" w:hAnsi="Calibri" w:cs="Calibri"/>
                <w:color w:val="000000" w:themeColor="text1"/>
                <w:sz w:val="20"/>
                <w:szCs w:val="20"/>
                <w:lang w:val="es-ES_tradnl"/>
              </w:rPr>
            </w:pPr>
          </w:p>
          <w:p w:rsidRPr="003E0718" w:rsidR="002C2A74" w:rsidP="00390EDE" w:rsidRDefault="002C2A74" w14:paraId="2CE2197D" w14:textId="6806A6B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Se sugiere emplear la </w:t>
            </w:r>
            <w:r w:rsidRPr="003E0718">
              <w:rPr>
                <w:rFonts w:ascii="Calibri" w:hAnsi="Calibri" w:cs="Calibri"/>
                <w:b/>
                <w:bCs/>
                <w:color w:val="000000" w:themeColor="text1"/>
                <w:sz w:val="20"/>
                <w:szCs w:val="20"/>
                <w:lang w:val="es-ES_tradnl"/>
              </w:rPr>
              <w:t>cláusula C2</w:t>
            </w:r>
            <w:r w:rsidRPr="003E0718">
              <w:rPr>
                <w:rFonts w:ascii="Calibri" w:hAnsi="Calibri" w:cs="Calibri"/>
                <w:color w:val="000000" w:themeColor="text1"/>
                <w:sz w:val="20"/>
                <w:szCs w:val="20"/>
                <w:lang w:val="es-ES_tradnl"/>
              </w:rPr>
              <w:t xml:space="preserve"> del Manual de Relaciones con Terceros y/o en su caso, los apéndices </w:t>
            </w:r>
            <w:r w:rsidRPr="003E0718">
              <w:rPr>
                <w:rFonts w:ascii="Calibri" w:hAnsi="Calibri" w:cs="Calibri"/>
                <w:b/>
                <w:bCs/>
                <w:color w:val="000000" w:themeColor="text1"/>
                <w:sz w:val="20"/>
                <w:szCs w:val="20"/>
                <w:lang w:val="es-ES_tradnl"/>
              </w:rPr>
              <w:t>2 CM-2</w:t>
            </w:r>
            <w:r w:rsidRPr="003E0718">
              <w:rPr>
                <w:rFonts w:ascii="Calibri" w:hAnsi="Calibri" w:cs="Calibri"/>
                <w:color w:val="000000" w:themeColor="text1"/>
                <w:sz w:val="20"/>
                <w:szCs w:val="20"/>
                <w:lang w:val="es-ES_tradnl"/>
              </w:rPr>
              <w:t xml:space="preserve"> o </w:t>
            </w:r>
            <w:r w:rsidRPr="003E0718">
              <w:rPr>
                <w:rFonts w:ascii="Calibri" w:hAnsi="Calibri" w:cs="Calibri"/>
                <w:b/>
                <w:bCs/>
                <w:color w:val="000000" w:themeColor="text1"/>
                <w:sz w:val="20"/>
                <w:szCs w:val="20"/>
                <w:lang w:val="es-ES_tradnl"/>
              </w:rPr>
              <w:t>3 C-2</w:t>
            </w:r>
            <w:r w:rsidRPr="003E0718">
              <w:rPr>
                <w:rFonts w:ascii="Calibri" w:hAnsi="Calibri" w:cs="Calibri"/>
                <w:color w:val="000000" w:themeColor="text1"/>
                <w:sz w:val="20"/>
                <w:szCs w:val="20"/>
                <w:lang w:val="es-ES_tradnl"/>
              </w:rPr>
              <w:t xml:space="preserve"> del mismo donde se establece la relación entre las partes y sus obligaciones respectivas.  </w:t>
            </w:r>
          </w:p>
        </w:tc>
      </w:tr>
      <w:tr w:rsidRPr="00184101" w:rsidR="00543E70" w:rsidTr="34AE60A2" w14:paraId="1F14C8E6" w14:textId="77777777">
        <w:trPr>
          <w:trHeight w:val="716"/>
        </w:trPr>
        <w:tc>
          <w:tcPr>
            <w:tcW w:w="2053" w:type="dxa"/>
            <w:shd w:val="clear" w:color="auto" w:fill="A6A6A6" w:themeFill="background1" w:themeFillShade="A6"/>
            <w:tcMar/>
            <w:vAlign w:val="center"/>
          </w:tcPr>
          <w:p w:rsidRPr="00184101" w:rsidR="00390EDE" w:rsidP="00390EDE" w:rsidRDefault="00390EDE" w14:paraId="4005E5B6" w14:textId="0FD0AFDA">
            <w:pPr>
              <w:jc w:val="center"/>
              <w:rPr>
                <w:rFonts w:ascii="Calibri" w:hAnsi="Calibri" w:cs="Calibri"/>
                <w:b/>
                <w:bCs/>
                <w:color w:val="FFFFFF" w:themeColor="background1"/>
                <w:sz w:val="20"/>
                <w:szCs w:val="20"/>
              </w:rPr>
            </w:pPr>
            <w:r w:rsidRPr="00184101">
              <w:rPr>
                <w:rFonts w:ascii="Calibri" w:hAnsi="Calibri" w:cs="Calibri"/>
                <w:b/>
                <w:bCs/>
                <w:color w:val="FFFFFF" w:themeColor="background1"/>
                <w:sz w:val="20"/>
                <w:szCs w:val="20"/>
              </w:rPr>
              <w:lastRenderedPageBreak/>
              <w:t>ALPHAPLUS, S.A. DE C.V.</w:t>
            </w:r>
          </w:p>
        </w:tc>
        <w:tc>
          <w:tcPr>
            <w:tcW w:w="1692" w:type="dxa"/>
            <w:tcMar/>
            <w:vAlign w:val="center"/>
          </w:tcPr>
          <w:p w:rsidRPr="003E0718" w:rsidR="00390EDE" w:rsidP="00390EDE" w:rsidRDefault="00390EDE" w14:paraId="3D4A3CE0" w14:textId="37D1367E">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Contrato de prestación de servicios en materia de nómina y recursos humanos. </w:t>
            </w:r>
          </w:p>
        </w:tc>
        <w:tc>
          <w:tcPr>
            <w:tcW w:w="1509" w:type="dxa"/>
            <w:tcMar/>
            <w:vAlign w:val="center"/>
          </w:tcPr>
          <w:p w:rsidRPr="003E0718" w:rsidR="00390EDE" w:rsidP="00390EDE" w:rsidRDefault="00390EDE" w14:paraId="640E3B55" w14:textId="2A44A064">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Remisión</w:t>
            </w:r>
          </w:p>
        </w:tc>
        <w:tc>
          <w:tcPr>
            <w:tcW w:w="2364" w:type="dxa"/>
            <w:tcMar/>
            <w:vAlign w:val="center"/>
          </w:tcPr>
          <w:p w:rsidRPr="003E0718" w:rsidR="00390EDE" w:rsidP="00390EDE" w:rsidRDefault="00390EDE" w14:paraId="418F4008" w14:textId="77777777">
            <w:pPr>
              <w:rPr>
                <w:rFonts w:ascii="Calibri" w:hAnsi="Calibri" w:cs="Calibri"/>
                <w:color w:val="000000" w:themeColor="text1"/>
                <w:sz w:val="20"/>
                <w:szCs w:val="20"/>
              </w:rPr>
            </w:pPr>
            <w:r w:rsidRPr="003E0718">
              <w:rPr>
                <w:rFonts w:ascii="Calibri" w:hAnsi="Calibri" w:cs="Calibri"/>
                <w:color w:val="000000" w:themeColor="text1"/>
                <w:sz w:val="20"/>
                <w:szCs w:val="20"/>
              </w:rPr>
              <w:t xml:space="preserve">(1). Vigésima Protección de Datos Personales. </w:t>
            </w:r>
          </w:p>
          <w:p w:rsidRPr="003E0718" w:rsidR="00390EDE" w:rsidP="00390EDE" w:rsidRDefault="00390EDE" w14:paraId="02C4B60B" w14:textId="77777777">
            <w:pPr>
              <w:rPr>
                <w:rFonts w:ascii="Calibri" w:hAnsi="Calibri" w:cs="Calibri"/>
                <w:color w:val="000000" w:themeColor="text1"/>
                <w:sz w:val="20"/>
                <w:szCs w:val="20"/>
              </w:rPr>
            </w:pPr>
          </w:p>
          <w:p w:rsidRPr="003E0718" w:rsidR="00390EDE" w:rsidP="00390EDE" w:rsidRDefault="00390EDE" w14:paraId="1107238B" w14:textId="5982F3FE">
            <w:pPr>
              <w:rPr>
                <w:rFonts w:ascii="Calibri" w:hAnsi="Calibri" w:cs="Calibri"/>
                <w:color w:val="000000" w:themeColor="text1"/>
                <w:sz w:val="20"/>
                <w:szCs w:val="20"/>
              </w:rPr>
            </w:pPr>
            <w:r w:rsidRPr="003E0718">
              <w:rPr>
                <w:rFonts w:ascii="Calibri" w:hAnsi="Calibri" w:cs="Calibri"/>
                <w:color w:val="000000" w:themeColor="text1"/>
                <w:sz w:val="20"/>
                <w:szCs w:val="20"/>
              </w:rPr>
              <w:t>(2). Anexo 3 Acuerdo Complementario de Protección de Datos</w:t>
            </w:r>
          </w:p>
        </w:tc>
        <w:tc>
          <w:tcPr>
            <w:tcW w:w="1120" w:type="dxa"/>
            <w:tcMar/>
            <w:vAlign w:val="center"/>
          </w:tcPr>
          <w:p w:rsidRPr="003E0718" w:rsidR="00390EDE" w:rsidP="00390EDE" w:rsidRDefault="00390EDE" w14:paraId="59EB420B" w14:textId="189D21E3">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_tradnl"/>
              </w:rPr>
              <w:t>Sí cumple</w:t>
            </w:r>
          </w:p>
        </w:tc>
        <w:tc>
          <w:tcPr>
            <w:tcW w:w="1605" w:type="dxa"/>
            <w:tcMar/>
            <w:vAlign w:val="center"/>
          </w:tcPr>
          <w:p w:rsidRPr="003E0718" w:rsidR="00390EDE" w:rsidP="00390EDE" w:rsidRDefault="00390EDE" w14:paraId="315182D4" w14:textId="5F29B311">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
              </w:rPr>
              <w:t>La cláusula si cumplen con los requisitos de la LFPDPPP y su Reglamento.</w:t>
            </w:r>
          </w:p>
        </w:tc>
      </w:tr>
      <w:tr w:rsidRPr="00184101" w:rsidR="00543E70" w:rsidTr="34AE60A2" w14:paraId="2035EEC3" w14:textId="77777777">
        <w:trPr>
          <w:trHeight w:val="716"/>
        </w:trPr>
        <w:tc>
          <w:tcPr>
            <w:tcW w:w="2053" w:type="dxa"/>
            <w:shd w:val="clear" w:color="auto" w:fill="A6A6A6" w:themeFill="background1" w:themeFillShade="A6"/>
            <w:tcMar/>
            <w:vAlign w:val="center"/>
          </w:tcPr>
          <w:p w:rsidRPr="00184101" w:rsidR="0027265F" w:rsidP="0027265F" w:rsidRDefault="0027265F" w14:paraId="1EA0989B" w14:textId="77777777">
            <w:pPr>
              <w:jc w:val="center"/>
              <w:rPr>
                <w:rFonts w:ascii="Calibri" w:hAnsi="Calibri" w:cs="Calibri"/>
                <w:b/>
                <w:bCs/>
                <w:color w:val="FFFFFF" w:themeColor="background1"/>
                <w:sz w:val="20"/>
                <w:szCs w:val="20"/>
              </w:rPr>
            </w:pPr>
            <w:r w:rsidRPr="00184101">
              <w:rPr>
                <w:rFonts w:ascii="Calibri" w:hAnsi="Calibri" w:cs="Calibri"/>
                <w:b/>
                <w:bCs/>
                <w:color w:val="FFFFFF" w:themeColor="background1"/>
                <w:sz w:val="20"/>
                <w:szCs w:val="20"/>
              </w:rPr>
              <w:t xml:space="preserve">TOKA </w:t>
            </w:r>
          </w:p>
          <w:p w:rsidRPr="00184101" w:rsidR="0027265F" w:rsidP="0027265F" w:rsidRDefault="0027265F" w14:paraId="0214765A" w14:textId="120B2B8F">
            <w:pPr>
              <w:jc w:val="center"/>
              <w:rPr>
                <w:rFonts w:ascii="Calibri" w:hAnsi="Calibri" w:cs="Calibri"/>
                <w:b/>
                <w:bCs/>
                <w:color w:val="FFFFFF" w:themeColor="background1"/>
                <w:sz w:val="20"/>
                <w:szCs w:val="20"/>
              </w:rPr>
            </w:pPr>
            <w:r w:rsidRPr="00184101">
              <w:rPr>
                <w:rFonts w:ascii="Calibri" w:hAnsi="Calibri" w:cs="Calibri"/>
                <w:b/>
                <w:bCs/>
                <w:color w:val="FFFFFF" w:themeColor="background1"/>
                <w:sz w:val="20"/>
                <w:szCs w:val="20"/>
              </w:rPr>
              <w:t>INTERNACIONAL, S.A.P.I. DE C.V</w:t>
            </w:r>
          </w:p>
        </w:tc>
        <w:tc>
          <w:tcPr>
            <w:tcW w:w="1692" w:type="dxa"/>
            <w:tcMar/>
            <w:vAlign w:val="center"/>
          </w:tcPr>
          <w:p w:rsidRPr="003E0718" w:rsidR="0027265F" w:rsidP="00390EDE" w:rsidRDefault="0027265F" w14:paraId="660D1729" w14:textId="4BB7A8E6">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Contrato de prestación de servicios de dispersión a través de la carga y recarga de recursos económicos. </w:t>
            </w:r>
          </w:p>
        </w:tc>
        <w:tc>
          <w:tcPr>
            <w:tcW w:w="1509" w:type="dxa"/>
            <w:tcMar/>
            <w:vAlign w:val="center"/>
          </w:tcPr>
          <w:p w:rsidRPr="003E0718" w:rsidR="0027265F" w:rsidP="00390EDE" w:rsidRDefault="0027265F" w14:paraId="1F3E7024" w14:textId="1E9106FB">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Transferencia </w:t>
            </w:r>
          </w:p>
        </w:tc>
        <w:tc>
          <w:tcPr>
            <w:tcW w:w="2364" w:type="dxa"/>
            <w:tcMar/>
            <w:vAlign w:val="center"/>
          </w:tcPr>
          <w:p w:rsidRPr="003E0718" w:rsidR="0027265F" w:rsidP="00390EDE" w:rsidRDefault="0027265F" w14:paraId="3960E34E" w14:textId="29B03C1B">
            <w:pPr>
              <w:rPr>
                <w:rFonts w:ascii="Calibri" w:hAnsi="Calibri" w:cs="Calibri"/>
                <w:color w:val="000000" w:themeColor="text1"/>
                <w:sz w:val="20"/>
                <w:szCs w:val="20"/>
              </w:rPr>
            </w:pPr>
            <w:r w:rsidRPr="003E0718">
              <w:rPr>
                <w:rFonts w:ascii="Calibri" w:hAnsi="Calibri" w:cs="Calibri"/>
                <w:color w:val="000000" w:themeColor="text1"/>
                <w:sz w:val="20"/>
                <w:szCs w:val="20"/>
              </w:rPr>
              <w:t xml:space="preserve">(1)  Confidencialidad </w:t>
            </w:r>
          </w:p>
        </w:tc>
        <w:tc>
          <w:tcPr>
            <w:tcW w:w="1120" w:type="dxa"/>
            <w:tcMar/>
            <w:vAlign w:val="center"/>
          </w:tcPr>
          <w:p w:rsidRPr="003E0718" w:rsidR="0027265F" w:rsidP="00390EDE" w:rsidRDefault="0027265F" w14:paraId="54FCF316" w14:textId="1B692718">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No cumple</w:t>
            </w:r>
          </w:p>
        </w:tc>
        <w:tc>
          <w:tcPr>
            <w:tcW w:w="1605" w:type="dxa"/>
            <w:tcMar/>
            <w:vAlign w:val="center"/>
          </w:tcPr>
          <w:p w:rsidRPr="003E0718" w:rsidR="0027265F" w:rsidP="0027265F" w:rsidRDefault="0027265F" w14:paraId="7AE1C90D" w14:textId="0C21F93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La cláusula y anexo establecen que la comunicación de datos es una remisión, lo cual es incorrecto, ya que al tener que cumplir obligaciones en materia de prevención de lavado de dinero de manera independiente a GRT se deberá de establecer como transferencia de </w:t>
            </w:r>
            <w:r w:rsidRPr="003E0718">
              <w:rPr>
                <w:rFonts w:ascii="Calibri" w:hAnsi="Calibri" w:cs="Calibri"/>
                <w:color w:val="000000" w:themeColor="text1"/>
                <w:sz w:val="20"/>
                <w:szCs w:val="20"/>
                <w:lang w:val="es-ES_tradnl"/>
              </w:rPr>
              <w:lastRenderedPageBreak/>
              <w:t xml:space="preserve">datos personales. </w:t>
            </w:r>
          </w:p>
          <w:p w:rsidRPr="003E0718" w:rsidR="0027265F" w:rsidP="0027265F" w:rsidRDefault="0027265F" w14:paraId="42EAEEB5" w14:textId="77777777">
            <w:pPr>
              <w:jc w:val="center"/>
              <w:rPr>
                <w:rFonts w:ascii="Calibri" w:hAnsi="Calibri" w:cs="Calibri"/>
                <w:color w:val="000000" w:themeColor="text1"/>
                <w:sz w:val="20"/>
                <w:szCs w:val="20"/>
                <w:lang w:val="es-ES_tradnl"/>
              </w:rPr>
            </w:pPr>
          </w:p>
          <w:p w:rsidRPr="003E0718" w:rsidR="0027265F" w:rsidP="0027265F" w:rsidRDefault="0027265F" w14:paraId="07068556" w14:textId="49D480AD">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_tradnl"/>
              </w:rPr>
              <w:t xml:space="preserve">Se sugiere emplear la </w:t>
            </w:r>
            <w:r w:rsidRPr="003E0718">
              <w:rPr>
                <w:rFonts w:ascii="Calibri" w:hAnsi="Calibri" w:cs="Calibri"/>
                <w:b/>
                <w:bCs/>
                <w:color w:val="000000" w:themeColor="text1"/>
                <w:sz w:val="20"/>
                <w:szCs w:val="20"/>
                <w:lang w:val="es-ES_tradnl"/>
              </w:rPr>
              <w:t>cláusula C2</w:t>
            </w:r>
            <w:r w:rsidRPr="003E0718">
              <w:rPr>
                <w:rFonts w:ascii="Calibri" w:hAnsi="Calibri" w:cs="Calibri"/>
                <w:color w:val="000000" w:themeColor="text1"/>
                <w:sz w:val="20"/>
                <w:szCs w:val="20"/>
                <w:lang w:val="es-ES_tradnl"/>
              </w:rPr>
              <w:t xml:space="preserve"> del Manual de Relaciones con Terceros y/o en su caso, los apéndices </w:t>
            </w:r>
            <w:r w:rsidRPr="003E0718">
              <w:rPr>
                <w:rFonts w:ascii="Calibri" w:hAnsi="Calibri" w:cs="Calibri"/>
                <w:b/>
                <w:bCs/>
                <w:color w:val="000000" w:themeColor="text1"/>
                <w:sz w:val="20"/>
                <w:szCs w:val="20"/>
                <w:lang w:val="es-ES_tradnl"/>
              </w:rPr>
              <w:t>2 CM-2</w:t>
            </w:r>
            <w:r w:rsidRPr="003E0718">
              <w:rPr>
                <w:rFonts w:ascii="Calibri" w:hAnsi="Calibri" w:cs="Calibri"/>
                <w:color w:val="000000" w:themeColor="text1"/>
                <w:sz w:val="20"/>
                <w:szCs w:val="20"/>
                <w:lang w:val="es-ES_tradnl"/>
              </w:rPr>
              <w:t xml:space="preserve"> o </w:t>
            </w:r>
            <w:r w:rsidRPr="003E0718">
              <w:rPr>
                <w:rFonts w:ascii="Calibri" w:hAnsi="Calibri" w:cs="Calibri"/>
                <w:b/>
                <w:bCs/>
                <w:color w:val="000000" w:themeColor="text1"/>
                <w:sz w:val="20"/>
                <w:szCs w:val="20"/>
                <w:lang w:val="es-ES_tradnl"/>
              </w:rPr>
              <w:t>3 C-2</w:t>
            </w:r>
            <w:r w:rsidRPr="003E0718">
              <w:rPr>
                <w:rFonts w:ascii="Calibri" w:hAnsi="Calibri" w:cs="Calibri"/>
                <w:color w:val="000000" w:themeColor="text1"/>
                <w:sz w:val="20"/>
                <w:szCs w:val="20"/>
                <w:lang w:val="es-ES_tradnl"/>
              </w:rPr>
              <w:t xml:space="preserve"> del mismo donde se establece la relación entre las partes y sus obligaciones respectivas.  </w:t>
            </w:r>
          </w:p>
        </w:tc>
      </w:tr>
      <w:tr w:rsidRPr="00184101" w:rsidR="00543E70" w:rsidTr="34AE60A2" w14:paraId="5D60E651" w14:textId="77777777">
        <w:trPr>
          <w:trHeight w:val="716"/>
        </w:trPr>
        <w:tc>
          <w:tcPr>
            <w:tcW w:w="2053" w:type="dxa"/>
            <w:shd w:val="clear" w:color="auto" w:fill="A6A6A6" w:themeFill="background1" w:themeFillShade="A6"/>
            <w:tcMar/>
            <w:vAlign w:val="center"/>
          </w:tcPr>
          <w:p w:rsidRPr="00184101" w:rsidR="00543E70" w:rsidP="00543E70" w:rsidRDefault="00543E70" w14:paraId="0AA7FEB4" w14:textId="2EE17E83">
            <w:pPr>
              <w:pStyle w:val="NormalWeb"/>
              <w:jc w:val="center"/>
              <w:rPr>
                <w:rFonts w:ascii="Calibri" w:hAnsi="Calibri" w:cs="Calibri" w:eastAsiaTheme="minorHAnsi"/>
                <w:b/>
                <w:bCs/>
                <w:color w:val="FFFFFF" w:themeColor="background1"/>
                <w:kern w:val="2"/>
                <w:sz w:val="20"/>
                <w:szCs w:val="20"/>
                <w:lang w:eastAsia="en-US"/>
                <w14:ligatures w14:val="standardContextual"/>
              </w:rPr>
            </w:pPr>
            <w:r w:rsidRPr="00184101">
              <w:rPr>
                <w:rFonts w:ascii="Calibri" w:hAnsi="Calibri" w:cs="Calibri" w:eastAsiaTheme="minorHAnsi"/>
                <w:b/>
                <w:bCs/>
                <w:color w:val="FFFFFF" w:themeColor="background1"/>
                <w:kern w:val="2"/>
                <w:sz w:val="20"/>
                <w:szCs w:val="20"/>
                <w:lang w:eastAsia="en-US"/>
                <w14:ligatures w14:val="standardContextual"/>
              </w:rPr>
              <w:lastRenderedPageBreak/>
              <w:t>MP EXECUTIVE HUNT SA DE CV</w:t>
            </w:r>
          </w:p>
        </w:tc>
        <w:tc>
          <w:tcPr>
            <w:tcW w:w="1692" w:type="dxa"/>
            <w:tcMar/>
            <w:vAlign w:val="center"/>
          </w:tcPr>
          <w:p w:rsidRPr="003E0718" w:rsidR="00543E70" w:rsidP="00543E70" w:rsidRDefault="00543E70" w14:paraId="69E2E96C" w14:textId="0A235B89">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Contrato de Compra de Producto (Búsqueda de Representante CDMX/EM)</w:t>
            </w:r>
          </w:p>
        </w:tc>
        <w:tc>
          <w:tcPr>
            <w:tcW w:w="1509" w:type="dxa"/>
            <w:tcMar/>
            <w:vAlign w:val="center"/>
          </w:tcPr>
          <w:p w:rsidRPr="003E0718" w:rsidR="00543E70" w:rsidP="00543E70" w:rsidRDefault="00543E70" w14:paraId="4121D09E" w14:textId="4E229D42">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Transferencias</w:t>
            </w:r>
          </w:p>
        </w:tc>
        <w:tc>
          <w:tcPr>
            <w:tcW w:w="2364" w:type="dxa"/>
            <w:tcMar/>
            <w:vAlign w:val="center"/>
          </w:tcPr>
          <w:p w:rsidRPr="003E0718" w:rsidR="00543E70" w:rsidP="00543E70" w:rsidRDefault="00543E70" w14:paraId="494D04F4" w14:textId="1C0AC40D">
            <w:pPr>
              <w:rPr>
                <w:rFonts w:ascii="Calibri" w:hAnsi="Calibri" w:cs="Calibri"/>
                <w:color w:val="000000" w:themeColor="text1"/>
                <w:sz w:val="20"/>
                <w:szCs w:val="20"/>
              </w:rPr>
            </w:pPr>
            <w:r w:rsidRPr="003E0718">
              <w:rPr>
                <w:rFonts w:ascii="Calibri" w:hAnsi="Calibri" w:cs="Calibri"/>
                <w:color w:val="000000" w:themeColor="text1"/>
                <w:sz w:val="20"/>
                <w:szCs w:val="20"/>
              </w:rPr>
              <w:t>(1) Artículo 6 Confidenciallidad</w:t>
            </w:r>
          </w:p>
        </w:tc>
        <w:tc>
          <w:tcPr>
            <w:tcW w:w="1120" w:type="dxa"/>
            <w:tcMar/>
            <w:vAlign w:val="center"/>
          </w:tcPr>
          <w:p w:rsidRPr="003E0718" w:rsidR="00543E70" w:rsidP="00543E70" w:rsidRDefault="00543E70" w14:paraId="2AC3F064" w14:textId="51888D4C">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No cumple</w:t>
            </w:r>
          </w:p>
        </w:tc>
        <w:tc>
          <w:tcPr>
            <w:tcW w:w="1605" w:type="dxa"/>
            <w:tcMar/>
            <w:vAlign w:val="center"/>
          </w:tcPr>
          <w:p w:rsidRPr="003E0718" w:rsidR="00543E70" w:rsidP="00543E70" w:rsidRDefault="00543E70" w14:paraId="1BFC3F70" w14:textId="498CE93D">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La cláusula no cumple con los requisitos de la LFPDPPP. </w:t>
            </w:r>
          </w:p>
          <w:p w:rsidRPr="003E0718" w:rsidR="00543E70" w:rsidP="00543E70" w:rsidRDefault="00543E70" w14:paraId="5F0A51B6" w14:textId="77777777">
            <w:pPr>
              <w:jc w:val="center"/>
              <w:rPr>
                <w:rFonts w:ascii="Calibri" w:hAnsi="Calibri" w:cs="Calibri"/>
                <w:color w:val="000000" w:themeColor="text1"/>
                <w:sz w:val="20"/>
                <w:szCs w:val="20"/>
                <w:lang w:val="es-ES_tradnl"/>
              </w:rPr>
            </w:pPr>
          </w:p>
          <w:p w:rsidRPr="003E0718" w:rsidR="00543E70" w:rsidP="00543E70" w:rsidRDefault="00543E70" w14:paraId="39E9E772" w14:textId="29EDA948">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Se sugiere emplear la </w:t>
            </w:r>
            <w:r w:rsidRPr="003E0718">
              <w:rPr>
                <w:rFonts w:ascii="Calibri" w:hAnsi="Calibri" w:cs="Calibri"/>
                <w:b/>
                <w:bCs/>
                <w:color w:val="000000" w:themeColor="text1"/>
                <w:sz w:val="20"/>
                <w:szCs w:val="20"/>
                <w:lang w:val="es-ES_tradnl"/>
              </w:rPr>
              <w:t>cláusula C2</w:t>
            </w:r>
            <w:r w:rsidRPr="003E0718">
              <w:rPr>
                <w:rFonts w:ascii="Calibri" w:hAnsi="Calibri" w:cs="Calibri"/>
                <w:color w:val="000000" w:themeColor="text1"/>
                <w:sz w:val="20"/>
                <w:szCs w:val="20"/>
                <w:lang w:val="es-ES_tradnl"/>
              </w:rPr>
              <w:t xml:space="preserve"> del Manual de Relaciones con Terceros y/o en su caso, los apéndices </w:t>
            </w:r>
            <w:r w:rsidRPr="003E0718">
              <w:rPr>
                <w:rFonts w:ascii="Calibri" w:hAnsi="Calibri" w:cs="Calibri"/>
                <w:b/>
                <w:bCs/>
                <w:color w:val="000000" w:themeColor="text1"/>
                <w:sz w:val="20"/>
                <w:szCs w:val="20"/>
                <w:lang w:val="es-ES_tradnl"/>
              </w:rPr>
              <w:t>2 CM-2</w:t>
            </w:r>
            <w:r w:rsidRPr="003E0718">
              <w:rPr>
                <w:rFonts w:ascii="Calibri" w:hAnsi="Calibri" w:cs="Calibri"/>
                <w:color w:val="000000" w:themeColor="text1"/>
                <w:sz w:val="20"/>
                <w:szCs w:val="20"/>
                <w:lang w:val="es-ES_tradnl"/>
              </w:rPr>
              <w:t xml:space="preserve"> o </w:t>
            </w:r>
            <w:r w:rsidRPr="003E0718">
              <w:rPr>
                <w:rFonts w:ascii="Calibri" w:hAnsi="Calibri" w:cs="Calibri"/>
                <w:b/>
                <w:bCs/>
                <w:color w:val="000000" w:themeColor="text1"/>
                <w:sz w:val="20"/>
                <w:szCs w:val="20"/>
                <w:lang w:val="es-ES_tradnl"/>
              </w:rPr>
              <w:t>3 C-2</w:t>
            </w:r>
            <w:r w:rsidRPr="003E0718">
              <w:rPr>
                <w:rFonts w:ascii="Calibri" w:hAnsi="Calibri" w:cs="Calibri"/>
                <w:color w:val="000000" w:themeColor="text1"/>
                <w:sz w:val="20"/>
                <w:szCs w:val="20"/>
                <w:lang w:val="es-ES_tradnl"/>
              </w:rPr>
              <w:t xml:space="preserve"> del mismo donde se establece la relación entre las partes y sus obligaciones respectivas.  </w:t>
            </w:r>
          </w:p>
        </w:tc>
      </w:tr>
      <w:tr w:rsidRPr="00184101" w:rsidR="001E1F68" w:rsidTr="34AE60A2" w14:paraId="5FEEB123" w14:textId="77777777">
        <w:trPr>
          <w:trHeight w:val="716"/>
        </w:trPr>
        <w:tc>
          <w:tcPr>
            <w:tcW w:w="2053" w:type="dxa"/>
            <w:shd w:val="clear" w:color="auto" w:fill="A6A6A6" w:themeFill="background1" w:themeFillShade="A6"/>
            <w:tcMar/>
            <w:vAlign w:val="center"/>
          </w:tcPr>
          <w:p w:rsidRPr="00184101" w:rsidR="001E1F68" w:rsidP="001E1F68" w:rsidRDefault="001E1F68" w14:paraId="249AC43B" w14:textId="01B87533">
            <w:pPr>
              <w:jc w:val="center"/>
              <w:rPr>
                <w:rFonts w:ascii="Calibri" w:hAnsi="Calibri" w:cs="Calibri"/>
                <w:b/>
                <w:bCs/>
                <w:color w:val="FFFFFF" w:themeColor="background1"/>
                <w:sz w:val="20"/>
                <w:szCs w:val="20"/>
              </w:rPr>
            </w:pPr>
            <w:r w:rsidRPr="00184101">
              <w:rPr>
                <w:rFonts w:ascii="Calibri" w:hAnsi="Calibri" w:cs="Calibri"/>
                <w:b/>
                <w:bCs/>
                <w:color w:val="FFFFFF" w:themeColor="background1"/>
                <w:sz w:val="20"/>
                <w:szCs w:val="20"/>
              </w:rPr>
              <w:t>SURA INVESTMENT MANAGEMENT MEXICO, S.A. DE C.V.</w:t>
            </w:r>
          </w:p>
        </w:tc>
        <w:tc>
          <w:tcPr>
            <w:tcW w:w="1692" w:type="dxa"/>
            <w:tcMar/>
            <w:vAlign w:val="center"/>
          </w:tcPr>
          <w:p w:rsidRPr="003E0718" w:rsidR="001E1F68" w:rsidP="001E1F68" w:rsidRDefault="001E1F68" w14:paraId="6066CEA5" w14:textId="026F6248">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Contrato de Comisión Mercantil y Prestación de Servicios. </w:t>
            </w:r>
          </w:p>
        </w:tc>
        <w:tc>
          <w:tcPr>
            <w:tcW w:w="1509" w:type="dxa"/>
            <w:tcMar/>
            <w:vAlign w:val="center"/>
          </w:tcPr>
          <w:p w:rsidRPr="003E0718" w:rsidR="001E1F68" w:rsidP="001E1F68" w:rsidRDefault="001E1F68" w14:paraId="63126728" w14:textId="4D02E181">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Transferencia</w:t>
            </w:r>
          </w:p>
        </w:tc>
        <w:tc>
          <w:tcPr>
            <w:tcW w:w="2364" w:type="dxa"/>
            <w:tcMar/>
            <w:vAlign w:val="center"/>
          </w:tcPr>
          <w:p w:rsidRPr="003E0718" w:rsidR="001E1F68" w:rsidP="001E1F68" w:rsidRDefault="001E1F68" w14:paraId="263D00CD" w14:textId="77777777">
            <w:pPr>
              <w:rPr>
                <w:rFonts w:ascii="Calibri" w:hAnsi="Calibri" w:cs="Calibri"/>
                <w:color w:val="000000" w:themeColor="text1"/>
                <w:sz w:val="20"/>
                <w:szCs w:val="20"/>
              </w:rPr>
            </w:pPr>
          </w:p>
          <w:p w:rsidRPr="003E0718" w:rsidR="001E1F68" w:rsidP="001E1F68" w:rsidRDefault="001E1F68" w14:paraId="540C53DB" w14:textId="0D548F78">
            <w:pPr>
              <w:pStyle w:val="Prrafodelista"/>
              <w:numPr>
                <w:ilvl w:val="0"/>
                <w:numId w:val="8"/>
              </w:numPr>
              <w:rPr>
                <w:rFonts w:ascii="Calibri" w:hAnsi="Calibri" w:cs="Calibri"/>
                <w:color w:val="000000" w:themeColor="text1"/>
                <w:sz w:val="20"/>
                <w:szCs w:val="20"/>
              </w:rPr>
            </w:pPr>
            <w:r w:rsidRPr="003E0718">
              <w:rPr>
                <w:rFonts w:ascii="Calibri" w:hAnsi="Calibri" w:cs="Calibri"/>
                <w:color w:val="000000" w:themeColor="text1"/>
                <w:sz w:val="20"/>
                <w:szCs w:val="20"/>
              </w:rPr>
              <w:t>TRIGÉSIMA TERCERA. CONFIDENCIALIDAD YPROTECCIÓN ED DATOS PERSONALES</w:t>
            </w:r>
          </w:p>
        </w:tc>
        <w:tc>
          <w:tcPr>
            <w:tcW w:w="1120" w:type="dxa"/>
            <w:tcMar/>
            <w:vAlign w:val="center"/>
          </w:tcPr>
          <w:p w:rsidRPr="003E0718" w:rsidR="001E1F68" w:rsidP="001E1F68" w:rsidRDefault="001E1F68" w14:paraId="77F9C8BB" w14:textId="3287A4EB">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No cumple</w:t>
            </w:r>
          </w:p>
        </w:tc>
        <w:tc>
          <w:tcPr>
            <w:tcW w:w="1605" w:type="dxa"/>
            <w:tcMar/>
            <w:vAlign w:val="center"/>
          </w:tcPr>
          <w:p w:rsidRPr="003E0718" w:rsidR="001E1F68" w:rsidP="001E1F68" w:rsidRDefault="001E1F68" w14:paraId="18CE90AF" w14:textId="7777777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La cláusula no cumple con los requisitos de la LFPDPPP. </w:t>
            </w:r>
          </w:p>
          <w:p w:rsidRPr="003E0718" w:rsidR="001E1F68" w:rsidP="001E1F68" w:rsidRDefault="001E1F68" w14:paraId="47913DB9" w14:textId="77777777">
            <w:pPr>
              <w:jc w:val="center"/>
              <w:rPr>
                <w:rFonts w:ascii="Calibri" w:hAnsi="Calibri" w:cs="Calibri"/>
                <w:color w:val="000000" w:themeColor="text1"/>
                <w:sz w:val="20"/>
                <w:szCs w:val="20"/>
                <w:lang w:val="es-ES_tradnl"/>
              </w:rPr>
            </w:pPr>
          </w:p>
          <w:p w:rsidRPr="003E0718" w:rsidR="001E1F68" w:rsidP="001E1F68" w:rsidRDefault="001E1F68" w14:paraId="44969569" w14:textId="29F9CC3B">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Se sugiere emplear la </w:t>
            </w:r>
            <w:r w:rsidRPr="003E0718">
              <w:rPr>
                <w:rFonts w:ascii="Calibri" w:hAnsi="Calibri" w:cs="Calibri"/>
                <w:b/>
                <w:bCs/>
                <w:color w:val="000000" w:themeColor="text1"/>
                <w:sz w:val="20"/>
                <w:szCs w:val="20"/>
                <w:lang w:val="es-ES_tradnl"/>
              </w:rPr>
              <w:t>cláusula C2</w:t>
            </w:r>
            <w:r w:rsidRPr="003E0718">
              <w:rPr>
                <w:rFonts w:ascii="Calibri" w:hAnsi="Calibri" w:cs="Calibri"/>
                <w:color w:val="000000" w:themeColor="text1"/>
                <w:sz w:val="20"/>
                <w:szCs w:val="20"/>
                <w:lang w:val="es-ES_tradnl"/>
              </w:rPr>
              <w:t xml:space="preserve"> del Manual de Relaciones con Terceros y/o en su caso, los apéndices </w:t>
            </w:r>
            <w:r w:rsidRPr="003E0718">
              <w:rPr>
                <w:rFonts w:ascii="Calibri" w:hAnsi="Calibri" w:cs="Calibri"/>
                <w:b/>
                <w:bCs/>
                <w:color w:val="000000" w:themeColor="text1"/>
                <w:sz w:val="20"/>
                <w:szCs w:val="20"/>
                <w:lang w:val="es-ES_tradnl"/>
              </w:rPr>
              <w:t>2 CM-2</w:t>
            </w:r>
            <w:r w:rsidRPr="003E0718">
              <w:rPr>
                <w:rFonts w:ascii="Calibri" w:hAnsi="Calibri" w:cs="Calibri"/>
                <w:color w:val="000000" w:themeColor="text1"/>
                <w:sz w:val="20"/>
                <w:szCs w:val="20"/>
                <w:lang w:val="es-ES_tradnl"/>
              </w:rPr>
              <w:t xml:space="preserve"> o </w:t>
            </w:r>
            <w:r w:rsidRPr="003E0718">
              <w:rPr>
                <w:rFonts w:ascii="Calibri" w:hAnsi="Calibri" w:cs="Calibri"/>
                <w:b/>
                <w:bCs/>
                <w:color w:val="000000" w:themeColor="text1"/>
                <w:sz w:val="20"/>
                <w:szCs w:val="20"/>
                <w:lang w:val="es-ES_tradnl"/>
              </w:rPr>
              <w:t>3 C-2</w:t>
            </w:r>
            <w:r w:rsidRPr="003E0718">
              <w:rPr>
                <w:rFonts w:ascii="Calibri" w:hAnsi="Calibri" w:cs="Calibri"/>
                <w:color w:val="000000" w:themeColor="text1"/>
                <w:sz w:val="20"/>
                <w:szCs w:val="20"/>
                <w:lang w:val="es-ES_tradnl"/>
              </w:rPr>
              <w:t xml:space="preserve"> del </w:t>
            </w:r>
            <w:r w:rsidRPr="003E0718">
              <w:rPr>
                <w:rFonts w:ascii="Calibri" w:hAnsi="Calibri" w:cs="Calibri"/>
                <w:color w:val="000000" w:themeColor="text1"/>
                <w:sz w:val="20"/>
                <w:szCs w:val="20"/>
                <w:lang w:val="es-ES_tradnl"/>
              </w:rPr>
              <w:lastRenderedPageBreak/>
              <w:t xml:space="preserve">mismo donde se establece la relación entre las partes y sus obligaciones respectivas.  </w:t>
            </w:r>
          </w:p>
        </w:tc>
      </w:tr>
      <w:tr w:rsidRPr="00184101" w:rsidR="001E1F68" w:rsidTr="34AE60A2" w14:paraId="6BBFE1C2" w14:textId="77777777">
        <w:trPr>
          <w:trHeight w:val="716"/>
        </w:trPr>
        <w:tc>
          <w:tcPr>
            <w:tcW w:w="2053" w:type="dxa"/>
            <w:shd w:val="clear" w:color="auto" w:fill="A6A6A6" w:themeFill="background1" w:themeFillShade="A6"/>
            <w:tcMar/>
            <w:vAlign w:val="center"/>
          </w:tcPr>
          <w:p w:rsidRPr="00184101" w:rsidR="001E1F68" w:rsidP="00184101" w:rsidRDefault="001E1F68" w14:paraId="760C413F" w14:textId="75805F36">
            <w:pPr>
              <w:pStyle w:val="NormalWeb"/>
              <w:jc w:val="center"/>
              <w:rPr>
                <w:rFonts w:ascii="Calibri" w:hAnsi="Calibri" w:cs="Calibri" w:eastAsiaTheme="minorHAnsi"/>
                <w:b/>
                <w:bCs/>
                <w:color w:val="FFFFFF" w:themeColor="background1"/>
                <w:kern w:val="2"/>
                <w:sz w:val="20"/>
                <w:szCs w:val="20"/>
                <w:lang w:eastAsia="en-US"/>
                <w14:ligatures w14:val="standardContextual"/>
              </w:rPr>
            </w:pPr>
            <w:r w:rsidRPr="00184101">
              <w:rPr>
                <w:rFonts w:ascii="Calibri" w:hAnsi="Calibri" w:cs="Calibri" w:eastAsiaTheme="minorHAnsi"/>
                <w:b/>
                <w:bCs/>
                <w:color w:val="FFFFFF" w:themeColor="background1"/>
                <w:kern w:val="2"/>
                <w:sz w:val="20"/>
                <w:szCs w:val="20"/>
                <w:lang w:eastAsia="en-US"/>
                <w14:ligatures w14:val="standardContextual"/>
              </w:rPr>
              <w:lastRenderedPageBreak/>
              <w:t>DHL EXPRESS MEXICO SA DE CV</w:t>
            </w:r>
          </w:p>
        </w:tc>
        <w:tc>
          <w:tcPr>
            <w:tcW w:w="1692" w:type="dxa"/>
            <w:tcMar/>
            <w:vAlign w:val="center"/>
          </w:tcPr>
          <w:p w:rsidRPr="003E0718" w:rsidR="001E1F68" w:rsidP="001E1F68" w:rsidRDefault="001E1F68" w14:paraId="360C44F9" w14:textId="77777777">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Contrato de General de Compra de productos. </w:t>
            </w:r>
          </w:p>
          <w:p w:rsidRPr="003E0718" w:rsidR="001E1F68" w:rsidP="001E1F68" w:rsidRDefault="001E1F68" w14:paraId="4F3002B3" w14:textId="0C9385BA">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w:t>
            </w:r>
            <w:r w:rsidRPr="003E0718" w:rsidR="00DC18C9">
              <w:rPr>
                <w:rFonts w:ascii="Calibri" w:hAnsi="Calibri" w:cs="Calibri"/>
                <w:color w:val="000000" w:themeColor="text1"/>
                <w:sz w:val="20"/>
                <w:szCs w:val="20"/>
                <w:lang w:val="es-ES"/>
              </w:rPr>
              <w:t>Mensajería nacional)</w:t>
            </w:r>
          </w:p>
        </w:tc>
        <w:tc>
          <w:tcPr>
            <w:tcW w:w="1509" w:type="dxa"/>
            <w:tcMar/>
            <w:vAlign w:val="center"/>
          </w:tcPr>
          <w:p w:rsidRPr="003E0718" w:rsidR="001E1F68" w:rsidP="001E1F68" w:rsidRDefault="00DC18C9" w14:paraId="7FE46DC2" w14:textId="5F0532DC">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Transferencia</w:t>
            </w:r>
          </w:p>
        </w:tc>
        <w:tc>
          <w:tcPr>
            <w:tcW w:w="2364" w:type="dxa"/>
            <w:tcMar/>
            <w:vAlign w:val="center"/>
          </w:tcPr>
          <w:p w:rsidRPr="003E0718" w:rsidR="00DC18C9" w:rsidP="00DC18C9" w:rsidRDefault="00DC18C9" w14:paraId="317EAA4E" w14:textId="77777777">
            <w:pPr>
              <w:pStyle w:val="NormalWeb"/>
              <w:rPr>
                <w:rFonts w:ascii="Calibri" w:hAnsi="Calibri" w:cs="Calibri" w:eastAsiaTheme="minorHAnsi"/>
                <w:color w:val="000000" w:themeColor="text1"/>
                <w:kern w:val="2"/>
                <w:sz w:val="20"/>
                <w:szCs w:val="20"/>
                <w:lang w:eastAsia="en-US"/>
                <w14:ligatures w14:val="standardContextual"/>
              </w:rPr>
            </w:pPr>
            <w:r w:rsidRPr="003E0718">
              <w:rPr>
                <w:rFonts w:ascii="Calibri" w:hAnsi="Calibri" w:cs="Calibri" w:eastAsiaTheme="minorHAnsi"/>
                <w:color w:val="000000" w:themeColor="text1"/>
                <w:kern w:val="2"/>
                <w:sz w:val="20"/>
                <w:szCs w:val="20"/>
                <w:lang w:eastAsia="en-US"/>
                <w14:ligatures w14:val="standardContextual"/>
              </w:rPr>
              <w:t>(1)  ARTICULO 6 - CONFIDENCIALIDAD - PUBLICIDAD</w:t>
            </w:r>
          </w:p>
          <w:p w:rsidRPr="003E0718" w:rsidR="001E1F68" w:rsidP="001E1F68" w:rsidRDefault="001E1F68" w14:paraId="7953986B" w14:textId="6358485A">
            <w:pPr>
              <w:rPr>
                <w:rFonts w:ascii="Calibri" w:hAnsi="Calibri" w:cs="Calibri"/>
                <w:color w:val="000000" w:themeColor="text1"/>
                <w:sz w:val="20"/>
                <w:szCs w:val="20"/>
              </w:rPr>
            </w:pPr>
          </w:p>
        </w:tc>
        <w:tc>
          <w:tcPr>
            <w:tcW w:w="1120" w:type="dxa"/>
            <w:tcMar/>
            <w:vAlign w:val="center"/>
          </w:tcPr>
          <w:p w:rsidRPr="003E0718" w:rsidR="001E1F68" w:rsidP="001E1F68" w:rsidRDefault="00DC18C9" w14:paraId="170B451F" w14:textId="7838078B">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No cumple</w:t>
            </w:r>
          </w:p>
        </w:tc>
        <w:tc>
          <w:tcPr>
            <w:tcW w:w="1605" w:type="dxa"/>
            <w:tcMar/>
            <w:vAlign w:val="center"/>
          </w:tcPr>
          <w:p w:rsidRPr="003E0718" w:rsidR="00DC18C9" w:rsidP="00DC18C9" w:rsidRDefault="00DC18C9" w14:paraId="4F1EC1FF" w14:textId="7777777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La cláusula no cumple con los requisitos de la LFPDPPP. </w:t>
            </w:r>
          </w:p>
          <w:p w:rsidRPr="003E0718" w:rsidR="00DC18C9" w:rsidP="00DC18C9" w:rsidRDefault="00DC18C9" w14:paraId="6A052994" w14:textId="77777777">
            <w:pPr>
              <w:jc w:val="center"/>
              <w:rPr>
                <w:rFonts w:ascii="Calibri" w:hAnsi="Calibri" w:cs="Calibri"/>
                <w:color w:val="000000" w:themeColor="text1"/>
                <w:sz w:val="20"/>
                <w:szCs w:val="20"/>
                <w:lang w:val="es-ES_tradnl"/>
              </w:rPr>
            </w:pPr>
          </w:p>
          <w:p w:rsidRPr="003E0718" w:rsidR="001E1F68" w:rsidP="00DC18C9" w:rsidRDefault="00DC18C9" w14:paraId="266780AB" w14:textId="6318F9B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Se sugiere emplear la </w:t>
            </w:r>
            <w:r w:rsidRPr="003E0718">
              <w:rPr>
                <w:rFonts w:ascii="Calibri" w:hAnsi="Calibri" w:cs="Calibri"/>
                <w:b/>
                <w:bCs/>
                <w:color w:val="000000" w:themeColor="text1"/>
                <w:sz w:val="20"/>
                <w:szCs w:val="20"/>
                <w:lang w:val="es-ES_tradnl"/>
              </w:rPr>
              <w:t>cláusula C2</w:t>
            </w:r>
            <w:r w:rsidRPr="003E0718">
              <w:rPr>
                <w:rFonts w:ascii="Calibri" w:hAnsi="Calibri" w:cs="Calibri"/>
                <w:color w:val="000000" w:themeColor="text1"/>
                <w:sz w:val="20"/>
                <w:szCs w:val="20"/>
                <w:lang w:val="es-ES_tradnl"/>
              </w:rPr>
              <w:t xml:space="preserve"> del Manual de Relaciones con Terceros y/o en su caso, los apéndices </w:t>
            </w:r>
            <w:r w:rsidRPr="003E0718">
              <w:rPr>
                <w:rFonts w:ascii="Calibri" w:hAnsi="Calibri" w:cs="Calibri"/>
                <w:b/>
                <w:bCs/>
                <w:color w:val="000000" w:themeColor="text1"/>
                <w:sz w:val="20"/>
                <w:szCs w:val="20"/>
                <w:lang w:val="es-ES_tradnl"/>
              </w:rPr>
              <w:t>2 CM-2</w:t>
            </w:r>
            <w:r w:rsidRPr="003E0718">
              <w:rPr>
                <w:rFonts w:ascii="Calibri" w:hAnsi="Calibri" w:cs="Calibri"/>
                <w:color w:val="000000" w:themeColor="text1"/>
                <w:sz w:val="20"/>
                <w:szCs w:val="20"/>
                <w:lang w:val="es-ES_tradnl"/>
              </w:rPr>
              <w:t xml:space="preserve"> o </w:t>
            </w:r>
            <w:r w:rsidRPr="003E0718">
              <w:rPr>
                <w:rFonts w:ascii="Calibri" w:hAnsi="Calibri" w:cs="Calibri"/>
                <w:b/>
                <w:bCs/>
                <w:color w:val="000000" w:themeColor="text1"/>
                <w:sz w:val="20"/>
                <w:szCs w:val="20"/>
                <w:lang w:val="es-ES_tradnl"/>
              </w:rPr>
              <w:t>3 C-2</w:t>
            </w:r>
            <w:r w:rsidRPr="003E0718">
              <w:rPr>
                <w:rFonts w:ascii="Calibri" w:hAnsi="Calibri" w:cs="Calibri"/>
                <w:color w:val="000000" w:themeColor="text1"/>
                <w:sz w:val="20"/>
                <w:szCs w:val="20"/>
                <w:lang w:val="es-ES_tradnl"/>
              </w:rPr>
              <w:t xml:space="preserve"> del mismo donde se establece la relación entre las partes y sus obligaciones respectivas.  </w:t>
            </w:r>
          </w:p>
        </w:tc>
      </w:tr>
      <w:tr w:rsidRPr="00184101" w:rsidR="001E1F68" w:rsidTr="34AE60A2" w14:paraId="4AD55A79" w14:textId="77777777">
        <w:trPr>
          <w:trHeight w:val="716"/>
        </w:trPr>
        <w:tc>
          <w:tcPr>
            <w:tcW w:w="2053" w:type="dxa"/>
            <w:shd w:val="clear" w:color="auto" w:fill="A6A6A6" w:themeFill="background1" w:themeFillShade="A6"/>
            <w:tcMar/>
            <w:vAlign w:val="center"/>
          </w:tcPr>
          <w:p w:rsidRPr="00184101" w:rsidR="001E1F68" w:rsidP="00184101" w:rsidRDefault="00DC18C9" w14:paraId="6371AD54" w14:textId="042982EE">
            <w:pPr>
              <w:pStyle w:val="NormalWeb"/>
              <w:jc w:val="center"/>
              <w:rPr>
                <w:rFonts w:ascii="Calibri" w:hAnsi="Calibri" w:cs="Calibri" w:eastAsiaTheme="minorHAnsi"/>
                <w:b/>
                <w:bCs/>
                <w:color w:val="FFFFFF" w:themeColor="background1"/>
                <w:kern w:val="2"/>
                <w:sz w:val="20"/>
                <w:szCs w:val="20"/>
                <w:lang w:eastAsia="en-US"/>
                <w14:ligatures w14:val="standardContextual"/>
              </w:rPr>
            </w:pPr>
            <w:r w:rsidRPr="00184101">
              <w:rPr>
                <w:rFonts w:ascii="Calibri" w:hAnsi="Calibri" w:cs="Calibri" w:eastAsiaTheme="minorHAnsi"/>
                <w:b/>
                <w:bCs/>
                <w:color w:val="FFFFFF" w:themeColor="background1"/>
                <w:kern w:val="2"/>
                <w:sz w:val="20"/>
                <w:szCs w:val="20"/>
                <w:lang w:eastAsia="en-US"/>
                <w14:ligatures w14:val="standardContextual"/>
              </w:rPr>
              <w:t>CUESTA Y LLACA SC</w:t>
            </w:r>
          </w:p>
        </w:tc>
        <w:tc>
          <w:tcPr>
            <w:tcW w:w="1692" w:type="dxa"/>
            <w:tcMar/>
            <w:vAlign w:val="center"/>
          </w:tcPr>
          <w:p w:rsidRPr="003E0718" w:rsidR="00DC18C9" w:rsidP="00DC18C9" w:rsidRDefault="00DC18C9" w14:paraId="0B9292C5" w14:textId="77777777">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Contrato de General de Compra de productos. </w:t>
            </w:r>
          </w:p>
          <w:p w:rsidRPr="003E0718" w:rsidR="001E1F68" w:rsidP="00DC18C9" w:rsidRDefault="00DC18C9" w14:paraId="1B135798" w14:textId="66BBC9D6">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(Trámite migratorio)</w:t>
            </w:r>
          </w:p>
        </w:tc>
        <w:tc>
          <w:tcPr>
            <w:tcW w:w="1509" w:type="dxa"/>
            <w:tcMar/>
            <w:vAlign w:val="center"/>
          </w:tcPr>
          <w:p w:rsidRPr="003E0718" w:rsidR="001E1F68" w:rsidP="001E1F68" w:rsidRDefault="00DC18C9" w14:paraId="50142128" w14:textId="6136C560">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Remisión</w:t>
            </w:r>
          </w:p>
        </w:tc>
        <w:tc>
          <w:tcPr>
            <w:tcW w:w="2364" w:type="dxa"/>
            <w:tcMar/>
            <w:vAlign w:val="center"/>
          </w:tcPr>
          <w:p w:rsidRPr="003E0718" w:rsidR="001E1F68" w:rsidP="00DC18C9" w:rsidRDefault="00DC18C9" w14:paraId="2F48EB8D" w14:textId="0264D9E4">
            <w:pPr>
              <w:pStyle w:val="NormalWeb"/>
              <w:rPr>
                <w:rFonts w:ascii="Calibri" w:hAnsi="Calibri" w:cs="Calibri" w:eastAsiaTheme="minorHAnsi"/>
                <w:color w:val="000000" w:themeColor="text1"/>
                <w:kern w:val="2"/>
                <w:sz w:val="20"/>
                <w:szCs w:val="20"/>
                <w:lang w:eastAsia="en-US"/>
                <w14:ligatures w14:val="standardContextual"/>
              </w:rPr>
            </w:pPr>
            <w:r w:rsidRPr="003E0718">
              <w:rPr>
                <w:rFonts w:ascii="Calibri" w:hAnsi="Calibri" w:cs="Calibri" w:eastAsiaTheme="minorHAnsi"/>
                <w:color w:val="000000" w:themeColor="text1"/>
                <w:kern w:val="2"/>
                <w:sz w:val="20"/>
                <w:szCs w:val="20"/>
                <w:lang w:eastAsia="en-US"/>
                <w14:ligatures w14:val="standardContextual"/>
              </w:rPr>
              <w:t>(1)  ARTICULO 6 - CONFIDENCIALIDAD - PUBLICIDAD</w:t>
            </w:r>
          </w:p>
        </w:tc>
        <w:tc>
          <w:tcPr>
            <w:tcW w:w="1120" w:type="dxa"/>
            <w:tcMar/>
            <w:vAlign w:val="center"/>
          </w:tcPr>
          <w:p w:rsidRPr="003E0718" w:rsidR="001E1F68" w:rsidP="001E1F68" w:rsidRDefault="00DC18C9" w14:paraId="1B8148E8" w14:textId="20A59514">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No cumple</w:t>
            </w:r>
          </w:p>
        </w:tc>
        <w:tc>
          <w:tcPr>
            <w:tcW w:w="1605" w:type="dxa"/>
            <w:tcMar/>
            <w:vAlign w:val="center"/>
          </w:tcPr>
          <w:p w:rsidRPr="003E0718" w:rsidR="00DC18C9" w:rsidP="00DC18C9" w:rsidRDefault="00DC18C9" w14:paraId="40892CFA" w14:textId="7777777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Las cláusulas no cumplen con los requisitos de la LFPDPPP. </w:t>
            </w:r>
          </w:p>
          <w:p w:rsidRPr="003E0718" w:rsidR="00DC18C9" w:rsidP="00DC18C9" w:rsidRDefault="00DC18C9" w14:paraId="698F3E0C" w14:textId="77777777">
            <w:pPr>
              <w:jc w:val="center"/>
              <w:rPr>
                <w:rFonts w:ascii="Calibri" w:hAnsi="Calibri" w:cs="Calibri"/>
                <w:color w:val="000000" w:themeColor="text1"/>
                <w:sz w:val="20"/>
                <w:szCs w:val="20"/>
                <w:lang w:val="es-ES_tradnl"/>
              </w:rPr>
            </w:pPr>
          </w:p>
          <w:p w:rsidRPr="003E0718" w:rsidR="001E1F68" w:rsidP="00DC18C9" w:rsidRDefault="00DC18C9" w14:paraId="49D6A71A" w14:textId="374C3A49">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Se sugiere emplear la </w:t>
            </w:r>
            <w:r w:rsidRPr="003E0718">
              <w:rPr>
                <w:rFonts w:ascii="Calibri" w:hAnsi="Calibri" w:cs="Calibri"/>
                <w:b/>
                <w:bCs/>
                <w:color w:val="000000" w:themeColor="text1"/>
                <w:sz w:val="20"/>
                <w:szCs w:val="20"/>
                <w:lang w:val="es-ES_tradnl"/>
              </w:rPr>
              <w:t>cláusula C1</w:t>
            </w:r>
            <w:r w:rsidRPr="003E0718">
              <w:rPr>
                <w:rFonts w:ascii="Calibri" w:hAnsi="Calibri" w:cs="Calibri"/>
                <w:color w:val="000000" w:themeColor="text1"/>
                <w:sz w:val="20"/>
                <w:szCs w:val="20"/>
                <w:lang w:val="es-ES_tradnl"/>
              </w:rPr>
              <w:t xml:space="preserve"> del Manual de Relaciones con Terceros y/o en su caso, los </w:t>
            </w:r>
            <w:r w:rsidRPr="003E0718">
              <w:rPr>
                <w:rFonts w:ascii="Calibri" w:hAnsi="Calibri" w:cs="Calibri"/>
                <w:b/>
                <w:bCs/>
                <w:color w:val="000000" w:themeColor="text1"/>
                <w:sz w:val="20"/>
                <w:szCs w:val="20"/>
                <w:lang w:val="es-ES_tradnl"/>
              </w:rPr>
              <w:t xml:space="preserve">apéndices 2 CM-1 o 3 C-1 </w:t>
            </w:r>
            <w:r w:rsidRPr="003E0718">
              <w:rPr>
                <w:rFonts w:ascii="Calibri" w:hAnsi="Calibri" w:cs="Calibri"/>
                <w:color w:val="000000" w:themeColor="text1"/>
                <w:sz w:val="20"/>
                <w:szCs w:val="20"/>
                <w:lang w:val="es-ES_tradnl"/>
              </w:rPr>
              <w:t>del mismo donde se delimitan con amplio detalle las obligaciones del Encargado.</w:t>
            </w:r>
          </w:p>
        </w:tc>
      </w:tr>
      <w:tr w:rsidRPr="00184101" w:rsidR="00DC18C9" w:rsidTr="34AE60A2" w14:paraId="3A150B87" w14:textId="77777777">
        <w:trPr>
          <w:trHeight w:val="716"/>
        </w:trPr>
        <w:tc>
          <w:tcPr>
            <w:tcW w:w="2053" w:type="dxa"/>
            <w:shd w:val="clear" w:color="auto" w:fill="A6A6A6" w:themeFill="background1" w:themeFillShade="A6"/>
            <w:tcMar/>
            <w:vAlign w:val="center"/>
          </w:tcPr>
          <w:p w:rsidRPr="00184101" w:rsidR="00DC18C9" w:rsidP="00DC18C9" w:rsidRDefault="00DC18C9" w14:paraId="5572C967" w14:textId="02B54656">
            <w:pPr>
              <w:pStyle w:val="NormalWeb"/>
              <w:jc w:val="center"/>
              <w:rPr>
                <w:rFonts w:ascii="Calibri" w:hAnsi="Calibri" w:cs="Calibri" w:eastAsiaTheme="minorHAnsi"/>
                <w:b/>
                <w:bCs/>
                <w:color w:val="FFFFFF" w:themeColor="background1"/>
                <w:kern w:val="2"/>
                <w:sz w:val="20"/>
                <w:szCs w:val="20"/>
                <w:lang w:eastAsia="en-US"/>
                <w14:ligatures w14:val="standardContextual"/>
              </w:rPr>
            </w:pPr>
            <w:r w:rsidRPr="00184101">
              <w:rPr>
                <w:rFonts w:ascii="Calibri" w:hAnsi="Calibri" w:cs="Calibri" w:eastAsiaTheme="minorHAnsi"/>
                <w:b/>
                <w:bCs/>
                <w:color w:val="FFFFFF" w:themeColor="background1"/>
                <w:kern w:val="2"/>
                <w:sz w:val="20"/>
                <w:szCs w:val="20"/>
                <w:lang w:eastAsia="en-US"/>
                <w14:ligatures w14:val="standardContextual"/>
              </w:rPr>
              <w:t xml:space="preserve">SAFE DATA RESOURCES, S.A. DE C.V. </w:t>
            </w:r>
          </w:p>
        </w:tc>
        <w:tc>
          <w:tcPr>
            <w:tcW w:w="1692" w:type="dxa"/>
            <w:tcMar/>
            <w:vAlign w:val="center"/>
          </w:tcPr>
          <w:p w:rsidRPr="003E0718" w:rsidR="00DC18C9" w:rsidP="00DC18C9" w:rsidRDefault="00DC18C9" w14:paraId="2FA55454" w14:textId="0A1CBD4E">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 xml:space="preserve">Contrato de Depósito </w:t>
            </w:r>
          </w:p>
        </w:tc>
        <w:tc>
          <w:tcPr>
            <w:tcW w:w="1509" w:type="dxa"/>
            <w:tcMar/>
            <w:vAlign w:val="center"/>
          </w:tcPr>
          <w:p w:rsidRPr="003E0718" w:rsidR="00DC18C9" w:rsidP="001E1F68" w:rsidRDefault="00DC18C9" w14:paraId="74A0E12C" w14:textId="264EBF95">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Remisión</w:t>
            </w:r>
          </w:p>
        </w:tc>
        <w:tc>
          <w:tcPr>
            <w:tcW w:w="2364" w:type="dxa"/>
            <w:tcMar/>
            <w:vAlign w:val="center"/>
          </w:tcPr>
          <w:p w:rsidRPr="003E0718" w:rsidR="00DC18C9" w:rsidP="00DC18C9" w:rsidRDefault="00DC18C9" w14:paraId="5AEB39D6" w14:textId="0A0A682C">
            <w:pPr>
              <w:pStyle w:val="NormalWeb"/>
              <w:rPr>
                <w:rFonts w:ascii="Calibri" w:hAnsi="Calibri" w:cs="Calibri" w:eastAsiaTheme="minorHAnsi"/>
                <w:color w:val="000000" w:themeColor="text1"/>
                <w:kern w:val="2"/>
                <w:sz w:val="20"/>
                <w:szCs w:val="20"/>
                <w:lang w:eastAsia="en-US"/>
                <w14:ligatures w14:val="standardContextual"/>
              </w:rPr>
            </w:pPr>
            <w:r w:rsidRPr="003E0718">
              <w:rPr>
                <w:rFonts w:ascii="Calibri" w:hAnsi="Calibri" w:cs="Calibri" w:eastAsiaTheme="minorHAnsi"/>
                <w:color w:val="000000" w:themeColor="text1"/>
                <w:kern w:val="2"/>
                <w:sz w:val="20"/>
                <w:szCs w:val="20"/>
                <w:lang w:eastAsia="en-US"/>
                <w14:ligatures w14:val="standardContextual"/>
              </w:rPr>
              <w:t>(1)  Décima octava. Privacidad de Datos Personales</w:t>
            </w:r>
          </w:p>
        </w:tc>
        <w:tc>
          <w:tcPr>
            <w:tcW w:w="1120" w:type="dxa"/>
            <w:tcMar/>
            <w:vAlign w:val="center"/>
          </w:tcPr>
          <w:p w:rsidRPr="003E0718" w:rsidR="00DC18C9" w:rsidP="001E1F68" w:rsidRDefault="00DC18C9" w14:paraId="0D16B351" w14:textId="53E7FD01">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No cumple</w:t>
            </w:r>
          </w:p>
        </w:tc>
        <w:tc>
          <w:tcPr>
            <w:tcW w:w="1605" w:type="dxa"/>
            <w:tcMar/>
            <w:vAlign w:val="center"/>
          </w:tcPr>
          <w:p w:rsidRPr="003E0718" w:rsidR="00DC18C9" w:rsidP="00DC18C9" w:rsidRDefault="00DC18C9" w14:paraId="62977E3D" w14:textId="7777777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Las cláusulas no cumplen con los requisitos de la LFPDPPP. </w:t>
            </w:r>
          </w:p>
          <w:p w:rsidRPr="003E0718" w:rsidR="00DC18C9" w:rsidP="00DC18C9" w:rsidRDefault="00DC18C9" w14:paraId="68D2C3EC" w14:textId="77777777">
            <w:pPr>
              <w:jc w:val="center"/>
              <w:rPr>
                <w:rFonts w:ascii="Calibri" w:hAnsi="Calibri" w:cs="Calibri"/>
                <w:color w:val="000000" w:themeColor="text1"/>
                <w:sz w:val="20"/>
                <w:szCs w:val="20"/>
                <w:lang w:val="es-ES_tradnl"/>
              </w:rPr>
            </w:pPr>
          </w:p>
          <w:p w:rsidRPr="003E0718" w:rsidR="00DC18C9" w:rsidP="00DC18C9" w:rsidRDefault="00DC18C9" w14:paraId="3AE9E578" w14:textId="78B325CC">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Se sugiere emplear la </w:t>
            </w:r>
            <w:r w:rsidRPr="003E0718">
              <w:rPr>
                <w:rFonts w:ascii="Calibri" w:hAnsi="Calibri" w:cs="Calibri"/>
                <w:b/>
                <w:bCs/>
                <w:color w:val="000000" w:themeColor="text1"/>
                <w:sz w:val="20"/>
                <w:szCs w:val="20"/>
                <w:lang w:val="es-ES_tradnl"/>
              </w:rPr>
              <w:lastRenderedPageBreak/>
              <w:t>cláusula C1</w:t>
            </w:r>
            <w:r w:rsidRPr="003E0718">
              <w:rPr>
                <w:rFonts w:ascii="Calibri" w:hAnsi="Calibri" w:cs="Calibri"/>
                <w:color w:val="000000" w:themeColor="text1"/>
                <w:sz w:val="20"/>
                <w:szCs w:val="20"/>
                <w:lang w:val="es-ES_tradnl"/>
              </w:rPr>
              <w:t xml:space="preserve"> del Manual de Relaciones con Terceros y/o en su caso, los </w:t>
            </w:r>
            <w:r w:rsidRPr="003E0718">
              <w:rPr>
                <w:rFonts w:ascii="Calibri" w:hAnsi="Calibri" w:cs="Calibri"/>
                <w:b/>
                <w:bCs/>
                <w:color w:val="000000" w:themeColor="text1"/>
                <w:sz w:val="20"/>
                <w:szCs w:val="20"/>
                <w:lang w:val="es-ES_tradnl"/>
              </w:rPr>
              <w:t xml:space="preserve">apéndices 2 CM-1 o 3 C-1 </w:t>
            </w:r>
            <w:r w:rsidRPr="003E0718">
              <w:rPr>
                <w:rFonts w:ascii="Calibri" w:hAnsi="Calibri" w:cs="Calibri"/>
                <w:color w:val="000000" w:themeColor="text1"/>
                <w:sz w:val="20"/>
                <w:szCs w:val="20"/>
                <w:lang w:val="es-ES_tradnl"/>
              </w:rPr>
              <w:t>del mismo donde se delimitan con amplio detalle las obligaciones del Encargado</w:t>
            </w:r>
          </w:p>
        </w:tc>
      </w:tr>
      <w:tr w:rsidRPr="00184101" w:rsidR="004870FD" w:rsidTr="34AE60A2" w14:paraId="52D0B06B" w14:textId="77777777">
        <w:trPr>
          <w:trHeight w:val="716"/>
        </w:trPr>
        <w:tc>
          <w:tcPr>
            <w:tcW w:w="2053" w:type="dxa"/>
            <w:shd w:val="clear" w:color="auto" w:fill="A6A6A6" w:themeFill="background1" w:themeFillShade="A6"/>
            <w:tcMar/>
            <w:vAlign w:val="center"/>
          </w:tcPr>
          <w:p w:rsidRPr="00184101" w:rsidR="004870FD" w:rsidP="00DC18C9" w:rsidRDefault="004870FD" w14:paraId="5729D12A" w14:textId="361B833C">
            <w:pPr>
              <w:pStyle w:val="NormalWeb"/>
              <w:jc w:val="center"/>
              <w:rPr>
                <w:rFonts w:ascii="Calibri" w:hAnsi="Calibri" w:cs="Calibri" w:eastAsiaTheme="minorHAnsi"/>
                <w:b/>
                <w:bCs/>
                <w:color w:val="FFFFFF" w:themeColor="background1"/>
                <w:kern w:val="2"/>
                <w:sz w:val="20"/>
                <w:szCs w:val="20"/>
                <w:lang w:eastAsia="en-US"/>
                <w14:ligatures w14:val="standardContextual"/>
              </w:rPr>
            </w:pPr>
            <w:r w:rsidRPr="00C15189">
              <w:rPr>
                <w:rFonts w:ascii="Calibri" w:hAnsi="Calibri" w:cs="Calibri" w:eastAsiaTheme="minorHAnsi"/>
                <w:b/>
                <w:bCs/>
                <w:color w:val="FFFFFF" w:themeColor="background1"/>
                <w:kern w:val="2"/>
                <w:sz w:val="20"/>
                <w:szCs w:val="20"/>
                <w:lang w:eastAsia="en-US"/>
                <w14:ligatures w14:val="standardContextual"/>
              </w:rPr>
              <w:lastRenderedPageBreak/>
              <w:t>(Empleado tiempo determinado)</w:t>
            </w:r>
          </w:p>
        </w:tc>
        <w:tc>
          <w:tcPr>
            <w:tcW w:w="1692" w:type="dxa"/>
            <w:tcMar/>
            <w:vAlign w:val="center"/>
          </w:tcPr>
          <w:p w:rsidRPr="003E0718" w:rsidR="004870FD" w:rsidP="00DC18C9" w:rsidRDefault="004870FD" w14:paraId="7A4A1FA8" w14:textId="7EF3F143">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Contrato Individual por tiempo determinado.</w:t>
            </w:r>
          </w:p>
        </w:tc>
        <w:tc>
          <w:tcPr>
            <w:tcW w:w="1509" w:type="dxa"/>
            <w:tcMar/>
            <w:vAlign w:val="center"/>
          </w:tcPr>
          <w:p w:rsidRPr="003E0718" w:rsidR="004870FD" w:rsidP="001E1F68" w:rsidRDefault="004870FD" w14:paraId="08AD6359" w14:textId="4357E688">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N/A</w:t>
            </w:r>
          </w:p>
        </w:tc>
        <w:tc>
          <w:tcPr>
            <w:tcW w:w="2364" w:type="dxa"/>
            <w:tcMar/>
            <w:vAlign w:val="center"/>
          </w:tcPr>
          <w:p w:rsidRPr="003E0718" w:rsidR="004870FD" w:rsidP="00DC18C9" w:rsidRDefault="004870FD" w14:paraId="3DB358FC" w14:textId="4CA8E01C">
            <w:pPr>
              <w:pStyle w:val="NormalWeb"/>
              <w:rPr>
                <w:rFonts w:ascii="Calibri" w:hAnsi="Calibri" w:cs="Calibri" w:eastAsiaTheme="minorHAnsi"/>
                <w:color w:val="000000" w:themeColor="text1"/>
                <w:kern w:val="2"/>
                <w:sz w:val="20"/>
                <w:szCs w:val="20"/>
                <w:lang w:eastAsia="en-US"/>
                <w14:ligatures w14:val="standardContextual"/>
              </w:rPr>
            </w:pPr>
            <w:r w:rsidRPr="003E0718">
              <w:rPr>
                <w:rFonts w:ascii="Calibri" w:hAnsi="Calibri" w:cs="Calibri" w:eastAsiaTheme="minorHAnsi"/>
                <w:color w:val="000000" w:themeColor="text1"/>
                <w:kern w:val="2"/>
                <w:sz w:val="20"/>
                <w:szCs w:val="20"/>
                <w:lang w:eastAsia="en-US"/>
                <w14:ligatures w14:val="standardContextual"/>
              </w:rPr>
              <w:t>(1)  Décima primera</w:t>
            </w:r>
          </w:p>
          <w:p w:rsidRPr="003E0718" w:rsidR="004870FD" w:rsidP="00DC18C9" w:rsidRDefault="004870FD" w14:paraId="7EC915C9" w14:textId="0521645B">
            <w:pPr>
              <w:pStyle w:val="NormalWeb"/>
              <w:rPr>
                <w:rFonts w:ascii="Calibri" w:hAnsi="Calibri" w:cs="Calibri" w:eastAsiaTheme="minorHAnsi"/>
                <w:color w:val="000000" w:themeColor="text1"/>
                <w:kern w:val="2"/>
                <w:sz w:val="20"/>
                <w:szCs w:val="20"/>
                <w:lang w:eastAsia="en-US"/>
                <w14:ligatures w14:val="standardContextual"/>
              </w:rPr>
            </w:pPr>
            <w:r w:rsidRPr="003E0718">
              <w:rPr>
                <w:rFonts w:ascii="Calibri" w:hAnsi="Calibri" w:cs="Calibri" w:eastAsiaTheme="minorHAnsi"/>
                <w:color w:val="000000" w:themeColor="text1"/>
                <w:kern w:val="2"/>
                <w:sz w:val="20"/>
                <w:szCs w:val="20"/>
                <w:lang w:eastAsia="en-US"/>
                <w14:ligatures w14:val="standardContextual"/>
              </w:rPr>
              <w:t xml:space="preserve">(2) Décima tercera. </w:t>
            </w:r>
          </w:p>
        </w:tc>
        <w:tc>
          <w:tcPr>
            <w:tcW w:w="1120" w:type="dxa"/>
            <w:tcMar/>
            <w:vAlign w:val="center"/>
          </w:tcPr>
          <w:p w:rsidRPr="003E0718" w:rsidR="004870FD" w:rsidP="001E1F68" w:rsidRDefault="004870FD" w14:paraId="0355B2AA" w14:textId="6147479E">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N/A</w:t>
            </w:r>
          </w:p>
        </w:tc>
        <w:tc>
          <w:tcPr>
            <w:tcW w:w="1605" w:type="dxa"/>
            <w:tcMar/>
            <w:vAlign w:val="center"/>
          </w:tcPr>
          <w:p w:rsidRPr="003E0718" w:rsidR="004870FD" w:rsidP="00DC18C9" w:rsidRDefault="004E262C" w14:paraId="09B3D3CA" w14:textId="4EC41705">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Se sugiere emplear la </w:t>
            </w:r>
            <w:r w:rsidRPr="003E0718">
              <w:rPr>
                <w:rFonts w:ascii="Calibri" w:hAnsi="Calibri" w:cs="Calibri"/>
                <w:b/>
                <w:bCs/>
                <w:color w:val="000000" w:themeColor="text1"/>
                <w:sz w:val="20"/>
                <w:szCs w:val="20"/>
                <w:lang w:val="es-ES_tradnl"/>
              </w:rPr>
              <w:t>cláusula C4</w:t>
            </w:r>
            <w:r w:rsidRPr="003E0718">
              <w:rPr>
                <w:rFonts w:ascii="Calibri" w:hAnsi="Calibri" w:cs="Calibri"/>
                <w:color w:val="000000" w:themeColor="text1"/>
                <w:sz w:val="20"/>
                <w:szCs w:val="20"/>
                <w:lang w:val="es-ES_tradnl"/>
              </w:rPr>
              <w:t xml:space="preserve"> del Manual de Relaciones con Terceros donde se delimitan con amplio detalle las obligaciones de los trabajadores en materia de datos personales.</w:t>
            </w:r>
          </w:p>
        </w:tc>
      </w:tr>
      <w:tr w:rsidRPr="00184101" w:rsidR="004870FD" w:rsidTr="34AE60A2" w14:paraId="462C7233" w14:textId="77777777">
        <w:trPr>
          <w:trHeight w:val="716"/>
        </w:trPr>
        <w:tc>
          <w:tcPr>
            <w:tcW w:w="2053" w:type="dxa"/>
            <w:shd w:val="clear" w:color="auto" w:fill="A6A6A6" w:themeFill="background1" w:themeFillShade="A6"/>
            <w:tcMar/>
            <w:vAlign w:val="center"/>
          </w:tcPr>
          <w:p w:rsidRPr="00184101" w:rsidR="004870FD" w:rsidP="00DC18C9" w:rsidRDefault="004870FD" w14:paraId="3F4F6566" w14:textId="0757BE93">
            <w:pPr>
              <w:pStyle w:val="NormalWeb"/>
              <w:jc w:val="center"/>
              <w:rPr>
                <w:rFonts w:ascii="Calibri" w:hAnsi="Calibri" w:cs="Calibri" w:eastAsiaTheme="minorHAnsi"/>
                <w:b/>
                <w:bCs/>
                <w:color w:val="FFFFFF" w:themeColor="background1"/>
                <w:kern w:val="2"/>
                <w:sz w:val="20"/>
                <w:szCs w:val="20"/>
                <w:lang w:eastAsia="en-US"/>
                <w14:ligatures w14:val="standardContextual"/>
              </w:rPr>
            </w:pPr>
            <w:r w:rsidRPr="00184101">
              <w:rPr>
                <w:rFonts w:ascii="Calibri" w:hAnsi="Calibri" w:cs="Calibri" w:eastAsiaTheme="minorHAnsi"/>
                <w:b/>
                <w:bCs/>
                <w:color w:val="FFFFFF" w:themeColor="background1"/>
                <w:kern w:val="2"/>
                <w:sz w:val="20"/>
                <w:szCs w:val="20"/>
                <w:lang w:eastAsia="en-US"/>
                <w14:ligatures w14:val="standardContextual"/>
              </w:rPr>
              <w:t>(Empleado tiempo indeterminado)</w:t>
            </w:r>
          </w:p>
        </w:tc>
        <w:tc>
          <w:tcPr>
            <w:tcW w:w="1692" w:type="dxa"/>
            <w:tcMar/>
            <w:vAlign w:val="center"/>
          </w:tcPr>
          <w:p w:rsidRPr="003E0718" w:rsidR="004870FD" w:rsidP="00DC18C9" w:rsidRDefault="004870FD" w14:paraId="63F1C954" w14:textId="5C868EF4">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Contrato Individual por tiempo indeterminado.</w:t>
            </w:r>
          </w:p>
        </w:tc>
        <w:tc>
          <w:tcPr>
            <w:tcW w:w="1509" w:type="dxa"/>
            <w:tcMar/>
            <w:vAlign w:val="center"/>
          </w:tcPr>
          <w:p w:rsidRPr="003E0718" w:rsidR="004870FD" w:rsidP="001E1F68" w:rsidRDefault="004870FD" w14:paraId="4DC57C19" w14:textId="6B63B314">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
              </w:rPr>
              <w:t>N/A</w:t>
            </w:r>
          </w:p>
        </w:tc>
        <w:tc>
          <w:tcPr>
            <w:tcW w:w="2364" w:type="dxa"/>
            <w:tcMar/>
            <w:vAlign w:val="center"/>
          </w:tcPr>
          <w:p w:rsidRPr="003E0718" w:rsidR="004870FD" w:rsidP="004870FD" w:rsidRDefault="004870FD" w14:paraId="77BE07F5" w14:textId="77777777">
            <w:pPr>
              <w:pStyle w:val="NormalWeb"/>
              <w:rPr>
                <w:rFonts w:ascii="Calibri" w:hAnsi="Calibri" w:cs="Calibri" w:eastAsiaTheme="minorHAnsi"/>
                <w:color w:val="000000" w:themeColor="text1"/>
                <w:kern w:val="2"/>
                <w:sz w:val="20"/>
                <w:szCs w:val="20"/>
                <w:lang w:eastAsia="en-US"/>
                <w14:ligatures w14:val="standardContextual"/>
              </w:rPr>
            </w:pPr>
            <w:r w:rsidRPr="003E0718">
              <w:rPr>
                <w:rFonts w:ascii="Calibri" w:hAnsi="Calibri" w:cs="Calibri" w:eastAsiaTheme="minorHAnsi"/>
                <w:color w:val="000000" w:themeColor="text1"/>
                <w:kern w:val="2"/>
                <w:sz w:val="20"/>
                <w:szCs w:val="20"/>
                <w:lang w:eastAsia="en-US"/>
                <w14:ligatures w14:val="standardContextual"/>
              </w:rPr>
              <w:t>(1)  Décima primera</w:t>
            </w:r>
          </w:p>
          <w:p w:rsidRPr="003E0718" w:rsidR="004870FD" w:rsidP="004870FD" w:rsidRDefault="004870FD" w14:paraId="2C36AA18" w14:textId="50444C8C">
            <w:pPr>
              <w:pStyle w:val="NormalWeb"/>
              <w:rPr>
                <w:rFonts w:ascii="Calibri" w:hAnsi="Calibri" w:cs="Calibri" w:eastAsiaTheme="minorHAnsi"/>
                <w:color w:val="000000" w:themeColor="text1"/>
                <w:kern w:val="2"/>
                <w:sz w:val="20"/>
                <w:szCs w:val="20"/>
                <w:lang w:eastAsia="en-US"/>
                <w14:ligatures w14:val="standardContextual"/>
              </w:rPr>
            </w:pPr>
            <w:r w:rsidRPr="003E0718">
              <w:rPr>
                <w:rFonts w:ascii="Calibri" w:hAnsi="Calibri" w:cs="Calibri" w:eastAsiaTheme="minorHAnsi"/>
                <w:color w:val="000000" w:themeColor="text1"/>
                <w:kern w:val="2"/>
                <w:sz w:val="20"/>
                <w:szCs w:val="20"/>
                <w:lang w:eastAsia="en-US"/>
                <w14:ligatures w14:val="standardContextual"/>
              </w:rPr>
              <w:t>(2) Décima tercera.</w:t>
            </w:r>
          </w:p>
        </w:tc>
        <w:tc>
          <w:tcPr>
            <w:tcW w:w="1120" w:type="dxa"/>
            <w:tcMar/>
            <w:vAlign w:val="center"/>
          </w:tcPr>
          <w:p w:rsidRPr="003E0718" w:rsidR="004870FD" w:rsidP="001E1F68" w:rsidRDefault="004870FD" w14:paraId="48281A7C" w14:textId="7E549481">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N/A</w:t>
            </w:r>
          </w:p>
        </w:tc>
        <w:tc>
          <w:tcPr>
            <w:tcW w:w="1605" w:type="dxa"/>
            <w:tcMar/>
            <w:vAlign w:val="center"/>
          </w:tcPr>
          <w:p w:rsidRPr="003E0718" w:rsidR="004870FD" w:rsidP="00DC18C9" w:rsidRDefault="004E262C" w14:paraId="458CD0A0" w14:textId="51295598">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Se sugiere emplear la </w:t>
            </w:r>
            <w:r w:rsidRPr="003E0718">
              <w:rPr>
                <w:rFonts w:ascii="Calibri" w:hAnsi="Calibri" w:cs="Calibri"/>
                <w:b/>
                <w:bCs/>
                <w:color w:val="000000" w:themeColor="text1"/>
                <w:sz w:val="20"/>
                <w:szCs w:val="20"/>
                <w:lang w:val="es-ES_tradnl"/>
              </w:rPr>
              <w:t>cláusula C4</w:t>
            </w:r>
            <w:r w:rsidRPr="003E0718">
              <w:rPr>
                <w:rFonts w:ascii="Calibri" w:hAnsi="Calibri" w:cs="Calibri"/>
                <w:color w:val="000000" w:themeColor="text1"/>
                <w:sz w:val="20"/>
                <w:szCs w:val="20"/>
                <w:lang w:val="es-ES_tradnl"/>
              </w:rPr>
              <w:t xml:space="preserve"> del Manual de Relaciones con Terceros donde se delimitan con amplio detalle las obligaciones de los trabajadores en materia de datos personales</w:t>
            </w:r>
            <w:r w:rsidRPr="003E0718" w:rsidR="00184101">
              <w:rPr>
                <w:rFonts w:ascii="Calibri" w:hAnsi="Calibri" w:cs="Calibri"/>
                <w:color w:val="000000" w:themeColor="text1"/>
                <w:sz w:val="20"/>
                <w:szCs w:val="20"/>
                <w:lang w:val="es-ES_tradnl"/>
              </w:rPr>
              <w:t>.</w:t>
            </w:r>
          </w:p>
        </w:tc>
      </w:tr>
    </w:tbl>
    <w:p w:rsidR="00660447" w:rsidRDefault="00660447" w14:paraId="0F4A0E4D" w14:textId="77777777">
      <w:pPr>
        <w:spacing w:line="278" w:lineRule="auto"/>
        <w:jc w:val="left"/>
      </w:pPr>
      <w:r>
        <w:br w:type="page"/>
      </w:r>
    </w:p>
    <w:p w:rsidRPr="001E7C8D" w:rsidR="001E7C8D" w:rsidP="00F5757B" w:rsidRDefault="001E7C8D" w14:paraId="45C371AB" w14:textId="77777777">
      <w:pPr>
        <w:spacing w:line="278" w:lineRule="auto"/>
        <w:jc w:val="left"/>
      </w:pPr>
    </w:p>
    <w:p w:rsidRPr="00A540A5" w:rsidR="00F5757B" w:rsidP="00F5757B" w:rsidRDefault="004870FD" w14:paraId="2F4B6A68" w14:textId="65866D69">
      <w:pPr>
        <w:pStyle w:val="Ttulo2"/>
        <w:ind w:left="284"/>
        <w:rPr>
          <w:color w:val="4A4A4A"/>
          <w:sz w:val="28"/>
          <w:szCs w:val="28"/>
          <w:lang w:val="es-ES" w:eastAsia="zh-CN"/>
        </w:rPr>
      </w:pPr>
      <w:bookmarkStart w:name="_Toc215156193" w:id="8"/>
      <w:r>
        <w:rPr>
          <w:color w:val="4A4A4A"/>
          <w:sz w:val="28"/>
          <w:szCs w:val="28"/>
          <w:lang w:val="es-ES" w:eastAsia="zh-CN"/>
        </w:rPr>
        <w:t>INVESTIGACIÓN DE MERCADOS</w:t>
      </w:r>
      <w:bookmarkEnd w:id="8"/>
    </w:p>
    <w:tbl>
      <w:tblPr>
        <w:tblStyle w:val="Tablaconcuadrcula"/>
        <w:tblW w:w="10183" w:type="dxa"/>
        <w:jc w:val="center"/>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Look w:val="04A0" w:firstRow="1" w:lastRow="0" w:firstColumn="1" w:lastColumn="0" w:noHBand="0" w:noVBand="1"/>
      </w:tblPr>
      <w:tblGrid>
        <w:gridCol w:w="1362"/>
        <w:gridCol w:w="1301"/>
        <w:gridCol w:w="1453"/>
        <w:gridCol w:w="1323"/>
        <w:gridCol w:w="2006"/>
        <w:gridCol w:w="2738"/>
      </w:tblGrid>
      <w:tr w:rsidRPr="004E262C" w:rsidR="2375F13D" w:rsidTr="001E7C8D" w14:paraId="602ED647" w14:textId="77777777">
        <w:trPr>
          <w:trHeight w:val="198"/>
          <w:jc w:val="center"/>
        </w:trPr>
        <w:tc>
          <w:tcPr>
            <w:tcW w:w="10183" w:type="dxa"/>
            <w:gridSpan w:val="6"/>
            <w:shd w:val="clear" w:color="auto" w:fill="000000" w:themeFill="text1"/>
            <w:vAlign w:val="center"/>
          </w:tcPr>
          <w:p w:rsidRPr="004E262C" w:rsidR="2375F13D" w:rsidP="2375F13D" w:rsidRDefault="004870FD" w14:paraId="0F71E450" w14:textId="18CA1CE7">
            <w:pPr>
              <w:jc w:val="center"/>
              <w:rPr>
                <w:rFonts w:ascii="Calibri" w:hAnsi="Calibri" w:cs="Calibri"/>
                <w:b/>
                <w:bCs/>
                <w:color w:val="4A4A4A"/>
                <w:sz w:val="20"/>
                <w:szCs w:val="20"/>
                <w:lang w:val="es-ES"/>
              </w:rPr>
            </w:pPr>
            <w:r w:rsidRPr="004E262C">
              <w:rPr>
                <w:rFonts w:ascii="Calibri" w:hAnsi="Calibri" w:cs="Calibri"/>
                <w:b/>
                <w:bCs/>
                <w:color w:val="FFFFFF" w:themeColor="background1"/>
                <w:sz w:val="20"/>
                <w:szCs w:val="20"/>
                <w:lang w:val="es-ES"/>
              </w:rPr>
              <w:t xml:space="preserve">INVESTIGACIÓN DE MERCADOS </w:t>
            </w:r>
          </w:p>
        </w:tc>
      </w:tr>
      <w:tr w:rsidRPr="004E262C" w:rsidR="00A73FB4" w:rsidTr="00BF1345" w14:paraId="7FE22194" w14:textId="77777777">
        <w:trPr>
          <w:trHeight w:val="775"/>
          <w:jc w:val="center"/>
        </w:trPr>
        <w:tc>
          <w:tcPr>
            <w:tcW w:w="1362" w:type="dxa"/>
            <w:shd w:val="clear" w:color="auto" w:fill="00A159"/>
            <w:vAlign w:val="center"/>
          </w:tcPr>
          <w:p w:rsidRPr="004E262C" w:rsidR="2375F13D" w:rsidP="2375F13D" w:rsidRDefault="2375F13D" w14:paraId="667ECF66" w14:textId="77777777">
            <w:pPr>
              <w:jc w:val="center"/>
              <w:rPr>
                <w:rFonts w:ascii="Calibri" w:hAnsi="Calibri" w:cs="Calibri"/>
                <w:color w:val="FFFFFF" w:themeColor="background1"/>
                <w:sz w:val="20"/>
                <w:szCs w:val="20"/>
                <w:lang w:val="es-ES"/>
              </w:rPr>
            </w:pPr>
            <w:r w:rsidRPr="004E262C">
              <w:rPr>
                <w:rFonts w:ascii="Calibri" w:hAnsi="Calibri" w:cs="Calibri"/>
                <w:color w:val="FFFFFF" w:themeColor="background1"/>
                <w:sz w:val="20"/>
                <w:szCs w:val="20"/>
                <w:lang w:val="es-ES"/>
              </w:rPr>
              <w:t>Tercero</w:t>
            </w:r>
          </w:p>
        </w:tc>
        <w:tc>
          <w:tcPr>
            <w:tcW w:w="1301" w:type="dxa"/>
            <w:shd w:val="clear" w:color="auto" w:fill="00A159"/>
            <w:vAlign w:val="center"/>
          </w:tcPr>
          <w:p w:rsidRPr="004E262C" w:rsidR="2375F13D" w:rsidP="2375F13D" w:rsidRDefault="2375F13D" w14:paraId="3311CA83" w14:textId="77777777">
            <w:pPr>
              <w:jc w:val="center"/>
              <w:rPr>
                <w:rFonts w:ascii="Calibri" w:hAnsi="Calibri" w:cs="Calibri"/>
                <w:color w:val="FFFFFF" w:themeColor="background1"/>
                <w:sz w:val="20"/>
                <w:szCs w:val="20"/>
                <w:lang w:val="es-ES"/>
              </w:rPr>
            </w:pPr>
            <w:r w:rsidRPr="004E262C">
              <w:rPr>
                <w:rFonts w:ascii="Calibri" w:hAnsi="Calibri" w:cs="Calibri"/>
                <w:color w:val="FFFFFF" w:themeColor="background1"/>
                <w:sz w:val="20"/>
                <w:szCs w:val="20"/>
                <w:lang w:val="es-ES"/>
              </w:rPr>
              <w:t>Objeto del contrato</w:t>
            </w:r>
          </w:p>
        </w:tc>
        <w:tc>
          <w:tcPr>
            <w:tcW w:w="1453" w:type="dxa"/>
            <w:shd w:val="clear" w:color="auto" w:fill="00A159"/>
            <w:vAlign w:val="center"/>
          </w:tcPr>
          <w:p w:rsidRPr="004E262C" w:rsidR="2375F13D" w:rsidP="2375F13D" w:rsidRDefault="2375F13D" w14:paraId="3062285C" w14:textId="77777777">
            <w:pPr>
              <w:jc w:val="center"/>
              <w:rPr>
                <w:rFonts w:ascii="Calibri" w:hAnsi="Calibri" w:cs="Calibri"/>
                <w:color w:val="FFFFFF" w:themeColor="background1"/>
                <w:sz w:val="20"/>
                <w:szCs w:val="20"/>
                <w:lang w:val="es-ES"/>
              </w:rPr>
            </w:pPr>
            <w:r w:rsidRPr="004E262C">
              <w:rPr>
                <w:rFonts w:ascii="Calibri" w:hAnsi="Calibri" w:cs="Calibri"/>
                <w:color w:val="FFFFFF" w:themeColor="background1"/>
                <w:sz w:val="20"/>
                <w:szCs w:val="20"/>
                <w:lang w:val="es-ES"/>
              </w:rPr>
              <w:t>Tipo de comunicación de datos personales</w:t>
            </w:r>
          </w:p>
        </w:tc>
        <w:tc>
          <w:tcPr>
            <w:tcW w:w="1323" w:type="dxa"/>
            <w:shd w:val="clear" w:color="auto" w:fill="00A159"/>
            <w:vAlign w:val="center"/>
          </w:tcPr>
          <w:p w:rsidRPr="004E262C" w:rsidR="2375F13D" w:rsidP="2375F13D" w:rsidRDefault="2375F13D" w14:paraId="7B604F9B" w14:textId="77777777">
            <w:pPr>
              <w:jc w:val="center"/>
              <w:rPr>
                <w:rFonts w:ascii="Calibri" w:hAnsi="Calibri" w:cs="Calibri"/>
                <w:color w:val="FFFFFF" w:themeColor="background1"/>
                <w:sz w:val="20"/>
                <w:szCs w:val="20"/>
                <w:lang w:val="es-ES"/>
              </w:rPr>
            </w:pPr>
            <w:r w:rsidRPr="004E262C">
              <w:rPr>
                <w:rFonts w:ascii="Calibri" w:hAnsi="Calibri" w:cs="Calibri"/>
                <w:color w:val="FFFFFF" w:themeColor="background1"/>
                <w:sz w:val="20"/>
                <w:szCs w:val="20"/>
                <w:lang w:val="es-ES"/>
              </w:rPr>
              <w:t>Tipo de cláusula contenida en el contrato</w:t>
            </w:r>
          </w:p>
        </w:tc>
        <w:tc>
          <w:tcPr>
            <w:tcW w:w="2006" w:type="dxa"/>
            <w:shd w:val="clear" w:color="auto" w:fill="00A159"/>
            <w:vAlign w:val="center"/>
          </w:tcPr>
          <w:p w:rsidRPr="004E262C" w:rsidR="2375F13D" w:rsidP="2375F13D" w:rsidRDefault="2375F13D" w14:paraId="528800E4" w14:textId="77777777">
            <w:pPr>
              <w:jc w:val="center"/>
              <w:rPr>
                <w:rFonts w:ascii="Calibri" w:hAnsi="Calibri" w:cs="Calibri"/>
                <w:color w:val="FFFFFF" w:themeColor="background1"/>
                <w:sz w:val="20"/>
                <w:szCs w:val="20"/>
                <w:lang w:val="es-ES"/>
              </w:rPr>
            </w:pPr>
            <w:r w:rsidRPr="004E262C">
              <w:rPr>
                <w:rFonts w:ascii="Calibri" w:hAnsi="Calibri" w:cs="Calibri"/>
                <w:color w:val="FFFFFF" w:themeColor="background1"/>
                <w:sz w:val="20"/>
                <w:szCs w:val="20"/>
                <w:lang w:val="es-ES"/>
              </w:rPr>
              <w:t>¿La cláusula cumple con la LFPDPPP?</w:t>
            </w:r>
          </w:p>
        </w:tc>
        <w:tc>
          <w:tcPr>
            <w:tcW w:w="2738" w:type="dxa"/>
            <w:shd w:val="clear" w:color="auto" w:fill="00A159"/>
            <w:vAlign w:val="center"/>
          </w:tcPr>
          <w:p w:rsidRPr="004E262C" w:rsidR="2375F13D" w:rsidP="2375F13D" w:rsidRDefault="2375F13D" w14:paraId="0983CAAB" w14:textId="77777777">
            <w:pPr>
              <w:jc w:val="center"/>
              <w:rPr>
                <w:rFonts w:ascii="Calibri" w:hAnsi="Calibri" w:cs="Calibri"/>
                <w:color w:val="FFFFFF" w:themeColor="background1"/>
                <w:sz w:val="20"/>
                <w:szCs w:val="20"/>
                <w:lang w:val="es-ES"/>
              </w:rPr>
            </w:pPr>
            <w:r w:rsidRPr="004E262C">
              <w:rPr>
                <w:rFonts w:ascii="Calibri" w:hAnsi="Calibri" w:cs="Calibri"/>
                <w:color w:val="FFFFFF" w:themeColor="background1"/>
                <w:sz w:val="20"/>
                <w:szCs w:val="20"/>
                <w:lang w:val="es-ES"/>
              </w:rPr>
              <w:t>Si no cumple ¿Qué se necesita para que cumpla con la Ley?</w:t>
            </w:r>
          </w:p>
        </w:tc>
      </w:tr>
      <w:tr w:rsidRPr="004E262C" w:rsidR="2375F13D" w:rsidTr="004870FD" w14:paraId="363D6472" w14:textId="77777777">
        <w:trPr>
          <w:trHeight w:val="267"/>
          <w:jc w:val="center"/>
        </w:trPr>
        <w:tc>
          <w:tcPr>
            <w:tcW w:w="10183" w:type="dxa"/>
            <w:gridSpan w:val="6"/>
            <w:shd w:val="clear" w:color="auto" w:fill="00A159"/>
            <w:vAlign w:val="center"/>
          </w:tcPr>
          <w:p w:rsidRPr="004E262C" w:rsidR="2375F13D" w:rsidP="2375F13D" w:rsidRDefault="009F0914" w14:paraId="7D9AC0EC" w14:textId="5E420E5D">
            <w:pPr>
              <w:jc w:val="center"/>
              <w:rPr>
                <w:rFonts w:ascii="Calibri" w:hAnsi="Calibri" w:cs="Calibri"/>
                <w:color w:val="FFFFFF" w:themeColor="background1"/>
                <w:sz w:val="20"/>
                <w:szCs w:val="20"/>
              </w:rPr>
            </w:pPr>
            <w:r w:rsidRPr="004E262C">
              <w:rPr>
                <w:rFonts w:ascii="Calibri" w:hAnsi="Calibri" w:cs="Calibri"/>
                <w:b/>
                <w:bCs/>
                <w:color w:val="FFFFFF" w:themeColor="background1"/>
                <w:sz w:val="20"/>
                <w:szCs w:val="20"/>
                <w:lang w:val="es-ES"/>
              </w:rPr>
              <w:t>Relaciones con Terceros</w:t>
            </w:r>
          </w:p>
        </w:tc>
      </w:tr>
      <w:tr w:rsidRPr="004E262C" w:rsidR="003A773D" w:rsidTr="00BF1345" w14:paraId="71A711F5" w14:textId="77777777">
        <w:trPr>
          <w:trHeight w:val="716"/>
          <w:jc w:val="center"/>
        </w:trPr>
        <w:tc>
          <w:tcPr>
            <w:tcW w:w="1362" w:type="dxa"/>
            <w:shd w:val="clear" w:color="auto" w:fill="A6A6A6" w:themeFill="background1" w:themeFillShade="A6"/>
            <w:vAlign w:val="center"/>
          </w:tcPr>
          <w:p w:rsidRPr="004E262C" w:rsidR="003A773D" w:rsidP="003A773D" w:rsidRDefault="003A773D" w14:paraId="56C9DDD4" w14:textId="79E08F30">
            <w:pPr>
              <w:jc w:val="center"/>
              <w:rPr>
                <w:rFonts w:ascii="Calibri" w:hAnsi="Calibri" w:cs="Calibri"/>
                <w:b/>
                <w:bCs/>
                <w:color w:val="000000" w:themeColor="text1"/>
                <w:sz w:val="20"/>
                <w:szCs w:val="20"/>
              </w:rPr>
            </w:pPr>
            <w:r w:rsidRPr="004E262C">
              <w:rPr>
                <w:rFonts w:ascii="Calibri" w:hAnsi="Calibri" w:cs="Calibri"/>
                <w:b/>
                <w:bCs/>
                <w:color w:val="FFFFFF" w:themeColor="background1"/>
                <w:sz w:val="20"/>
                <w:szCs w:val="20"/>
              </w:rPr>
              <w:t>SINEFARMA, S.A. DE C.V</w:t>
            </w:r>
            <w:r w:rsidRPr="004E262C">
              <w:rPr>
                <w:rFonts w:ascii="Calibri" w:hAnsi="Calibri" w:cs="Calibri"/>
                <w:b/>
                <w:bCs/>
                <w:color w:val="000000" w:themeColor="text1"/>
                <w:sz w:val="20"/>
                <w:szCs w:val="20"/>
              </w:rPr>
              <w:t xml:space="preserve">. </w:t>
            </w:r>
          </w:p>
        </w:tc>
        <w:tc>
          <w:tcPr>
            <w:tcW w:w="1301" w:type="dxa"/>
            <w:vAlign w:val="center"/>
          </w:tcPr>
          <w:p w:rsidRPr="003E0718" w:rsidR="003A773D" w:rsidP="003A773D" w:rsidRDefault="003A773D" w14:paraId="56F2BF0C" w14:textId="74C89BC3">
            <w:pPr>
              <w:jc w:val="center"/>
              <w:rPr>
                <w:rFonts w:ascii="Calibri" w:hAnsi="Calibri" w:cs="Calibri"/>
                <w:color w:val="000000" w:themeColor="text1"/>
                <w:sz w:val="20"/>
                <w:szCs w:val="20"/>
              </w:rPr>
            </w:pPr>
            <w:r w:rsidRPr="003E0718">
              <w:rPr>
                <w:rFonts w:ascii="Calibri" w:hAnsi="Calibri" w:cs="Calibri"/>
                <w:color w:val="000000" w:themeColor="text1"/>
                <w:sz w:val="20"/>
                <w:szCs w:val="20"/>
              </w:rPr>
              <w:t>Contrato de prestación de servicios de marketing.</w:t>
            </w:r>
          </w:p>
        </w:tc>
        <w:tc>
          <w:tcPr>
            <w:tcW w:w="1453" w:type="dxa"/>
            <w:vAlign w:val="center"/>
          </w:tcPr>
          <w:p w:rsidRPr="003E0718" w:rsidR="003A773D" w:rsidP="003A773D" w:rsidRDefault="003A773D" w14:paraId="29AB4D6C" w14:textId="3B67AE26">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_tradnl"/>
              </w:rPr>
              <w:t xml:space="preserve">Remisión </w:t>
            </w:r>
          </w:p>
        </w:tc>
        <w:tc>
          <w:tcPr>
            <w:tcW w:w="1323" w:type="dxa"/>
            <w:vAlign w:val="center"/>
          </w:tcPr>
          <w:p w:rsidRPr="003E0718" w:rsidR="003A773D" w:rsidP="003A773D" w:rsidRDefault="003A773D" w14:paraId="526C3321" w14:textId="4F0C7EC0">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(1) Vigésima Protección de Datos Personales  </w:t>
            </w:r>
          </w:p>
          <w:p w:rsidRPr="003E0718" w:rsidR="003A773D" w:rsidP="003A773D" w:rsidRDefault="003A773D" w14:paraId="4B7DAC88" w14:textId="7F29AC64">
            <w:pPr>
              <w:jc w:val="center"/>
              <w:rPr>
                <w:rFonts w:ascii="Calibri" w:hAnsi="Calibri" w:cs="Calibri"/>
                <w:color w:val="000000" w:themeColor="text1"/>
                <w:sz w:val="20"/>
                <w:szCs w:val="20"/>
                <w:lang w:val="es-ES"/>
              </w:rPr>
            </w:pPr>
          </w:p>
        </w:tc>
        <w:tc>
          <w:tcPr>
            <w:tcW w:w="2006" w:type="dxa"/>
            <w:vAlign w:val="center"/>
          </w:tcPr>
          <w:p w:rsidRPr="003E0718" w:rsidR="003A773D" w:rsidP="003A773D" w:rsidRDefault="003A773D" w14:paraId="58F3DFB1" w14:textId="07EF10D5">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_tradnl"/>
              </w:rPr>
              <w:t>No cumple</w:t>
            </w:r>
          </w:p>
        </w:tc>
        <w:tc>
          <w:tcPr>
            <w:tcW w:w="2738" w:type="dxa"/>
            <w:vAlign w:val="center"/>
          </w:tcPr>
          <w:p w:rsidRPr="003E0718" w:rsidR="003A773D" w:rsidP="003A773D" w:rsidRDefault="003A773D" w14:paraId="412452B5" w14:textId="77777777">
            <w:pPr>
              <w:jc w:val="center"/>
              <w:rPr>
                <w:rFonts w:ascii="Calibri" w:hAnsi="Calibri" w:cs="Calibri"/>
                <w:color w:val="000000" w:themeColor="text1"/>
                <w:sz w:val="20"/>
                <w:szCs w:val="20"/>
                <w:lang w:val="es-ES_tradnl"/>
              </w:rPr>
            </w:pPr>
            <w:r w:rsidRPr="003E0718">
              <w:rPr>
                <w:rFonts w:ascii="Calibri" w:hAnsi="Calibri" w:cs="Calibri"/>
                <w:color w:val="000000" w:themeColor="text1"/>
                <w:sz w:val="20"/>
                <w:szCs w:val="20"/>
                <w:lang w:val="es-ES_tradnl"/>
              </w:rPr>
              <w:t xml:space="preserve">Las cláusulas no cumplen con los requisitos de la LFPDPPP. </w:t>
            </w:r>
          </w:p>
          <w:p w:rsidRPr="003E0718" w:rsidR="003A773D" w:rsidP="003A773D" w:rsidRDefault="003A773D" w14:paraId="2985C970" w14:textId="77777777">
            <w:pPr>
              <w:jc w:val="center"/>
              <w:rPr>
                <w:rFonts w:ascii="Calibri" w:hAnsi="Calibri" w:cs="Calibri"/>
                <w:color w:val="000000" w:themeColor="text1"/>
                <w:sz w:val="20"/>
                <w:szCs w:val="20"/>
                <w:lang w:val="es-ES_tradnl"/>
              </w:rPr>
            </w:pPr>
          </w:p>
          <w:p w:rsidRPr="003E0718" w:rsidR="003A773D" w:rsidP="003A773D" w:rsidRDefault="003A773D" w14:paraId="3CF7E7A0" w14:textId="0C8DA5CE">
            <w:pPr>
              <w:jc w:val="center"/>
              <w:rPr>
                <w:rFonts w:ascii="Calibri" w:hAnsi="Calibri" w:cs="Calibri"/>
                <w:color w:val="000000" w:themeColor="text1"/>
                <w:sz w:val="20"/>
                <w:szCs w:val="20"/>
                <w:lang w:val="es-ES"/>
              </w:rPr>
            </w:pPr>
            <w:r w:rsidRPr="003E0718">
              <w:rPr>
                <w:rFonts w:ascii="Calibri" w:hAnsi="Calibri" w:cs="Calibri"/>
                <w:color w:val="000000" w:themeColor="text1"/>
                <w:sz w:val="20"/>
                <w:szCs w:val="20"/>
                <w:lang w:val="es-ES_tradnl"/>
              </w:rPr>
              <w:t xml:space="preserve">Se sugiere emplear la </w:t>
            </w:r>
            <w:r w:rsidRPr="003E0718">
              <w:rPr>
                <w:rFonts w:ascii="Calibri" w:hAnsi="Calibri" w:cs="Calibri"/>
                <w:b/>
                <w:bCs/>
                <w:color w:val="000000" w:themeColor="text1"/>
                <w:sz w:val="20"/>
                <w:szCs w:val="20"/>
                <w:lang w:val="es-ES_tradnl"/>
              </w:rPr>
              <w:t>cláusula C1</w:t>
            </w:r>
            <w:r w:rsidRPr="003E0718">
              <w:rPr>
                <w:rFonts w:ascii="Calibri" w:hAnsi="Calibri" w:cs="Calibri"/>
                <w:color w:val="000000" w:themeColor="text1"/>
                <w:sz w:val="20"/>
                <w:szCs w:val="20"/>
                <w:lang w:val="es-ES_tradnl"/>
              </w:rPr>
              <w:t xml:space="preserve"> del Manual de Relaciones con Terceros y/o en su caso, los </w:t>
            </w:r>
            <w:r w:rsidRPr="003E0718">
              <w:rPr>
                <w:rFonts w:ascii="Calibri" w:hAnsi="Calibri" w:cs="Calibri"/>
                <w:b/>
                <w:bCs/>
                <w:color w:val="000000" w:themeColor="text1"/>
                <w:sz w:val="20"/>
                <w:szCs w:val="20"/>
                <w:lang w:val="es-ES_tradnl"/>
              </w:rPr>
              <w:t xml:space="preserve">apéndices 2 CM-1 o 3 C-1 </w:t>
            </w:r>
            <w:r w:rsidRPr="003E0718">
              <w:rPr>
                <w:rFonts w:ascii="Calibri" w:hAnsi="Calibri" w:cs="Calibri"/>
                <w:color w:val="000000" w:themeColor="text1"/>
                <w:sz w:val="20"/>
                <w:szCs w:val="20"/>
                <w:lang w:val="es-ES_tradnl"/>
              </w:rPr>
              <w:t>del mismo donde se delimitan con amplio detalle las obligaciones del Encargado</w:t>
            </w:r>
          </w:p>
        </w:tc>
      </w:tr>
    </w:tbl>
    <w:p w:rsidR="2375F13D" w:rsidP="2375F13D" w:rsidRDefault="2375F13D" w14:paraId="04428641" w14:textId="10BF56C0">
      <w:r>
        <w:br w:type="page"/>
      </w:r>
    </w:p>
    <w:p w:rsidRPr="00F5757B" w:rsidR="001E7C8D" w:rsidP="001E7C8D" w:rsidRDefault="003A773D" w14:paraId="3343121A" w14:textId="267FD254">
      <w:pPr>
        <w:pStyle w:val="Ttulo2"/>
        <w:ind w:left="284"/>
        <w:rPr>
          <w:color w:val="4A4A4A"/>
          <w:sz w:val="28"/>
          <w:szCs w:val="28"/>
          <w:lang w:val="es-ES" w:eastAsia="zh-CN"/>
        </w:rPr>
      </w:pPr>
      <w:bookmarkStart w:name="_Toc215156194" w:id="9"/>
      <w:r>
        <w:rPr>
          <w:color w:val="4A4A4A"/>
          <w:sz w:val="28"/>
          <w:szCs w:val="28"/>
          <w:lang w:val="es-ES" w:eastAsia="zh-CN"/>
        </w:rPr>
        <w:lastRenderedPageBreak/>
        <w:t>PRIMARY CARE</w:t>
      </w:r>
      <w:bookmarkEnd w:id="9"/>
    </w:p>
    <w:tbl>
      <w:tblPr>
        <w:tblStyle w:val="Tablaconcuadrcula"/>
        <w:tblW w:w="9758" w:type="dxa"/>
        <w:jc w:val="center"/>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Look w:val="04A0" w:firstRow="1" w:lastRow="0" w:firstColumn="1" w:lastColumn="0" w:noHBand="0" w:noVBand="1"/>
      </w:tblPr>
      <w:tblGrid>
        <w:gridCol w:w="1707"/>
        <w:gridCol w:w="1622"/>
        <w:gridCol w:w="1496"/>
        <w:gridCol w:w="1203"/>
        <w:gridCol w:w="1496"/>
        <w:gridCol w:w="2234"/>
      </w:tblGrid>
      <w:tr w:rsidRPr="004E262C" w:rsidR="001E7C8D" w:rsidTr="275BC724" w14:paraId="1CD69A13" w14:textId="77777777">
        <w:trPr>
          <w:trHeight w:val="198"/>
          <w:jc w:val="center"/>
        </w:trPr>
        <w:tc>
          <w:tcPr>
            <w:tcW w:w="9758" w:type="dxa"/>
            <w:gridSpan w:val="6"/>
            <w:shd w:val="clear" w:color="auto" w:fill="000000" w:themeFill="text1"/>
            <w:vAlign w:val="center"/>
          </w:tcPr>
          <w:p w:rsidRPr="004E262C" w:rsidR="001E7C8D" w:rsidP="00892800" w:rsidRDefault="003A773D" w14:paraId="2F1A3E59" w14:textId="1FCD102B">
            <w:pPr>
              <w:jc w:val="center"/>
              <w:rPr>
                <w:rFonts w:ascii="Calibri" w:hAnsi="Calibri" w:cs="Calibri"/>
                <w:b/>
                <w:bCs/>
                <w:color w:val="4A4A4A"/>
                <w:sz w:val="20"/>
                <w:szCs w:val="20"/>
                <w:lang w:val="es-ES"/>
              </w:rPr>
            </w:pPr>
            <w:r w:rsidRPr="004E262C">
              <w:rPr>
                <w:rFonts w:ascii="Calibri" w:hAnsi="Calibri" w:cs="Calibri"/>
                <w:b/>
                <w:bCs/>
                <w:color w:val="FFFFFF" w:themeColor="background1"/>
                <w:sz w:val="20"/>
                <w:szCs w:val="20"/>
                <w:lang w:val="es-ES"/>
              </w:rPr>
              <w:t>PRIMARY CARE</w:t>
            </w:r>
          </w:p>
        </w:tc>
      </w:tr>
      <w:tr w:rsidRPr="004E262C" w:rsidR="003A773D" w:rsidTr="003A773D" w14:paraId="27CE64DA" w14:textId="77777777">
        <w:trPr>
          <w:trHeight w:val="775"/>
          <w:jc w:val="center"/>
        </w:trPr>
        <w:tc>
          <w:tcPr>
            <w:tcW w:w="1707" w:type="dxa"/>
            <w:shd w:val="clear" w:color="auto" w:fill="00A159"/>
            <w:vAlign w:val="center"/>
          </w:tcPr>
          <w:p w:rsidRPr="004E262C" w:rsidR="003A773D" w:rsidP="003A773D" w:rsidRDefault="003A773D" w14:paraId="6FE19827" w14:textId="39F8A56B">
            <w:pPr>
              <w:jc w:val="center"/>
              <w:rPr>
                <w:rFonts w:ascii="Calibri" w:hAnsi="Calibri" w:cs="Calibri"/>
                <w:color w:val="000000" w:themeColor="text1"/>
                <w:sz w:val="20"/>
                <w:szCs w:val="20"/>
                <w:lang w:val="es-ES"/>
              </w:rPr>
            </w:pPr>
            <w:r w:rsidRPr="004E262C">
              <w:rPr>
                <w:rFonts w:ascii="Calibri" w:hAnsi="Calibri" w:cs="Calibri"/>
                <w:color w:val="FFFFFF" w:themeColor="background1"/>
                <w:sz w:val="20"/>
                <w:szCs w:val="20"/>
                <w:lang w:val="es-ES"/>
              </w:rPr>
              <w:t>Tercero</w:t>
            </w:r>
          </w:p>
        </w:tc>
        <w:tc>
          <w:tcPr>
            <w:tcW w:w="1622" w:type="dxa"/>
            <w:shd w:val="clear" w:color="auto" w:fill="00A159"/>
            <w:vAlign w:val="center"/>
          </w:tcPr>
          <w:p w:rsidRPr="004E262C" w:rsidR="003A773D" w:rsidP="003A773D" w:rsidRDefault="003A773D" w14:paraId="3C96F46C" w14:textId="6B712A80">
            <w:pPr>
              <w:jc w:val="center"/>
              <w:rPr>
                <w:rFonts w:ascii="Calibri" w:hAnsi="Calibri" w:cs="Calibri"/>
                <w:color w:val="000000" w:themeColor="text1"/>
                <w:sz w:val="20"/>
                <w:szCs w:val="20"/>
                <w:lang w:val="es-ES"/>
              </w:rPr>
            </w:pPr>
            <w:r w:rsidRPr="004E262C">
              <w:rPr>
                <w:rFonts w:ascii="Calibri" w:hAnsi="Calibri" w:cs="Calibri"/>
                <w:color w:val="FFFFFF" w:themeColor="background1"/>
                <w:sz w:val="20"/>
                <w:szCs w:val="20"/>
                <w:lang w:val="es-ES"/>
              </w:rPr>
              <w:t>Objeto del contrato</w:t>
            </w:r>
          </w:p>
        </w:tc>
        <w:tc>
          <w:tcPr>
            <w:tcW w:w="1496" w:type="dxa"/>
            <w:shd w:val="clear" w:color="auto" w:fill="00A159"/>
            <w:vAlign w:val="center"/>
          </w:tcPr>
          <w:p w:rsidRPr="004E262C" w:rsidR="003A773D" w:rsidP="003A773D" w:rsidRDefault="003A773D" w14:paraId="062BAE6D" w14:textId="767DA9B1">
            <w:pPr>
              <w:jc w:val="center"/>
              <w:rPr>
                <w:rFonts w:ascii="Calibri" w:hAnsi="Calibri" w:cs="Calibri"/>
                <w:color w:val="000000" w:themeColor="text1"/>
                <w:sz w:val="20"/>
                <w:szCs w:val="20"/>
                <w:lang w:val="es-ES"/>
              </w:rPr>
            </w:pPr>
            <w:r w:rsidRPr="004E262C">
              <w:rPr>
                <w:rFonts w:ascii="Calibri" w:hAnsi="Calibri" w:cs="Calibri"/>
                <w:color w:val="FFFFFF" w:themeColor="background1"/>
                <w:sz w:val="20"/>
                <w:szCs w:val="20"/>
                <w:lang w:val="es-ES"/>
              </w:rPr>
              <w:t>Tipo de comunicación de datos personales</w:t>
            </w:r>
          </w:p>
        </w:tc>
        <w:tc>
          <w:tcPr>
            <w:tcW w:w="1203" w:type="dxa"/>
            <w:shd w:val="clear" w:color="auto" w:fill="00A159"/>
            <w:vAlign w:val="center"/>
          </w:tcPr>
          <w:p w:rsidRPr="004E262C" w:rsidR="003A773D" w:rsidP="003A773D" w:rsidRDefault="003A773D" w14:paraId="54CF413F" w14:textId="3AE88FF5">
            <w:pPr>
              <w:jc w:val="center"/>
              <w:rPr>
                <w:rFonts w:ascii="Calibri" w:hAnsi="Calibri" w:cs="Calibri"/>
                <w:color w:val="000000" w:themeColor="text1"/>
                <w:sz w:val="20"/>
                <w:szCs w:val="20"/>
                <w:lang w:val="es-ES"/>
              </w:rPr>
            </w:pPr>
            <w:r w:rsidRPr="004E262C">
              <w:rPr>
                <w:rFonts w:ascii="Calibri" w:hAnsi="Calibri" w:cs="Calibri"/>
                <w:color w:val="FFFFFF" w:themeColor="background1"/>
                <w:sz w:val="20"/>
                <w:szCs w:val="20"/>
                <w:lang w:val="es-ES"/>
              </w:rPr>
              <w:t>Tipo de cláusula contenida en el contrato</w:t>
            </w:r>
          </w:p>
        </w:tc>
        <w:tc>
          <w:tcPr>
            <w:tcW w:w="1496" w:type="dxa"/>
            <w:shd w:val="clear" w:color="auto" w:fill="00A159"/>
            <w:vAlign w:val="center"/>
          </w:tcPr>
          <w:p w:rsidRPr="004E262C" w:rsidR="003A773D" w:rsidP="003A773D" w:rsidRDefault="003A773D" w14:paraId="2E06E9D3" w14:textId="795DF6C9">
            <w:pPr>
              <w:jc w:val="center"/>
              <w:rPr>
                <w:rFonts w:ascii="Calibri" w:hAnsi="Calibri" w:cs="Calibri"/>
                <w:color w:val="000000" w:themeColor="text1"/>
                <w:sz w:val="20"/>
                <w:szCs w:val="20"/>
                <w:lang w:val="es-ES"/>
              </w:rPr>
            </w:pPr>
            <w:r w:rsidRPr="004E262C">
              <w:rPr>
                <w:rFonts w:ascii="Calibri" w:hAnsi="Calibri" w:cs="Calibri"/>
                <w:color w:val="FFFFFF" w:themeColor="background1"/>
                <w:sz w:val="20"/>
                <w:szCs w:val="20"/>
                <w:lang w:val="es-ES"/>
              </w:rPr>
              <w:t>¿La cláusula cumple con la LFPDPPP?</w:t>
            </w:r>
          </w:p>
        </w:tc>
        <w:tc>
          <w:tcPr>
            <w:tcW w:w="2234" w:type="dxa"/>
            <w:shd w:val="clear" w:color="auto" w:fill="00A159"/>
            <w:vAlign w:val="center"/>
          </w:tcPr>
          <w:p w:rsidRPr="004E262C" w:rsidR="003A773D" w:rsidP="003A773D" w:rsidRDefault="003A773D" w14:paraId="5A45189F" w14:textId="13A9A64A">
            <w:pPr>
              <w:jc w:val="center"/>
              <w:rPr>
                <w:rFonts w:ascii="Calibri" w:hAnsi="Calibri" w:cs="Calibri"/>
                <w:color w:val="000000" w:themeColor="text1"/>
                <w:sz w:val="20"/>
                <w:szCs w:val="20"/>
                <w:lang w:val="es-ES"/>
              </w:rPr>
            </w:pPr>
            <w:r w:rsidRPr="004E262C">
              <w:rPr>
                <w:rFonts w:ascii="Calibri" w:hAnsi="Calibri" w:cs="Calibri"/>
                <w:color w:val="FFFFFF" w:themeColor="background1"/>
                <w:sz w:val="20"/>
                <w:szCs w:val="20"/>
                <w:lang w:val="es-ES"/>
              </w:rPr>
              <w:t>Si no cumple ¿Qué se necesita para que cumpla con la Ley?</w:t>
            </w:r>
          </w:p>
        </w:tc>
      </w:tr>
      <w:tr w:rsidRPr="004E262C" w:rsidR="003A773D" w:rsidTr="003A773D" w14:paraId="790AE1E1" w14:textId="77777777">
        <w:trPr>
          <w:trHeight w:val="267"/>
          <w:jc w:val="center"/>
        </w:trPr>
        <w:tc>
          <w:tcPr>
            <w:tcW w:w="9758" w:type="dxa"/>
            <w:gridSpan w:val="6"/>
            <w:shd w:val="clear" w:color="auto" w:fill="00A159"/>
            <w:vAlign w:val="center"/>
          </w:tcPr>
          <w:p w:rsidRPr="004E262C" w:rsidR="003A773D" w:rsidP="003A773D" w:rsidRDefault="003A773D" w14:paraId="33FFD7E9" w14:textId="02FE044C">
            <w:pPr>
              <w:jc w:val="center"/>
              <w:rPr>
                <w:rFonts w:ascii="Calibri" w:hAnsi="Calibri" w:cs="Calibri"/>
                <w:sz w:val="20"/>
                <w:szCs w:val="20"/>
              </w:rPr>
            </w:pPr>
            <w:r w:rsidRPr="004E262C">
              <w:rPr>
                <w:rFonts w:ascii="Calibri" w:hAnsi="Calibri" w:cs="Calibri"/>
                <w:b/>
                <w:bCs/>
                <w:color w:val="FFFFFF" w:themeColor="background1"/>
                <w:sz w:val="20"/>
                <w:szCs w:val="20"/>
                <w:lang w:val="es-ES"/>
              </w:rPr>
              <w:t>Relaciones con Terceros</w:t>
            </w:r>
          </w:p>
        </w:tc>
      </w:tr>
      <w:tr w:rsidRPr="004E262C" w:rsidR="003A773D" w:rsidTr="003A773D" w14:paraId="0BECA370" w14:textId="77777777">
        <w:trPr>
          <w:trHeight w:val="716"/>
          <w:jc w:val="center"/>
        </w:trPr>
        <w:tc>
          <w:tcPr>
            <w:tcW w:w="1707" w:type="dxa"/>
            <w:shd w:val="clear" w:color="auto" w:fill="A6A6A6" w:themeFill="background1" w:themeFillShade="A6"/>
            <w:vAlign w:val="center"/>
          </w:tcPr>
          <w:p w:rsidRPr="004E262C" w:rsidR="003A773D" w:rsidP="003A773D" w:rsidRDefault="003A773D" w14:paraId="58ADCDBC" w14:textId="21C8ACEE">
            <w:pPr>
              <w:jc w:val="center"/>
              <w:rPr>
                <w:rFonts w:ascii="Calibri" w:hAnsi="Calibri" w:cs="Calibri"/>
                <w:b/>
                <w:bCs/>
                <w:color w:val="000000" w:themeColor="text1"/>
                <w:sz w:val="20"/>
                <w:szCs w:val="20"/>
              </w:rPr>
            </w:pPr>
            <w:r w:rsidRPr="004E262C">
              <w:rPr>
                <w:rStyle w:val="normaltextrun"/>
                <w:rFonts w:ascii="Calibri" w:hAnsi="Calibri" w:cs="Calibri"/>
                <w:b/>
                <w:bCs/>
                <w:color w:val="FFFFFF" w:themeColor="background1"/>
                <w:sz w:val="20"/>
                <w:szCs w:val="20"/>
              </w:rPr>
              <w:t>(Agencias/ Asociaciones / Institu</w:t>
            </w:r>
            <w:r w:rsidR="00C15189">
              <w:rPr>
                <w:rStyle w:val="normaltextrun"/>
                <w:rFonts w:ascii="Calibri" w:hAnsi="Calibri" w:cs="Calibri"/>
                <w:b/>
                <w:bCs/>
                <w:color w:val="FFFFFF" w:themeColor="background1"/>
                <w:sz w:val="20"/>
                <w:szCs w:val="20"/>
              </w:rPr>
              <w:t>c</w:t>
            </w:r>
            <w:r w:rsidRPr="004E262C">
              <w:rPr>
                <w:rStyle w:val="normaltextrun"/>
                <w:rFonts w:ascii="Calibri" w:hAnsi="Calibri" w:cs="Calibri"/>
                <w:b/>
                <w:bCs/>
                <w:color w:val="FFFFFF" w:themeColor="background1"/>
                <w:sz w:val="20"/>
                <w:szCs w:val="20"/>
              </w:rPr>
              <w:t>iones de Salud. )</w:t>
            </w:r>
          </w:p>
        </w:tc>
        <w:tc>
          <w:tcPr>
            <w:tcW w:w="1622" w:type="dxa"/>
            <w:vAlign w:val="center"/>
          </w:tcPr>
          <w:p w:rsidRPr="004E262C" w:rsidR="003A773D" w:rsidP="003A773D" w:rsidRDefault="003A773D" w14:paraId="1EBA7F83" w14:textId="57CDE1D2">
            <w:pPr>
              <w:jc w:val="center"/>
              <w:rPr>
                <w:rFonts w:ascii="Calibri" w:hAnsi="Calibri" w:cs="Calibri"/>
                <w:color w:val="000000" w:themeColor="text1"/>
                <w:sz w:val="20"/>
                <w:szCs w:val="20"/>
              </w:rPr>
            </w:pPr>
            <w:r w:rsidRPr="004E262C">
              <w:rPr>
                <w:rFonts w:ascii="Calibri" w:hAnsi="Calibri" w:cs="Calibri"/>
                <w:color w:val="000000" w:themeColor="text1"/>
                <w:sz w:val="20"/>
                <w:szCs w:val="20"/>
              </w:rPr>
              <w:t xml:space="preserve">Contrato de Patricinio </w:t>
            </w:r>
          </w:p>
        </w:tc>
        <w:tc>
          <w:tcPr>
            <w:tcW w:w="1496" w:type="dxa"/>
            <w:vAlign w:val="center"/>
          </w:tcPr>
          <w:p w:rsidRPr="004E262C" w:rsidR="003A773D" w:rsidP="003A773D" w:rsidRDefault="003A773D" w14:paraId="73BA92BD" w14:textId="50424A2A">
            <w:pPr>
              <w:pStyle w:val="paragraph"/>
              <w:spacing w:before="0" w:beforeAutospacing="0" w:after="0" w:afterAutospacing="0"/>
              <w:jc w:val="center"/>
              <w:textAlignment w:val="baseline"/>
              <w:rPr>
                <w:rFonts w:ascii="Calibri" w:hAnsi="Calibri" w:cs="Calibri"/>
                <w:color w:val="000000" w:themeColor="text1"/>
                <w:sz w:val="20"/>
                <w:szCs w:val="20"/>
              </w:rPr>
            </w:pPr>
            <w:r w:rsidRPr="004E262C">
              <w:rPr>
                <w:rFonts w:ascii="Calibri" w:hAnsi="Calibri" w:cs="Calibri"/>
                <w:color w:val="000000" w:themeColor="text1"/>
                <w:sz w:val="20"/>
                <w:szCs w:val="20"/>
                <w:lang w:val="es-ES"/>
              </w:rPr>
              <w:t>Transferencia</w:t>
            </w:r>
          </w:p>
        </w:tc>
        <w:tc>
          <w:tcPr>
            <w:tcW w:w="1203" w:type="dxa"/>
            <w:vAlign w:val="center"/>
          </w:tcPr>
          <w:p w:rsidRPr="004E262C" w:rsidR="003A773D" w:rsidP="003A773D" w:rsidRDefault="003A773D" w14:paraId="579C47CE" w14:textId="554BE055">
            <w:pPr>
              <w:pStyle w:val="NormalWeb"/>
              <w:rPr>
                <w:rFonts w:ascii="Calibri" w:hAnsi="Calibri" w:cs="Calibri"/>
                <w:color w:val="000000" w:themeColor="text1"/>
                <w:sz w:val="20"/>
                <w:szCs w:val="20"/>
              </w:rPr>
            </w:pPr>
            <w:r w:rsidRPr="004E262C">
              <w:rPr>
                <w:rFonts w:ascii="Calibri" w:hAnsi="Calibri" w:cs="Calibri" w:eastAsiaTheme="minorHAnsi"/>
                <w:color w:val="000000" w:themeColor="text1"/>
                <w:kern w:val="2"/>
                <w:sz w:val="20"/>
                <w:szCs w:val="20"/>
                <w:lang w:eastAsia="en-US"/>
                <w14:ligatures w14:val="standardContextual"/>
              </w:rPr>
              <w:t>(1)  O</w:t>
            </w:r>
            <w:r w:rsidRPr="004E262C">
              <w:rPr>
                <w:rFonts w:ascii="Calibri" w:hAnsi="Calibri" w:cs="Calibri" w:eastAsiaTheme="minorHAnsi"/>
                <w:color w:val="000000" w:themeColor="text1"/>
                <w:sz w:val="20"/>
                <w:szCs w:val="20"/>
              </w:rPr>
              <w:t>ctava. Protección de Datos Personales</w:t>
            </w:r>
          </w:p>
        </w:tc>
        <w:tc>
          <w:tcPr>
            <w:tcW w:w="1496" w:type="dxa"/>
            <w:vAlign w:val="center"/>
          </w:tcPr>
          <w:p w:rsidRPr="004E262C" w:rsidR="003A773D" w:rsidP="003A773D" w:rsidRDefault="003A773D" w14:paraId="217BA04D" w14:textId="2EBCC110">
            <w:pPr>
              <w:jc w:val="center"/>
              <w:rPr>
                <w:rFonts w:ascii="Calibri" w:hAnsi="Calibri" w:cs="Calibri"/>
                <w:color w:val="000000" w:themeColor="text1"/>
                <w:sz w:val="20"/>
                <w:szCs w:val="20"/>
                <w:lang w:val="es-ES"/>
              </w:rPr>
            </w:pPr>
            <w:r w:rsidRPr="004E262C">
              <w:rPr>
                <w:rFonts w:ascii="Calibri" w:hAnsi="Calibri" w:cs="Calibri"/>
                <w:color w:val="000000" w:themeColor="text1"/>
                <w:sz w:val="20"/>
                <w:szCs w:val="20"/>
                <w:lang w:val="es-ES_tradnl"/>
              </w:rPr>
              <w:t>No cumple</w:t>
            </w:r>
          </w:p>
        </w:tc>
        <w:tc>
          <w:tcPr>
            <w:tcW w:w="2234" w:type="dxa"/>
            <w:vAlign w:val="center"/>
          </w:tcPr>
          <w:p w:rsidRPr="004E262C" w:rsidR="003A773D" w:rsidP="003A773D" w:rsidRDefault="003A773D" w14:paraId="3C9AFCC8" w14:textId="77777777">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 xml:space="preserve">La cláusula no cumple con los requisitos de la LFPDPPP. </w:t>
            </w:r>
          </w:p>
          <w:p w:rsidRPr="004E262C" w:rsidR="003A773D" w:rsidP="003A773D" w:rsidRDefault="003A773D" w14:paraId="20E069A9" w14:textId="77777777">
            <w:pPr>
              <w:jc w:val="center"/>
              <w:rPr>
                <w:rFonts w:ascii="Calibri" w:hAnsi="Calibri" w:cs="Calibri"/>
                <w:color w:val="000000" w:themeColor="text1"/>
                <w:sz w:val="20"/>
                <w:szCs w:val="20"/>
                <w:lang w:val="es-ES_tradnl"/>
              </w:rPr>
            </w:pPr>
          </w:p>
          <w:p w:rsidRPr="004E262C" w:rsidR="003A773D" w:rsidP="003A773D" w:rsidRDefault="003A773D" w14:paraId="7C2AAAF0" w14:textId="5C424C8A">
            <w:pPr>
              <w:pStyle w:val="paragraph"/>
              <w:spacing w:before="0" w:beforeAutospacing="0" w:after="0" w:afterAutospacing="0"/>
              <w:jc w:val="center"/>
              <w:textAlignment w:val="baseline"/>
              <w:rPr>
                <w:rFonts w:ascii="Calibri" w:hAnsi="Calibri" w:cs="Calibri"/>
                <w:color w:val="000000" w:themeColor="text1"/>
                <w:sz w:val="20"/>
                <w:szCs w:val="20"/>
              </w:rPr>
            </w:pPr>
            <w:r w:rsidRPr="004E262C">
              <w:rPr>
                <w:rFonts w:ascii="Calibri" w:hAnsi="Calibri" w:cs="Calibri"/>
                <w:color w:val="000000" w:themeColor="text1"/>
                <w:sz w:val="20"/>
                <w:szCs w:val="20"/>
                <w:lang w:val="es-ES_tradnl"/>
              </w:rPr>
              <w:t xml:space="preserve">Se sugiere emplear la </w:t>
            </w:r>
            <w:r w:rsidRPr="004E262C">
              <w:rPr>
                <w:rFonts w:ascii="Calibri" w:hAnsi="Calibri" w:cs="Calibri"/>
                <w:b/>
                <w:bCs/>
                <w:color w:val="000000" w:themeColor="text1"/>
                <w:sz w:val="20"/>
                <w:szCs w:val="20"/>
                <w:lang w:val="es-ES_tradnl"/>
              </w:rPr>
              <w:t>cláusula C2</w:t>
            </w:r>
            <w:r w:rsidRPr="004E262C">
              <w:rPr>
                <w:rFonts w:ascii="Calibri" w:hAnsi="Calibri" w:cs="Calibri"/>
                <w:color w:val="000000" w:themeColor="text1"/>
                <w:sz w:val="20"/>
                <w:szCs w:val="20"/>
                <w:lang w:val="es-ES_tradnl"/>
              </w:rPr>
              <w:t xml:space="preserve"> del Manual de Relaciones con Terceros y/o en su caso, los apéndices </w:t>
            </w:r>
            <w:r w:rsidRPr="004E262C">
              <w:rPr>
                <w:rFonts w:ascii="Calibri" w:hAnsi="Calibri" w:cs="Calibri"/>
                <w:b/>
                <w:bCs/>
                <w:color w:val="000000" w:themeColor="text1"/>
                <w:sz w:val="20"/>
                <w:szCs w:val="20"/>
                <w:lang w:val="es-ES_tradnl"/>
              </w:rPr>
              <w:t>2 CM-2</w:t>
            </w:r>
            <w:r w:rsidRPr="004E262C">
              <w:rPr>
                <w:rFonts w:ascii="Calibri" w:hAnsi="Calibri" w:cs="Calibri"/>
                <w:color w:val="000000" w:themeColor="text1"/>
                <w:sz w:val="20"/>
                <w:szCs w:val="20"/>
                <w:lang w:val="es-ES_tradnl"/>
              </w:rPr>
              <w:t xml:space="preserve"> o </w:t>
            </w:r>
            <w:r w:rsidRPr="004E262C">
              <w:rPr>
                <w:rFonts w:ascii="Calibri" w:hAnsi="Calibri" w:cs="Calibri"/>
                <w:b/>
                <w:bCs/>
                <w:color w:val="000000" w:themeColor="text1"/>
                <w:sz w:val="20"/>
                <w:szCs w:val="20"/>
                <w:lang w:val="es-ES_tradnl"/>
              </w:rPr>
              <w:t>3 C-2</w:t>
            </w:r>
            <w:r w:rsidRPr="004E262C">
              <w:rPr>
                <w:rFonts w:ascii="Calibri" w:hAnsi="Calibri" w:cs="Calibri"/>
                <w:color w:val="000000" w:themeColor="text1"/>
                <w:sz w:val="20"/>
                <w:szCs w:val="20"/>
                <w:lang w:val="es-ES_tradnl"/>
              </w:rPr>
              <w:t xml:space="preserve"> del mismo donde se establece la relación entre las partes y sus obligaciones respectivas.  </w:t>
            </w:r>
          </w:p>
        </w:tc>
      </w:tr>
    </w:tbl>
    <w:p w:rsidR="001E7C8D" w:rsidP="001E7C8D" w:rsidRDefault="001E7C8D" w14:paraId="1046C8E5" w14:textId="77777777">
      <w:pPr>
        <w:rPr>
          <w:rFonts w:ascii="Calibri" w:hAnsi="Calibri" w:cs="Calibri"/>
          <w:color w:val="4A4A4A"/>
          <w:sz w:val="24"/>
          <w:lang w:val="es-ES"/>
        </w:rPr>
      </w:pPr>
    </w:p>
    <w:p w:rsidRPr="001E7C8D" w:rsidR="001E7C8D" w:rsidP="2375F13D" w:rsidRDefault="001E7C8D" w14:paraId="6E1EEBA5" w14:textId="39B72F25">
      <w:pPr>
        <w:rPr>
          <w:rFonts w:ascii="Calibri" w:hAnsi="Calibri" w:cs="Calibri"/>
          <w:color w:val="4A4A4A"/>
          <w:sz w:val="24"/>
          <w:lang w:val="es-ES"/>
        </w:rPr>
      </w:pPr>
      <w:r>
        <w:rPr>
          <w:rFonts w:ascii="Calibri" w:hAnsi="Calibri" w:cs="Calibri"/>
          <w:color w:val="4A4A4A"/>
          <w:sz w:val="24"/>
          <w:lang w:val="es-ES"/>
        </w:rPr>
        <w:br w:type="page"/>
      </w:r>
    </w:p>
    <w:p w:rsidRPr="001E7C8D" w:rsidR="00F60CD1" w:rsidP="00A540A5" w:rsidRDefault="00211BB1" w14:paraId="7C028053" w14:textId="0691249C">
      <w:pPr>
        <w:pStyle w:val="Ttulo2"/>
        <w:rPr>
          <w:sz w:val="28"/>
          <w:szCs w:val="28"/>
          <w:lang w:eastAsia="zh-CN"/>
        </w:rPr>
      </w:pPr>
      <w:bookmarkStart w:name="_Toc215156195" w:id="10"/>
      <w:r>
        <w:rPr>
          <w:sz w:val="28"/>
          <w:szCs w:val="28"/>
          <w:lang w:eastAsia="zh-CN"/>
        </w:rPr>
        <w:lastRenderedPageBreak/>
        <w:t>SUPPLY</w:t>
      </w:r>
      <w:bookmarkEnd w:id="10"/>
    </w:p>
    <w:tbl>
      <w:tblPr>
        <w:tblStyle w:val="Tablaconcuadrcula"/>
        <w:tblW w:w="10343" w:type="dxa"/>
        <w:jc w:val="center"/>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Look w:val="04A0" w:firstRow="1" w:lastRow="0" w:firstColumn="1" w:lastColumn="0" w:noHBand="0" w:noVBand="1"/>
      </w:tblPr>
      <w:tblGrid>
        <w:gridCol w:w="1901"/>
        <w:gridCol w:w="1624"/>
        <w:gridCol w:w="1452"/>
        <w:gridCol w:w="2086"/>
        <w:gridCol w:w="1414"/>
        <w:gridCol w:w="1866"/>
      </w:tblGrid>
      <w:tr w:rsidRPr="00A540A5" w:rsidR="00F60CD1" w:rsidTr="03BAEAA8" w14:paraId="6E46BDA2" w14:textId="77777777">
        <w:trPr>
          <w:trHeight w:val="198"/>
          <w:jc w:val="center"/>
        </w:trPr>
        <w:tc>
          <w:tcPr>
            <w:tcW w:w="10343" w:type="dxa"/>
            <w:gridSpan w:val="6"/>
            <w:shd w:val="clear" w:color="auto" w:fill="000000" w:themeFill="text1"/>
            <w:vAlign w:val="center"/>
          </w:tcPr>
          <w:p w:rsidRPr="004E262C" w:rsidR="00F60CD1" w:rsidP="00892800" w:rsidRDefault="00211BB1" w14:paraId="0701E1F9" w14:textId="7E881DFA">
            <w:pPr>
              <w:jc w:val="center"/>
              <w:rPr>
                <w:rFonts w:ascii="Calibri" w:hAnsi="Calibri" w:cs="Calibri"/>
                <w:b/>
                <w:color w:val="4A4A4A"/>
                <w:sz w:val="20"/>
                <w:szCs w:val="20"/>
                <w:lang w:val="es-ES_tradnl"/>
              </w:rPr>
            </w:pPr>
            <w:r w:rsidRPr="004E262C">
              <w:rPr>
                <w:rFonts w:ascii="Calibri" w:hAnsi="Calibri" w:cs="Calibri"/>
                <w:b/>
                <w:color w:val="FFFFFF" w:themeColor="background1"/>
                <w:sz w:val="20"/>
                <w:szCs w:val="20"/>
                <w:lang w:val="es-ES_tradnl"/>
              </w:rPr>
              <w:t>SUPPLY</w:t>
            </w:r>
          </w:p>
        </w:tc>
      </w:tr>
      <w:tr w:rsidRPr="00A540A5" w:rsidR="00F60CD1" w:rsidTr="00211BB1" w14:paraId="015F5329" w14:textId="77777777">
        <w:trPr>
          <w:trHeight w:val="775"/>
          <w:jc w:val="center"/>
        </w:trPr>
        <w:tc>
          <w:tcPr>
            <w:tcW w:w="1909" w:type="dxa"/>
            <w:shd w:val="clear" w:color="auto" w:fill="00A159"/>
            <w:vAlign w:val="center"/>
          </w:tcPr>
          <w:p w:rsidRPr="004E262C" w:rsidR="00F60CD1" w:rsidP="00892800" w:rsidRDefault="00F60CD1" w14:paraId="2AE5E830" w14:textId="77777777">
            <w:pPr>
              <w:jc w:val="center"/>
              <w:rPr>
                <w:rFonts w:ascii="Calibri" w:hAnsi="Calibri" w:cs="Calibri"/>
                <w:color w:val="FFFFFF" w:themeColor="background1"/>
                <w:sz w:val="20"/>
                <w:szCs w:val="20"/>
                <w:lang w:val="es-ES_tradnl"/>
              </w:rPr>
            </w:pPr>
            <w:r w:rsidRPr="004E262C">
              <w:rPr>
                <w:rFonts w:ascii="Calibri" w:hAnsi="Calibri" w:cs="Calibri"/>
                <w:color w:val="FFFFFF" w:themeColor="background1"/>
                <w:sz w:val="20"/>
                <w:szCs w:val="20"/>
                <w:lang w:val="es-ES_tradnl"/>
              </w:rPr>
              <w:t>Tercero</w:t>
            </w:r>
          </w:p>
        </w:tc>
        <w:tc>
          <w:tcPr>
            <w:tcW w:w="1595" w:type="dxa"/>
            <w:shd w:val="clear" w:color="auto" w:fill="00A159"/>
            <w:vAlign w:val="center"/>
          </w:tcPr>
          <w:p w:rsidRPr="004E262C" w:rsidR="00F60CD1" w:rsidP="00892800" w:rsidRDefault="00F60CD1" w14:paraId="51094856" w14:textId="77777777">
            <w:pPr>
              <w:jc w:val="center"/>
              <w:rPr>
                <w:rFonts w:ascii="Calibri" w:hAnsi="Calibri" w:cs="Calibri"/>
                <w:color w:val="FFFFFF" w:themeColor="background1"/>
                <w:sz w:val="20"/>
                <w:szCs w:val="20"/>
                <w:lang w:val="es-ES_tradnl"/>
              </w:rPr>
            </w:pPr>
            <w:r w:rsidRPr="004E262C">
              <w:rPr>
                <w:rFonts w:ascii="Calibri" w:hAnsi="Calibri" w:cs="Calibri"/>
                <w:color w:val="FFFFFF" w:themeColor="background1"/>
                <w:sz w:val="20"/>
                <w:szCs w:val="20"/>
                <w:lang w:val="es-ES_tradnl"/>
              </w:rPr>
              <w:t>Objeto del contrato</w:t>
            </w:r>
          </w:p>
        </w:tc>
        <w:tc>
          <w:tcPr>
            <w:tcW w:w="1453" w:type="dxa"/>
            <w:shd w:val="clear" w:color="auto" w:fill="00A159"/>
            <w:vAlign w:val="center"/>
          </w:tcPr>
          <w:p w:rsidRPr="004E262C" w:rsidR="00F60CD1" w:rsidP="00892800" w:rsidRDefault="00F60CD1" w14:paraId="6C28EF58" w14:textId="77777777">
            <w:pPr>
              <w:jc w:val="center"/>
              <w:rPr>
                <w:rFonts w:ascii="Calibri" w:hAnsi="Calibri" w:cs="Calibri"/>
                <w:color w:val="FFFFFF" w:themeColor="background1"/>
                <w:sz w:val="20"/>
                <w:szCs w:val="20"/>
                <w:lang w:val="es-ES_tradnl"/>
              </w:rPr>
            </w:pPr>
            <w:r w:rsidRPr="004E262C">
              <w:rPr>
                <w:rFonts w:ascii="Calibri" w:hAnsi="Calibri" w:cs="Calibri"/>
                <w:color w:val="FFFFFF" w:themeColor="background1"/>
                <w:sz w:val="20"/>
                <w:szCs w:val="20"/>
                <w:lang w:val="es-ES_tradnl"/>
              </w:rPr>
              <w:t>Tipo de comunicación de datos personales</w:t>
            </w:r>
          </w:p>
        </w:tc>
        <w:tc>
          <w:tcPr>
            <w:tcW w:w="2095" w:type="dxa"/>
            <w:shd w:val="clear" w:color="auto" w:fill="00A159"/>
            <w:vAlign w:val="center"/>
          </w:tcPr>
          <w:p w:rsidRPr="004E262C" w:rsidR="00F60CD1" w:rsidP="00892800" w:rsidRDefault="00F60CD1" w14:paraId="7972F694" w14:textId="77777777">
            <w:pPr>
              <w:jc w:val="center"/>
              <w:rPr>
                <w:rFonts w:ascii="Calibri" w:hAnsi="Calibri" w:cs="Calibri"/>
                <w:color w:val="FFFFFF" w:themeColor="background1"/>
                <w:sz w:val="20"/>
                <w:szCs w:val="20"/>
                <w:lang w:val="es-ES_tradnl"/>
              </w:rPr>
            </w:pPr>
            <w:r w:rsidRPr="004E262C">
              <w:rPr>
                <w:rFonts w:ascii="Calibri" w:hAnsi="Calibri" w:cs="Calibri"/>
                <w:color w:val="FFFFFF" w:themeColor="background1"/>
                <w:sz w:val="20"/>
                <w:szCs w:val="20"/>
                <w:lang w:val="es-ES_tradnl"/>
              </w:rPr>
              <w:t>Tipo de cláusula contenida en el contrato</w:t>
            </w:r>
          </w:p>
        </w:tc>
        <w:tc>
          <w:tcPr>
            <w:tcW w:w="1418" w:type="dxa"/>
            <w:shd w:val="clear" w:color="auto" w:fill="00A159"/>
            <w:vAlign w:val="center"/>
          </w:tcPr>
          <w:p w:rsidRPr="004E262C" w:rsidR="00F60CD1" w:rsidP="00892800" w:rsidRDefault="00F60CD1" w14:paraId="4A6A9675" w14:textId="77777777">
            <w:pPr>
              <w:jc w:val="center"/>
              <w:rPr>
                <w:rFonts w:ascii="Calibri" w:hAnsi="Calibri" w:cs="Calibri"/>
                <w:color w:val="FFFFFF" w:themeColor="background1"/>
                <w:sz w:val="20"/>
                <w:szCs w:val="20"/>
                <w:lang w:val="es-ES_tradnl"/>
              </w:rPr>
            </w:pPr>
            <w:r w:rsidRPr="004E262C">
              <w:rPr>
                <w:rFonts w:ascii="Calibri" w:hAnsi="Calibri" w:cs="Calibri"/>
                <w:color w:val="FFFFFF" w:themeColor="background1"/>
                <w:sz w:val="20"/>
                <w:szCs w:val="20"/>
                <w:lang w:val="es-ES_tradnl"/>
              </w:rPr>
              <w:t>¿La cláusula cumple con la LFPDPPP?</w:t>
            </w:r>
          </w:p>
        </w:tc>
        <w:tc>
          <w:tcPr>
            <w:tcW w:w="1873" w:type="dxa"/>
            <w:shd w:val="clear" w:color="auto" w:fill="00A159"/>
            <w:vAlign w:val="center"/>
          </w:tcPr>
          <w:p w:rsidRPr="004E262C" w:rsidR="00F60CD1" w:rsidP="00892800" w:rsidRDefault="00F60CD1" w14:paraId="761AE8BB" w14:textId="77777777">
            <w:pPr>
              <w:jc w:val="center"/>
              <w:rPr>
                <w:rFonts w:ascii="Calibri" w:hAnsi="Calibri" w:cs="Calibri"/>
                <w:color w:val="FFFFFF" w:themeColor="background1"/>
                <w:sz w:val="20"/>
                <w:szCs w:val="20"/>
                <w:lang w:val="es-ES_tradnl"/>
              </w:rPr>
            </w:pPr>
            <w:r w:rsidRPr="004E262C">
              <w:rPr>
                <w:rFonts w:ascii="Calibri" w:hAnsi="Calibri" w:cs="Calibri"/>
                <w:color w:val="FFFFFF" w:themeColor="background1"/>
                <w:sz w:val="20"/>
                <w:szCs w:val="20"/>
                <w:lang w:val="es-ES_tradnl"/>
              </w:rPr>
              <w:t>Si no cumple ¿Qué se necesita para que cumpla con la Ley?</w:t>
            </w:r>
          </w:p>
        </w:tc>
      </w:tr>
      <w:tr w:rsidRPr="00A540A5" w:rsidR="00F60CD1" w:rsidTr="00211BB1" w14:paraId="1DE37408" w14:textId="77777777">
        <w:trPr>
          <w:trHeight w:val="267"/>
          <w:jc w:val="center"/>
        </w:trPr>
        <w:tc>
          <w:tcPr>
            <w:tcW w:w="10343" w:type="dxa"/>
            <w:gridSpan w:val="6"/>
            <w:shd w:val="clear" w:color="auto" w:fill="00A159"/>
            <w:vAlign w:val="center"/>
          </w:tcPr>
          <w:p w:rsidRPr="004E262C" w:rsidR="00F60CD1" w:rsidP="00892800" w:rsidRDefault="00A540A5" w14:paraId="4105FDB9" w14:textId="7615B018">
            <w:pPr>
              <w:jc w:val="center"/>
              <w:rPr>
                <w:rFonts w:ascii="Calibri" w:hAnsi="Calibri" w:cs="Calibri"/>
                <w:b/>
                <w:bCs/>
                <w:color w:val="FFFFFF" w:themeColor="background1"/>
                <w:sz w:val="20"/>
                <w:szCs w:val="20"/>
                <w:lang w:val="es-ES_tradnl"/>
              </w:rPr>
            </w:pPr>
            <w:r w:rsidRPr="004E262C">
              <w:rPr>
                <w:rFonts w:ascii="Calibri" w:hAnsi="Calibri" w:cs="Calibri"/>
                <w:b/>
                <w:bCs/>
                <w:color w:val="FFFFFF" w:themeColor="background1"/>
                <w:sz w:val="20"/>
                <w:szCs w:val="20"/>
                <w:lang w:val="es-ES"/>
              </w:rPr>
              <w:t xml:space="preserve">Relaciones con </w:t>
            </w:r>
            <w:r w:rsidRPr="004E262C" w:rsidR="009F0914">
              <w:rPr>
                <w:rFonts w:ascii="Calibri" w:hAnsi="Calibri" w:cs="Calibri"/>
                <w:b/>
                <w:bCs/>
                <w:color w:val="FFFFFF" w:themeColor="background1"/>
                <w:sz w:val="20"/>
                <w:szCs w:val="20"/>
                <w:lang w:val="es-ES"/>
              </w:rPr>
              <w:t>T</w:t>
            </w:r>
            <w:r w:rsidRPr="004E262C">
              <w:rPr>
                <w:rFonts w:ascii="Calibri" w:hAnsi="Calibri" w:cs="Calibri"/>
                <w:b/>
                <w:bCs/>
                <w:color w:val="FFFFFF" w:themeColor="background1"/>
                <w:sz w:val="20"/>
                <w:szCs w:val="20"/>
                <w:lang w:val="es-ES"/>
              </w:rPr>
              <w:t>erceros</w:t>
            </w:r>
          </w:p>
        </w:tc>
      </w:tr>
      <w:tr w:rsidRPr="00A540A5" w:rsidR="00F60CD1" w:rsidTr="00211BB1" w14:paraId="5CB176D9" w14:textId="77777777">
        <w:trPr>
          <w:trHeight w:val="716"/>
          <w:jc w:val="center"/>
        </w:trPr>
        <w:tc>
          <w:tcPr>
            <w:tcW w:w="1909" w:type="dxa"/>
            <w:shd w:val="clear" w:color="auto" w:fill="A6A6A6" w:themeFill="background1" w:themeFillShade="A6"/>
            <w:vAlign w:val="center"/>
          </w:tcPr>
          <w:p w:rsidRPr="004E262C" w:rsidR="00F60CD1" w:rsidP="00892800" w:rsidRDefault="00211BB1" w14:paraId="39E72355" w14:textId="418E50BC">
            <w:pPr>
              <w:jc w:val="center"/>
              <w:rPr>
                <w:rFonts w:ascii="Calibri" w:hAnsi="Calibri" w:cs="Calibri"/>
                <w:b/>
                <w:bCs/>
                <w:color w:val="000000" w:themeColor="text1"/>
                <w:sz w:val="20"/>
                <w:szCs w:val="20"/>
                <w:lang w:val="en-US"/>
              </w:rPr>
            </w:pPr>
            <w:r w:rsidRPr="003E0718">
              <w:rPr>
                <w:rFonts w:ascii="Calibri" w:hAnsi="Calibri" w:cs="Calibri"/>
                <w:b/>
                <w:bCs/>
                <w:color w:val="FFFFFF" w:themeColor="background1"/>
                <w:sz w:val="20"/>
                <w:szCs w:val="20"/>
                <w:lang w:val="en-US"/>
              </w:rPr>
              <w:t xml:space="preserve">UPS SCS (MÉXICO), S.A. DE </w:t>
            </w:r>
            <w:proofErr w:type="gramStart"/>
            <w:r w:rsidRPr="003E0718">
              <w:rPr>
                <w:rFonts w:ascii="Calibri" w:hAnsi="Calibri" w:cs="Calibri"/>
                <w:b/>
                <w:bCs/>
                <w:color w:val="FFFFFF" w:themeColor="background1"/>
                <w:sz w:val="20"/>
                <w:szCs w:val="20"/>
                <w:lang w:val="en-US"/>
              </w:rPr>
              <w:t>C.V</w:t>
            </w:r>
            <w:proofErr w:type="gramEnd"/>
          </w:p>
        </w:tc>
        <w:tc>
          <w:tcPr>
            <w:tcW w:w="1595" w:type="dxa"/>
            <w:vAlign w:val="center"/>
          </w:tcPr>
          <w:p w:rsidRPr="004E262C" w:rsidR="00F60CD1" w:rsidP="00892800" w:rsidRDefault="00211BB1" w14:paraId="73435835" w14:textId="20F144F9">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 xml:space="preserve">Contrato de prestación de servicios de almacenamiento, embalaje, surtido y empaque, preparación de pedidos y órdenes de entrega. </w:t>
            </w:r>
          </w:p>
        </w:tc>
        <w:tc>
          <w:tcPr>
            <w:tcW w:w="1453" w:type="dxa"/>
            <w:vAlign w:val="center"/>
          </w:tcPr>
          <w:p w:rsidRPr="004E262C" w:rsidR="00F60CD1" w:rsidP="00A73FB4" w:rsidRDefault="00211BB1" w14:paraId="68D75309" w14:textId="2492AB6F">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Transferencia</w:t>
            </w:r>
          </w:p>
        </w:tc>
        <w:tc>
          <w:tcPr>
            <w:tcW w:w="2095" w:type="dxa"/>
            <w:vAlign w:val="center"/>
          </w:tcPr>
          <w:p w:rsidRPr="004E262C" w:rsidR="00F60CD1" w:rsidP="00A540A5" w:rsidRDefault="00F60CD1" w14:paraId="11010925" w14:textId="065FDB5A">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 xml:space="preserve">(1) </w:t>
            </w:r>
            <w:r w:rsidRPr="004E262C" w:rsidR="00211BB1">
              <w:rPr>
                <w:rFonts w:ascii="Calibri" w:hAnsi="Calibri" w:cs="Calibri"/>
                <w:color w:val="000000" w:themeColor="text1"/>
                <w:sz w:val="20"/>
                <w:szCs w:val="20"/>
                <w:lang w:val="es-ES_tradnl"/>
              </w:rPr>
              <w:t>VIGÉSIMA PRIMERA. MANEJO DE DATOS PERSONALES</w:t>
            </w:r>
            <w:r w:rsidRPr="004E262C">
              <w:rPr>
                <w:rFonts w:ascii="Calibri" w:hAnsi="Calibri" w:cs="Calibri"/>
                <w:color w:val="000000" w:themeColor="text1"/>
                <w:sz w:val="20"/>
                <w:szCs w:val="20"/>
                <w:lang w:val="es-ES_tradnl"/>
              </w:rPr>
              <w:t xml:space="preserve"> </w:t>
            </w:r>
          </w:p>
        </w:tc>
        <w:tc>
          <w:tcPr>
            <w:tcW w:w="1418" w:type="dxa"/>
            <w:vAlign w:val="center"/>
          </w:tcPr>
          <w:p w:rsidRPr="004E262C" w:rsidR="00F60CD1" w:rsidP="00892800" w:rsidRDefault="00F60CD1" w14:paraId="6FC8850A" w14:textId="77777777">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Sí cumple.</w:t>
            </w:r>
          </w:p>
        </w:tc>
        <w:tc>
          <w:tcPr>
            <w:tcW w:w="1873" w:type="dxa"/>
            <w:vAlign w:val="center"/>
          </w:tcPr>
          <w:p w:rsidRPr="004E262C" w:rsidR="00211BB1" w:rsidP="00211BB1" w:rsidRDefault="00211BB1" w14:paraId="5B2448A6" w14:textId="77777777">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 xml:space="preserve">La cláusula no cumple con los requisitos de la LFPDPPP. </w:t>
            </w:r>
          </w:p>
          <w:p w:rsidRPr="004E262C" w:rsidR="00211BB1" w:rsidP="00211BB1" w:rsidRDefault="00211BB1" w14:paraId="1A03F840" w14:textId="77777777">
            <w:pPr>
              <w:jc w:val="center"/>
              <w:rPr>
                <w:rFonts w:ascii="Calibri" w:hAnsi="Calibri" w:cs="Calibri"/>
                <w:color w:val="000000" w:themeColor="text1"/>
                <w:sz w:val="20"/>
                <w:szCs w:val="20"/>
                <w:lang w:val="es-ES_tradnl"/>
              </w:rPr>
            </w:pPr>
          </w:p>
          <w:p w:rsidRPr="004E262C" w:rsidR="00F60CD1" w:rsidP="00211BB1" w:rsidRDefault="00211BB1" w14:paraId="1C53FA2E" w14:textId="255770F7">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Se sugiere emplear la cláusula C2 del Manual de Relaciones con Terceros y/o en su caso, los apéndices 2 CM-2 o 3 C-2 del mismo donde se establece la relación entre las partes y sus obligaciones respectivas</w:t>
            </w:r>
          </w:p>
        </w:tc>
      </w:tr>
    </w:tbl>
    <w:p w:rsidR="003A773D" w:rsidP="003A773D" w:rsidRDefault="003A773D" w14:paraId="4B9F6C6F" w14:textId="77777777">
      <w:pPr>
        <w:pStyle w:val="Ttulo2"/>
        <w:numPr>
          <w:ilvl w:val="0"/>
          <w:numId w:val="0"/>
        </w:numPr>
        <w:ind w:left="284"/>
        <w:rPr>
          <w:color w:val="4A4A4A"/>
          <w:sz w:val="28"/>
          <w:szCs w:val="28"/>
          <w:lang w:val="es-ES_tradnl" w:eastAsia="zh-CN"/>
        </w:rPr>
      </w:pPr>
    </w:p>
    <w:p w:rsidR="003A773D" w:rsidRDefault="003A773D" w14:paraId="7AB484F6" w14:textId="77777777">
      <w:pPr>
        <w:spacing w:line="278" w:lineRule="auto"/>
        <w:jc w:val="left"/>
        <w:rPr>
          <w:color w:val="4A4A4A"/>
          <w:sz w:val="28"/>
          <w:szCs w:val="28"/>
          <w:lang w:val="es-ES_tradnl" w:eastAsia="zh-CN"/>
        </w:rPr>
      </w:pPr>
      <w:r>
        <w:rPr>
          <w:color w:val="4A4A4A"/>
          <w:sz w:val="28"/>
          <w:szCs w:val="28"/>
          <w:lang w:val="es-ES_tradnl" w:eastAsia="zh-CN"/>
        </w:rPr>
        <w:br w:type="page"/>
      </w:r>
    </w:p>
    <w:p w:rsidRPr="001E7C8D" w:rsidR="00211BB1" w:rsidP="00211BB1" w:rsidRDefault="00211BB1" w14:paraId="521600E3" w14:textId="6352EB24">
      <w:pPr>
        <w:pStyle w:val="Ttulo2"/>
        <w:rPr>
          <w:sz w:val="28"/>
          <w:szCs w:val="28"/>
          <w:lang w:eastAsia="zh-CN"/>
        </w:rPr>
      </w:pPr>
      <w:bookmarkStart w:name="_Toc215156196" w:id="11"/>
      <w:r>
        <w:rPr>
          <w:sz w:val="28"/>
          <w:szCs w:val="28"/>
          <w:lang w:eastAsia="zh-CN"/>
        </w:rPr>
        <w:lastRenderedPageBreak/>
        <w:t>GLOBALES</w:t>
      </w:r>
      <w:bookmarkEnd w:id="11"/>
    </w:p>
    <w:tbl>
      <w:tblPr>
        <w:tblStyle w:val="Tablaconcuadrcula"/>
        <w:tblW w:w="10343" w:type="dxa"/>
        <w:jc w:val="center"/>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Look w:val="04A0" w:firstRow="1" w:lastRow="0" w:firstColumn="1" w:lastColumn="0" w:noHBand="0" w:noVBand="1"/>
      </w:tblPr>
      <w:tblGrid>
        <w:gridCol w:w="1909"/>
        <w:gridCol w:w="1595"/>
        <w:gridCol w:w="1453"/>
        <w:gridCol w:w="2095"/>
        <w:gridCol w:w="1418"/>
        <w:gridCol w:w="1873"/>
      </w:tblGrid>
      <w:tr w:rsidRPr="004E262C" w:rsidR="00211BB1" w:rsidTr="3613BFE4" w14:paraId="23B4CCDA" w14:textId="77777777">
        <w:trPr>
          <w:trHeight w:val="198"/>
          <w:jc w:val="center"/>
        </w:trPr>
        <w:tc>
          <w:tcPr>
            <w:tcW w:w="10343" w:type="dxa"/>
            <w:gridSpan w:val="6"/>
            <w:shd w:val="clear" w:color="auto" w:fill="000000" w:themeFill="text1"/>
            <w:tcMar/>
            <w:vAlign w:val="center"/>
          </w:tcPr>
          <w:p w:rsidRPr="004E262C" w:rsidR="00211BB1" w:rsidP="00B035C0" w:rsidRDefault="004E262C" w14:paraId="312CEE0A" w14:textId="79F9C01D">
            <w:pPr>
              <w:jc w:val="center"/>
              <w:rPr>
                <w:rFonts w:ascii="Calibri" w:hAnsi="Calibri" w:cs="Calibri"/>
                <w:b/>
                <w:color w:val="4A4A4A"/>
                <w:sz w:val="20"/>
                <w:szCs w:val="20"/>
                <w:lang w:val="es-ES_tradnl"/>
              </w:rPr>
            </w:pPr>
            <w:r w:rsidRPr="004E262C">
              <w:rPr>
                <w:rFonts w:ascii="Calibri" w:hAnsi="Calibri" w:cs="Calibri"/>
                <w:b/>
                <w:color w:val="FFFFFF" w:themeColor="background1"/>
                <w:sz w:val="20"/>
                <w:szCs w:val="20"/>
                <w:lang w:val="es-ES_tradnl"/>
              </w:rPr>
              <w:t>GLOBALES</w:t>
            </w:r>
          </w:p>
        </w:tc>
      </w:tr>
      <w:tr w:rsidRPr="004E262C" w:rsidR="00211BB1" w:rsidTr="3613BFE4" w14:paraId="71733539" w14:textId="77777777">
        <w:trPr>
          <w:trHeight w:val="775"/>
          <w:jc w:val="center"/>
        </w:trPr>
        <w:tc>
          <w:tcPr>
            <w:tcW w:w="1909" w:type="dxa"/>
            <w:shd w:val="clear" w:color="auto" w:fill="00A159"/>
            <w:tcMar/>
            <w:vAlign w:val="center"/>
          </w:tcPr>
          <w:p w:rsidRPr="004E262C" w:rsidR="00211BB1" w:rsidP="00B035C0" w:rsidRDefault="00211BB1" w14:paraId="6A238B27" w14:textId="77777777">
            <w:pPr>
              <w:jc w:val="center"/>
              <w:rPr>
                <w:rFonts w:ascii="Calibri" w:hAnsi="Calibri" w:cs="Calibri"/>
                <w:color w:val="FFFFFF" w:themeColor="background1"/>
                <w:sz w:val="20"/>
                <w:szCs w:val="20"/>
                <w:lang w:val="es-ES_tradnl"/>
              </w:rPr>
            </w:pPr>
            <w:r w:rsidRPr="004E262C">
              <w:rPr>
                <w:rFonts w:ascii="Calibri" w:hAnsi="Calibri" w:cs="Calibri"/>
                <w:color w:val="FFFFFF" w:themeColor="background1"/>
                <w:sz w:val="20"/>
                <w:szCs w:val="20"/>
                <w:lang w:val="es-ES_tradnl"/>
              </w:rPr>
              <w:t>Tercero</w:t>
            </w:r>
          </w:p>
        </w:tc>
        <w:tc>
          <w:tcPr>
            <w:tcW w:w="1595" w:type="dxa"/>
            <w:shd w:val="clear" w:color="auto" w:fill="00A159"/>
            <w:tcMar/>
            <w:vAlign w:val="center"/>
          </w:tcPr>
          <w:p w:rsidRPr="004E262C" w:rsidR="00211BB1" w:rsidP="00B035C0" w:rsidRDefault="00211BB1" w14:paraId="709E4DB4" w14:textId="77777777">
            <w:pPr>
              <w:jc w:val="center"/>
              <w:rPr>
                <w:rFonts w:ascii="Calibri" w:hAnsi="Calibri" w:cs="Calibri"/>
                <w:color w:val="FFFFFF" w:themeColor="background1"/>
                <w:sz w:val="20"/>
                <w:szCs w:val="20"/>
                <w:lang w:val="es-ES_tradnl"/>
              </w:rPr>
            </w:pPr>
            <w:r w:rsidRPr="004E262C">
              <w:rPr>
                <w:rFonts w:ascii="Calibri" w:hAnsi="Calibri" w:cs="Calibri"/>
                <w:color w:val="FFFFFF" w:themeColor="background1"/>
                <w:sz w:val="20"/>
                <w:szCs w:val="20"/>
                <w:lang w:val="es-ES_tradnl"/>
              </w:rPr>
              <w:t>Objeto del contrato</w:t>
            </w:r>
          </w:p>
        </w:tc>
        <w:tc>
          <w:tcPr>
            <w:tcW w:w="1453" w:type="dxa"/>
            <w:shd w:val="clear" w:color="auto" w:fill="00A159"/>
            <w:tcMar/>
            <w:vAlign w:val="center"/>
          </w:tcPr>
          <w:p w:rsidRPr="004E262C" w:rsidR="00211BB1" w:rsidP="00B035C0" w:rsidRDefault="00211BB1" w14:paraId="0417D9DF" w14:textId="77777777">
            <w:pPr>
              <w:jc w:val="center"/>
              <w:rPr>
                <w:rFonts w:ascii="Calibri" w:hAnsi="Calibri" w:cs="Calibri"/>
                <w:color w:val="FFFFFF" w:themeColor="background1"/>
                <w:sz w:val="20"/>
                <w:szCs w:val="20"/>
                <w:lang w:val="es-ES_tradnl"/>
              </w:rPr>
            </w:pPr>
            <w:r w:rsidRPr="004E262C">
              <w:rPr>
                <w:rFonts w:ascii="Calibri" w:hAnsi="Calibri" w:cs="Calibri"/>
                <w:color w:val="FFFFFF" w:themeColor="background1"/>
                <w:sz w:val="20"/>
                <w:szCs w:val="20"/>
                <w:lang w:val="es-ES_tradnl"/>
              </w:rPr>
              <w:t>Tipo de comunicación de datos personales</w:t>
            </w:r>
          </w:p>
        </w:tc>
        <w:tc>
          <w:tcPr>
            <w:tcW w:w="2095" w:type="dxa"/>
            <w:shd w:val="clear" w:color="auto" w:fill="00A159"/>
            <w:tcMar/>
            <w:vAlign w:val="center"/>
          </w:tcPr>
          <w:p w:rsidRPr="004E262C" w:rsidR="00211BB1" w:rsidP="00B035C0" w:rsidRDefault="00211BB1" w14:paraId="220DEDA5" w14:textId="77777777">
            <w:pPr>
              <w:jc w:val="center"/>
              <w:rPr>
                <w:rFonts w:ascii="Calibri" w:hAnsi="Calibri" w:cs="Calibri"/>
                <w:color w:val="FFFFFF" w:themeColor="background1"/>
                <w:sz w:val="20"/>
                <w:szCs w:val="20"/>
                <w:lang w:val="es-ES_tradnl"/>
              </w:rPr>
            </w:pPr>
            <w:r w:rsidRPr="004E262C">
              <w:rPr>
                <w:rFonts w:ascii="Calibri" w:hAnsi="Calibri" w:cs="Calibri"/>
                <w:color w:val="FFFFFF" w:themeColor="background1"/>
                <w:sz w:val="20"/>
                <w:szCs w:val="20"/>
                <w:lang w:val="es-ES_tradnl"/>
              </w:rPr>
              <w:t>Tipo de cláusula contenida en el contrato</w:t>
            </w:r>
          </w:p>
        </w:tc>
        <w:tc>
          <w:tcPr>
            <w:tcW w:w="1418" w:type="dxa"/>
            <w:shd w:val="clear" w:color="auto" w:fill="00A159"/>
            <w:tcMar/>
            <w:vAlign w:val="center"/>
          </w:tcPr>
          <w:p w:rsidRPr="004E262C" w:rsidR="00211BB1" w:rsidP="00B035C0" w:rsidRDefault="00211BB1" w14:paraId="0B629E2C" w14:textId="77777777">
            <w:pPr>
              <w:jc w:val="center"/>
              <w:rPr>
                <w:rFonts w:ascii="Calibri" w:hAnsi="Calibri" w:cs="Calibri"/>
                <w:color w:val="FFFFFF" w:themeColor="background1"/>
                <w:sz w:val="20"/>
                <w:szCs w:val="20"/>
                <w:lang w:val="es-ES_tradnl"/>
              </w:rPr>
            </w:pPr>
            <w:r w:rsidRPr="004E262C">
              <w:rPr>
                <w:rFonts w:ascii="Calibri" w:hAnsi="Calibri" w:cs="Calibri"/>
                <w:color w:val="FFFFFF" w:themeColor="background1"/>
                <w:sz w:val="20"/>
                <w:szCs w:val="20"/>
                <w:lang w:val="es-ES_tradnl"/>
              </w:rPr>
              <w:t>¿La cláusula cumple con la LFPDPPP?</w:t>
            </w:r>
          </w:p>
        </w:tc>
        <w:tc>
          <w:tcPr>
            <w:tcW w:w="1873" w:type="dxa"/>
            <w:shd w:val="clear" w:color="auto" w:fill="00A159"/>
            <w:tcMar/>
            <w:vAlign w:val="center"/>
          </w:tcPr>
          <w:p w:rsidRPr="004E262C" w:rsidR="00211BB1" w:rsidP="00B035C0" w:rsidRDefault="00211BB1" w14:paraId="615ABF8C" w14:textId="77777777">
            <w:pPr>
              <w:jc w:val="center"/>
              <w:rPr>
                <w:rFonts w:ascii="Calibri" w:hAnsi="Calibri" w:cs="Calibri"/>
                <w:color w:val="FFFFFF" w:themeColor="background1"/>
                <w:sz w:val="20"/>
                <w:szCs w:val="20"/>
                <w:lang w:val="es-ES_tradnl"/>
              </w:rPr>
            </w:pPr>
            <w:r w:rsidRPr="004E262C">
              <w:rPr>
                <w:rFonts w:ascii="Calibri" w:hAnsi="Calibri" w:cs="Calibri"/>
                <w:color w:val="FFFFFF" w:themeColor="background1"/>
                <w:sz w:val="20"/>
                <w:szCs w:val="20"/>
                <w:lang w:val="es-ES_tradnl"/>
              </w:rPr>
              <w:t>Si no cumple ¿Qué se necesita para que cumpla con la Ley?</w:t>
            </w:r>
          </w:p>
        </w:tc>
      </w:tr>
      <w:tr w:rsidRPr="004E262C" w:rsidR="00211BB1" w:rsidTr="3613BFE4" w14:paraId="4FE3C919" w14:textId="77777777">
        <w:trPr>
          <w:trHeight w:val="267"/>
          <w:jc w:val="center"/>
        </w:trPr>
        <w:tc>
          <w:tcPr>
            <w:tcW w:w="10343" w:type="dxa"/>
            <w:gridSpan w:val="6"/>
            <w:shd w:val="clear" w:color="auto" w:fill="00A159"/>
            <w:tcMar/>
            <w:vAlign w:val="center"/>
          </w:tcPr>
          <w:p w:rsidRPr="004E262C" w:rsidR="00211BB1" w:rsidP="00B035C0" w:rsidRDefault="00211BB1" w14:paraId="6BCDC3F7" w14:textId="77777777">
            <w:pPr>
              <w:jc w:val="center"/>
              <w:rPr>
                <w:rFonts w:ascii="Calibri" w:hAnsi="Calibri" w:cs="Calibri"/>
                <w:b/>
                <w:bCs/>
                <w:color w:val="FFFFFF" w:themeColor="background1"/>
                <w:sz w:val="20"/>
                <w:szCs w:val="20"/>
                <w:lang w:val="es-ES_tradnl"/>
              </w:rPr>
            </w:pPr>
            <w:r w:rsidRPr="004E262C">
              <w:rPr>
                <w:rFonts w:ascii="Calibri" w:hAnsi="Calibri" w:cs="Calibri"/>
                <w:b/>
                <w:bCs/>
                <w:color w:val="FFFFFF" w:themeColor="background1"/>
                <w:sz w:val="20"/>
                <w:szCs w:val="20"/>
                <w:lang w:val="es-ES"/>
              </w:rPr>
              <w:t>Relaciones con Terceros</w:t>
            </w:r>
          </w:p>
        </w:tc>
      </w:tr>
      <w:tr w:rsidRPr="004E262C" w:rsidR="00211BB1" w:rsidTr="3613BFE4" w14:paraId="0EE7F007" w14:textId="77777777">
        <w:trPr>
          <w:trHeight w:val="716"/>
          <w:jc w:val="center"/>
        </w:trPr>
        <w:tc>
          <w:tcPr>
            <w:tcW w:w="1909" w:type="dxa"/>
            <w:shd w:val="clear" w:color="auto" w:fill="A6A6A6" w:themeFill="background1" w:themeFillShade="A6"/>
            <w:tcMar/>
            <w:vAlign w:val="center"/>
          </w:tcPr>
          <w:p w:rsidRPr="004E262C" w:rsidR="00211BB1" w:rsidP="00B035C0" w:rsidRDefault="00211BB1" w14:paraId="70A6B359" w14:textId="20BB6723">
            <w:pPr>
              <w:jc w:val="center"/>
              <w:rPr>
                <w:rFonts w:ascii="Calibri" w:hAnsi="Calibri" w:cs="Calibri"/>
                <w:b/>
                <w:bCs/>
                <w:color w:val="FFFFFF" w:themeColor="background1"/>
                <w:sz w:val="20"/>
                <w:szCs w:val="20"/>
                <w:lang w:val="en-US"/>
              </w:rPr>
            </w:pPr>
            <w:r w:rsidRPr="004E262C">
              <w:rPr>
                <w:rFonts w:ascii="Calibri" w:hAnsi="Calibri" w:cs="Calibri"/>
                <w:b/>
                <w:bCs/>
                <w:color w:val="FFFFFF" w:themeColor="background1"/>
                <w:sz w:val="20"/>
                <w:szCs w:val="20"/>
                <w:lang w:val="en-US"/>
              </w:rPr>
              <w:t>CONCUR TECHNOLOGIES, INC</w:t>
            </w:r>
          </w:p>
        </w:tc>
        <w:tc>
          <w:tcPr>
            <w:tcW w:w="1595" w:type="dxa"/>
            <w:tcMar/>
            <w:vAlign w:val="center"/>
          </w:tcPr>
          <w:p w:rsidRPr="004E262C" w:rsidR="00211BB1" w:rsidP="00B035C0" w:rsidRDefault="00211BB1" w14:paraId="463B536B" w14:textId="37E618E3">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 xml:space="preserve">Contrato de prestación de servicios de nube. </w:t>
            </w:r>
          </w:p>
        </w:tc>
        <w:tc>
          <w:tcPr>
            <w:tcW w:w="1453" w:type="dxa"/>
            <w:tcMar/>
            <w:vAlign w:val="center"/>
          </w:tcPr>
          <w:p w:rsidRPr="004E262C" w:rsidR="00211BB1" w:rsidP="00B035C0" w:rsidRDefault="00211BB1" w14:paraId="6CFC13E6" w14:textId="074B3CC7">
            <w:pPr>
              <w:jc w:val="center"/>
              <w:rPr>
                <w:rFonts w:ascii="Calibri" w:hAnsi="Calibri" w:cs="Calibri"/>
                <w:bCs/>
                <w:color w:val="000000" w:themeColor="text1"/>
                <w:sz w:val="20"/>
                <w:szCs w:val="20"/>
                <w:lang w:val="es-ES_tradnl"/>
              </w:rPr>
            </w:pPr>
            <w:r w:rsidRPr="004E262C">
              <w:rPr>
                <w:rFonts w:ascii="Calibri" w:hAnsi="Calibri" w:cs="Calibri"/>
                <w:bCs/>
                <w:color w:val="000000" w:themeColor="text1"/>
                <w:sz w:val="20"/>
                <w:szCs w:val="20"/>
                <w:lang w:val="es-ES_tradnl"/>
              </w:rPr>
              <w:t>Remisión</w:t>
            </w:r>
          </w:p>
        </w:tc>
        <w:tc>
          <w:tcPr>
            <w:tcW w:w="2095" w:type="dxa"/>
            <w:tcMar/>
            <w:vAlign w:val="center"/>
          </w:tcPr>
          <w:p w:rsidRPr="004E262C" w:rsidR="00211BB1" w:rsidP="00B035C0" w:rsidRDefault="00211BB1" w14:paraId="1D944B34" w14:textId="12B54C88">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 xml:space="preserve">(1) DATA PROCESSING AGREEMENT FOR CLOUD SERVICES </w:t>
            </w:r>
          </w:p>
        </w:tc>
        <w:tc>
          <w:tcPr>
            <w:tcW w:w="1418" w:type="dxa"/>
            <w:tcMar/>
            <w:vAlign w:val="center"/>
          </w:tcPr>
          <w:p w:rsidRPr="004E262C" w:rsidR="00211BB1" w:rsidP="00B035C0" w:rsidRDefault="00211BB1" w14:paraId="5D15CBE7" w14:textId="77777777">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Sí cumple.</w:t>
            </w:r>
          </w:p>
        </w:tc>
        <w:tc>
          <w:tcPr>
            <w:tcW w:w="1873" w:type="dxa"/>
            <w:tcMar/>
            <w:vAlign w:val="center"/>
          </w:tcPr>
          <w:p w:rsidRPr="004E262C" w:rsidR="00211BB1" w:rsidP="00FD7F27" w:rsidRDefault="00211BB1" w14:paraId="1FDA25C6" w14:textId="3B2D6F96">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La cláusula si cumplen con los requisitos de la LFPDPPP y su Reglamento.</w:t>
            </w:r>
          </w:p>
        </w:tc>
      </w:tr>
      <w:tr w:rsidRPr="004E262C" w:rsidR="00211BB1" w:rsidTr="3613BFE4" w14:paraId="77825F9D" w14:textId="77777777">
        <w:trPr>
          <w:trHeight w:val="716"/>
          <w:jc w:val="center"/>
        </w:trPr>
        <w:tc>
          <w:tcPr>
            <w:tcW w:w="1909" w:type="dxa"/>
            <w:shd w:val="clear" w:color="auto" w:fill="A6A6A6" w:themeFill="background1" w:themeFillShade="A6"/>
            <w:tcMar/>
            <w:vAlign w:val="center"/>
          </w:tcPr>
          <w:p w:rsidRPr="004E262C" w:rsidR="00211BB1" w:rsidP="00B035C0" w:rsidRDefault="00FD7F27" w14:paraId="01B693E7" w14:textId="1FDDA3D0">
            <w:pPr>
              <w:jc w:val="center"/>
              <w:rPr>
                <w:rFonts w:ascii="Calibri" w:hAnsi="Calibri" w:cs="Calibri"/>
                <w:b/>
                <w:bCs/>
                <w:color w:val="FFFFFF" w:themeColor="background1"/>
                <w:sz w:val="20"/>
                <w:szCs w:val="20"/>
                <w:lang w:val="en-US"/>
              </w:rPr>
            </w:pPr>
            <w:r w:rsidRPr="004E262C">
              <w:rPr>
                <w:rFonts w:ascii="Calibri" w:hAnsi="Calibri" w:cs="Calibri"/>
                <w:b/>
                <w:bCs/>
                <w:color w:val="FFFFFF" w:themeColor="background1"/>
                <w:sz w:val="20"/>
                <w:szCs w:val="20"/>
                <w:lang w:val="en-US"/>
              </w:rPr>
              <w:t>MICROSOFT CORPORATION</w:t>
            </w:r>
          </w:p>
        </w:tc>
        <w:tc>
          <w:tcPr>
            <w:tcW w:w="1595" w:type="dxa"/>
            <w:tcMar/>
            <w:vAlign w:val="center"/>
          </w:tcPr>
          <w:p w:rsidRPr="004E262C" w:rsidR="00211BB1" w:rsidP="00B035C0" w:rsidRDefault="00FD7F27" w14:paraId="5454A549" w14:textId="016812D5">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Contrato de licencia para uso de software y servicios en línea</w:t>
            </w:r>
            <w:r w:rsidRPr="004E262C" w:rsidR="00135127">
              <w:rPr>
                <w:rFonts w:ascii="Calibri" w:hAnsi="Calibri" w:cs="Calibri"/>
                <w:color w:val="000000" w:themeColor="text1"/>
                <w:sz w:val="20"/>
                <w:szCs w:val="20"/>
                <w:lang w:val="es-ES_tradnl"/>
              </w:rPr>
              <w:t>.</w:t>
            </w:r>
          </w:p>
        </w:tc>
        <w:tc>
          <w:tcPr>
            <w:tcW w:w="1453" w:type="dxa"/>
            <w:tcMar/>
            <w:vAlign w:val="center"/>
          </w:tcPr>
          <w:p w:rsidRPr="004E262C" w:rsidR="00211BB1" w:rsidP="00B035C0" w:rsidRDefault="00FD7F27" w14:paraId="4E55CD58" w14:textId="271ED9B2">
            <w:pPr>
              <w:jc w:val="center"/>
              <w:rPr>
                <w:rFonts w:ascii="Calibri" w:hAnsi="Calibri" w:cs="Calibri"/>
                <w:bCs/>
                <w:color w:val="000000" w:themeColor="text1"/>
                <w:sz w:val="20"/>
                <w:szCs w:val="20"/>
                <w:lang w:val="es-ES_tradnl"/>
              </w:rPr>
            </w:pPr>
            <w:r w:rsidRPr="004E262C">
              <w:rPr>
                <w:rFonts w:ascii="Calibri" w:hAnsi="Calibri" w:cs="Calibri"/>
                <w:bCs/>
                <w:color w:val="000000" w:themeColor="text1"/>
                <w:sz w:val="20"/>
                <w:szCs w:val="20"/>
                <w:lang w:val="es-ES_tradnl"/>
              </w:rPr>
              <w:t>Remisión</w:t>
            </w:r>
          </w:p>
        </w:tc>
        <w:tc>
          <w:tcPr>
            <w:tcW w:w="2095" w:type="dxa"/>
            <w:tcMar/>
            <w:vAlign w:val="center"/>
          </w:tcPr>
          <w:p w:rsidRPr="004E262C" w:rsidR="00211BB1" w:rsidP="00B035C0" w:rsidRDefault="00FD7F27" w14:paraId="4CB3820F" w14:textId="6254458F">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(1)</w:t>
            </w:r>
            <w:r w:rsidRPr="004E262C">
              <w:rPr>
                <w:color w:val="000000" w:themeColor="text1"/>
                <w:sz w:val="20"/>
                <w:szCs w:val="20"/>
              </w:rPr>
              <w:t xml:space="preserve"> </w:t>
            </w:r>
            <w:r w:rsidRPr="004E262C">
              <w:rPr>
                <w:rFonts w:ascii="Calibri" w:hAnsi="Calibri" w:cs="Calibri"/>
                <w:color w:val="000000" w:themeColor="text1"/>
                <w:sz w:val="20"/>
                <w:szCs w:val="20"/>
                <w:lang w:val="es-ES_tradnl"/>
              </w:rPr>
              <w:t>Apéndice 3 – Cláusulas Contractuales Tipo (Encargados del Tratamiento)</w:t>
            </w:r>
          </w:p>
        </w:tc>
        <w:tc>
          <w:tcPr>
            <w:tcW w:w="1418" w:type="dxa"/>
            <w:tcMar/>
            <w:vAlign w:val="center"/>
          </w:tcPr>
          <w:p w:rsidRPr="004E262C" w:rsidR="00211BB1" w:rsidP="00B035C0" w:rsidRDefault="00FD7F27" w14:paraId="1D91522B" w14:textId="208ACCA0">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Sí cumple</w:t>
            </w:r>
          </w:p>
        </w:tc>
        <w:tc>
          <w:tcPr>
            <w:tcW w:w="1873" w:type="dxa"/>
            <w:tcMar/>
            <w:vAlign w:val="center"/>
          </w:tcPr>
          <w:p w:rsidRPr="004E262C" w:rsidR="00211BB1" w:rsidP="00211BB1" w:rsidRDefault="00FD7F27" w14:paraId="6B09F17E" w14:textId="60A87F6D">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La cláusula si cumplen con los requisitos de la LFPDPPP y su Reglamento</w:t>
            </w:r>
          </w:p>
        </w:tc>
      </w:tr>
      <w:tr w:rsidRPr="004E262C" w:rsidR="00135127" w:rsidTr="3613BFE4" w14:paraId="212BFDD8" w14:textId="77777777">
        <w:trPr>
          <w:trHeight w:val="716"/>
          <w:jc w:val="center"/>
        </w:trPr>
        <w:tc>
          <w:tcPr>
            <w:tcW w:w="1909" w:type="dxa"/>
            <w:shd w:val="clear" w:color="auto" w:fill="A6A6A6" w:themeFill="background1" w:themeFillShade="A6"/>
            <w:tcMar/>
            <w:vAlign w:val="center"/>
          </w:tcPr>
          <w:p w:rsidRPr="004E262C" w:rsidR="00135127" w:rsidP="00135127" w:rsidRDefault="00135127" w14:paraId="67EA43AE" w14:textId="6C96A23D">
            <w:pPr>
              <w:jc w:val="center"/>
              <w:rPr>
                <w:rFonts w:ascii="Calibri" w:hAnsi="Calibri" w:cs="Calibri"/>
                <w:b/>
                <w:bCs/>
                <w:color w:val="FFFFFF" w:themeColor="background1"/>
                <w:sz w:val="20"/>
                <w:szCs w:val="20"/>
                <w:lang w:val="en-US"/>
              </w:rPr>
            </w:pPr>
            <w:r w:rsidRPr="004E262C">
              <w:rPr>
                <w:rFonts w:ascii="Calibri" w:hAnsi="Calibri" w:cs="Calibri"/>
                <w:b/>
                <w:bCs/>
                <w:color w:val="FFFFFF" w:themeColor="background1"/>
                <w:sz w:val="20"/>
                <w:szCs w:val="20"/>
                <w:lang w:val="en-US"/>
              </w:rPr>
              <w:t>SAP SE,</w:t>
            </w:r>
          </w:p>
        </w:tc>
        <w:tc>
          <w:tcPr>
            <w:tcW w:w="1595" w:type="dxa"/>
            <w:tcMar/>
            <w:vAlign w:val="center"/>
          </w:tcPr>
          <w:p w:rsidRPr="004E262C" w:rsidR="00135127" w:rsidP="00135127" w:rsidRDefault="00135127" w14:paraId="21334C38" w14:textId="4A2ED32C">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Contrato de prestación de servicios de nube.</w:t>
            </w:r>
          </w:p>
        </w:tc>
        <w:tc>
          <w:tcPr>
            <w:tcW w:w="1453" w:type="dxa"/>
            <w:tcMar/>
            <w:vAlign w:val="center"/>
          </w:tcPr>
          <w:p w:rsidRPr="004E262C" w:rsidR="00135127" w:rsidP="00135127" w:rsidRDefault="00135127" w14:paraId="47FFCA4C" w14:textId="08178B96">
            <w:pPr>
              <w:jc w:val="center"/>
              <w:rPr>
                <w:rFonts w:ascii="Calibri" w:hAnsi="Calibri" w:cs="Calibri"/>
                <w:bCs/>
                <w:color w:val="000000" w:themeColor="text1"/>
                <w:sz w:val="20"/>
                <w:szCs w:val="20"/>
                <w:lang w:val="es-ES_tradnl"/>
              </w:rPr>
            </w:pPr>
            <w:r w:rsidRPr="004E262C">
              <w:rPr>
                <w:rFonts w:ascii="Calibri" w:hAnsi="Calibri" w:cs="Calibri"/>
                <w:bCs/>
                <w:color w:val="000000" w:themeColor="text1"/>
                <w:sz w:val="20"/>
                <w:szCs w:val="20"/>
                <w:lang w:val="es-ES_tradnl"/>
              </w:rPr>
              <w:t xml:space="preserve">Remisión </w:t>
            </w:r>
          </w:p>
        </w:tc>
        <w:tc>
          <w:tcPr>
            <w:tcW w:w="2095" w:type="dxa"/>
            <w:tcMar/>
            <w:vAlign w:val="center"/>
          </w:tcPr>
          <w:p w:rsidRPr="004E262C" w:rsidR="00135127" w:rsidP="00135127" w:rsidRDefault="00135127" w14:paraId="3B00AA2A" w14:textId="452F372C">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 xml:space="preserve">(1) Acuerdo de procesamiento de datos para servicios SAP CLOUD </w:t>
            </w:r>
          </w:p>
        </w:tc>
        <w:tc>
          <w:tcPr>
            <w:tcW w:w="1418" w:type="dxa"/>
            <w:tcMar/>
            <w:vAlign w:val="center"/>
          </w:tcPr>
          <w:p w:rsidRPr="004E262C" w:rsidR="00135127" w:rsidP="00135127" w:rsidRDefault="00135127" w14:paraId="238CDDF5" w14:textId="73811B8F">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Sí cumple</w:t>
            </w:r>
          </w:p>
        </w:tc>
        <w:tc>
          <w:tcPr>
            <w:tcW w:w="1873" w:type="dxa"/>
            <w:tcMar/>
            <w:vAlign w:val="center"/>
          </w:tcPr>
          <w:p w:rsidRPr="004E262C" w:rsidR="00135127" w:rsidP="00135127" w:rsidRDefault="00135127" w14:paraId="6E2BCB87" w14:textId="3B0B34FC">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La cláusula si cumplen con los requisitos de la LFPDPPP y su Reglamento</w:t>
            </w:r>
          </w:p>
        </w:tc>
      </w:tr>
      <w:tr w:rsidRPr="004E262C" w:rsidR="00135127" w:rsidTr="3613BFE4" w14:paraId="4D7E71B9" w14:textId="77777777">
        <w:trPr>
          <w:trHeight w:val="716"/>
          <w:jc w:val="center"/>
        </w:trPr>
        <w:tc>
          <w:tcPr>
            <w:tcW w:w="1909" w:type="dxa"/>
            <w:shd w:val="clear" w:color="auto" w:fill="A6A6A6" w:themeFill="background1" w:themeFillShade="A6"/>
            <w:tcMar/>
            <w:vAlign w:val="center"/>
          </w:tcPr>
          <w:p w:rsidRPr="004E262C" w:rsidR="00135127" w:rsidP="00135127" w:rsidRDefault="00135127" w14:paraId="09DAEA45" w14:textId="5C6FB7A7">
            <w:pPr>
              <w:jc w:val="center"/>
              <w:rPr>
                <w:rFonts w:ascii="Calibri" w:hAnsi="Calibri" w:cs="Calibri"/>
                <w:b/>
                <w:bCs/>
                <w:color w:val="FFFFFF" w:themeColor="background1"/>
                <w:sz w:val="20"/>
                <w:szCs w:val="20"/>
                <w:lang w:val="en-US"/>
              </w:rPr>
            </w:pPr>
            <w:r w:rsidRPr="004E262C">
              <w:rPr>
                <w:rFonts w:ascii="Calibri" w:hAnsi="Calibri" w:cs="Calibri"/>
                <w:b/>
                <w:bCs/>
                <w:color w:val="FFFFFF" w:themeColor="background1"/>
                <w:sz w:val="20"/>
                <w:szCs w:val="20"/>
                <w:lang w:val="en-US"/>
              </w:rPr>
              <w:t xml:space="preserve">SALESFORCE, INC. </w:t>
            </w:r>
          </w:p>
        </w:tc>
        <w:tc>
          <w:tcPr>
            <w:tcW w:w="1595" w:type="dxa"/>
            <w:tcMar/>
            <w:vAlign w:val="center"/>
          </w:tcPr>
          <w:p w:rsidRPr="004E262C" w:rsidR="00135127" w:rsidP="00135127" w:rsidRDefault="00135127" w14:paraId="2E5A014E" w14:textId="25F45DAC">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 xml:space="preserve">Contrato de prestación de servicios de </w:t>
            </w:r>
            <w:r w:rsidRPr="004E262C" w:rsidR="00197DF4">
              <w:rPr>
                <w:rFonts w:ascii="Calibri" w:hAnsi="Calibri" w:cs="Calibri"/>
                <w:color w:val="000000" w:themeColor="text1"/>
                <w:sz w:val="20"/>
                <w:szCs w:val="20"/>
                <w:lang w:val="es-ES_tradnl"/>
              </w:rPr>
              <w:t>software</w:t>
            </w:r>
            <w:r w:rsidRPr="004E262C">
              <w:rPr>
                <w:rFonts w:ascii="Calibri" w:hAnsi="Calibri" w:cs="Calibri"/>
                <w:color w:val="000000" w:themeColor="text1"/>
                <w:sz w:val="20"/>
                <w:szCs w:val="20"/>
                <w:lang w:val="es-ES_tradnl"/>
              </w:rPr>
              <w:t>.</w:t>
            </w:r>
          </w:p>
        </w:tc>
        <w:tc>
          <w:tcPr>
            <w:tcW w:w="1453" w:type="dxa"/>
            <w:tcMar/>
            <w:vAlign w:val="center"/>
          </w:tcPr>
          <w:p w:rsidRPr="004E262C" w:rsidR="00135127" w:rsidP="00135127" w:rsidRDefault="00135127" w14:paraId="4DF0D591" w14:textId="02AA8B01">
            <w:pPr>
              <w:jc w:val="center"/>
              <w:rPr>
                <w:rFonts w:ascii="Calibri" w:hAnsi="Calibri" w:cs="Calibri"/>
                <w:bCs/>
                <w:color w:val="000000" w:themeColor="text1"/>
                <w:sz w:val="20"/>
                <w:szCs w:val="20"/>
                <w:lang w:val="es-ES_tradnl"/>
              </w:rPr>
            </w:pPr>
            <w:r w:rsidRPr="004E262C">
              <w:rPr>
                <w:rFonts w:ascii="Calibri" w:hAnsi="Calibri" w:cs="Calibri"/>
                <w:bCs/>
                <w:color w:val="000000" w:themeColor="text1"/>
                <w:sz w:val="20"/>
                <w:szCs w:val="20"/>
                <w:lang w:val="es-ES_tradnl"/>
              </w:rPr>
              <w:t>Remisión</w:t>
            </w:r>
          </w:p>
        </w:tc>
        <w:tc>
          <w:tcPr>
            <w:tcW w:w="2095" w:type="dxa"/>
            <w:tcMar/>
            <w:vAlign w:val="center"/>
          </w:tcPr>
          <w:p w:rsidRPr="004E262C" w:rsidR="00135127" w:rsidP="00135127" w:rsidRDefault="00135127" w14:paraId="2B3DF96A" w14:textId="01EA5A2C">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(1) DATA PROCESSING ADDENDUM</w:t>
            </w:r>
          </w:p>
        </w:tc>
        <w:tc>
          <w:tcPr>
            <w:tcW w:w="1418" w:type="dxa"/>
            <w:tcMar/>
            <w:vAlign w:val="center"/>
          </w:tcPr>
          <w:p w:rsidRPr="004E262C" w:rsidR="00135127" w:rsidP="00135127" w:rsidRDefault="00135127" w14:paraId="039613E7" w14:textId="51B5B0F4">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Sí cumple</w:t>
            </w:r>
          </w:p>
        </w:tc>
        <w:tc>
          <w:tcPr>
            <w:tcW w:w="1873" w:type="dxa"/>
            <w:tcMar/>
            <w:vAlign w:val="center"/>
          </w:tcPr>
          <w:p w:rsidRPr="004E262C" w:rsidR="00135127" w:rsidP="00135127" w:rsidRDefault="00135127" w14:paraId="2F8647D5" w14:textId="3B1337D6">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La cláusula si cumplen con los requisitos de la LFPDPPP y su Reglamento</w:t>
            </w:r>
          </w:p>
        </w:tc>
      </w:tr>
      <w:tr w:rsidRPr="004E262C" w:rsidR="00197DF4" w:rsidTr="3613BFE4" w14:paraId="54102FF3" w14:textId="77777777">
        <w:trPr>
          <w:trHeight w:val="716"/>
          <w:jc w:val="center"/>
        </w:trPr>
        <w:tc>
          <w:tcPr>
            <w:tcW w:w="1909" w:type="dxa"/>
            <w:shd w:val="clear" w:color="auto" w:fill="A6A6A6" w:themeFill="background1" w:themeFillShade="A6"/>
            <w:tcMar/>
            <w:vAlign w:val="center"/>
          </w:tcPr>
          <w:p w:rsidRPr="004E262C" w:rsidR="00197DF4" w:rsidP="00135127" w:rsidRDefault="00197DF4" w14:paraId="6C6A19B8" w14:textId="1144AA7B">
            <w:pPr>
              <w:jc w:val="center"/>
              <w:rPr>
                <w:rFonts w:ascii="Calibri" w:hAnsi="Calibri" w:cs="Calibri"/>
                <w:b/>
                <w:bCs/>
                <w:color w:val="FFFFFF" w:themeColor="background1"/>
                <w:sz w:val="20"/>
                <w:szCs w:val="20"/>
                <w:lang w:val="en-US"/>
              </w:rPr>
            </w:pPr>
            <w:r w:rsidRPr="004E262C">
              <w:rPr>
                <w:rFonts w:ascii="Calibri" w:hAnsi="Calibri" w:cs="Calibri"/>
                <w:b/>
                <w:bCs/>
                <w:color w:val="FFFFFF" w:themeColor="background1"/>
                <w:sz w:val="20"/>
                <w:szCs w:val="20"/>
                <w:lang w:val="en-US"/>
              </w:rPr>
              <w:t>EVERSANA, IRELAND, LIMITED</w:t>
            </w:r>
          </w:p>
        </w:tc>
        <w:tc>
          <w:tcPr>
            <w:tcW w:w="1595" w:type="dxa"/>
            <w:tcMar/>
            <w:vAlign w:val="center"/>
          </w:tcPr>
          <w:p w:rsidRPr="004E262C" w:rsidR="00197DF4" w:rsidP="00135127" w:rsidRDefault="00197DF4" w14:paraId="3D699ADC" w14:textId="1529A0EE">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 xml:space="preserve">Contrato de prestación de servicios de </w:t>
            </w:r>
          </w:p>
        </w:tc>
        <w:tc>
          <w:tcPr>
            <w:tcW w:w="1453" w:type="dxa"/>
            <w:tcMar/>
            <w:vAlign w:val="center"/>
          </w:tcPr>
          <w:p w:rsidRPr="004E262C" w:rsidR="00197DF4" w:rsidP="00135127" w:rsidRDefault="00197DF4" w14:paraId="1766BCDF" w14:textId="2FC258D8">
            <w:pPr>
              <w:jc w:val="center"/>
              <w:rPr>
                <w:rFonts w:ascii="Calibri" w:hAnsi="Calibri" w:cs="Calibri"/>
                <w:bCs/>
                <w:color w:val="000000" w:themeColor="text1"/>
                <w:sz w:val="20"/>
                <w:szCs w:val="20"/>
                <w:lang w:val="es-ES_tradnl"/>
              </w:rPr>
            </w:pPr>
            <w:r w:rsidRPr="004E262C">
              <w:rPr>
                <w:rFonts w:ascii="Calibri" w:hAnsi="Calibri" w:cs="Calibri"/>
                <w:bCs/>
                <w:color w:val="000000" w:themeColor="text1"/>
                <w:sz w:val="20"/>
                <w:szCs w:val="20"/>
                <w:lang w:val="es-ES_tradnl"/>
              </w:rPr>
              <w:t>Remisión</w:t>
            </w:r>
          </w:p>
        </w:tc>
        <w:tc>
          <w:tcPr>
            <w:tcW w:w="2095" w:type="dxa"/>
            <w:tcMar/>
            <w:vAlign w:val="center"/>
          </w:tcPr>
          <w:p w:rsidRPr="004E262C" w:rsidR="00197DF4" w:rsidP="3613BFE4" w:rsidRDefault="004E262C" w14:paraId="5B686D69" w14:textId="79C5C45F">
            <w:pPr>
              <w:jc w:val="center"/>
              <w:rPr>
                <w:rFonts w:ascii="Calibri" w:hAnsi="Calibri" w:cs="Calibri"/>
                <w:color w:val="000000" w:themeColor="text1"/>
                <w:sz w:val="20"/>
                <w:szCs w:val="20"/>
                <w:lang w:val="es-ES"/>
              </w:rPr>
            </w:pPr>
            <w:r w:rsidRPr="3613BFE4" w:rsidR="3613BFE4">
              <w:rPr>
                <w:rFonts w:ascii="Calibri" w:hAnsi="Calibri" w:cs="Calibri"/>
                <w:color w:val="000000" w:themeColor="text1" w:themeTint="FF" w:themeShade="FF"/>
                <w:sz w:val="20"/>
                <w:szCs w:val="20"/>
                <w:lang w:val="es-ES"/>
              </w:rPr>
              <w:t xml:space="preserve">(1) </w:t>
            </w:r>
            <w:r w:rsidRPr="3613BFE4" w:rsidR="3613BFE4">
              <w:rPr>
                <w:rFonts w:ascii="Calibri" w:hAnsi="Calibri" w:cs="Calibri"/>
                <w:color w:val="000000" w:themeColor="text1" w:themeTint="FF" w:themeShade="FF"/>
                <w:sz w:val="20"/>
                <w:szCs w:val="20"/>
                <w:lang w:val="es-ES"/>
              </w:rPr>
              <w:t>Agreement</w:t>
            </w:r>
            <w:r w:rsidRPr="3613BFE4" w:rsidR="3613BFE4">
              <w:rPr>
                <w:rFonts w:ascii="Calibri" w:hAnsi="Calibri" w:cs="Calibri"/>
                <w:color w:val="000000" w:themeColor="text1" w:themeTint="FF" w:themeShade="FF"/>
                <w:sz w:val="20"/>
                <w:szCs w:val="20"/>
                <w:lang w:val="es-ES"/>
              </w:rPr>
              <w:t xml:space="preserve"> </w:t>
            </w:r>
            <w:r w:rsidRPr="3613BFE4" w:rsidR="3613BFE4">
              <w:rPr>
                <w:rFonts w:ascii="Calibri" w:hAnsi="Calibri" w:cs="Calibri"/>
                <w:color w:val="000000" w:themeColor="text1" w:themeTint="FF" w:themeShade="FF"/>
                <w:sz w:val="20"/>
                <w:szCs w:val="20"/>
                <w:lang w:val="es-ES"/>
              </w:rPr>
              <w:t>on</w:t>
            </w:r>
            <w:r w:rsidRPr="3613BFE4" w:rsidR="3613BFE4">
              <w:rPr>
                <w:rFonts w:ascii="Calibri" w:hAnsi="Calibri" w:cs="Calibri"/>
                <w:color w:val="000000" w:themeColor="text1" w:themeTint="FF" w:themeShade="FF"/>
                <w:sz w:val="20"/>
                <w:szCs w:val="20"/>
                <w:lang w:val="es-ES"/>
              </w:rPr>
              <w:t xml:space="preserve"> Data </w:t>
            </w:r>
            <w:r w:rsidRPr="3613BFE4" w:rsidR="3613BFE4">
              <w:rPr>
                <w:rFonts w:ascii="Calibri" w:hAnsi="Calibri" w:cs="Calibri"/>
                <w:color w:val="000000" w:themeColor="text1" w:themeTint="FF" w:themeShade="FF"/>
                <w:sz w:val="20"/>
                <w:szCs w:val="20"/>
                <w:lang w:val="es-ES"/>
              </w:rPr>
              <w:t>Protection</w:t>
            </w:r>
          </w:p>
        </w:tc>
        <w:tc>
          <w:tcPr>
            <w:tcW w:w="1418" w:type="dxa"/>
            <w:tcMar/>
            <w:vAlign w:val="center"/>
          </w:tcPr>
          <w:p w:rsidRPr="004E262C" w:rsidR="00197DF4" w:rsidP="00135127" w:rsidRDefault="004E262C" w14:paraId="503A2A0A" w14:textId="46C85BF3">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Sí cumple</w:t>
            </w:r>
          </w:p>
        </w:tc>
        <w:tc>
          <w:tcPr>
            <w:tcW w:w="1873" w:type="dxa"/>
            <w:tcMar/>
            <w:vAlign w:val="center"/>
          </w:tcPr>
          <w:p w:rsidRPr="004E262C" w:rsidR="00197DF4" w:rsidP="00135127" w:rsidRDefault="004E262C" w14:paraId="626B93C1" w14:textId="378CA897">
            <w:pPr>
              <w:jc w:val="center"/>
              <w:rPr>
                <w:rFonts w:ascii="Calibri" w:hAnsi="Calibri" w:cs="Calibri"/>
                <w:color w:val="000000" w:themeColor="text1"/>
                <w:sz w:val="20"/>
                <w:szCs w:val="20"/>
                <w:lang w:val="es-ES_tradnl"/>
              </w:rPr>
            </w:pPr>
            <w:r w:rsidRPr="004E262C">
              <w:rPr>
                <w:rFonts w:ascii="Calibri" w:hAnsi="Calibri" w:cs="Calibri"/>
                <w:color w:val="000000" w:themeColor="text1"/>
                <w:sz w:val="20"/>
                <w:szCs w:val="20"/>
                <w:lang w:val="es-ES_tradnl"/>
              </w:rPr>
              <w:t>La cláusula si cumplen con los requisitos de la LFPDPPP y su Reglamento</w:t>
            </w:r>
          </w:p>
        </w:tc>
      </w:tr>
    </w:tbl>
    <w:p w:rsidRPr="003E0718" w:rsidR="00A540A5" w:rsidP="003E0718" w:rsidRDefault="00A540A5" w14:paraId="52F4C455" w14:textId="2724CEC6">
      <w:pPr>
        <w:spacing w:line="278" w:lineRule="auto"/>
        <w:jc w:val="left"/>
        <w:rPr>
          <w:rFonts w:ascii="Calibri" w:hAnsi="Calibri" w:cs="Calibri"/>
          <w:b/>
          <w:bCs/>
          <w:color w:val="4A4A4A"/>
          <w:sz w:val="28"/>
          <w:szCs w:val="28"/>
          <w:lang w:val="es-ES_tradnl" w:eastAsia="zh-CN"/>
        </w:rPr>
      </w:pPr>
    </w:p>
    <w:sectPr w:rsidRPr="003E0718" w:rsidR="00A540A5" w:rsidSect="00196869">
      <w:headerReference w:type="default" r:id="rId13"/>
      <w:footerReference w:type="default" r:id="rId14"/>
      <w:headerReference w:type="first" r:id="rId15"/>
      <w:footerReference w:type="first" r:id="rId16"/>
      <w:pgSz w:w="12240" w:h="15840" w:orient="portrait"/>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21DC" w:rsidP="00196869" w:rsidRDefault="003A21DC" w14:paraId="32AED10D" w14:textId="77777777">
      <w:pPr>
        <w:spacing w:after="0"/>
      </w:pPr>
      <w:r>
        <w:separator/>
      </w:r>
    </w:p>
  </w:endnote>
  <w:endnote w:type="continuationSeparator" w:id="0">
    <w:p w:rsidR="003A21DC" w:rsidP="00196869" w:rsidRDefault="003A21DC" w14:paraId="6B37480B"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9786B" w:rsidR="00196869" w:rsidP="614616B8" w:rsidRDefault="614616B8" w14:paraId="6ED1A032" w14:textId="105BAB12">
    <w:pPr>
      <w:pBdr>
        <w:top w:val="nil"/>
        <w:left w:val="nil"/>
        <w:bottom w:val="nil"/>
        <w:right w:val="nil"/>
        <w:between w:val="nil"/>
      </w:pBdr>
      <w:tabs>
        <w:tab w:val="center" w:pos="4513"/>
        <w:tab w:val="right" w:pos="9026"/>
      </w:tabs>
      <w:spacing w:after="0"/>
      <w:rPr>
        <w:color w:val="4A4A4A"/>
      </w:rPr>
    </w:pPr>
    <w:r w:rsidRPr="614616B8">
      <w:rPr>
        <w:rFonts w:ascii="Calibri" w:hAnsi="Calibri" w:eastAsia="Calibri" w:cs="Calibri"/>
        <w:color w:val="4A4A4A"/>
        <w:sz w:val="24"/>
      </w:rPr>
      <w:t xml:space="preserve">            </w:t>
    </w:r>
    <w:r w:rsidRPr="614616B8">
      <w:rPr>
        <w:rFonts w:ascii="Calibri" w:hAnsi="Calibri" w:eastAsia="Calibri" w:cs="Calibri"/>
        <w:color w:val="4A4A4A"/>
        <w:sz w:val="24"/>
      </w:rPr>
      <w:t xml:space="preserve">Página </w:t>
    </w:r>
    <w:r w:rsidRPr="614616B8" w:rsidR="00196869">
      <w:rPr>
        <w:color w:val="4A4A4A"/>
      </w:rPr>
      <w:fldChar w:fldCharType="begin"/>
    </w:r>
    <w:r w:rsidRPr="614616B8" w:rsidR="00196869">
      <w:rPr>
        <w:rFonts w:ascii="Calibri" w:hAnsi="Calibri" w:eastAsia="Calibri" w:cs="Calibri"/>
        <w:color w:val="4A4A4A"/>
        <w:sz w:val="24"/>
      </w:rPr>
      <w:instrText>PAGE</w:instrText>
    </w:r>
    <w:r w:rsidRPr="614616B8" w:rsidR="00196869">
      <w:rPr>
        <w:color w:val="4A4A4A"/>
      </w:rPr>
      <w:fldChar w:fldCharType="separate"/>
    </w:r>
    <w:r w:rsidRPr="614616B8">
      <w:rPr>
        <w:color w:val="4A4A4A"/>
      </w:rPr>
      <w:t>2</w:t>
    </w:r>
    <w:r w:rsidRPr="614616B8" w:rsidR="00196869">
      <w:rPr>
        <w:color w:val="4A4A4A"/>
      </w:rPr>
      <w:fldChar w:fldCharType="end"/>
    </w:r>
    <w:r w:rsidRPr="614616B8">
      <w:rPr>
        <w:rFonts w:ascii="Calibri" w:hAnsi="Calibri" w:eastAsia="Calibri" w:cs="Calibri"/>
        <w:color w:val="4A4A4A"/>
        <w:sz w:val="24"/>
      </w:rPr>
      <w:t xml:space="preserve"> de </w:t>
    </w:r>
    <w:r w:rsidRPr="614616B8" w:rsidR="00196869">
      <w:rPr>
        <w:color w:val="4A4A4A"/>
      </w:rPr>
      <w:fldChar w:fldCharType="begin"/>
    </w:r>
    <w:r w:rsidRPr="614616B8" w:rsidR="00196869">
      <w:rPr>
        <w:rFonts w:ascii="Calibri" w:hAnsi="Calibri" w:eastAsia="Calibri" w:cs="Calibri"/>
        <w:color w:val="4A4A4A"/>
        <w:sz w:val="24"/>
      </w:rPr>
      <w:instrText>NUMPAGES</w:instrText>
    </w:r>
    <w:r w:rsidRPr="614616B8" w:rsidR="00196869">
      <w:rPr>
        <w:color w:val="4A4A4A"/>
      </w:rPr>
      <w:fldChar w:fldCharType="separate"/>
    </w:r>
    <w:r w:rsidRPr="614616B8">
      <w:rPr>
        <w:color w:val="4A4A4A"/>
      </w:rPr>
      <w:t>14</w:t>
    </w:r>
    <w:r w:rsidRPr="614616B8" w:rsidR="00196869">
      <w:rPr>
        <w:color w:val="4A4A4A"/>
      </w:rPr>
      <w:fldChar w:fldCharType="end"/>
    </w:r>
    <w:r w:rsidRPr="614616B8">
      <w:rPr>
        <w:rFonts w:ascii="Calibri" w:hAnsi="Calibri" w:eastAsia="Calibri" w:cs="Calibri"/>
        <w:color w:val="4A4A4A"/>
        <w:sz w:val="24"/>
      </w:rPr>
      <w:t xml:space="preserve">                     </w:t>
    </w:r>
  </w:p>
  <w:p w:rsidRPr="00E9786B" w:rsidR="00196869" w:rsidRDefault="00196869" w14:paraId="7AFB86E9" w14:textId="77777777">
    <w:pPr>
      <w:pStyle w:val="Piedepgina"/>
      <w:rPr>
        <w:color w:val="3A3A3A" w:themeColor="background2" w:themeShade="4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614616B8" w:rsidTr="614616B8" w14:paraId="7B284BE7" w14:textId="77777777">
      <w:trPr>
        <w:trHeight w:val="300"/>
      </w:trPr>
      <w:tc>
        <w:tcPr>
          <w:tcW w:w="2945" w:type="dxa"/>
        </w:tcPr>
        <w:p w:rsidR="614616B8" w:rsidP="614616B8" w:rsidRDefault="614616B8" w14:paraId="0A43C853" w14:textId="1A3F01D7">
          <w:pPr>
            <w:pStyle w:val="Encabezado"/>
            <w:ind w:left="-115"/>
            <w:jc w:val="left"/>
          </w:pPr>
        </w:p>
      </w:tc>
      <w:tc>
        <w:tcPr>
          <w:tcW w:w="2945" w:type="dxa"/>
        </w:tcPr>
        <w:p w:rsidR="614616B8" w:rsidP="614616B8" w:rsidRDefault="614616B8" w14:paraId="17195DF4" w14:textId="350EE9AE">
          <w:pPr>
            <w:pStyle w:val="Encabezado"/>
            <w:jc w:val="center"/>
          </w:pPr>
        </w:p>
      </w:tc>
      <w:tc>
        <w:tcPr>
          <w:tcW w:w="2945" w:type="dxa"/>
        </w:tcPr>
        <w:p w:rsidR="614616B8" w:rsidP="614616B8" w:rsidRDefault="614616B8" w14:paraId="5601DB23" w14:textId="4B4816E0">
          <w:pPr>
            <w:pStyle w:val="Encabezado"/>
            <w:ind w:right="-115"/>
            <w:jc w:val="right"/>
          </w:pPr>
        </w:p>
      </w:tc>
    </w:tr>
  </w:tbl>
  <w:p w:rsidR="614616B8" w:rsidP="614616B8" w:rsidRDefault="614616B8" w14:paraId="6A5437BB" w14:textId="560B808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21DC" w:rsidP="00196869" w:rsidRDefault="003A21DC" w14:paraId="21C9F88C" w14:textId="77777777">
      <w:pPr>
        <w:spacing w:after="0"/>
      </w:pPr>
      <w:r>
        <w:separator/>
      </w:r>
    </w:p>
  </w:footnote>
  <w:footnote w:type="continuationSeparator" w:id="0">
    <w:p w:rsidR="003A21DC" w:rsidP="00196869" w:rsidRDefault="003A21DC" w14:paraId="26958C36"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F55FE" w:rsidR="00196869" w:rsidP="00E57F12" w:rsidRDefault="00F60CD1" w14:paraId="0B6B5742" w14:textId="77777777">
    <w:pPr>
      <w:pStyle w:val="Encabezado"/>
      <w:jc w:val="center"/>
      <w:rPr>
        <w:lang w:val="es-ES_tradnl"/>
      </w:rPr>
    </w:pPr>
    <w:r>
      <w:rPr>
        <w:rFonts w:ascii="Calibri" w:hAnsi="Calibri" w:cs="Calibri"/>
        <w:color w:val="3A3A3A" w:themeColor="background2" w:themeShade="40"/>
        <w:sz w:val="24"/>
        <w:lang w:val="es-ES_tradnl"/>
      </w:rPr>
      <w:t>Análisis de Relaciones Contractuales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614616B8" w:rsidTr="614616B8" w14:paraId="5135007B" w14:textId="77777777">
      <w:trPr>
        <w:trHeight w:val="300"/>
      </w:trPr>
      <w:tc>
        <w:tcPr>
          <w:tcW w:w="2945" w:type="dxa"/>
        </w:tcPr>
        <w:p w:rsidR="614616B8" w:rsidP="614616B8" w:rsidRDefault="614616B8" w14:paraId="7827F7F8" w14:textId="2E12890E">
          <w:pPr>
            <w:pStyle w:val="Encabezado"/>
            <w:ind w:left="-115"/>
            <w:jc w:val="left"/>
          </w:pPr>
        </w:p>
      </w:tc>
      <w:tc>
        <w:tcPr>
          <w:tcW w:w="2945" w:type="dxa"/>
        </w:tcPr>
        <w:p w:rsidR="614616B8" w:rsidP="614616B8" w:rsidRDefault="614616B8" w14:paraId="461F708A" w14:textId="768C3D3B">
          <w:pPr>
            <w:pStyle w:val="Encabezado"/>
            <w:jc w:val="center"/>
          </w:pPr>
        </w:p>
      </w:tc>
      <w:tc>
        <w:tcPr>
          <w:tcW w:w="2945" w:type="dxa"/>
        </w:tcPr>
        <w:p w:rsidR="614616B8" w:rsidP="614616B8" w:rsidRDefault="614616B8" w14:paraId="76372846" w14:textId="052FED1B">
          <w:pPr>
            <w:pStyle w:val="Encabezado"/>
            <w:ind w:right="-115"/>
            <w:jc w:val="right"/>
          </w:pPr>
        </w:p>
      </w:tc>
    </w:tr>
  </w:tbl>
  <w:p w:rsidR="614616B8" w:rsidP="614616B8" w:rsidRDefault="614616B8" w14:paraId="48BFDB49" w14:textId="50A71EE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A7C9"/>
    <w:multiLevelType w:val="hybridMultilevel"/>
    <w:tmpl w:val="6ED8BD78"/>
    <w:lvl w:ilvl="0" w:tplc="4BAA50A6">
      <w:start w:val="1"/>
      <w:numFmt w:val="decimal"/>
      <w:lvlText w:val="(%1)"/>
      <w:lvlJc w:val="left"/>
      <w:pPr>
        <w:ind w:left="720" w:hanging="360"/>
      </w:pPr>
    </w:lvl>
    <w:lvl w:ilvl="1" w:tplc="44C47AE6">
      <w:start w:val="1"/>
      <w:numFmt w:val="lowerLetter"/>
      <w:lvlText w:val="%2."/>
      <w:lvlJc w:val="left"/>
      <w:pPr>
        <w:ind w:left="1440" w:hanging="360"/>
      </w:pPr>
    </w:lvl>
    <w:lvl w:ilvl="2" w:tplc="4508D4D4">
      <w:start w:val="1"/>
      <w:numFmt w:val="lowerRoman"/>
      <w:lvlText w:val="%3."/>
      <w:lvlJc w:val="right"/>
      <w:pPr>
        <w:ind w:left="2160" w:hanging="180"/>
      </w:pPr>
    </w:lvl>
    <w:lvl w:ilvl="3" w:tplc="53FE9458">
      <w:start w:val="1"/>
      <w:numFmt w:val="decimal"/>
      <w:lvlText w:val="%4."/>
      <w:lvlJc w:val="left"/>
      <w:pPr>
        <w:ind w:left="2880" w:hanging="360"/>
      </w:pPr>
    </w:lvl>
    <w:lvl w:ilvl="4" w:tplc="5BCAAF48">
      <w:start w:val="1"/>
      <w:numFmt w:val="lowerLetter"/>
      <w:lvlText w:val="%5."/>
      <w:lvlJc w:val="left"/>
      <w:pPr>
        <w:ind w:left="3600" w:hanging="360"/>
      </w:pPr>
    </w:lvl>
    <w:lvl w:ilvl="5" w:tplc="00A4007A">
      <w:start w:val="1"/>
      <w:numFmt w:val="lowerRoman"/>
      <w:lvlText w:val="%6."/>
      <w:lvlJc w:val="right"/>
      <w:pPr>
        <w:ind w:left="4320" w:hanging="180"/>
      </w:pPr>
    </w:lvl>
    <w:lvl w:ilvl="6" w:tplc="98DEE398">
      <w:start w:val="1"/>
      <w:numFmt w:val="decimal"/>
      <w:lvlText w:val="%7."/>
      <w:lvlJc w:val="left"/>
      <w:pPr>
        <w:ind w:left="5040" w:hanging="360"/>
      </w:pPr>
    </w:lvl>
    <w:lvl w:ilvl="7" w:tplc="E3A2511E">
      <w:start w:val="1"/>
      <w:numFmt w:val="lowerLetter"/>
      <w:lvlText w:val="%8."/>
      <w:lvlJc w:val="left"/>
      <w:pPr>
        <w:ind w:left="5760" w:hanging="360"/>
      </w:pPr>
    </w:lvl>
    <w:lvl w:ilvl="8" w:tplc="717AF188">
      <w:start w:val="1"/>
      <w:numFmt w:val="lowerRoman"/>
      <w:lvlText w:val="%9."/>
      <w:lvlJc w:val="right"/>
      <w:pPr>
        <w:ind w:left="6480" w:hanging="180"/>
      </w:pPr>
    </w:lvl>
  </w:abstractNum>
  <w:abstractNum w:abstractNumId="1" w15:restartNumberingAfterBreak="0">
    <w:nsid w:val="0F2E7E5C"/>
    <w:multiLevelType w:val="multilevel"/>
    <w:tmpl w:val="DB806ECA"/>
    <w:lvl w:ilvl="0">
      <w:start w:val="6"/>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3A8A06AA"/>
    <w:multiLevelType w:val="hybridMultilevel"/>
    <w:tmpl w:val="950ED674"/>
    <w:lvl w:ilvl="0" w:tplc="FEFA7D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7567EB8"/>
    <w:multiLevelType w:val="hybridMultilevel"/>
    <w:tmpl w:val="81B211E0"/>
    <w:lvl w:ilvl="0" w:tplc="81B222F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BFD5EA2"/>
    <w:multiLevelType w:val="hybridMultilevel"/>
    <w:tmpl w:val="28AC94E0"/>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2692469"/>
    <w:multiLevelType w:val="hybridMultilevel"/>
    <w:tmpl w:val="AE2ECEBA"/>
    <w:lvl w:ilvl="0" w:tplc="C0F04D94">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695B1B28"/>
    <w:multiLevelType w:val="hybridMultilevel"/>
    <w:tmpl w:val="12CA34E6"/>
    <w:lvl w:ilvl="0" w:tplc="AB3206F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DFB5769"/>
    <w:multiLevelType w:val="hybridMultilevel"/>
    <w:tmpl w:val="1A34A41E"/>
    <w:lvl w:ilvl="0" w:tplc="0CF46744">
      <w:start w:val="1"/>
      <w:numFmt w:val="upperLetter"/>
      <w:pStyle w:val="Ttulo2"/>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52046558">
    <w:abstractNumId w:val="0"/>
  </w:num>
  <w:num w:numId="2" w16cid:durableId="1709603898">
    <w:abstractNumId w:val="7"/>
  </w:num>
  <w:num w:numId="3" w16cid:durableId="1537572746">
    <w:abstractNumId w:val="4"/>
  </w:num>
  <w:num w:numId="4" w16cid:durableId="1691566810">
    <w:abstractNumId w:val="1"/>
  </w:num>
  <w:num w:numId="5" w16cid:durableId="945772516">
    <w:abstractNumId w:val="2"/>
  </w:num>
  <w:num w:numId="6" w16cid:durableId="1983197635">
    <w:abstractNumId w:val="3"/>
  </w:num>
  <w:num w:numId="7" w16cid:durableId="970015686">
    <w:abstractNumId w:val="6"/>
  </w:num>
  <w:num w:numId="8" w16cid:durableId="737629545">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dirty"/>
  <w:attachedTemplate r:id="rId1"/>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8C1"/>
    <w:rsid w:val="0001110B"/>
    <w:rsid w:val="0001704D"/>
    <w:rsid w:val="0002127A"/>
    <w:rsid w:val="00032E72"/>
    <w:rsid w:val="000343BE"/>
    <w:rsid w:val="00037951"/>
    <w:rsid w:val="000470D1"/>
    <w:rsid w:val="00056E77"/>
    <w:rsid w:val="00060B20"/>
    <w:rsid w:val="00061C83"/>
    <w:rsid w:val="00061E21"/>
    <w:rsid w:val="00064EEA"/>
    <w:rsid w:val="000670D8"/>
    <w:rsid w:val="0007053E"/>
    <w:rsid w:val="00072D51"/>
    <w:rsid w:val="00073882"/>
    <w:rsid w:val="000745CC"/>
    <w:rsid w:val="0008213A"/>
    <w:rsid w:val="00087342"/>
    <w:rsid w:val="0009748B"/>
    <w:rsid w:val="000A0382"/>
    <w:rsid w:val="000A68A8"/>
    <w:rsid w:val="000B05B1"/>
    <w:rsid w:val="000C33F3"/>
    <w:rsid w:val="000C5191"/>
    <w:rsid w:val="000D5AFF"/>
    <w:rsid w:val="000D5E88"/>
    <w:rsid w:val="000E140B"/>
    <w:rsid w:val="000E2BF3"/>
    <w:rsid w:val="000E79B2"/>
    <w:rsid w:val="000F266F"/>
    <w:rsid w:val="000F33A6"/>
    <w:rsid w:val="000F717E"/>
    <w:rsid w:val="000F74FB"/>
    <w:rsid w:val="001046E5"/>
    <w:rsid w:val="0011603B"/>
    <w:rsid w:val="001201FC"/>
    <w:rsid w:val="001260A3"/>
    <w:rsid w:val="0013086A"/>
    <w:rsid w:val="00134489"/>
    <w:rsid w:val="00135127"/>
    <w:rsid w:val="00136DAD"/>
    <w:rsid w:val="001371EF"/>
    <w:rsid w:val="001402E5"/>
    <w:rsid w:val="001412DE"/>
    <w:rsid w:val="00144578"/>
    <w:rsid w:val="00147204"/>
    <w:rsid w:val="00147754"/>
    <w:rsid w:val="00152828"/>
    <w:rsid w:val="00153BCD"/>
    <w:rsid w:val="00156BBC"/>
    <w:rsid w:val="00167324"/>
    <w:rsid w:val="00184101"/>
    <w:rsid w:val="00184FE1"/>
    <w:rsid w:val="00190338"/>
    <w:rsid w:val="00191D07"/>
    <w:rsid w:val="00192C7B"/>
    <w:rsid w:val="00196869"/>
    <w:rsid w:val="00197DF4"/>
    <w:rsid w:val="001A2E15"/>
    <w:rsid w:val="001B011E"/>
    <w:rsid w:val="001B190D"/>
    <w:rsid w:val="001C4084"/>
    <w:rsid w:val="001C48C7"/>
    <w:rsid w:val="001D3182"/>
    <w:rsid w:val="001D57FD"/>
    <w:rsid w:val="001E0DE0"/>
    <w:rsid w:val="001E1F68"/>
    <w:rsid w:val="001E7ABD"/>
    <w:rsid w:val="001E7C8D"/>
    <w:rsid w:val="001F08E8"/>
    <w:rsid w:val="001F55FE"/>
    <w:rsid w:val="002026E7"/>
    <w:rsid w:val="002055AA"/>
    <w:rsid w:val="00205809"/>
    <w:rsid w:val="00205953"/>
    <w:rsid w:val="002070C0"/>
    <w:rsid w:val="00207906"/>
    <w:rsid w:val="0021102F"/>
    <w:rsid w:val="00211BB1"/>
    <w:rsid w:val="00212A7B"/>
    <w:rsid w:val="00215D7D"/>
    <w:rsid w:val="00216718"/>
    <w:rsid w:val="00217AB6"/>
    <w:rsid w:val="002204A8"/>
    <w:rsid w:val="002217B7"/>
    <w:rsid w:val="00225427"/>
    <w:rsid w:val="00226B0A"/>
    <w:rsid w:val="002306E4"/>
    <w:rsid w:val="00232C63"/>
    <w:rsid w:val="00242478"/>
    <w:rsid w:val="00243870"/>
    <w:rsid w:val="0024685B"/>
    <w:rsid w:val="002501BC"/>
    <w:rsid w:val="0025164F"/>
    <w:rsid w:val="00257956"/>
    <w:rsid w:val="0027265F"/>
    <w:rsid w:val="002778EF"/>
    <w:rsid w:val="00295564"/>
    <w:rsid w:val="002A2568"/>
    <w:rsid w:val="002A7CBB"/>
    <w:rsid w:val="002B57E6"/>
    <w:rsid w:val="002B72DC"/>
    <w:rsid w:val="002C2A74"/>
    <w:rsid w:val="002D3EE1"/>
    <w:rsid w:val="002D7F94"/>
    <w:rsid w:val="002E4A88"/>
    <w:rsid w:val="002E6188"/>
    <w:rsid w:val="002E61E0"/>
    <w:rsid w:val="002E648E"/>
    <w:rsid w:val="002F37F4"/>
    <w:rsid w:val="003020C2"/>
    <w:rsid w:val="00306212"/>
    <w:rsid w:val="00306BE9"/>
    <w:rsid w:val="00306D40"/>
    <w:rsid w:val="00315539"/>
    <w:rsid w:val="0031628F"/>
    <w:rsid w:val="003176FA"/>
    <w:rsid w:val="0032636A"/>
    <w:rsid w:val="0032679F"/>
    <w:rsid w:val="00334F17"/>
    <w:rsid w:val="00335F04"/>
    <w:rsid w:val="0033706F"/>
    <w:rsid w:val="0034140D"/>
    <w:rsid w:val="0034470B"/>
    <w:rsid w:val="00370742"/>
    <w:rsid w:val="003713ED"/>
    <w:rsid w:val="0037384C"/>
    <w:rsid w:val="00377EF4"/>
    <w:rsid w:val="0038068D"/>
    <w:rsid w:val="00390E54"/>
    <w:rsid w:val="00390EDE"/>
    <w:rsid w:val="00394737"/>
    <w:rsid w:val="003A21DC"/>
    <w:rsid w:val="003A3408"/>
    <w:rsid w:val="003A4F40"/>
    <w:rsid w:val="003A773D"/>
    <w:rsid w:val="003B049F"/>
    <w:rsid w:val="003B18DE"/>
    <w:rsid w:val="003B1E10"/>
    <w:rsid w:val="003B31BB"/>
    <w:rsid w:val="003B521C"/>
    <w:rsid w:val="003B6AB7"/>
    <w:rsid w:val="003C2A09"/>
    <w:rsid w:val="003C2E42"/>
    <w:rsid w:val="003C676E"/>
    <w:rsid w:val="003D19EA"/>
    <w:rsid w:val="003D35B2"/>
    <w:rsid w:val="003E0718"/>
    <w:rsid w:val="003E0A1E"/>
    <w:rsid w:val="003E2DC0"/>
    <w:rsid w:val="003F705B"/>
    <w:rsid w:val="004155F8"/>
    <w:rsid w:val="00415E1B"/>
    <w:rsid w:val="00423061"/>
    <w:rsid w:val="004301EC"/>
    <w:rsid w:val="00433ACC"/>
    <w:rsid w:val="004349FE"/>
    <w:rsid w:val="00434FE3"/>
    <w:rsid w:val="004477C9"/>
    <w:rsid w:val="00447B8E"/>
    <w:rsid w:val="004504EC"/>
    <w:rsid w:val="004522CC"/>
    <w:rsid w:val="0046690C"/>
    <w:rsid w:val="004728C1"/>
    <w:rsid w:val="004870FD"/>
    <w:rsid w:val="00490F9E"/>
    <w:rsid w:val="004922BE"/>
    <w:rsid w:val="004B5843"/>
    <w:rsid w:val="004B7890"/>
    <w:rsid w:val="004C4743"/>
    <w:rsid w:val="004E262C"/>
    <w:rsid w:val="004E3874"/>
    <w:rsid w:val="004F4D8F"/>
    <w:rsid w:val="005032E5"/>
    <w:rsid w:val="00505854"/>
    <w:rsid w:val="00507DB0"/>
    <w:rsid w:val="00517F9C"/>
    <w:rsid w:val="00522CEC"/>
    <w:rsid w:val="00533592"/>
    <w:rsid w:val="00536E6D"/>
    <w:rsid w:val="00537676"/>
    <w:rsid w:val="0054368D"/>
    <w:rsid w:val="00543E70"/>
    <w:rsid w:val="00545EA1"/>
    <w:rsid w:val="00546A54"/>
    <w:rsid w:val="0055343A"/>
    <w:rsid w:val="00554BD1"/>
    <w:rsid w:val="00557EA9"/>
    <w:rsid w:val="00566325"/>
    <w:rsid w:val="00570BD1"/>
    <w:rsid w:val="00582B2E"/>
    <w:rsid w:val="0059272F"/>
    <w:rsid w:val="00597E09"/>
    <w:rsid w:val="005A02A2"/>
    <w:rsid w:val="005A494E"/>
    <w:rsid w:val="005A6B8D"/>
    <w:rsid w:val="005A7D7E"/>
    <w:rsid w:val="005C4BB2"/>
    <w:rsid w:val="005D1B6A"/>
    <w:rsid w:val="005D2DC7"/>
    <w:rsid w:val="005E5057"/>
    <w:rsid w:val="005F1186"/>
    <w:rsid w:val="005F1E7C"/>
    <w:rsid w:val="00617407"/>
    <w:rsid w:val="00630E26"/>
    <w:rsid w:val="00631F1E"/>
    <w:rsid w:val="00632304"/>
    <w:rsid w:val="006330B3"/>
    <w:rsid w:val="0064506C"/>
    <w:rsid w:val="0064789B"/>
    <w:rsid w:val="0065019D"/>
    <w:rsid w:val="0065403B"/>
    <w:rsid w:val="00657CFD"/>
    <w:rsid w:val="00660447"/>
    <w:rsid w:val="0066655C"/>
    <w:rsid w:val="006716B7"/>
    <w:rsid w:val="0067415F"/>
    <w:rsid w:val="006806C4"/>
    <w:rsid w:val="00693FA7"/>
    <w:rsid w:val="00694CBC"/>
    <w:rsid w:val="00697BB6"/>
    <w:rsid w:val="006B47A4"/>
    <w:rsid w:val="006B671D"/>
    <w:rsid w:val="006C1991"/>
    <w:rsid w:val="006C1E6D"/>
    <w:rsid w:val="006C248E"/>
    <w:rsid w:val="006D288F"/>
    <w:rsid w:val="006E212E"/>
    <w:rsid w:val="006E433F"/>
    <w:rsid w:val="006E6E41"/>
    <w:rsid w:val="006F350D"/>
    <w:rsid w:val="00701A51"/>
    <w:rsid w:val="007039F9"/>
    <w:rsid w:val="0070461F"/>
    <w:rsid w:val="007171DC"/>
    <w:rsid w:val="00717FC6"/>
    <w:rsid w:val="00721B71"/>
    <w:rsid w:val="00722510"/>
    <w:rsid w:val="00741FE0"/>
    <w:rsid w:val="00751A83"/>
    <w:rsid w:val="00763E89"/>
    <w:rsid w:val="00776D90"/>
    <w:rsid w:val="00791351"/>
    <w:rsid w:val="00792464"/>
    <w:rsid w:val="007961DE"/>
    <w:rsid w:val="00796601"/>
    <w:rsid w:val="00796EA2"/>
    <w:rsid w:val="007978F2"/>
    <w:rsid w:val="007A2E94"/>
    <w:rsid w:val="007A5BC9"/>
    <w:rsid w:val="007A6AAB"/>
    <w:rsid w:val="007B220F"/>
    <w:rsid w:val="007B6777"/>
    <w:rsid w:val="007B7F31"/>
    <w:rsid w:val="007C0969"/>
    <w:rsid w:val="007C2F32"/>
    <w:rsid w:val="007D059F"/>
    <w:rsid w:val="007D3233"/>
    <w:rsid w:val="007E0F0D"/>
    <w:rsid w:val="007E1936"/>
    <w:rsid w:val="007E1EF9"/>
    <w:rsid w:val="007F7713"/>
    <w:rsid w:val="00801BDA"/>
    <w:rsid w:val="00801DB3"/>
    <w:rsid w:val="0080566D"/>
    <w:rsid w:val="008062D1"/>
    <w:rsid w:val="008153E2"/>
    <w:rsid w:val="008161E2"/>
    <w:rsid w:val="00842831"/>
    <w:rsid w:val="00860B75"/>
    <w:rsid w:val="00861541"/>
    <w:rsid w:val="00871A7D"/>
    <w:rsid w:val="00874167"/>
    <w:rsid w:val="00880E1D"/>
    <w:rsid w:val="00883CB0"/>
    <w:rsid w:val="00885317"/>
    <w:rsid w:val="008913E5"/>
    <w:rsid w:val="00892800"/>
    <w:rsid w:val="008A29A7"/>
    <w:rsid w:val="008B12DE"/>
    <w:rsid w:val="008B390F"/>
    <w:rsid w:val="008B5298"/>
    <w:rsid w:val="008B6D7F"/>
    <w:rsid w:val="008C20E2"/>
    <w:rsid w:val="008C3E79"/>
    <w:rsid w:val="008C4F6B"/>
    <w:rsid w:val="008C5110"/>
    <w:rsid w:val="008D2931"/>
    <w:rsid w:val="008D4FD7"/>
    <w:rsid w:val="008E3BA5"/>
    <w:rsid w:val="008E6A41"/>
    <w:rsid w:val="008F3B66"/>
    <w:rsid w:val="008F5C5C"/>
    <w:rsid w:val="008F6614"/>
    <w:rsid w:val="008F6A9A"/>
    <w:rsid w:val="009047E8"/>
    <w:rsid w:val="009058F7"/>
    <w:rsid w:val="00916F10"/>
    <w:rsid w:val="0093254F"/>
    <w:rsid w:val="0093330D"/>
    <w:rsid w:val="009559DD"/>
    <w:rsid w:val="00957FB9"/>
    <w:rsid w:val="00967681"/>
    <w:rsid w:val="00967C96"/>
    <w:rsid w:val="0097477F"/>
    <w:rsid w:val="009761FC"/>
    <w:rsid w:val="009809CE"/>
    <w:rsid w:val="00983939"/>
    <w:rsid w:val="00986B79"/>
    <w:rsid w:val="009873C1"/>
    <w:rsid w:val="009A2B0F"/>
    <w:rsid w:val="009B3934"/>
    <w:rsid w:val="009C21FB"/>
    <w:rsid w:val="009C4F4C"/>
    <w:rsid w:val="009D23AD"/>
    <w:rsid w:val="009D5B3F"/>
    <w:rsid w:val="009F0914"/>
    <w:rsid w:val="009F15C9"/>
    <w:rsid w:val="009F4DCF"/>
    <w:rsid w:val="00A015BB"/>
    <w:rsid w:val="00A022D9"/>
    <w:rsid w:val="00A06815"/>
    <w:rsid w:val="00A101ED"/>
    <w:rsid w:val="00A12610"/>
    <w:rsid w:val="00A203FE"/>
    <w:rsid w:val="00A20EC2"/>
    <w:rsid w:val="00A32061"/>
    <w:rsid w:val="00A338B0"/>
    <w:rsid w:val="00A34CAF"/>
    <w:rsid w:val="00A35DAD"/>
    <w:rsid w:val="00A3617B"/>
    <w:rsid w:val="00A408E8"/>
    <w:rsid w:val="00A50329"/>
    <w:rsid w:val="00A540A5"/>
    <w:rsid w:val="00A545CB"/>
    <w:rsid w:val="00A54B15"/>
    <w:rsid w:val="00A667B2"/>
    <w:rsid w:val="00A72E44"/>
    <w:rsid w:val="00A73FB4"/>
    <w:rsid w:val="00A80BA2"/>
    <w:rsid w:val="00A90DE3"/>
    <w:rsid w:val="00AA07F1"/>
    <w:rsid w:val="00AA74E9"/>
    <w:rsid w:val="00AB00EE"/>
    <w:rsid w:val="00AB5FCE"/>
    <w:rsid w:val="00AD1110"/>
    <w:rsid w:val="00AD11B0"/>
    <w:rsid w:val="00AD34AA"/>
    <w:rsid w:val="00AD5602"/>
    <w:rsid w:val="00AE46E4"/>
    <w:rsid w:val="00AF0E0F"/>
    <w:rsid w:val="00AF3AAE"/>
    <w:rsid w:val="00AF41C6"/>
    <w:rsid w:val="00AF4437"/>
    <w:rsid w:val="00B01738"/>
    <w:rsid w:val="00B12C44"/>
    <w:rsid w:val="00B1736D"/>
    <w:rsid w:val="00B24A0D"/>
    <w:rsid w:val="00B26BF4"/>
    <w:rsid w:val="00B3784F"/>
    <w:rsid w:val="00B37FD2"/>
    <w:rsid w:val="00B41AB0"/>
    <w:rsid w:val="00B5452D"/>
    <w:rsid w:val="00B56D05"/>
    <w:rsid w:val="00B60D0E"/>
    <w:rsid w:val="00B61776"/>
    <w:rsid w:val="00B66E35"/>
    <w:rsid w:val="00B71273"/>
    <w:rsid w:val="00B71327"/>
    <w:rsid w:val="00B73246"/>
    <w:rsid w:val="00B76068"/>
    <w:rsid w:val="00B77EE4"/>
    <w:rsid w:val="00B81F23"/>
    <w:rsid w:val="00B9000D"/>
    <w:rsid w:val="00B900DD"/>
    <w:rsid w:val="00B91731"/>
    <w:rsid w:val="00B921B8"/>
    <w:rsid w:val="00B966BC"/>
    <w:rsid w:val="00BA25C6"/>
    <w:rsid w:val="00BA68C9"/>
    <w:rsid w:val="00BB40DD"/>
    <w:rsid w:val="00BC0E01"/>
    <w:rsid w:val="00BC68FA"/>
    <w:rsid w:val="00BE3959"/>
    <w:rsid w:val="00BE68E1"/>
    <w:rsid w:val="00BF1345"/>
    <w:rsid w:val="00BF6086"/>
    <w:rsid w:val="00BF778A"/>
    <w:rsid w:val="00C02CE8"/>
    <w:rsid w:val="00C035E8"/>
    <w:rsid w:val="00C11195"/>
    <w:rsid w:val="00C15189"/>
    <w:rsid w:val="00C16E91"/>
    <w:rsid w:val="00C2124C"/>
    <w:rsid w:val="00C243B9"/>
    <w:rsid w:val="00C24B59"/>
    <w:rsid w:val="00C27202"/>
    <w:rsid w:val="00C32692"/>
    <w:rsid w:val="00C345F0"/>
    <w:rsid w:val="00C35B97"/>
    <w:rsid w:val="00C36F42"/>
    <w:rsid w:val="00C479F0"/>
    <w:rsid w:val="00C515B5"/>
    <w:rsid w:val="00C533AB"/>
    <w:rsid w:val="00C56109"/>
    <w:rsid w:val="00C641DE"/>
    <w:rsid w:val="00C64F54"/>
    <w:rsid w:val="00C66EB9"/>
    <w:rsid w:val="00C72A75"/>
    <w:rsid w:val="00C81295"/>
    <w:rsid w:val="00C81784"/>
    <w:rsid w:val="00C83F10"/>
    <w:rsid w:val="00C92218"/>
    <w:rsid w:val="00C929BE"/>
    <w:rsid w:val="00C95BE2"/>
    <w:rsid w:val="00CA45A8"/>
    <w:rsid w:val="00CB598B"/>
    <w:rsid w:val="00CC77F3"/>
    <w:rsid w:val="00CD29D7"/>
    <w:rsid w:val="00CD2FDC"/>
    <w:rsid w:val="00CD49E8"/>
    <w:rsid w:val="00CE41BB"/>
    <w:rsid w:val="00CE4957"/>
    <w:rsid w:val="00CE7CA4"/>
    <w:rsid w:val="00CF1056"/>
    <w:rsid w:val="00CF1A20"/>
    <w:rsid w:val="00CF2054"/>
    <w:rsid w:val="00CF3566"/>
    <w:rsid w:val="00CF6B39"/>
    <w:rsid w:val="00D01813"/>
    <w:rsid w:val="00D031EB"/>
    <w:rsid w:val="00D0610B"/>
    <w:rsid w:val="00D062DC"/>
    <w:rsid w:val="00D27CE7"/>
    <w:rsid w:val="00D320A3"/>
    <w:rsid w:val="00D432E3"/>
    <w:rsid w:val="00D526A6"/>
    <w:rsid w:val="00D52772"/>
    <w:rsid w:val="00D52F7A"/>
    <w:rsid w:val="00D55F50"/>
    <w:rsid w:val="00D9379E"/>
    <w:rsid w:val="00DA3E81"/>
    <w:rsid w:val="00DA40F4"/>
    <w:rsid w:val="00DA537A"/>
    <w:rsid w:val="00DB0877"/>
    <w:rsid w:val="00DC18C9"/>
    <w:rsid w:val="00DD27DC"/>
    <w:rsid w:val="00DE3F2A"/>
    <w:rsid w:val="00DE49AA"/>
    <w:rsid w:val="00DE4CB4"/>
    <w:rsid w:val="00DF4A24"/>
    <w:rsid w:val="00DF4EF8"/>
    <w:rsid w:val="00DF7F96"/>
    <w:rsid w:val="00E03E9D"/>
    <w:rsid w:val="00E11A21"/>
    <w:rsid w:val="00E126EA"/>
    <w:rsid w:val="00E17619"/>
    <w:rsid w:val="00E23CA9"/>
    <w:rsid w:val="00E40582"/>
    <w:rsid w:val="00E41637"/>
    <w:rsid w:val="00E53BE9"/>
    <w:rsid w:val="00E57F12"/>
    <w:rsid w:val="00E67936"/>
    <w:rsid w:val="00E714F8"/>
    <w:rsid w:val="00E72334"/>
    <w:rsid w:val="00E73D4C"/>
    <w:rsid w:val="00E80521"/>
    <w:rsid w:val="00E95E63"/>
    <w:rsid w:val="00E9786B"/>
    <w:rsid w:val="00EA141D"/>
    <w:rsid w:val="00EC0A03"/>
    <w:rsid w:val="00ED7AD4"/>
    <w:rsid w:val="00EE15A0"/>
    <w:rsid w:val="00EE46ED"/>
    <w:rsid w:val="00EE635E"/>
    <w:rsid w:val="00EF5A77"/>
    <w:rsid w:val="00F00CB2"/>
    <w:rsid w:val="00F03933"/>
    <w:rsid w:val="00F05EA5"/>
    <w:rsid w:val="00F16930"/>
    <w:rsid w:val="00F16FFC"/>
    <w:rsid w:val="00F243F6"/>
    <w:rsid w:val="00F253D6"/>
    <w:rsid w:val="00F345E4"/>
    <w:rsid w:val="00F40D24"/>
    <w:rsid w:val="00F4354D"/>
    <w:rsid w:val="00F52975"/>
    <w:rsid w:val="00F5757B"/>
    <w:rsid w:val="00F60CD1"/>
    <w:rsid w:val="00F62959"/>
    <w:rsid w:val="00F64D21"/>
    <w:rsid w:val="00F84EDE"/>
    <w:rsid w:val="00F933A8"/>
    <w:rsid w:val="00FA293B"/>
    <w:rsid w:val="00FA4A07"/>
    <w:rsid w:val="00FB3D82"/>
    <w:rsid w:val="00FB7908"/>
    <w:rsid w:val="00FC75F1"/>
    <w:rsid w:val="00FD2A2C"/>
    <w:rsid w:val="00FD7F27"/>
    <w:rsid w:val="00FE3731"/>
    <w:rsid w:val="00FE5663"/>
    <w:rsid w:val="00FF2852"/>
    <w:rsid w:val="02136DE8"/>
    <w:rsid w:val="03BAEAA8"/>
    <w:rsid w:val="061FFA28"/>
    <w:rsid w:val="07DC28C1"/>
    <w:rsid w:val="091552BB"/>
    <w:rsid w:val="09DF1DD1"/>
    <w:rsid w:val="0A73177E"/>
    <w:rsid w:val="1553A838"/>
    <w:rsid w:val="1B03032E"/>
    <w:rsid w:val="1DDEF8F5"/>
    <w:rsid w:val="1F9C7DF4"/>
    <w:rsid w:val="227F4CFA"/>
    <w:rsid w:val="2287EDA3"/>
    <w:rsid w:val="2375F13D"/>
    <w:rsid w:val="24CA51DE"/>
    <w:rsid w:val="275BC724"/>
    <w:rsid w:val="29D95770"/>
    <w:rsid w:val="2E846077"/>
    <w:rsid w:val="2F278F20"/>
    <w:rsid w:val="2F5A745D"/>
    <w:rsid w:val="3380AB7A"/>
    <w:rsid w:val="33AAB2F7"/>
    <w:rsid w:val="34AE60A2"/>
    <w:rsid w:val="3613BFE4"/>
    <w:rsid w:val="39ED2077"/>
    <w:rsid w:val="3B6DF9FD"/>
    <w:rsid w:val="3E64B0FB"/>
    <w:rsid w:val="3F9D1476"/>
    <w:rsid w:val="3FDE417F"/>
    <w:rsid w:val="405AA633"/>
    <w:rsid w:val="465E83AD"/>
    <w:rsid w:val="476DA8DE"/>
    <w:rsid w:val="482E80B8"/>
    <w:rsid w:val="4BC245C3"/>
    <w:rsid w:val="4BC89800"/>
    <w:rsid w:val="5162A562"/>
    <w:rsid w:val="526F3797"/>
    <w:rsid w:val="53F40098"/>
    <w:rsid w:val="558C8257"/>
    <w:rsid w:val="559EA9D4"/>
    <w:rsid w:val="57389E5D"/>
    <w:rsid w:val="5827A40F"/>
    <w:rsid w:val="58A85BE2"/>
    <w:rsid w:val="598E3145"/>
    <w:rsid w:val="5CBB25BB"/>
    <w:rsid w:val="5DB5C603"/>
    <w:rsid w:val="5E25AE7D"/>
    <w:rsid w:val="5E904156"/>
    <w:rsid w:val="5E99694D"/>
    <w:rsid w:val="5ED2ADC8"/>
    <w:rsid w:val="606888F7"/>
    <w:rsid w:val="614616B8"/>
    <w:rsid w:val="61F9542A"/>
    <w:rsid w:val="65FAE2C8"/>
    <w:rsid w:val="66695947"/>
    <w:rsid w:val="68D4DD12"/>
    <w:rsid w:val="6905C6F4"/>
    <w:rsid w:val="6B0CA42D"/>
    <w:rsid w:val="700885C7"/>
    <w:rsid w:val="7075C803"/>
    <w:rsid w:val="739598F0"/>
    <w:rsid w:val="74BFEB60"/>
    <w:rsid w:val="751E3804"/>
    <w:rsid w:val="767B05F5"/>
    <w:rsid w:val="76AFA71D"/>
    <w:rsid w:val="7954AFCF"/>
    <w:rsid w:val="7ACC6730"/>
    <w:rsid w:val="7CC0C291"/>
    <w:rsid w:val="7F3C163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82D5"/>
  <w15:chartTrackingRefBased/>
  <w15:docId w15:val="{16126DBF-F848-9A4D-B6A0-2F77B058F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Davara"/>
    <w:qFormat/>
    <w:rsid w:val="00885317"/>
    <w:pPr>
      <w:spacing w:line="240" w:lineRule="auto"/>
      <w:jc w:val="both"/>
    </w:pPr>
    <w:rPr>
      <w:rFonts w:ascii="FUTURA BOOK BT" w:hAnsi="FUTURA BOOK BT"/>
      <w:sz w:val="22"/>
    </w:rPr>
  </w:style>
  <w:style w:type="paragraph" w:styleId="Ttulo1">
    <w:name w:val="heading 1"/>
    <w:basedOn w:val="Normal"/>
    <w:next w:val="Normal"/>
    <w:link w:val="Ttulo1Car"/>
    <w:uiPriority w:val="9"/>
    <w:qFormat/>
    <w:rsid w:val="006F350D"/>
    <w:pPr>
      <w:ind w:firstLine="708"/>
      <w:outlineLvl w:val="0"/>
    </w:pPr>
    <w:rPr>
      <w:rFonts w:ascii="Calibri" w:hAnsi="Calibri" w:cs="Calibri"/>
      <w:color w:val="0F323D"/>
      <w:sz w:val="36"/>
      <w:szCs w:val="36"/>
      <w:lang w:val="en-US"/>
    </w:rPr>
  </w:style>
  <w:style w:type="paragraph" w:styleId="Ttulo2">
    <w:name w:val="heading 2"/>
    <w:basedOn w:val="Prrafodelista"/>
    <w:next w:val="Normal"/>
    <w:link w:val="Ttulo2Car"/>
    <w:uiPriority w:val="9"/>
    <w:unhideWhenUsed/>
    <w:qFormat/>
    <w:rsid w:val="006F350D"/>
    <w:pPr>
      <w:numPr>
        <w:numId w:val="2"/>
      </w:numPr>
      <w:outlineLvl w:val="1"/>
    </w:pPr>
    <w:rPr>
      <w:rFonts w:ascii="Calibri" w:hAnsi="Calibri" w:cs="Calibri"/>
      <w:b/>
      <w:bCs/>
      <w:color w:val="0F323D"/>
      <w:sz w:val="24"/>
      <w:lang w:val="en-US"/>
    </w:rPr>
  </w:style>
  <w:style w:type="paragraph" w:styleId="Ttulo3">
    <w:name w:val="heading 3"/>
    <w:basedOn w:val="Normal"/>
    <w:next w:val="Normal"/>
    <w:link w:val="Ttulo3Car"/>
    <w:uiPriority w:val="9"/>
    <w:semiHidden/>
    <w:unhideWhenUsed/>
    <w:qFormat/>
    <w:rsid w:val="00AF3AAE"/>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hAnsiTheme="minorHAnsi"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after="0"/>
      <w:outlineLvl w:val="5"/>
    </w:pPr>
    <w:rPr>
      <w:rFonts w:asciiTheme="minorHAnsi" w:hAnsiTheme="minorHAnsi"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after="0"/>
      <w:outlineLvl w:val="6"/>
    </w:pPr>
    <w:rPr>
      <w:rFonts w:asciiTheme="minorHAnsi" w:hAnsiTheme="minorHAnsi"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spacing w:after="0"/>
      <w:outlineLvl w:val="7"/>
    </w:pPr>
    <w:rPr>
      <w:rFonts w:asciiTheme="minorHAnsi" w:hAnsiTheme="minorHAnsi"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spacing w:after="0"/>
      <w:outlineLvl w:val="8"/>
    </w:pPr>
    <w:rPr>
      <w:rFonts w:asciiTheme="minorHAnsi" w:hAnsiTheme="minorHAnsi"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F350D"/>
    <w:rPr>
      <w:rFonts w:ascii="Calibri" w:hAnsi="Calibri" w:cs="Calibri"/>
      <w:color w:val="0F323D"/>
      <w:sz w:val="36"/>
      <w:szCs w:val="36"/>
      <w:lang w:val="en-US"/>
    </w:rPr>
  </w:style>
  <w:style w:type="character" w:styleId="Ttulo2Car" w:customStyle="1">
    <w:name w:val="Título 2 Car"/>
    <w:basedOn w:val="Fuentedeprrafopredeter"/>
    <w:link w:val="Ttulo2"/>
    <w:uiPriority w:val="9"/>
    <w:rsid w:val="006F350D"/>
    <w:rPr>
      <w:rFonts w:ascii="Calibri" w:hAnsi="Calibri" w:cs="Calibri"/>
      <w:b/>
      <w:bCs/>
      <w:color w:val="0F323D"/>
      <w:lang w:val="en-US"/>
    </w:rPr>
  </w:style>
  <w:style w:type="character" w:styleId="Ttulo3Car" w:customStyle="1">
    <w:name w:val="Título 3 Car"/>
    <w:basedOn w:val="Fuentedeprrafopredeter"/>
    <w:link w:val="Ttulo3"/>
    <w:uiPriority w:val="9"/>
    <w:semiHidden/>
    <w:rsid w:val="00AF3AAE"/>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styleId="Ttulo5Car" w:customStyle="1">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styleId="Ttulo6Car" w:customStyle="1">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styleId="Ttulo7Car" w:customStyle="1">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styleId="Ttulo8Car" w:customStyle="1">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styleId="Ttulo9Car" w:customStyle="1">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AF3AA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hAnsiTheme="minorHAnsi"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styleId="CitaCar" w:customStyle="1">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aliases w:val="lp1,List Paragraph1,Bullet List,FooterText,numbered,Paragraphe de liste1,Bulletr List Paragraph,列出段落,列出段落1,List Paragraph2,List Paragraph21,Listeafsnit1,Parágrafo da Lista1,Bullet list,リスト段落1,List Paragraph11,Foot,Bullet Number,Bullet 1"/>
    <w:basedOn w:val="Normal"/>
    <w:link w:val="PrrafodelistaCar"/>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spacing w:after="0"/>
    </w:pPr>
  </w:style>
  <w:style w:type="character" w:styleId="EncabezadoCar" w:customStyle="1">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spacing w:after="0"/>
    </w:pPr>
  </w:style>
  <w:style w:type="character" w:styleId="PiedepginaCar" w:customStyle="1">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rsid w:val="00C533A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3C676E"/>
    <w:rPr>
      <w:sz w:val="16"/>
      <w:szCs w:val="16"/>
    </w:rPr>
  </w:style>
  <w:style w:type="table" w:styleId="Tablaconcuadrcula1" w:customStyle="1">
    <w:name w:val="Tabla con cuadrícula1"/>
    <w:basedOn w:val="Tablanormal"/>
    <w:next w:val="Tablaconcuadrcula"/>
    <w:uiPriority w:val="39"/>
    <w:rsid w:val="00A3206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2" w:customStyle="1">
    <w:name w:val="Tabla con cuadrícula2"/>
    <w:basedOn w:val="Tablanormal"/>
    <w:next w:val="Tablaconcuadrcula"/>
    <w:uiPriority w:val="39"/>
    <w:rsid w:val="006F350D"/>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4155F8"/>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4155F8"/>
    <w:pPr>
      <w:spacing w:after="0"/>
      <w:ind w:left="220"/>
      <w:jc w:val="left"/>
    </w:pPr>
    <w:rPr>
      <w:rFonts w:asciiTheme="minorHAnsi" w:hAnsiTheme="minorHAnsi"/>
      <w:smallCaps/>
      <w:sz w:val="20"/>
      <w:szCs w:val="20"/>
    </w:r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semiHidden/>
    <w:unhideWhenUsed/>
    <w:rPr>
      <w:sz w:val="20"/>
      <w:szCs w:val="20"/>
    </w:rPr>
  </w:style>
  <w:style w:type="character" w:styleId="TextocomentarioCar" w:customStyle="1">
    <w:name w:val="Texto comentario Car"/>
    <w:basedOn w:val="Fuentedeprrafopredeter"/>
    <w:link w:val="Textocomentario"/>
    <w:uiPriority w:val="99"/>
    <w:semiHidden/>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5C4BB2"/>
    <w:rPr>
      <w:b/>
      <w:bCs/>
    </w:rPr>
  </w:style>
  <w:style w:type="character" w:styleId="AsuntodelcomentarioCar" w:customStyle="1">
    <w:name w:val="Asunto del comentario Car"/>
    <w:basedOn w:val="TextocomentarioCar"/>
    <w:link w:val="Asuntodelcomentario"/>
    <w:uiPriority w:val="99"/>
    <w:semiHidden/>
    <w:rsid w:val="005C4BB2"/>
    <w:rPr>
      <w:rFonts w:ascii="FUTURA BOOK BT" w:hAnsi="FUTURA BOOK BT"/>
      <w:b/>
      <w:bCs/>
      <w:sz w:val="20"/>
      <w:szCs w:val="20"/>
    </w:rPr>
  </w:style>
  <w:style w:type="paragraph" w:styleId="TDC3">
    <w:name w:val="toc 3"/>
    <w:basedOn w:val="Normal"/>
    <w:next w:val="Normal"/>
    <w:autoRedefine/>
    <w:uiPriority w:val="39"/>
    <w:unhideWhenUsed/>
    <w:rsid w:val="008B12DE"/>
    <w:pPr>
      <w:spacing w:after="0"/>
      <w:ind w:left="440"/>
      <w:jc w:val="left"/>
    </w:pPr>
    <w:rPr>
      <w:rFonts w:asciiTheme="minorHAnsi" w:hAnsiTheme="minorHAnsi"/>
      <w:i/>
      <w:iCs/>
      <w:sz w:val="20"/>
      <w:szCs w:val="20"/>
    </w:rPr>
  </w:style>
  <w:style w:type="paragraph" w:styleId="TDC4">
    <w:name w:val="toc 4"/>
    <w:basedOn w:val="Normal"/>
    <w:next w:val="Normal"/>
    <w:autoRedefine/>
    <w:uiPriority w:val="39"/>
    <w:unhideWhenUsed/>
    <w:rsid w:val="008B12DE"/>
    <w:pPr>
      <w:spacing w:after="0"/>
      <w:ind w:left="660"/>
      <w:jc w:val="left"/>
    </w:pPr>
    <w:rPr>
      <w:rFonts w:asciiTheme="minorHAnsi" w:hAnsiTheme="minorHAnsi"/>
      <w:sz w:val="18"/>
      <w:szCs w:val="18"/>
    </w:rPr>
  </w:style>
  <w:style w:type="paragraph" w:styleId="TDC5">
    <w:name w:val="toc 5"/>
    <w:basedOn w:val="Normal"/>
    <w:next w:val="Normal"/>
    <w:autoRedefine/>
    <w:uiPriority w:val="39"/>
    <w:unhideWhenUsed/>
    <w:rsid w:val="008B12DE"/>
    <w:pPr>
      <w:spacing w:after="0"/>
      <w:ind w:left="880"/>
      <w:jc w:val="left"/>
    </w:pPr>
    <w:rPr>
      <w:rFonts w:asciiTheme="minorHAnsi" w:hAnsiTheme="minorHAnsi"/>
      <w:sz w:val="18"/>
      <w:szCs w:val="18"/>
    </w:rPr>
  </w:style>
  <w:style w:type="paragraph" w:styleId="TDC6">
    <w:name w:val="toc 6"/>
    <w:basedOn w:val="Normal"/>
    <w:next w:val="Normal"/>
    <w:autoRedefine/>
    <w:uiPriority w:val="39"/>
    <w:unhideWhenUsed/>
    <w:rsid w:val="008B12DE"/>
    <w:pPr>
      <w:spacing w:after="0"/>
      <w:ind w:left="1100"/>
      <w:jc w:val="left"/>
    </w:pPr>
    <w:rPr>
      <w:rFonts w:asciiTheme="minorHAnsi" w:hAnsiTheme="minorHAnsi"/>
      <w:sz w:val="18"/>
      <w:szCs w:val="18"/>
    </w:rPr>
  </w:style>
  <w:style w:type="paragraph" w:styleId="TDC7">
    <w:name w:val="toc 7"/>
    <w:basedOn w:val="Normal"/>
    <w:next w:val="Normal"/>
    <w:autoRedefine/>
    <w:uiPriority w:val="39"/>
    <w:unhideWhenUsed/>
    <w:rsid w:val="008B12DE"/>
    <w:pPr>
      <w:spacing w:after="0"/>
      <w:ind w:left="1320"/>
      <w:jc w:val="left"/>
    </w:pPr>
    <w:rPr>
      <w:rFonts w:asciiTheme="minorHAnsi" w:hAnsiTheme="minorHAnsi"/>
      <w:sz w:val="18"/>
      <w:szCs w:val="18"/>
    </w:rPr>
  </w:style>
  <w:style w:type="paragraph" w:styleId="TDC8">
    <w:name w:val="toc 8"/>
    <w:basedOn w:val="Normal"/>
    <w:next w:val="Normal"/>
    <w:autoRedefine/>
    <w:uiPriority w:val="39"/>
    <w:unhideWhenUsed/>
    <w:rsid w:val="008B12DE"/>
    <w:pPr>
      <w:spacing w:after="0"/>
      <w:ind w:left="1540"/>
      <w:jc w:val="left"/>
    </w:pPr>
    <w:rPr>
      <w:rFonts w:asciiTheme="minorHAnsi" w:hAnsiTheme="minorHAnsi"/>
      <w:sz w:val="18"/>
      <w:szCs w:val="18"/>
    </w:rPr>
  </w:style>
  <w:style w:type="paragraph" w:styleId="TDC9">
    <w:name w:val="toc 9"/>
    <w:basedOn w:val="Normal"/>
    <w:next w:val="Normal"/>
    <w:autoRedefine/>
    <w:uiPriority w:val="39"/>
    <w:unhideWhenUsed/>
    <w:rsid w:val="008B12DE"/>
    <w:pPr>
      <w:spacing w:after="0"/>
      <w:ind w:left="1760"/>
      <w:jc w:val="left"/>
    </w:pPr>
    <w:rPr>
      <w:rFonts w:asciiTheme="minorHAnsi" w:hAnsiTheme="minorHAnsi"/>
      <w:sz w:val="18"/>
      <w:szCs w:val="18"/>
    </w:rPr>
  </w:style>
  <w:style w:type="paragraph" w:styleId="NormalWeb">
    <w:name w:val="Normal (Web)"/>
    <w:basedOn w:val="Normal"/>
    <w:uiPriority w:val="99"/>
    <w:unhideWhenUsed/>
    <w:rsid w:val="008F5C5C"/>
    <w:pPr>
      <w:spacing w:before="100" w:beforeAutospacing="1" w:after="100" w:afterAutospacing="1"/>
      <w:jc w:val="left"/>
    </w:pPr>
    <w:rPr>
      <w:rFonts w:ascii="Times New Roman" w:hAnsi="Times New Roman" w:eastAsia="Times New Roman" w:cs="Times New Roman"/>
      <w:kern w:val="0"/>
      <w:sz w:val="24"/>
      <w:lang w:eastAsia="zh-CN"/>
      <w14:ligatures w14:val="none"/>
    </w:rPr>
  </w:style>
  <w:style w:type="character" w:styleId="PrrafodelistaCar" w:customStyle="1">
    <w:name w:val="Párrafo de lista Car"/>
    <w:aliases w:val="lp1 Car,List Paragraph1 Car,Bullet List Car,FooterText Car,numbered Car,Paragraphe de liste1 Car,Bulletr List Paragraph Car,列出段落 Car,列出段落1 Car,List Paragraph2 Car,List Paragraph21 Car,Listeafsnit1 Car,Parágrafo da Lista1 Car"/>
    <w:link w:val="Prrafodelista"/>
    <w:uiPriority w:val="34"/>
    <w:locked/>
    <w:rsid w:val="008F5C5C"/>
    <w:rPr>
      <w:rFonts w:ascii="FUTURA BOOK BT" w:hAnsi="FUTURA BOOK BT"/>
      <w:sz w:val="22"/>
    </w:rPr>
  </w:style>
  <w:style w:type="character" w:styleId="Textoennegrita">
    <w:name w:val="Strong"/>
    <w:basedOn w:val="Fuentedeprrafopredeter"/>
    <w:uiPriority w:val="22"/>
    <w:qFormat/>
    <w:rsid w:val="002070C0"/>
    <w:rPr>
      <w:b/>
      <w:bCs/>
    </w:rPr>
  </w:style>
  <w:style w:type="character" w:styleId="normaltextrun" w:customStyle="1">
    <w:name w:val="normaltextrun"/>
    <w:basedOn w:val="Fuentedeprrafopredeter"/>
    <w:rsid w:val="003B049F"/>
  </w:style>
  <w:style w:type="character" w:styleId="eop" w:customStyle="1">
    <w:name w:val="eop"/>
    <w:basedOn w:val="Fuentedeprrafopredeter"/>
    <w:rsid w:val="003B049F"/>
  </w:style>
  <w:style w:type="paragraph" w:styleId="paragraph" w:customStyle="1">
    <w:name w:val="paragraph"/>
    <w:basedOn w:val="Normal"/>
    <w:rsid w:val="003B049F"/>
    <w:pPr>
      <w:spacing w:before="100" w:beforeAutospacing="1" w:after="100" w:afterAutospacing="1"/>
      <w:jc w:val="left"/>
    </w:pPr>
    <w:rPr>
      <w:rFonts w:ascii="Times New Roman" w:hAnsi="Times New Roman" w:eastAsia="Times New Roman" w:cs="Times New Roman"/>
      <w:kern w:val="0"/>
      <w:sz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8388">
      <w:bodyDiv w:val="1"/>
      <w:marLeft w:val="0"/>
      <w:marRight w:val="0"/>
      <w:marTop w:val="0"/>
      <w:marBottom w:val="0"/>
      <w:divBdr>
        <w:top w:val="none" w:sz="0" w:space="0" w:color="auto"/>
        <w:left w:val="none" w:sz="0" w:space="0" w:color="auto"/>
        <w:bottom w:val="none" w:sz="0" w:space="0" w:color="auto"/>
        <w:right w:val="none" w:sz="0" w:space="0" w:color="auto"/>
      </w:divBdr>
    </w:div>
    <w:div w:id="18089330">
      <w:bodyDiv w:val="1"/>
      <w:marLeft w:val="0"/>
      <w:marRight w:val="0"/>
      <w:marTop w:val="0"/>
      <w:marBottom w:val="0"/>
      <w:divBdr>
        <w:top w:val="none" w:sz="0" w:space="0" w:color="auto"/>
        <w:left w:val="none" w:sz="0" w:space="0" w:color="auto"/>
        <w:bottom w:val="none" w:sz="0" w:space="0" w:color="auto"/>
        <w:right w:val="none" w:sz="0" w:space="0" w:color="auto"/>
      </w:divBdr>
      <w:divsChild>
        <w:div w:id="974944965">
          <w:marLeft w:val="0"/>
          <w:marRight w:val="0"/>
          <w:marTop w:val="0"/>
          <w:marBottom w:val="0"/>
          <w:divBdr>
            <w:top w:val="none" w:sz="0" w:space="0" w:color="auto"/>
            <w:left w:val="none" w:sz="0" w:space="0" w:color="auto"/>
            <w:bottom w:val="none" w:sz="0" w:space="0" w:color="auto"/>
            <w:right w:val="none" w:sz="0" w:space="0" w:color="auto"/>
          </w:divBdr>
          <w:divsChild>
            <w:div w:id="1850675082">
              <w:marLeft w:val="0"/>
              <w:marRight w:val="0"/>
              <w:marTop w:val="0"/>
              <w:marBottom w:val="0"/>
              <w:divBdr>
                <w:top w:val="none" w:sz="0" w:space="0" w:color="auto"/>
                <w:left w:val="none" w:sz="0" w:space="0" w:color="auto"/>
                <w:bottom w:val="none" w:sz="0" w:space="0" w:color="auto"/>
                <w:right w:val="none" w:sz="0" w:space="0" w:color="auto"/>
              </w:divBdr>
              <w:divsChild>
                <w:div w:id="129702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8141">
      <w:bodyDiv w:val="1"/>
      <w:marLeft w:val="0"/>
      <w:marRight w:val="0"/>
      <w:marTop w:val="0"/>
      <w:marBottom w:val="0"/>
      <w:divBdr>
        <w:top w:val="none" w:sz="0" w:space="0" w:color="auto"/>
        <w:left w:val="none" w:sz="0" w:space="0" w:color="auto"/>
        <w:bottom w:val="none" w:sz="0" w:space="0" w:color="auto"/>
        <w:right w:val="none" w:sz="0" w:space="0" w:color="auto"/>
      </w:divBdr>
    </w:div>
    <w:div w:id="23942934">
      <w:bodyDiv w:val="1"/>
      <w:marLeft w:val="0"/>
      <w:marRight w:val="0"/>
      <w:marTop w:val="0"/>
      <w:marBottom w:val="0"/>
      <w:divBdr>
        <w:top w:val="none" w:sz="0" w:space="0" w:color="auto"/>
        <w:left w:val="none" w:sz="0" w:space="0" w:color="auto"/>
        <w:bottom w:val="none" w:sz="0" w:space="0" w:color="auto"/>
        <w:right w:val="none" w:sz="0" w:space="0" w:color="auto"/>
      </w:divBdr>
      <w:divsChild>
        <w:div w:id="1171406232">
          <w:marLeft w:val="0"/>
          <w:marRight w:val="0"/>
          <w:marTop w:val="0"/>
          <w:marBottom w:val="0"/>
          <w:divBdr>
            <w:top w:val="none" w:sz="0" w:space="0" w:color="auto"/>
            <w:left w:val="none" w:sz="0" w:space="0" w:color="auto"/>
            <w:bottom w:val="none" w:sz="0" w:space="0" w:color="auto"/>
            <w:right w:val="none" w:sz="0" w:space="0" w:color="auto"/>
          </w:divBdr>
          <w:divsChild>
            <w:div w:id="1511066503">
              <w:marLeft w:val="0"/>
              <w:marRight w:val="0"/>
              <w:marTop w:val="0"/>
              <w:marBottom w:val="0"/>
              <w:divBdr>
                <w:top w:val="none" w:sz="0" w:space="0" w:color="auto"/>
                <w:left w:val="none" w:sz="0" w:space="0" w:color="auto"/>
                <w:bottom w:val="none" w:sz="0" w:space="0" w:color="auto"/>
                <w:right w:val="none" w:sz="0" w:space="0" w:color="auto"/>
              </w:divBdr>
              <w:divsChild>
                <w:div w:id="276107781">
                  <w:marLeft w:val="0"/>
                  <w:marRight w:val="0"/>
                  <w:marTop w:val="0"/>
                  <w:marBottom w:val="0"/>
                  <w:divBdr>
                    <w:top w:val="none" w:sz="0" w:space="0" w:color="auto"/>
                    <w:left w:val="none" w:sz="0" w:space="0" w:color="auto"/>
                    <w:bottom w:val="none" w:sz="0" w:space="0" w:color="auto"/>
                    <w:right w:val="none" w:sz="0" w:space="0" w:color="auto"/>
                  </w:divBdr>
                  <w:divsChild>
                    <w:div w:id="146905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66825">
      <w:bodyDiv w:val="1"/>
      <w:marLeft w:val="0"/>
      <w:marRight w:val="0"/>
      <w:marTop w:val="0"/>
      <w:marBottom w:val="0"/>
      <w:divBdr>
        <w:top w:val="none" w:sz="0" w:space="0" w:color="auto"/>
        <w:left w:val="none" w:sz="0" w:space="0" w:color="auto"/>
        <w:bottom w:val="none" w:sz="0" w:space="0" w:color="auto"/>
        <w:right w:val="none" w:sz="0" w:space="0" w:color="auto"/>
      </w:divBdr>
    </w:div>
    <w:div w:id="63913479">
      <w:bodyDiv w:val="1"/>
      <w:marLeft w:val="0"/>
      <w:marRight w:val="0"/>
      <w:marTop w:val="0"/>
      <w:marBottom w:val="0"/>
      <w:divBdr>
        <w:top w:val="none" w:sz="0" w:space="0" w:color="auto"/>
        <w:left w:val="none" w:sz="0" w:space="0" w:color="auto"/>
        <w:bottom w:val="none" w:sz="0" w:space="0" w:color="auto"/>
        <w:right w:val="none" w:sz="0" w:space="0" w:color="auto"/>
      </w:divBdr>
      <w:divsChild>
        <w:div w:id="18632602">
          <w:marLeft w:val="0"/>
          <w:marRight w:val="0"/>
          <w:marTop w:val="0"/>
          <w:marBottom w:val="0"/>
          <w:divBdr>
            <w:top w:val="none" w:sz="0" w:space="0" w:color="auto"/>
            <w:left w:val="none" w:sz="0" w:space="0" w:color="auto"/>
            <w:bottom w:val="none" w:sz="0" w:space="0" w:color="auto"/>
            <w:right w:val="none" w:sz="0" w:space="0" w:color="auto"/>
          </w:divBdr>
          <w:divsChild>
            <w:div w:id="756291489">
              <w:marLeft w:val="0"/>
              <w:marRight w:val="0"/>
              <w:marTop w:val="0"/>
              <w:marBottom w:val="0"/>
              <w:divBdr>
                <w:top w:val="none" w:sz="0" w:space="0" w:color="auto"/>
                <w:left w:val="none" w:sz="0" w:space="0" w:color="auto"/>
                <w:bottom w:val="none" w:sz="0" w:space="0" w:color="auto"/>
                <w:right w:val="none" w:sz="0" w:space="0" w:color="auto"/>
              </w:divBdr>
            </w:div>
            <w:div w:id="772671600">
              <w:marLeft w:val="0"/>
              <w:marRight w:val="0"/>
              <w:marTop w:val="0"/>
              <w:marBottom w:val="0"/>
              <w:divBdr>
                <w:top w:val="none" w:sz="0" w:space="0" w:color="auto"/>
                <w:left w:val="none" w:sz="0" w:space="0" w:color="auto"/>
                <w:bottom w:val="none" w:sz="0" w:space="0" w:color="auto"/>
                <w:right w:val="none" w:sz="0" w:space="0" w:color="auto"/>
              </w:divBdr>
            </w:div>
          </w:divsChild>
        </w:div>
        <w:div w:id="34543494">
          <w:marLeft w:val="0"/>
          <w:marRight w:val="0"/>
          <w:marTop w:val="0"/>
          <w:marBottom w:val="0"/>
          <w:divBdr>
            <w:top w:val="none" w:sz="0" w:space="0" w:color="auto"/>
            <w:left w:val="none" w:sz="0" w:space="0" w:color="auto"/>
            <w:bottom w:val="none" w:sz="0" w:space="0" w:color="auto"/>
            <w:right w:val="none" w:sz="0" w:space="0" w:color="auto"/>
          </w:divBdr>
          <w:divsChild>
            <w:div w:id="2131705360">
              <w:marLeft w:val="0"/>
              <w:marRight w:val="0"/>
              <w:marTop w:val="0"/>
              <w:marBottom w:val="0"/>
              <w:divBdr>
                <w:top w:val="none" w:sz="0" w:space="0" w:color="auto"/>
                <w:left w:val="none" w:sz="0" w:space="0" w:color="auto"/>
                <w:bottom w:val="none" w:sz="0" w:space="0" w:color="auto"/>
                <w:right w:val="none" w:sz="0" w:space="0" w:color="auto"/>
              </w:divBdr>
            </w:div>
          </w:divsChild>
        </w:div>
        <w:div w:id="53284096">
          <w:marLeft w:val="0"/>
          <w:marRight w:val="0"/>
          <w:marTop w:val="0"/>
          <w:marBottom w:val="0"/>
          <w:divBdr>
            <w:top w:val="none" w:sz="0" w:space="0" w:color="auto"/>
            <w:left w:val="none" w:sz="0" w:space="0" w:color="auto"/>
            <w:bottom w:val="none" w:sz="0" w:space="0" w:color="auto"/>
            <w:right w:val="none" w:sz="0" w:space="0" w:color="auto"/>
          </w:divBdr>
          <w:divsChild>
            <w:div w:id="1345740423">
              <w:marLeft w:val="0"/>
              <w:marRight w:val="0"/>
              <w:marTop w:val="0"/>
              <w:marBottom w:val="0"/>
              <w:divBdr>
                <w:top w:val="none" w:sz="0" w:space="0" w:color="auto"/>
                <w:left w:val="none" w:sz="0" w:space="0" w:color="auto"/>
                <w:bottom w:val="none" w:sz="0" w:space="0" w:color="auto"/>
                <w:right w:val="none" w:sz="0" w:space="0" w:color="auto"/>
              </w:divBdr>
            </w:div>
          </w:divsChild>
        </w:div>
        <w:div w:id="77867539">
          <w:marLeft w:val="0"/>
          <w:marRight w:val="0"/>
          <w:marTop w:val="0"/>
          <w:marBottom w:val="0"/>
          <w:divBdr>
            <w:top w:val="none" w:sz="0" w:space="0" w:color="auto"/>
            <w:left w:val="none" w:sz="0" w:space="0" w:color="auto"/>
            <w:bottom w:val="none" w:sz="0" w:space="0" w:color="auto"/>
            <w:right w:val="none" w:sz="0" w:space="0" w:color="auto"/>
          </w:divBdr>
          <w:divsChild>
            <w:div w:id="1068840527">
              <w:marLeft w:val="0"/>
              <w:marRight w:val="0"/>
              <w:marTop w:val="0"/>
              <w:marBottom w:val="0"/>
              <w:divBdr>
                <w:top w:val="none" w:sz="0" w:space="0" w:color="auto"/>
                <w:left w:val="none" w:sz="0" w:space="0" w:color="auto"/>
                <w:bottom w:val="none" w:sz="0" w:space="0" w:color="auto"/>
                <w:right w:val="none" w:sz="0" w:space="0" w:color="auto"/>
              </w:divBdr>
            </w:div>
          </w:divsChild>
        </w:div>
        <w:div w:id="84377093">
          <w:marLeft w:val="0"/>
          <w:marRight w:val="0"/>
          <w:marTop w:val="0"/>
          <w:marBottom w:val="0"/>
          <w:divBdr>
            <w:top w:val="none" w:sz="0" w:space="0" w:color="auto"/>
            <w:left w:val="none" w:sz="0" w:space="0" w:color="auto"/>
            <w:bottom w:val="none" w:sz="0" w:space="0" w:color="auto"/>
            <w:right w:val="none" w:sz="0" w:space="0" w:color="auto"/>
          </w:divBdr>
          <w:divsChild>
            <w:div w:id="573129759">
              <w:marLeft w:val="0"/>
              <w:marRight w:val="0"/>
              <w:marTop w:val="0"/>
              <w:marBottom w:val="0"/>
              <w:divBdr>
                <w:top w:val="none" w:sz="0" w:space="0" w:color="auto"/>
                <w:left w:val="none" w:sz="0" w:space="0" w:color="auto"/>
                <w:bottom w:val="none" w:sz="0" w:space="0" w:color="auto"/>
                <w:right w:val="none" w:sz="0" w:space="0" w:color="auto"/>
              </w:divBdr>
            </w:div>
            <w:div w:id="1006859381">
              <w:marLeft w:val="0"/>
              <w:marRight w:val="0"/>
              <w:marTop w:val="0"/>
              <w:marBottom w:val="0"/>
              <w:divBdr>
                <w:top w:val="none" w:sz="0" w:space="0" w:color="auto"/>
                <w:left w:val="none" w:sz="0" w:space="0" w:color="auto"/>
                <w:bottom w:val="none" w:sz="0" w:space="0" w:color="auto"/>
                <w:right w:val="none" w:sz="0" w:space="0" w:color="auto"/>
              </w:divBdr>
            </w:div>
            <w:div w:id="1610771828">
              <w:marLeft w:val="0"/>
              <w:marRight w:val="0"/>
              <w:marTop w:val="0"/>
              <w:marBottom w:val="0"/>
              <w:divBdr>
                <w:top w:val="none" w:sz="0" w:space="0" w:color="auto"/>
                <w:left w:val="none" w:sz="0" w:space="0" w:color="auto"/>
                <w:bottom w:val="none" w:sz="0" w:space="0" w:color="auto"/>
                <w:right w:val="none" w:sz="0" w:space="0" w:color="auto"/>
              </w:divBdr>
            </w:div>
            <w:div w:id="1692687176">
              <w:marLeft w:val="0"/>
              <w:marRight w:val="0"/>
              <w:marTop w:val="0"/>
              <w:marBottom w:val="0"/>
              <w:divBdr>
                <w:top w:val="none" w:sz="0" w:space="0" w:color="auto"/>
                <w:left w:val="none" w:sz="0" w:space="0" w:color="auto"/>
                <w:bottom w:val="none" w:sz="0" w:space="0" w:color="auto"/>
                <w:right w:val="none" w:sz="0" w:space="0" w:color="auto"/>
              </w:divBdr>
            </w:div>
            <w:div w:id="1779594084">
              <w:marLeft w:val="0"/>
              <w:marRight w:val="0"/>
              <w:marTop w:val="0"/>
              <w:marBottom w:val="0"/>
              <w:divBdr>
                <w:top w:val="none" w:sz="0" w:space="0" w:color="auto"/>
                <w:left w:val="none" w:sz="0" w:space="0" w:color="auto"/>
                <w:bottom w:val="none" w:sz="0" w:space="0" w:color="auto"/>
                <w:right w:val="none" w:sz="0" w:space="0" w:color="auto"/>
              </w:divBdr>
            </w:div>
            <w:div w:id="1912890815">
              <w:marLeft w:val="0"/>
              <w:marRight w:val="0"/>
              <w:marTop w:val="0"/>
              <w:marBottom w:val="0"/>
              <w:divBdr>
                <w:top w:val="none" w:sz="0" w:space="0" w:color="auto"/>
                <w:left w:val="none" w:sz="0" w:space="0" w:color="auto"/>
                <w:bottom w:val="none" w:sz="0" w:space="0" w:color="auto"/>
                <w:right w:val="none" w:sz="0" w:space="0" w:color="auto"/>
              </w:divBdr>
            </w:div>
            <w:div w:id="2041859697">
              <w:marLeft w:val="0"/>
              <w:marRight w:val="0"/>
              <w:marTop w:val="0"/>
              <w:marBottom w:val="0"/>
              <w:divBdr>
                <w:top w:val="none" w:sz="0" w:space="0" w:color="auto"/>
                <w:left w:val="none" w:sz="0" w:space="0" w:color="auto"/>
                <w:bottom w:val="none" w:sz="0" w:space="0" w:color="auto"/>
                <w:right w:val="none" w:sz="0" w:space="0" w:color="auto"/>
              </w:divBdr>
            </w:div>
          </w:divsChild>
        </w:div>
        <w:div w:id="84690893">
          <w:marLeft w:val="0"/>
          <w:marRight w:val="0"/>
          <w:marTop w:val="0"/>
          <w:marBottom w:val="0"/>
          <w:divBdr>
            <w:top w:val="none" w:sz="0" w:space="0" w:color="auto"/>
            <w:left w:val="none" w:sz="0" w:space="0" w:color="auto"/>
            <w:bottom w:val="none" w:sz="0" w:space="0" w:color="auto"/>
            <w:right w:val="none" w:sz="0" w:space="0" w:color="auto"/>
          </w:divBdr>
          <w:divsChild>
            <w:div w:id="1555462376">
              <w:marLeft w:val="0"/>
              <w:marRight w:val="0"/>
              <w:marTop w:val="0"/>
              <w:marBottom w:val="0"/>
              <w:divBdr>
                <w:top w:val="none" w:sz="0" w:space="0" w:color="auto"/>
                <w:left w:val="none" w:sz="0" w:space="0" w:color="auto"/>
                <w:bottom w:val="none" w:sz="0" w:space="0" w:color="auto"/>
                <w:right w:val="none" w:sz="0" w:space="0" w:color="auto"/>
              </w:divBdr>
            </w:div>
          </w:divsChild>
        </w:div>
        <w:div w:id="104621298">
          <w:marLeft w:val="0"/>
          <w:marRight w:val="0"/>
          <w:marTop w:val="0"/>
          <w:marBottom w:val="0"/>
          <w:divBdr>
            <w:top w:val="none" w:sz="0" w:space="0" w:color="auto"/>
            <w:left w:val="none" w:sz="0" w:space="0" w:color="auto"/>
            <w:bottom w:val="none" w:sz="0" w:space="0" w:color="auto"/>
            <w:right w:val="none" w:sz="0" w:space="0" w:color="auto"/>
          </w:divBdr>
          <w:divsChild>
            <w:div w:id="1183933861">
              <w:marLeft w:val="0"/>
              <w:marRight w:val="0"/>
              <w:marTop w:val="0"/>
              <w:marBottom w:val="0"/>
              <w:divBdr>
                <w:top w:val="none" w:sz="0" w:space="0" w:color="auto"/>
                <w:left w:val="none" w:sz="0" w:space="0" w:color="auto"/>
                <w:bottom w:val="none" w:sz="0" w:space="0" w:color="auto"/>
                <w:right w:val="none" w:sz="0" w:space="0" w:color="auto"/>
              </w:divBdr>
            </w:div>
          </w:divsChild>
        </w:div>
        <w:div w:id="121849975">
          <w:marLeft w:val="0"/>
          <w:marRight w:val="0"/>
          <w:marTop w:val="0"/>
          <w:marBottom w:val="0"/>
          <w:divBdr>
            <w:top w:val="none" w:sz="0" w:space="0" w:color="auto"/>
            <w:left w:val="none" w:sz="0" w:space="0" w:color="auto"/>
            <w:bottom w:val="none" w:sz="0" w:space="0" w:color="auto"/>
            <w:right w:val="none" w:sz="0" w:space="0" w:color="auto"/>
          </w:divBdr>
          <w:divsChild>
            <w:div w:id="1046564376">
              <w:marLeft w:val="0"/>
              <w:marRight w:val="0"/>
              <w:marTop w:val="0"/>
              <w:marBottom w:val="0"/>
              <w:divBdr>
                <w:top w:val="none" w:sz="0" w:space="0" w:color="auto"/>
                <w:left w:val="none" w:sz="0" w:space="0" w:color="auto"/>
                <w:bottom w:val="none" w:sz="0" w:space="0" w:color="auto"/>
                <w:right w:val="none" w:sz="0" w:space="0" w:color="auto"/>
              </w:divBdr>
            </w:div>
            <w:div w:id="1539246496">
              <w:marLeft w:val="0"/>
              <w:marRight w:val="0"/>
              <w:marTop w:val="0"/>
              <w:marBottom w:val="0"/>
              <w:divBdr>
                <w:top w:val="none" w:sz="0" w:space="0" w:color="auto"/>
                <w:left w:val="none" w:sz="0" w:space="0" w:color="auto"/>
                <w:bottom w:val="none" w:sz="0" w:space="0" w:color="auto"/>
                <w:right w:val="none" w:sz="0" w:space="0" w:color="auto"/>
              </w:divBdr>
            </w:div>
          </w:divsChild>
        </w:div>
        <w:div w:id="205607216">
          <w:marLeft w:val="0"/>
          <w:marRight w:val="0"/>
          <w:marTop w:val="0"/>
          <w:marBottom w:val="0"/>
          <w:divBdr>
            <w:top w:val="none" w:sz="0" w:space="0" w:color="auto"/>
            <w:left w:val="none" w:sz="0" w:space="0" w:color="auto"/>
            <w:bottom w:val="none" w:sz="0" w:space="0" w:color="auto"/>
            <w:right w:val="none" w:sz="0" w:space="0" w:color="auto"/>
          </w:divBdr>
          <w:divsChild>
            <w:div w:id="1624771208">
              <w:marLeft w:val="0"/>
              <w:marRight w:val="0"/>
              <w:marTop w:val="0"/>
              <w:marBottom w:val="0"/>
              <w:divBdr>
                <w:top w:val="none" w:sz="0" w:space="0" w:color="auto"/>
                <w:left w:val="none" w:sz="0" w:space="0" w:color="auto"/>
                <w:bottom w:val="none" w:sz="0" w:space="0" w:color="auto"/>
                <w:right w:val="none" w:sz="0" w:space="0" w:color="auto"/>
              </w:divBdr>
            </w:div>
            <w:div w:id="1967394829">
              <w:marLeft w:val="0"/>
              <w:marRight w:val="0"/>
              <w:marTop w:val="0"/>
              <w:marBottom w:val="0"/>
              <w:divBdr>
                <w:top w:val="none" w:sz="0" w:space="0" w:color="auto"/>
                <w:left w:val="none" w:sz="0" w:space="0" w:color="auto"/>
                <w:bottom w:val="none" w:sz="0" w:space="0" w:color="auto"/>
                <w:right w:val="none" w:sz="0" w:space="0" w:color="auto"/>
              </w:divBdr>
            </w:div>
          </w:divsChild>
        </w:div>
        <w:div w:id="231624011">
          <w:marLeft w:val="0"/>
          <w:marRight w:val="0"/>
          <w:marTop w:val="0"/>
          <w:marBottom w:val="0"/>
          <w:divBdr>
            <w:top w:val="none" w:sz="0" w:space="0" w:color="auto"/>
            <w:left w:val="none" w:sz="0" w:space="0" w:color="auto"/>
            <w:bottom w:val="none" w:sz="0" w:space="0" w:color="auto"/>
            <w:right w:val="none" w:sz="0" w:space="0" w:color="auto"/>
          </w:divBdr>
          <w:divsChild>
            <w:div w:id="1076244961">
              <w:marLeft w:val="0"/>
              <w:marRight w:val="0"/>
              <w:marTop w:val="0"/>
              <w:marBottom w:val="0"/>
              <w:divBdr>
                <w:top w:val="none" w:sz="0" w:space="0" w:color="auto"/>
                <w:left w:val="none" w:sz="0" w:space="0" w:color="auto"/>
                <w:bottom w:val="none" w:sz="0" w:space="0" w:color="auto"/>
                <w:right w:val="none" w:sz="0" w:space="0" w:color="auto"/>
              </w:divBdr>
            </w:div>
          </w:divsChild>
        </w:div>
        <w:div w:id="250046054">
          <w:marLeft w:val="0"/>
          <w:marRight w:val="0"/>
          <w:marTop w:val="0"/>
          <w:marBottom w:val="0"/>
          <w:divBdr>
            <w:top w:val="none" w:sz="0" w:space="0" w:color="auto"/>
            <w:left w:val="none" w:sz="0" w:space="0" w:color="auto"/>
            <w:bottom w:val="none" w:sz="0" w:space="0" w:color="auto"/>
            <w:right w:val="none" w:sz="0" w:space="0" w:color="auto"/>
          </w:divBdr>
          <w:divsChild>
            <w:div w:id="377122003">
              <w:marLeft w:val="0"/>
              <w:marRight w:val="0"/>
              <w:marTop w:val="0"/>
              <w:marBottom w:val="0"/>
              <w:divBdr>
                <w:top w:val="none" w:sz="0" w:space="0" w:color="auto"/>
                <w:left w:val="none" w:sz="0" w:space="0" w:color="auto"/>
                <w:bottom w:val="none" w:sz="0" w:space="0" w:color="auto"/>
                <w:right w:val="none" w:sz="0" w:space="0" w:color="auto"/>
              </w:divBdr>
            </w:div>
          </w:divsChild>
        </w:div>
        <w:div w:id="278024740">
          <w:marLeft w:val="0"/>
          <w:marRight w:val="0"/>
          <w:marTop w:val="0"/>
          <w:marBottom w:val="0"/>
          <w:divBdr>
            <w:top w:val="none" w:sz="0" w:space="0" w:color="auto"/>
            <w:left w:val="none" w:sz="0" w:space="0" w:color="auto"/>
            <w:bottom w:val="none" w:sz="0" w:space="0" w:color="auto"/>
            <w:right w:val="none" w:sz="0" w:space="0" w:color="auto"/>
          </w:divBdr>
          <w:divsChild>
            <w:div w:id="113063221">
              <w:marLeft w:val="0"/>
              <w:marRight w:val="0"/>
              <w:marTop w:val="0"/>
              <w:marBottom w:val="0"/>
              <w:divBdr>
                <w:top w:val="none" w:sz="0" w:space="0" w:color="auto"/>
                <w:left w:val="none" w:sz="0" w:space="0" w:color="auto"/>
                <w:bottom w:val="none" w:sz="0" w:space="0" w:color="auto"/>
                <w:right w:val="none" w:sz="0" w:space="0" w:color="auto"/>
              </w:divBdr>
            </w:div>
            <w:div w:id="1088307086">
              <w:marLeft w:val="0"/>
              <w:marRight w:val="0"/>
              <w:marTop w:val="0"/>
              <w:marBottom w:val="0"/>
              <w:divBdr>
                <w:top w:val="none" w:sz="0" w:space="0" w:color="auto"/>
                <w:left w:val="none" w:sz="0" w:space="0" w:color="auto"/>
                <w:bottom w:val="none" w:sz="0" w:space="0" w:color="auto"/>
                <w:right w:val="none" w:sz="0" w:space="0" w:color="auto"/>
              </w:divBdr>
            </w:div>
            <w:div w:id="1181049151">
              <w:marLeft w:val="0"/>
              <w:marRight w:val="0"/>
              <w:marTop w:val="0"/>
              <w:marBottom w:val="0"/>
              <w:divBdr>
                <w:top w:val="none" w:sz="0" w:space="0" w:color="auto"/>
                <w:left w:val="none" w:sz="0" w:space="0" w:color="auto"/>
                <w:bottom w:val="none" w:sz="0" w:space="0" w:color="auto"/>
                <w:right w:val="none" w:sz="0" w:space="0" w:color="auto"/>
              </w:divBdr>
            </w:div>
            <w:div w:id="1207377702">
              <w:marLeft w:val="0"/>
              <w:marRight w:val="0"/>
              <w:marTop w:val="0"/>
              <w:marBottom w:val="0"/>
              <w:divBdr>
                <w:top w:val="none" w:sz="0" w:space="0" w:color="auto"/>
                <w:left w:val="none" w:sz="0" w:space="0" w:color="auto"/>
                <w:bottom w:val="none" w:sz="0" w:space="0" w:color="auto"/>
                <w:right w:val="none" w:sz="0" w:space="0" w:color="auto"/>
              </w:divBdr>
            </w:div>
            <w:div w:id="1221945263">
              <w:marLeft w:val="0"/>
              <w:marRight w:val="0"/>
              <w:marTop w:val="0"/>
              <w:marBottom w:val="0"/>
              <w:divBdr>
                <w:top w:val="none" w:sz="0" w:space="0" w:color="auto"/>
                <w:left w:val="none" w:sz="0" w:space="0" w:color="auto"/>
                <w:bottom w:val="none" w:sz="0" w:space="0" w:color="auto"/>
                <w:right w:val="none" w:sz="0" w:space="0" w:color="auto"/>
              </w:divBdr>
            </w:div>
            <w:div w:id="1661734299">
              <w:marLeft w:val="0"/>
              <w:marRight w:val="0"/>
              <w:marTop w:val="0"/>
              <w:marBottom w:val="0"/>
              <w:divBdr>
                <w:top w:val="none" w:sz="0" w:space="0" w:color="auto"/>
                <w:left w:val="none" w:sz="0" w:space="0" w:color="auto"/>
                <w:bottom w:val="none" w:sz="0" w:space="0" w:color="auto"/>
                <w:right w:val="none" w:sz="0" w:space="0" w:color="auto"/>
              </w:divBdr>
            </w:div>
            <w:div w:id="1945460497">
              <w:marLeft w:val="0"/>
              <w:marRight w:val="0"/>
              <w:marTop w:val="0"/>
              <w:marBottom w:val="0"/>
              <w:divBdr>
                <w:top w:val="none" w:sz="0" w:space="0" w:color="auto"/>
                <w:left w:val="none" w:sz="0" w:space="0" w:color="auto"/>
                <w:bottom w:val="none" w:sz="0" w:space="0" w:color="auto"/>
                <w:right w:val="none" w:sz="0" w:space="0" w:color="auto"/>
              </w:divBdr>
            </w:div>
          </w:divsChild>
        </w:div>
        <w:div w:id="283777354">
          <w:marLeft w:val="0"/>
          <w:marRight w:val="0"/>
          <w:marTop w:val="0"/>
          <w:marBottom w:val="0"/>
          <w:divBdr>
            <w:top w:val="none" w:sz="0" w:space="0" w:color="auto"/>
            <w:left w:val="none" w:sz="0" w:space="0" w:color="auto"/>
            <w:bottom w:val="none" w:sz="0" w:space="0" w:color="auto"/>
            <w:right w:val="none" w:sz="0" w:space="0" w:color="auto"/>
          </w:divBdr>
          <w:divsChild>
            <w:div w:id="1072124147">
              <w:marLeft w:val="0"/>
              <w:marRight w:val="0"/>
              <w:marTop w:val="0"/>
              <w:marBottom w:val="0"/>
              <w:divBdr>
                <w:top w:val="none" w:sz="0" w:space="0" w:color="auto"/>
                <w:left w:val="none" w:sz="0" w:space="0" w:color="auto"/>
                <w:bottom w:val="none" w:sz="0" w:space="0" w:color="auto"/>
                <w:right w:val="none" w:sz="0" w:space="0" w:color="auto"/>
              </w:divBdr>
            </w:div>
          </w:divsChild>
        </w:div>
        <w:div w:id="300692045">
          <w:marLeft w:val="0"/>
          <w:marRight w:val="0"/>
          <w:marTop w:val="0"/>
          <w:marBottom w:val="0"/>
          <w:divBdr>
            <w:top w:val="none" w:sz="0" w:space="0" w:color="auto"/>
            <w:left w:val="none" w:sz="0" w:space="0" w:color="auto"/>
            <w:bottom w:val="none" w:sz="0" w:space="0" w:color="auto"/>
            <w:right w:val="none" w:sz="0" w:space="0" w:color="auto"/>
          </w:divBdr>
          <w:divsChild>
            <w:div w:id="664406327">
              <w:marLeft w:val="0"/>
              <w:marRight w:val="0"/>
              <w:marTop w:val="0"/>
              <w:marBottom w:val="0"/>
              <w:divBdr>
                <w:top w:val="none" w:sz="0" w:space="0" w:color="auto"/>
                <w:left w:val="none" w:sz="0" w:space="0" w:color="auto"/>
                <w:bottom w:val="none" w:sz="0" w:space="0" w:color="auto"/>
                <w:right w:val="none" w:sz="0" w:space="0" w:color="auto"/>
              </w:divBdr>
            </w:div>
          </w:divsChild>
        </w:div>
        <w:div w:id="312759889">
          <w:marLeft w:val="0"/>
          <w:marRight w:val="0"/>
          <w:marTop w:val="0"/>
          <w:marBottom w:val="0"/>
          <w:divBdr>
            <w:top w:val="none" w:sz="0" w:space="0" w:color="auto"/>
            <w:left w:val="none" w:sz="0" w:space="0" w:color="auto"/>
            <w:bottom w:val="none" w:sz="0" w:space="0" w:color="auto"/>
            <w:right w:val="none" w:sz="0" w:space="0" w:color="auto"/>
          </w:divBdr>
          <w:divsChild>
            <w:div w:id="1882591283">
              <w:marLeft w:val="0"/>
              <w:marRight w:val="0"/>
              <w:marTop w:val="0"/>
              <w:marBottom w:val="0"/>
              <w:divBdr>
                <w:top w:val="none" w:sz="0" w:space="0" w:color="auto"/>
                <w:left w:val="none" w:sz="0" w:space="0" w:color="auto"/>
                <w:bottom w:val="none" w:sz="0" w:space="0" w:color="auto"/>
                <w:right w:val="none" w:sz="0" w:space="0" w:color="auto"/>
              </w:divBdr>
            </w:div>
          </w:divsChild>
        </w:div>
        <w:div w:id="374542692">
          <w:marLeft w:val="0"/>
          <w:marRight w:val="0"/>
          <w:marTop w:val="0"/>
          <w:marBottom w:val="0"/>
          <w:divBdr>
            <w:top w:val="none" w:sz="0" w:space="0" w:color="auto"/>
            <w:left w:val="none" w:sz="0" w:space="0" w:color="auto"/>
            <w:bottom w:val="none" w:sz="0" w:space="0" w:color="auto"/>
            <w:right w:val="none" w:sz="0" w:space="0" w:color="auto"/>
          </w:divBdr>
          <w:divsChild>
            <w:div w:id="80416770">
              <w:marLeft w:val="0"/>
              <w:marRight w:val="0"/>
              <w:marTop w:val="0"/>
              <w:marBottom w:val="0"/>
              <w:divBdr>
                <w:top w:val="none" w:sz="0" w:space="0" w:color="auto"/>
                <w:left w:val="none" w:sz="0" w:space="0" w:color="auto"/>
                <w:bottom w:val="none" w:sz="0" w:space="0" w:color="auto"/>
                <w:right w:val="none" w:sz="0" w:space="0" w:color="auto"/>
              </w:divBdr>
            </w:div>
            <w:div w:id="2011985762">
              <w:marLeft w:val="0"/>
              <w:marRight w:val="0"/>
              <w:marTop w:val="0"/>
              <w:marBottom w:val="0"/>
              <w:divBdr>
                <w:top w:val="none" w:sz="0" w:space="0" w:color="auto"/>
                <w:left w:val="none" w:sz="0" w:space="0" w:color="auto"/>
                <w:bottom w:val="none" w:sz="0" w:space="0" w:color="auto"/>
                <w:right w:val="none" w:sz="0" w:space="0" w:color="auto"/>
              </w:divBdr>
            </w:div>
          </w:divsChild>
        </w:div>
        <w:div w:id="381634290">
          <w:marLeft w:val="0"/>
          <w:marRight w:val="0"/>
          <w:marTop w:val="0"/>
          <w:marBottom w:val="0"/>
          <w:divBdr>
            <w:top w:val="none" w:sz="0" w:space="0" w:color="auto"/>
            <w:left w:val="none" w:sz="0" w:space="0" w:color="auto"/>
            <w:bottom w:val="none" w:sz="0" w:space="0" w:color="auto"/>
            <w:right w:val="none" w:sz="0" w:space="0" w:color="auto"/>
          </w:divBdr>
          <w:divsChild>
            <w:div w:id="2040739534">
              <w:marLeft w:val="0"/>
              <w:marRight w:val="0"/>
              <w:marTop w:val="0"/>
              <w:marBottom w:val="0"/>
              <w:divBdr>
                <w:top w:val="none" w:sz="0" w:space="0" w:color="auto"/>
                <w:left w:val="none" w:sz="0" w:space="0" w:color="auto"/>
                <w:bottom w:val="none" w:sz="0" w:space="0" w:color="auto"/>
                <w:right w:val="none" w:sz="0" w:space="0" w:color="auto"/>
              </w:divBdr>
            </w:div>
          </w:divsChild>
        </w:div>
        <w:div w:id="391275986">
          <w:marLeft w:val="0"/>
          <w:marRight w:val="0"/>
          <w:marTop w:val="0"/>
          <w:marBottom w:val="0"/>
          <w:divBdr>
            <w:top w:val="none" w:sz="0" w:space="0" w:color="auto"/>
            <w:left w:val="none" w:sz="0" w:space="0" w:color="auto"/>
            <w:bottom w:val="none" w:sz="0" w:space="0" w:color="auto"/>
            <w:right w:val="none" w:sz="0" w:space="0" w:color="auto"/>
          </w:divBdr>
          <w:divsChild>
            <w:div w:id="818352532">
              <w:marLeft w:val="0"/>
              <w:marRight w:val="0"/>
              <w:marTop w:val="0"/>
              <w:marBottom w:val="0"/>
              <w:divBdr>
                <w:top w:val="none" w:sz="0" w:space="0" w:color="auto"/>
                <w:left w:val="none" w:sz="0" w:space="0" w:color="auto"/>
                <w:bottom w:val="none" w:sz="0" w:space="0" w:color="auto"/>
                <w:right w:val="none" w:sz="0" w:space="0" w:color="auto"/>
              </w:divBdr>
            </w:div>
            <w:div w:id="1724481012">
              <w:marLeft w:val="0"/>
              <w:marRight w:val="0"/>
              <w:marTop w:val="0"/>
              <w:marBottom w:val="0"/>
              <w:divBdr>
                <w:top w:val="none" w:sz="0" w:space="0" w:color="auto"/>
                <w:left w:val="none" w:sz="0" w:space="0" w:color="auto"/>
                <w:bottom w:val="none" w:sz="0" w:space="0" w:color="auto"/>
                <w:right w:val="none" w:sz="0" w:space="0" w:color="auto"/>
              </w:divBdr>
            </w:div>
          </w:divsChild>
        </w:div>
        <w:div w:id="462845705">
          <w:marLeft w:val="0"/>
          <w:marRight w:val="0"/>
          <w:marTop w:val="0"/>
          <w:marBottom w:val="0"/>
          <w:divBdr>
            <w:top w:val="none" w:sz="0" w:space="0" w:color="auto"/>
            <w:left w:val="none" w:sz="0" w:space="0" w:color="auto"/>
            <w:bottom w:val="none" w:sz="0" w:space="0" w:color="auto"/>
            <w:right w:val="none" w:sz="0" w:space="0" w:color="auto"/>
          </w:divBdr>
          <w:divsChild>
            <w:div w:id="391851439">
              <w:marLeft w:val="0"/>
              <w:marRight w:val="0"/>
              <w:marTop w:val="0"/>
              <w:marBottom w:val="0"/>
              <w:divBdr>
                <w:top w:val="none" w:sz="0" w:space="0" w:color="auto"/>
                <w:left w:val="none" w:sz="0" w:space="0" w:color="auto"/>
                <w:bottom w:val="none" w:sz="0" w:space="0" w:color="auto"/>
                <w:right w:val="none" w:sz="0" w:space="0" w:color="auto"/>
              </w:divBdr>
            </w:div>
          </w:divsChild>
        </w:div>
        <w:div w:id="465314690">
          <w:marLeft w:val="0"/>
          <w:marRight w:val="0"/>
          <w:marTop w:val="0"/>
          <w:marBottom w:val="0"/>
          <w:divBdr>
            <w:top w:val="none" w:sz="0" w:space="0" w:color="auto"/>
            <w:left w:val="none" w:sz="0" w:space="0" w:color="auto"/>
            <w:bottom w:val="none" w:sz="0" w:space="0" w:color="auto"/>
            <w:right w:val="none" w:sz="0" w:space="0" w:color="auto"/>
          </w:divBdr>
          <w:divsChild>
            <w:div w:id="1034891300">
              <w:marLeft w:val="0"/>
              <w:marRight w:val="0"/>
              <w:marTop w:val="0"/>
              <w:marBottom w:val="0"/>
              <w:divBdr>
                <w:top w:val="none" w:sz="0" w:space="0" w:color="auto"/>
                <w:left w:val="none" w:sz="0" w:space="0" w:color="auto"/>
                <w:bottom w:val="none" w:sz="0" w:space="0" w:color="auto"/>
                <w:right w:val="none" w:sz="0" w:space="0" w:color="auto"/>
              </w:divBdr>
            </w:div>
            <w:div w:id="1746099871">
              <w:marLeft w:val="0"/>
              <w:marRight w:val="0"/>
              <w:marTop w:val="0"/>
              <w:marBottom w:val="0"/>
              <w:divBdr>
                <w:top w:val="none" w:sz="0" w:space="0" w:color="auto"/>
                <w:left w:val="none" w:sz="0" w:space="0" w:color="auto"/>
                <w:bottom w:val="none" w:sz="0" w:space="0" w:color="auto"/>
                <w:right w:val="none" w:sz="0" w:space="0" w:color="auto"/>
              </w:divBdr>
            </w:div>
          </w:divsChild>
        </w:div>
        <w:div w:id="483741054">
          <w:marLeft w:val="0"/>
          <w:marRight w:val="0"/>
          <w:marTop w:val="0"/>
          <w:marBottom w:val="0"/>
          <w:divBdr>
            <w:top w:val="none" w:sz="0" w:space="0" w:color="auto"/>
            <w:left w:val="none" w:sz="0" w:space="0" w:color="auto"/>
            <w:bottom w:val="none" w:sz="0" w:space="0" w:color="auto"/>
            <w:right w:val="none" w:sz="0" w:space="0" w:color="auto"/>
          </w:divBdr>
          <w:divsChild>
            <w:div w:id="298415618">
              <w:marLeft w:val="0"/>
              <w:marRight w:val="0"/>
              <w:marTop w:val="0"/>
              <w:marBottom w:val="0"/>
              <w:divBdr>
                <w:top w:val="none" w:sz="0" w:space="0" w:color="auto"/>
                <w:left w:val="none" w:sz="0" w:space="0" w:color="auto"/>
                <w:bottom w:val="none" w:sz="0" w:space="0" w:color="auto"/>
                <w:right w:val="none" w:sz="0" w:space="0" w:color="auto"/>
              </w:divBdr>
            </w:div>
            <w:div w:id="818812382">
              <w:marLeft w:val="0"/>
              <w:marRight w:val="0"/>
              <w:marTop w:val="0"/>
              <w:marBottom w:val="0"/>
              <w:divBdr>
                <w:top w:val="none" w:sz="0" w:space="0" w:color="auto"/>
                <w:left w:val="none" w:sz="0" w:space="0" w:color="auto"/>
                <w:bottom w:val="none" w:sz="0" w:space="0" w:color="auto"/>
                <w:right w:val="none" w:sz="0" w:space="0" w:color="auto"/>
              </w:divBdr>
            </w:div>
            <w:div w:id="1198278760">
              <w:marLeft w:val="0"/>
              <w:marRight w:val="0"/>
              <w:marTop w:val="0"/>
              <w:marBottom w:val="0"/>
              <w:divBdr>
                <w:top w:val="none" w:sz="0" w:space="0" w:color="auto"/>
                <w:left w:val="none" w:sz="0" w:space="0" w:color="auto"/>
                <w:bottom w:val="none" w:sz="0" w:space="0" w:color="auto"/>
                <w:right w:val="none" w:sz="0" w:space="0" w:color="auto"/>
              </w:divBdr>
            </w:div>
            <w:div w:id="1579291701">
              <w:marLeft w:val="0"/>
              <w:marRight w:val="0"/>
              <w:marTop w:val="0"/>
              <w:marBottom w:val="0"/>
              <w:divBdr>
                <w:top w:val="none" w:sz="0" w:space="0" w:color="auto"/>
                <w:left w:val="none" w:sz="0" w:space="0" w:color="auto"/>
                <w:bottom w:val="none" w:sz="0" w:space="0" w:color="auto"/>
                <w:right w:val="none" w:sz="0" w:space="0" w:color="auto"/>
              </w:divBdr>
            </w:div>
            <w:div w:id="1679389046">
              <w:marLeft w:val="0"/>
              <w:marRight w:val="0"/>
              <w:marTop w:val="0"/>
              <w:marBottom w:val="0"/>
              <w:divBdr>
                <w:top w:val="none" w:sz="0" w:space="0" w:color="auto"/>
                <w:left w:val="none" w:sz="0" w:space="0" w:color="auto"/>
                <w:bottom w:val="none" w:sz="0" w:space="0" w:color="auto"/>
                <w:right w:val="none" w:sz="0" w:space="0" w:color="auto"/>
              </w:divBdr>
            </w:div>
            <w:div w:id="1954895902">
              <w:marLeft w:val="0"/>
              <w:marRight w:val="0"/>
              <w:marTop w:val="0"/>
              <w:marBottom w:val="0"/>
              <w:divBdr>
                <w:top w:val="none" w:sz="0" w:space="0" w:color="auto"/>
                <w:left w:val="none" w:sz="0" w:space="0" w:color="auto"/>
                <w:bottom w:val="none" w:sz="0" w:space="0" w:color="auto"/>
                <w:right w:val="none" w:sz="0" w:space="0" w:color="auto"/>
              </w:divBdr>
            </w:div>
            <w:div w:id="2117558759">
              <w:marLeft w:val="0"/>
              <w:marRight w:val="0"/>
              <w:marTop w:val="0"/>
              <w:marBottom w:val="0"/>
              <w:divBdr>
                <w:top w:val="none" w:sz="0" w:space="0" w:color="auto"/>
                <w:left w:val="none" w:sz="0" w:space="0" w:color="auto"/>
                <w:bottom w:val="none" w:sz="0" w:space="0" w:color="auto"/>
                <w:right w:val="none" w:sz="0" w:space="0" w:color="auto"/>
              </w:divBdr>
            </w:div>
          </w:divsChild>
        </w:div>
        <w:div w:id="504591908">
          <w:marLeft w:val="0"/>
          <w:marRight w:val="0"/>
          <w:marTop w:val="0"/>
          <w:marBottom w:val="0"/>
          <w:divBdr>
            <w:top w:val="none" w:sz="0" w:space="0" w:color="auto"/>
            <w:left w:val="none" w:sz="0" w:space="0" w:color="auto"/>
            <w:bottom w:val="none" w:sz="0" w:space="0" w:color="auto"/>
            <w:right w:val="none" w:sz="0" w:space="0" w:color="auto"/>
          </w:divBdr>
          <w:divsChild>
            <w:div w:id="493228371">
              <w:marLeft w:val="0"/>
              <w:marRight w:val="0"/>
              <w:marTop w:val="0"/>
              <w:marBottom w:val="0"/>
              <w:divBdr>
                <w:top w:val="none" w:sz="0" w:space="0" w:color="auto"/>
                <w:left w:val="none" w:sz="0" w:space="0" w:color="auto"/>
                <w:bottom w:val="none" w:sz="0" w:space="0" w:color="auto"/>
                <w:right w:val="none" w:sz="0" w:space="0" w:color="auto"/>
              </w:divBdr>
            </w:div>
            <w:div w:id="846291407">
              <w:marLeft w:val="0"/>
              <w:marRight w:val="0"/>
              <w:marTop w:val="0"/>
              <w:marBottom w:val="0"/>
              <w:divBdr>
                <w:top w:val="none" w:sz="0" w:space="0" w:color="auto"/>
                <w:left w:val="none" w:sz="0" w:space="0" w:color="auto"/>
                <w:bottom w:val="none" w:sz="0" w:space="0" w:color="auto"/>
                <w:right w:val="none" w:sz="0" w:space="0" w:color="auto"/>
              </w:divBdr>
            </w:div>
            <w:div w:id="1871454034">
              <w:marLeft w:val="0"/>
              <w:marRight w:val="0"/>
              <w:marTop w:val="0"/>
              <w:marBottom w:val="0"/>
              <w:divBdr>
                <w:top w:val="none" w:sz="0" w:space="0" w:color="auto"/>
                <w:left w:val="none" w:sz="0" w:space="0" w:color="auto"/>
                <w:bottom w:val="none" w:sz="0" w:space="0" w:color="auto"/>
                <w:right w:val="none" w:sz="0" w:space="0" w:color="auto"/>
              </w:divBdr>
            </w:div>
          </w:divsChild>
        </w:div>
        <w:div w:id="526409969">
          <w:marLeft w:val="0"/>
          <w:marRight w:val="0"/>
          <w:marTop w:val="0"/>
          <w:marBottom w:val="0"/>
          <w:divBdr>
            <w:top w:val="none" w:sz="0" w:space="0" w:color="auto"/>
            <w:left w:val="none" w:sz="0" w:space="0" w:color="auto"/>
            <w:bottom w:val="none" w:sz="0" w:space="0" w:color="auto"/>
            <w:right w:val="none" w:sz="0" w:space="0" w:color="auto"/>
          </w:divBdr>
          <w:divsChild>
            <w:div w:id="1974211342">
              <w:marLeft w:val="0"/>
              <w:marRight w:val="0"/>
              <w:marTop w:val="0"/>
              <w:marBottom w:val="0"/>
              <w:divBdr>
                <w:top w:val="none" w:sz="0" w:space="0" w:color="auto"/>
                <w:left w:val="none" w:sz="0" w:space="0" w:color="auto"/>
                <w:bottom w:val="none" w:sz="0" w:space="0" w:color="auto"/>
                <w:right w:val="none" w:sz="0" w:space="0" w:color="auto"/>
              </w:divBdr>
            </w:div>
          </w:divsChild>
        </w:div>
        <w:div w:id="538010620">
          <w:marLeft w:val="0"/>
          <w:marRight w:val="0"/>
          <w:marTop w:val="0"/>
          <w:marBottom w:val="0"/>
          <w:divBdr>
            <w:top w:val="none" w:sz="0" w:space="0" w:color="auto"/>
            <w:left w:val="none" w:sz="0" w:space="0" w:color="auto"/>
            <w:bottom w:val="none" w:sz="0" w:space="0" w:color="auto"/>
            <w:right w:val="none" w:sz="0" w:space="0" w:color="auto"/>
          </w:divBdr>
          <w:divsChild>
            <w:div w:id="1391804291">
              <w:marLeft w:val="0"/>
              <w:marRight w:val="0"/>
              <w:marTop w:val="0"/>
              <w:marBottom w:val="0"/>
              <w:divBdr>
                <w:top w:val="none" w:sz="0" w:space="0" w:color="auto"/>
                <w:left w:val="none" w:sz="0" w:space="0" w:color="auto"/>
                <w:bottom w:val="none" w:sz="0" w:space="0" w:color="auto"/>
                <w:right w:val="none" w:sz="0" w:space="0" w:color="auto"/>
              </w:divBdr>
            </w:div>
          </w:divsChild>
        </w:div>
        <w:div w:id="626543667">
          <w:marLeft w:val="0"/>
          <w:marRight w:val="0"/>
          <w:marTop w:val="0"/>
          <w:marBottom w:val="0"/>
          <w:divBdr>
            <w:top w:val="none" w:sz="0" w:space="0" w:color="auto"/>
            <w:left w:val="none" w:sz="0" w:space="0" w:color="auto"/>
            <w:bottom w:val="none" w:sz="0" w:space="0" w:color="auto"/>
            <w:right w:val="none" w:sz="0" w:space="0" w:color="auto"/>
          </w:divBdr>
          <w:divsChild>
            <w:div w:id="1760324887">
              <w:marLeft w:val="0"/>
              <w:marRight w:val="0"/>
              <w:marTop w:val="0"/>
              <w:marBottom w:val="0"/>
              <w:divBdr>
                <w:top w:val="none" w:sz="0" w:space="0" w:color="auto"/>
                <w:left w:val="none" w:sz="0" w:space="0" w:color="auto"/>
                <w:bottom w:val="none" w:sz="0" w:space="0" w:color="auto"/>
                <w:right w:val="none" w:sz="0" w:space="0" w:color="auto"/>
              </w:divBdr>
            </w:div>
          </w:divsChild>
        </w:div>
        <w:div w:id="644047708">
          <w:marLeft w:val="0"/>
          <w:marRight w:val="0"/>
          <w:marTop w:val="0"/>
          <w:marBottom w:val="0"/>
          <w:divBdr>
            <w:top w:val="none" w:sz="0" w:space="0" w:color="auto"/>
            <w:left w:val="none" w:sz="0" w:space="0" w:color="auto"/>
            <w:bottom w:val="none" w:sz="0" w:space="0" w:color="auto"/>
            <w:right w:val="none" w:sz="0" w:space="0" w:color="auto"/>
          </w:divBdr>
          <w:divsChild>
            <w:div w:id="830219781">
              <w:marLeft w:val="0"/>
              <w:marRight w:val="0"/>
              <w:marTop w:val="0"/>
              <w:marBottom w:val="0"/>
              <w:divBdr>
                <w:top w:val="none" w:sz="0" w:space="0" w:color="auto"/>
                <w:left w:val="none" w:sz="0" w:space="0" w:color="auto"/>
                <w:bottom w:val="none" w:sz="0" w:space="0" w:color="auto"/>
                <w:right w:val="none" w:sz="0" w:space="0" w:color="auto"/>
              </w:divBdr>
            </w:div>
          </w:divsChild>
        </w:div>
        <w:div w:id="649603635">
          <w:marLeft w:val="0"/>
          <w:marRight w:val="0"/>
          <w:marTop w:val="0"/>
          <w:marBottom w:val="0"/>
          <w:divBdr>
            <w:top w:val="none" w:sz="0" w:space="0" w:color="auto"/>
            <w:left w:val="none" w:sz="0" w:space="0" w:color="auto"/>
            <w:bottom w:val="none" w:sz="0" w:space="0" w:color="auto"/>
            <w:right w:val="none" w:sz="0" w:space="0" w:color="auto"/>
          </w:divBdr>
          <w:divsChild>
            <w:div w:id="537016251">
              <w:marLeft w:val="0"/>
              <w:marRight w:val="0"/>
              <w:marTop w:val="0"/>
              <w:marBottom w:val="0"/>
              <w:divBdr>
                <w:top w:val="none" w:sz="0" w:space="0" w:color="auto"/>
                <w:left w:val="none" w:sz="0" w:space="0" w:color="auto"/>
                <w:bottom w:val="none" w:sz="0" w:space="0" w:color="auto"/>
                <w:right w:val="none" w:sz="0" w:space="0" w:color="auto"/>
              </w:divBdr>
            </w:div>
            <w:div w:id="683213188">
              <w:marLeft w:val="0"/>
              <w:marRight w:val="0"/>
              <w:marTop w:val="0"/>
              <w:marBottom w:val="0"/>
              <w:divBdr>
                <w:top w:val="none" w:sz="0" w:space="0" w:color="auto"/>
                <w:left w:val="none" w:sz="0" w:space="0" w:color="auto"/>
                <w:bottom w:val="none" w:sz="0" w:space="0" w:color="auto"/>
                <w:right w:val="none" w:sz="0" w:space="0" w:color="auto"/>
              </w:divBdr>
            </w:div>
          </w:divsChild>
        </w:div>
        <w:div w:id="679702170">
          <w:marLeft w:val="0"/>
          <w:marRight w:val="0"/>
          <w:marTop w:val="0"/>
          <w:marBottom w:val="0"/>
          <w:divBdr>
            <w:top w:val="none" w:sz="0" w:space="0" w:color="auto"/>
            <w:left w:val="none" w:sz="0" w:space="0" w:color="auto"/>
            <w:bottom w:val="none" w:sz="0" w:space="0" w:color="auto"/>
            <w:right w:val="none" w:sz="0" w:space="0" w:color="auto"/>
          </w:divBdr>
          <w:divsChild>
            <w:div w:id="439953673">
              <w:marLeft w:val="0"/>
              <w:marRight w:val="0"/>
              <w:marTop w:val="0"/>
              <w:marBottom w:val="0"/>
              <w:divBdr>
                <w:top w:val="none" w:sz="0" w:space="0" w:color="auto"/>
                <w:left w:val="none" w:sz="0" w:space="0" w:color="auto"/>
                <w:bottom w:val="none" w:sz="0" w:space="0" w:color="auto"/>
                <w:right w:val="none" w:sz="0" w:space="0" w:color="auto"/>
              </w:divBdr>
            </w:div>
            <w:div w:id="569972563">
              <w:marLeft w:val="0"/>
              <w:marRight w:val="0"/>
              <w:marTop w:val="0"/>
              <w:marBottom w:val="0"/>
              <w:divBdr>
                <w:top w:val="none" w:sz="0" w:space="0" w:color="auto"/>
                <w:left w:val="none" w:sz="0" w:space="0" w:color="auto"/>
                <w:bottom w:val="none" w:sz="0" w:space="0" w:color="auto"/>
                <w:right w:val="none" w:sz="0" w:space="0" w:color="auto"/>
              </w:divBdr>
            </w:div>
            <w:div w:id="1172909507">
              <w:marLeft w:val="0"/>
              <w:marRight w:val="0"/>
              <w:marTop w:val="0"/>
              <w:marBottom w:val="0"/>
              <w:divBdr>
                <w:top w:val="none" w:sz="0" w:space="0" w:color="auto"/>
                <w:left w:val="none" w:sz="0" w:space="0" w:color="auto"/>
                <w:bottom w:val="none" w:sz="0" w:space="0" w:color="auto"/>
                <w:right w:val="none" w:sz="0" w:space="0" w:color="auto"/>
              </w:divBdr>
            </w:div>
            <w:div w:id="1374429568">
              <w:marLeft w:val="0"/>
              <w:marRight w:val="0"/>
              <w:marTop w:val="0"/>
              <w:marBottom w:val="0"/>
              <w:divBdr>
                <w:top w:val="none" w:sz="0" w:space="0" w:color="auto"/>
                <w:left w:val="none" w:sz="0" w:space="0" w:color="auto"/>
                <w:bottom w:val="none" w:sz="0" w:space="0" w:color="auto"/>
                <w:right w:val="none" w:sz="0" w:space="0" w:color="auto"/>
              </w:divBdr>
            </w:div>
            <w:div w:id="1493449559">
              <w:marLeft w:val="0"/>
              <w:marRight w:val="0"/>
              <w:marTop w:val="0"/>
              <w:marBottom w:val="0"/>
              <w:divBdr>
                <w:top w:val="none" w:sz="0" w:space="0" w:color="auto"/>
                <w:left w:val="none" w:sz="0" w:space="0" w:color="auto"/>
                <w:bottom w:val="none" w:sz="0" w:space="0" w:color="auto"/>
                <w:right w:val="none" w:sz="0" w:space="0" w:color="auto"/>
              </w:divBdr>
            </w:div>
            <w:div w:id="1623727129">
              <w:marLeft w:val="0"/>
              <w:marRight w:val="0"/>
              <w:marTop w:val="0"/>
              <w:marBottom w:val="0"/>
              <w:divBdr>
                <w:top w:val="none" w:sz="0" w:space="0" w:color="auto"/>
                <w:left w:val="none" w:sz="0" w:space="0" w:color="auto"/>
                <w:bottom w:val="none" w:sz="0" w:space="0" w:color="auto"/>
                <w:right w:val="none" w:sz="0" w:space="0" w:color="auto"/>
              </w:divBdr>
            </w:div>
            <w:div w:id="1833443902">
              <w:marLeft w:val="0"/>
              <w:marRight w:val="0"/>
              <w:marTop w:val="0"/>
              <w:marBottom w:val="0"/>
              <w:divBdr>
                <w:top w:val="none" w:sz="0" w:space="0" w:color="auto"/>
                <w:left w:val="none" w:sz="0" w:space="0" w:color="auto"/>
                <w:bottom w:val="none" w:sz="0" w:space="0" w:color="auto"/>
                <w:right w:val="none" w:sz="0" w:space="0" w:color="auto"/>
              </w:divBdr>
            </w:div>
          </w:divsChild>
        </w:div>
        <w:div w:id="709233367">
          <w:marLeft w:val="0"/>
          <w:marRight w:val="0"/>
          <w:marTop w:val="0"/>
          <w:marBottom w:val="0"/>
          <w:divBdr>
            <w:top w:val="none" w:sz="0" w:space="0" w:color="auto"/>
            <w:left w:val="none" w:sz="0" w:space="0" w:color="auto"/>
            <w:bottom w:val="none" w:sz="0" w:space="0" w:color="auto"/>
            <w:right w:val="none" w:sz="0" w:space="0" w:color="auto"/>
          </w:divBdr>
          <w:divsChild>
            <w:div w:id="423113873">
              <w:marLeft w:val="0"/>
              <w:marRight w:val="0"/>
              <w:marTop w:val="0"/>
              <w:marBottom w:val="0"/>
              <w:divBdr>
                <w:top w:val="none" w:sz="0" w:space="0" w:color="auto"/>
                <w:left w:val="none" w:sz="0" w:space="0" w:color="auto"/>
                <w:bottom w:val="none" w:sz="0" w:space="0" w:color="auto"/>
                <w:right w:val="none" w:sz="0" w:space="0" w:color="auto"/>
              </w:divBdr>
            </w:div>
            <w:div w:id="519130049">
              <w:marLeft w:val="0"/>
              <w:marRight w:val="0"/>
              <w:marTop w:val="0"/>
              <w:marBottom w:val="0"/>
              <w:divBdr>
                <w:top w:val="none" w:sz="0" w:space="0" w:color="auto"/>
                <w:left w:val="none" w:sz="0" w:space="0" w:color="auto"/>
                <w:bottom w:val="none" w:sz="0" w:space="0" w:color="auto"/>
                <w:right w:val="none" w:sz="0" w:space="0" w:color="auto"/>
              </w:divBdr>
            </w:div>
            <w:div w:id="629629579">
              <w:marLeft w:val="0"/>
              <w:marRight w:val="0"/>
              <w:marTop w:val="0"/>
              <w:marBottom w:val="0"/>
              <w:divBdr>
                <w:top w:val="none" w:sz="0" w:space="0" w:color="auto"/>
                <w:left w:val="none" w:sz="0" w:space="0" w:color="auto"/>
                <w:bottom w:val="none" w:sz="0" w:space="0" w:color="auto"/>
                <w:right w:val="none" w:sz="0" w:space="0" w:color="auto"/>
              </w:divBdr>
            </w:div>
            <w:div w:id="998384576">
              <w:marLeft w:val="0"/>
              <w:marRight w:val="0"/>
              <w:marTop w:val="0"/>
              <w:marBottom w:val="0"/>
              <w:divBdr>
                <w:top w:val="none" w:sz="0" w:space="0" w:color="auto"/>
                <w:left w:val="none" w:sz="0" w:space="0" w:color="auto"/>
                <w:bottom w:val="none" w:sz="0" w:space="0" w:color="auto"/>
                <w:right w:val="none" w:sz="0" w:space="0" w:color="auto"/>
              </w:divBdr>
            </w:div>
            <w:div w:id="1152675765">
              <w:marLeft w:val="0"/>
              <w:marRight w:val="0"/>
              <w:marTop w:val="0"/>
              <w:marBottom w:val="0"/>
              <w:divBdr>
                <w:top w:val="none" w:sz="0" w:space="0" w:color="auto"/>
                <w:left w:val="none" w:sz="0" w:space="0" w:color="auto"/>
                <w:bottom w:val="none" w:sz="0" w:space="0" w:color="auto"/>
                <w:right w:val="none" w:sz="0" w:space="0" w:color="auto"/>
              </w:divBdr>
            </w:div>
            <w:div w:id="1666517131">
              <w:marLeft w:val="0"/>
              <w:marRight w:val="0"/>
              <w:marTop w:val="0"/>
              <w:marBottom w:val="0"/>
              <w:divBdr>
                <w:top w:val="none" w:sz="0" w:space="0" w:color="auto"/>
                <w:left w:val="none" w:sz="0" w:space="0" w:color="auto"/>
                <w:bottom w:val="none" w:sz="0" w:space="0" w:color="auto"/>
                <w:right w:val="none" w:sz="0" w:space="0" w:color="auto"/>
              </w:divBdr>
            </w:div>
          </w:divsChild>
        </w:div>
        <w:div w:id="759981793">
          <w:marLeft w:val="0"/>
          <w:marRight w:val="0"/>
          <w:marTop w:val="0"/>
          <w:marBottom w:val="0"/>
          <w:divBdr>
            <w:top w:val="none" w:sz="0" w:space="0" w:color="auto"/>
            <w:left w:val="none" w:sz="0" w:space="0" w:color="auto"/>
            <w:bottom w:val="none" w:sz="0" w:space="0" w:color="auto"/>
            <w:right w:val="none" w:sz="0" w:space="0" w:color="auto"/>
          </w:divBdr>
          <w:divsChild>
            <w:div w:id="3212871">
              <w:marLeft w:val="0"/>
              <w:marRight w:val="0"/>
              <w:marTop w:val="0"/>
              <w:marBottom w:val="0"/>
              <w:divBdr>
                <w:top w:val="none" w:sz="0" w:space="0" w:color="auto"/>
                <w:left w:val="none" w:sz="0" w:space="0" w:color="auto"/>
                <w:bottom w:val="none" w:sz="0" w:space="0" w:color="auto"/>
                <w:right w:val="none" w:sz="0" w:space="0" w:color="auto"/>
              </w:divBdr>
            </w:div>
            <w:div w:id="1225874209">
              <w:marLeft w:val="0"/>
              <w:marRight w:val="0"/>
              <w:marTop w:val="0"/>
              <w:marBottom w:val="0"/>
              <w:divBdr>
                <w:top w:val="none" w:sz="0" w:space="0" w:color="auto"/>
                <w:left w:val="none" w:sz="0" w:space="0" w:color="auto"/>
                <w:bottom w:val="none" w:sz="0" w:space="0" w:color="auto"/>
                <w:right w:val="none" w:sz="0" w:space="0" w:color="auto"/>
              </w:divBdr>
            </w:div>
          </w:divsChild>
        </w:div>
        <w:div w:id="811945915">
          <w:marLeft w:val="0"/>
          <w:marRight w:val="0"/>
          <w:marTop w:val="0"/>
          <w:marBottom w:val="0"/>
          <w:divBdr>
            <w:top w:val="none" w:sz="0" w:space="0" w:color="auto"/>
            <w:left w:val="none" w:sz="0" w:space="0" w:color="auto"/>
            <w:bottom w:val="none" w:sz="0" w:space="0" w:color="auto"/>
            <w:right w:val="none" w:sz="0" w:space="0" w:color="auto"/>
          </w:divBdr>
          <w:divsChild>
            <w:div w:id="1150367302">
              <w:marLeft w:val="0"/>
              <w:marRight w:val="0"/>
              <w:marTop w:val="0"/>
              <w:marBottom w:val="0"/>
              <w:divBdr>
                <w:top w:val="none" w:sz="0" w:space="0" w:color="auto"/>
                <w:left w:val="none" w:sz="0" w:space="0" w:color="auto"/>
                <w:bottom w:val="none" w:sz="0" w:space="0" w:color="auto"/>
                <w:right w:val="none" w:sz="0" w:space="0" w:color="auto"/>
              </w:divBdr>
            </w:div>
            <w:div w:id="1493251598">
              <w:marLeft w:val="0"/>
              <w:marRight w:val="0"/>
              <w:marTop w:val="0"/>
              <w:marBottom w:val="0"/>
              <w:divBdr>
                <w:top w:val="none" w:sz="0" w:space="0" w:color="auto"/>
                <w:left w:val="none" w:sz="0" w:space="0" w:color="auto"/>
                <w:bottom w:val="none" w:sz="0" w:space="0" w:color="auto"/>
                <w:right w:val="none" w:sz="0" w:space="0" w:color="auto"/>
              </w:divBdr>
            </w:div>
          </w:divsChild>
        </w:div>
        <w:div w:id="844174706">
          <w:marLeft w:val="0"/>
          <w:marRight w:val="0"/>
          <w:marTop w:val="0"/>
          <w:marBottom w:val="0"/>
          <w:divBdr>
            <w:top w:val="none" w:sz="0" w:space="0" w:color="auto"/>
            <w:left w:val="none" w:sz="0" w:space="0" w:color="auto"/>
            <w:bottom w:val="none" w:sz="0" w:space="0" w:color="auto"/>
            <w:right w:val="none" w:sz="0" w:space="0" w:color="auto"/>
          </w:divBdr>
          <w:divsChild>
            <w:div w:id="61410235">
              <w:marLeft w:val="0"/>
              <w:marRight w:val="0"/>
              <w:marTop w:val="0"/>
              <w:marBottom w:val="0"/>
              <w:divBdr>
                <w:top w:val="none" w:sz="0" w:space="0" w:color="auto"/>
                <w:left w:val="none" w:sz="0" w:space="0" w:color="auto"/>
                <w:bottom w:val="none" w:sz="0" w:space="0" w:color="auto"/>
                <w:right w:val="none" w:sz="0" w:space="0" w:color="auto"/>
              </w:divBdr>
            </w:div>
            <w:div w:id="81221814">
              <w:marLeft w:val="0"/>
              <w:marRight w:val="0"/>
              <w:marTop w:val="0"/>
              <w:marBottom w:val="0"/>
              <w:divBdr>
                <w:top w:val="none" w:sz="0" w:space="0" w:color="auto"/>
                <w:left w:val="none" w:sz="0" w:space="0" w:color="auto"/>
                <w:bottom w:val="none" w:sz="0" w:space="0" w:color="auto"/>
                <w:right w:val="none" w:sz="0" w:space="0" w:color="auto"/>
              </w:divBdr>
            </w:div>
            <w:div w:id="91124852">
              <w:marLeft w:val="0"/>
              <w:marRight w:val="0"/>
              <w:marTop w:val="0"/>
              <w:marBottom w:val="0"/>
              <w:divBdr>
                <w:top w:val="none" w:sz="0" w:space="0" w:color="auto"/>
                <w:left w:val="none" w:sz="0" w:space="0" w:color="auto"/>
                <w:bottom w:val="none" w:sz="0" w:space="0" w:color="auto"/>
                <w:right w:val="none" w:sz="0" w:space="0" w:color="auto"/>
              </w:divBdr>
            </w:div>
            <w:div w:id="1197236883">
              <w:marLeft w:val="0"/>
              <w:marRight w:val="0"/>
              <w:marTop w:val="0"/>
              <w:marBottom w:val="0"/>
              <w:divBdr>
                <w:top w:val="none" w:sz="0" w:space="0" w:color="auto"/>
                <w:left w:val="none" w:sz="0" w:space="0" w:color="auto"/>
                <w:bottom w:val="none" w:sz="0" w:space="0" w:color="auto"/>
                <w:right w:val="none" w:sz="0" w:space="0" w:color="auto"/>
              </w:divBdr>
            </w:div>
            <w:div w:id="1265108642">
              <w:marLeft w:val="0"/>
              <w:marRight w:val="0"/>
              <w:marTop w:val="0"/>
              <w:marBottom w:val="0"/>
              <w:divBdr>
                <w:top w:val="none" w:sz="0" w:space="0" w:color="auto"/>
                <w:left w:val="none" w:sz="0" w:space="0" w:color="auto"/>
                <w:bottom w:val="none" w:sz="0" w:space="0" w:color="auto"/>
                <w:right w:val="none" w:sz="0" w:space="0" w:color="auto"/>
              </w:divBdr>
            </w:div>
            <w:div w:id="1585723629">
              <w:marLeft w:val="0"/>
              <w:marRight w:val="0"/>
              <w:marTop w:val="0"/>
              <w:marBottom w:val="0"/>
              <w:divBdr>
                <w:top w:val="none" w:sz="0" w:space="0" w:color="auto"/>
                <w:left w:val="none" w:sz="0" w:space="0" w:color="auto"/>
                <w:bottom w:val="none" w:sz="0" w:space="0" w:color="auto"/>
                <w:right w:val="none" w:sz="0" w:space="0" w:color="auto"/>
              </w:divBdr>
            </w:div>
            <w:div w:id="1802183854">
              <w:marLeft w:val="0"/>
              <w:marRight w:val="0"/>
              <w:marTop w:val="0"/>
              <w:marBottom w:val="0"/>
              <w:divBdr>
                <w:top w:val="none" w:sz="0" w:space="0" w:color="auto"/>
                <w:left w:val="none" w:sz="0" w:space="0" w:color="auto"/>
                <w:bottom w:val="none" w:sz="0" w:space="0" w:color="auto"/>
                <w:right w:val="none" w:sz="0" w:space="0" w:color="auto"/>
              </w:divBdr>
            </w:div>
          </w:divsChild>
        </w:div>
        <w:div w:id="868493813">
          <w:marLeft w:val="0"/>
          <w:marRight w:val="0"/>
          <w:marTop w:val="0"/>
          <w:marBottom w:val="0"/>
          <w:divBdr>
            <w:top w:val="none" w:sz="0" w:space="0" w:color="auto"/>
            <w:left w:val="none" w:sz="0" w:space="0" w:color="auto"/>
            <w:bottom w:val="none" w:sz="0" w:space="0" w:color="auto"/>
            <w:right w:val="none" w:sz="0" w:space="0" w:color="auto"/>
          </w:divBdr>
          <w:divsChild>
            <w:div w:id="1095399237">
              <w:marLeft w:val="0"/>
              <w:marRight w:val="0"/>
              <w:marTop w:val="0"/>
              <w:marBottom w:val="0"/>
              <w:divBdr>
                <w:top w:val="none" w:sz="0" w:space="0" w:color="auto"/>
                <w:left w:val="none" w:sz="0" w:space="0" w:color="auto"/>
                <w:bottom w:val="none" w:sz="0" w:space="0" w:color="auto"/>
                <w:right w:val="none" w:sz="0" w:space="0" w:color="auto"/>
              </w:divBdr>
            </w:div>
            <w:div w:id="1160847221">
              <w:marLeft w:val="0"/>
              <w:marRight w:val="0"/>
              <w:marTop w:val="0"/>
              <w:marBottom w:val="0"/>
              <w:divBdr>
                <w:top w:val="none" w:sz="0" w:space="0" w:color="auto"/>
                <w:left w:val="none" w:sz="0" w:space="0" w:color="auto"/>
                <w:bottom w:val="none" w:sz="0" w:space="0" w:color="auto"/>
                <w:right w:val="none" w:sz="0" w:space="0" w:color="auto"/>
              </w:divBdr>
            </w:div>
            <w:div w:id="1523936053">
              <w:marLeft w:val="0"/>
              <w:marRight w:val="0"/>
              <w:marTop w:val="0"/>
              <w:marBottom w:val="0"/>
              <w:divBdr>
                <w:top w:val="none" w:sz="0" w:space="0" w:color="auto"/>
                <w:left w:val="none" w:sz="0" w:space="0" w:color="auto"/>
                <w:bottom w:val="none" w:sz="0" w:space="0" w:color="auto"/>
                <w:right w:val="none" w:sz="0" w:space="0" w:color="auto"/>
              </w:divBdr>
            </w:div>
            <w:div w:id="1688291265">
              <w:marLeft w:val="0"/>
              <w:marRight w:val="0"/>
              <w:marTop w:val="0"/>
              <w:marBottom w:val="0"/>
              <w:divBdr>
                <w:top w:val="none" w:sz="0" w:space="0" w:color="auto"/>
                <w:left w:val="none" w:sz="0" w:space="0" w:color="auto"/>
                <w:bottom w:val="none" w:sz="0" w:space="0" w:color="auto"/>
                <w:right w:val="none" w:sz="0" w:space="0" w:color="auto"/>
              </w:divBdr>
            </w:div>
            <w:div w:id="1699813584">
              <w:marLeft w:val="0"/>
              <w:marRight w:val="0"/>
              <w:marTop w:val="0"/>
              <w:marBottom w:val="0"/>
              <w:divBdr>
                <w:top w:val="none" w:sz="0" w:space="0" w:color="auto"/>
                <w:left w:val="none" w:sz="0" w:space="0" w:color="auto"/>
                <w:bottom w:val="none" w:sz="0" w:space="0" w:color="auto"/>
                <w:right w:val="none" w:sz="0" w:space="0" w:color="auto"/>
              </w:divBdr>
            </w:div>
            <w:div w:id="1769034713">
              <w:marLeft w:val="0"/>
              <w:marRight w:val="0"/>
              <w:marTop w:val="0"/>
              <w:marBottom w:val="0"/>
              <w:divBdr>
                <w:top w:val="none" w:sz="0" w:space="0" w:color="auto"/>
                <w:left w:val="none" w:sz="0" w:space="0" w:color="auto"/>
                <w:bottom w:val="none" w:sz="0" w:space="0" w:color="auto"/>
                <w:right w:val="none" w:sz="0" w:space="0" w:color="auto"/>
              </w:divBdr>
            </w:div>
            <w:div w:id="2037342940">
              <w:marLeft w:val="0"/>
              <w:marRight w:val="0"/>
              <w:marTop w:val="0"/>
              <w:marBottom w:val="0"/>
              <w:divBdr>
                <w:top w:val="none" w:sz="0" w:space="0" w:color="auto"/>
                <w:left w:val="none" w:sz="0" w:space="0" w:color="auto"/>
                <w:bottom w:val="none" w:sz="0" w:space="0" w:color="auto"/>
                <w:right w:val="none" w:sz="0" w:space="0" w:color="auto"/>
              </w:divBdr>
            </w:div>
          </w:divsChild>
        </w:div>
        <w:div w:id="887450329">
          <w:marLeft w:val="0"/>
          <w:marRight w:val="0"/>
          <w:marTop w:val="0"/>
          <w:marBottom w:val="0"/>
          <w:divBdr>
            <w:top w:val="none" w:sz="0" w:space="0" w:color="auto"/>
            <w:left w:val="none" w:sz="0" w:space="0" w:color="auto"/>
            <w:bottom w:val="none" w:sz="0" w:space="0" w:color="auto"/>
            <w:right w:val="none" w:sz="0" w:space="0" w:color="auto"/>
          </w:divBdr>
          <w:divsChild>
            <w:div w:id="853376704">
              <w:marLeft w:val="0"/>
              <w:marRight w:val="0"/>
              <w:marTop w:val="0"/>
              <w:marBottom w:val="0"/>
              <w:divBdr>
                <w:top w:val="none" w:sz="0" w:space="0" w:color="auto"/>
                <w:left w:val="none" w:sz="0" w:space="0" w:color="auto"/>
                <w:bottom w:val="none" w:sz="0" w:space="0" w:color="auto"/>
                <w:right w:val="none" w:sz="0" w:space="0" w:color="auto"/>
              </w:divBdr>
            </w:div>
          </w:divsChild>
        </w:div>
        <w:div w:id="904922964">
          <w:marLeft w:val="0"/>
          <w:marRight w:val="0"/>
          <w:marTop w:val="0"/>
          <w:marBottom w:val="0"/>
          <w:divBdr>
            <w:top w:val="none" w:sz="0" w:space="0" w:color="auto"/>
            <w:left w:val="none" w:sz="0" w:space="0" w:color="auto"/>
            <w:bottom w:val="none" w:sz="0" w:space="0" w:color="auto"/>
            <w:right w:val="none" w:sz="0" w:space="0" w:color="auto"/>
          </w:divBdr>
          <w:divsChild>
            <w:div w:id="690641247">
              <w:marLeft w:val="0"/>
              <w:marRight w:val="0"/>
              <w:marTop w:val="0"/>
              <w:marBottom w:val="0"/>
              <w:divBdr>
                <w:top w:val="none" w:sz="0" w:space="0" w:color="auto"/>
                <w:left w:val="none" w:sz="0" w:space="0" w:color="auto"/>
                <w:bottom w:val="none" w:sz="0" w:space="0" w:color="auto"/>
                <w:right w:val="none" w:sz="0" w:space="0" w:color="auto"/>
              </w:divBdr>
            </w:div>
          </w:divsChild>
        </w:div>
        <w:div w:id="930240200">
          <w:marLeft w:val="0"/>
          <w:marRight w:val="0"/>
          <w:marTop w:val="0"/>
          <w:marBottom w:val="0"/>
          <w:divBdr>
            <w:top w:val="none" w:sz="0" w:space="0" w:color="auto"/>
            <w:left w:val="none" w:sz="0" w:space="0" w:color="auto"/>
            <w:bottom w:val="none" w:sz="0" w:space="0" w:color="auto"/>
            <w:right w:val="none" w:sz="0" w:space="0" w:color="auto"/>
          </w:divBdr>
          <w:divsChild>
            <w:div w:id="123817867">
              <w:marLeft w:val="0"/>
              <w:marRight w:val="0"/>
              <w:marTop w:val="0"/>
              <w:marBottom w:val="0"/>
              <w:divBdr>
                <w:top w:val="none" w:sz="0" w:space="0" w:color="auto"/>
                <w:left w:val="none" w:sz="0" w:space="0" w:color="auto"/>
                <w:bottom w:val="none" w:sz="0" w:space="0" w:color="auto"/>
                <w:right w:val="none" w:sz="0" w:space="0" w:color="auto"/>
              </w:divBdr>
            </w:div>
            <w:div w:id="1531064303">
              <w:marLeft w:val="0"/>
              <w:marRight w:val="0"/>
              <w:marTop w:val="0"/>
              <w:marBottom w:val="0"/>
              <w:divBdr>
                <w:top w:val="none" w:sz="0" w:space="0" w:color="auto"/>
                <w:left w:val="none" w:sz="0" w:space="0" w:color="auto"/>
                <w:bottom w:val="none" w:sz="0" w:space="0" w:color="auto"/>
                <w:right w:val="none" w:sz="0" w:space="0" w:color="auto"/>
              </w:divBdr>
            </w:div>
          </w:divsChild>
        </w:div>
        <w:div w:id="980964188">
          <w:marLeft w:val="0"/>
          <w:marRight w:val="0"/>
          <w:marTop w:val="0"/>
          <w:marBottom w:val="0"/>
          <w:divBdr>
            <w:top w:val="none" w:sz="0" w:space="0" w:color="auto"/>
            <w:left w:val="none" w:sz="0" w:space="0" w:color="auto"/>
            <w:bottom w:val="none" w:sz="0" w:space="0" w:color="auto"/>
            <w:right w:val="none" w:sz="0" w:space="0" w:color="auto"/>
          </w:divBdr>
          <w:divsChild>
            <w:div w:id="330719507">
              <w:marLeft w:val="0"/>
              <w:marRight w:val="0"/>
              <w:marTop w:val="0"/>
              <w:marBottom w:val="0"/>
              <w:divBdr>
                <w:top w:val="none" w:sz="0" w:space="0" w:color="auto"/>
                <w:left w:val="none" w:sz="0" w:space="0" w:color="auto"/>
                <w:bottom w:val="none" w:sz="0" w:space="0" w:color="auto"/>
                <w:right w:val="none" w:sz="0" w:space="0" w:color="auto"/>
              </w:divBdr>
            </w:div>
            <w:div w:id="2023626867">
              <w:marLeft w:val="0"/>
              <w:marRight w:val="0"/>
              <w:marTop w:val="0"/>
              <w:marBottom w:val="0"/>
              <w:divBdr>
                <w:top w:val="none" w:sz="0" w:space="0" w:color="auto"/>
                <w:left w:val="none" w:sz="0" w:space="0" w:color="auto"/>
                <w:bottom w:val="none" w:sz="0" w:space="0" w:color="auto"/>
                <w:right w:val="none" w:sz="0" w:space="0" w:color="auto"/>
              </w:divBdr>
            </w:div>
          </w:divsChild>
        </w:div>
        <w:div w:id="1001741402">
          <w:marLeft w:val="0"/>
          <w:marRight w:val="0"/>
          <w:marTop w:val="0"/>
          <w:marBottom w:val="0"/>
          <w:divBdr>
            <w:top w:val="none" w:sz="0" w:space="0" w:color="auto"/>
            <w:left w:val="none" w:sz="0" w:space="0" w:color="auto"/>
            <w:bottom w:val="none" w:sz="0" w:space="0" w:color="auto"/>
            <w:right w:val="none" w:sz="0" w:space="0" w:color="auto"/>
          </w:divBdr>
          <w:divsChild>
            <w:div w:id="131137810">
              <w:marLeft w:val="0"/>
              <w:marRight w:val="0"/>
              <w:marTop w:val="0"/>
              <w:marBottom w:val="0"/>
              <w:divBdr>
                <w:top w:val="none" w:sz="0" w:space="0" w:color="auto"/>
                <w:left w:val="none" w:sz="0" w:space="0" w:color="auto"/>
                <w:bottom w:val="none" w:sz="0" w:space="0" w:color="auto"/>
                <w:right w:val="none" w:sz="0" w:space="0" w:color="auto"/>
              </w:divBdr>
            </w:div>
            <w:div w:id="615059792">
              <w:marLeft w:val="0"/>
              <w:marRight w:val="0"/>
              <w:marTop w:val="0"/>
              <w:marBottom w:val="0"/>
              <w:divBdr>
                <w:top w:val="none" w:sz="0" w:space="0" w:color="auto"/>
                <w:left w:val="none" w:sz="0" w:space="0" w:color="auto"/>
                <w:bottom w:val="none" w:sz="0" w:space="0" w:color="auto"/>
                <w:right w:val="none" w:sz="0" w:space="0" w:color="auto"/>
              </w:divBdr>
            </w:div>
          </w:divsChild>
        </w:div>
        <w:div w:id="1050885054">
          <w:marLeft w:val="0"/>
          <w:marRight w:val="0"/>
          <w:marTop w:val="0"/>
          <w:marBottom w:val="0"/>
          <w:divBdr>
            <w:top w:val="none" w:sz="0" w:space="0" w:color="auto"/>
            <w:left w:val="none" w:sz="0" w:space="0" w:color="auto"/>
            <w:bottom w:val="none" w:sz="0" w:space="0" w:color="auto"/>
            <w:right w:val="none" w:sz="0" w:space="0" w:color="auto"/>
          </w:divBdr>
          <w:divsChild>
            <w:div w:id="1999527644">
              <w:marLeft w:val="0"/>
              <w:marRight w:val="0"/>
              <w:marTop w:val="0"/>
              <w:marBottom w:val="0"/>
              <w:divBdr>
                <w:top w:val="none" w:sz="0" w:space="0" w:color="auto"/>
                <w:left w:val="none" w:sz="0" w:space="0" w:color="auto"/>
                <w:bottom w:val="none" w:sz="0" w:space="0" w:color="auto"/>
                <w:right w:val="none" w:sz="0" w:space="0" w:color="auto"/>
              </w:divBdr>
            </w:div>
          </w:divsChild>
        </w:div>
        <w:div w:id="1069838808">
          <w:marLeft w:val="0"/>
          <w:marRight w:val="0"/>
          <w:marTop w:val="0"/>
          <w:marBottom w:val="0"/>
          <w:divBdr>
            <w:top w:val="none" w:sz="0" w:space="0" w:color="auto"/>
            <w:left w:val="none" w:sz="0" w:space="0" w:color="auto"/>
            <w:bottom w:val="none" w:sz="0" w:space="0" w:color="auto"/>
            <w:right w:val="none" w:sz="0" w:space="0" w:color="auto"/>
          </w:divBdr>
          <w:divsChild>
            <w:div w:id="1894466419">
              <w:marLeft w:val="0"/>
              <w:marRight w:val="0"/>
              <w:marTop w:val="0"/>
              <w:marBottom w:val="0"/>
              <w:divBdr>
                <w:top w:val="none" w:sz="0" w:space="0" w:color="auto"/>
                <w:left w:val="none" w:sz="0" w:space="0" w:color="auto"/>
                <w:bottom w:val="none" w:sz="0" w:space="0" w:color="auto"/>
                <w:right w:val="none" w:sz="0" w:space="0" w:color="auto"/>
              </w:divBdr>
            </w:div>
          </w:divsChild>
        </w:div>
        <w:div w:id="1113286369">
          <w:marLeft w:val="0"/>
          <w:marRight w:val="0"/>
          <w:marTop w:val="0"/>
          <w:marBottom w:val="0"/>
          <w:divBdr>
            <w:top w:val="none" w:sz="0" w:space="0" w:color="auto"/>
            <w:left w:val="none" w:sz="0" w:space="0" w:color="auto"/>
            <w:bottom w:val="none" w:sz="0" w:space="0" w:color="auto"/>
            <w:right w:val="none" w:sz="0" w:space="0" w:color="auto"/>
          </w:divBdr>
          <w:divsChild>
            <w:div w:id="220335080">
              <w:marLeft w:val="0"/>
              <w:marRight w:val="0"/>
              <w:marTop w:val="0"/>
              <w:marBottom w:val="0"/>
              <w:divBdr>
                <w:top w:val="none" w:sz="0" w:space="0" w:color="auto"/>
                <w:left w:val="none" w:sz="0" w:space="0" w:color="auto"/>
                <w:bottom w:val="none" w:sz="0" w:space="0" w:color="auto"/>
                <w:right w:val="none" w:sz="0" w:space="0" w:color="auto"/>
              </w:divBdr>
            </w:div>
          </w:divsChild>
        </w:div>
        <w:div w:id="1117405008">
          <w:marLeft w:val="0"/>
          <w:marRight w:val="0"/>
          <w:marTop w:val="0"/>
          <w:marBottom w:val="0"/>
          <w:divBdr>
            <w:top w:val="none" w:sz="0" w:space="0" w:color="auto"/>
            <w:left w:val="none" w:sz="0" w:space="0" w:color="auto"/>
            <w:bottom w:val="none" w:sz="0" w:space="0" w:color="auto"/>
            <w:right w:val="none" w:sz="0" w:space="0" w:color="auto"/>
          </w:divBdr>
          <w:divsChild>
            <w:div w:id="782454294">
              <w:marLeft w:val="0"/>
              <w:marRight w:val="0"/>
              <w:marTop w:val="0"/>
              <w:marBottom w:val="0"/>
              <w:divBdr>
                <w:top w:val="none" w:sz="0" w:space="0" w:color="auto"/>
                <w:left w:val="none" w:sz="0" w:space="0" w:color="auto"/>
                <w:bottom w:val="none" w:sz="0" w:space="0" w:color="auto"/>
                <w:right w:val="none" w:sz="0" w:space="0" w:color="auto"/>
              </w:divBdr>
            </w:div>
          </w:divsChild>
        </w:div>
        <w:div w:id="1122335407">
          <w:marLeft w:val="0"/>
          <w:marRight w:val="0"/>
          <w:marTop w:val="0"/>
          <w:marBottom w:val="0"/>
          <w:divBdr>
            <w:top w:val="none" w:sz="0" w:space="0" w:color="auto"/>
            <w:left w:val="none" w:sz="0" w:space="0" w:color="auto"/>
            <w:bottom w:val="none" w:sz="0" w:space="0" w:color="auto"/>
            <w:right w:val="none" w:sz="0" w:space="0" w:color="auto"/>
          </w:divBdr>
          <w:divsChild>
            <w:div w:id="1163544112">
              <w:marLeft w:val="0"/>
              <w:marRight w:val="0"/>
              <w:marTop w:val="0"/>
              <w:marBottom w:val="0"/>
              <w:divBdr>
                <w:top w:val="none" w:sz="0" w:space="0" w:color="auto"/>
                <w:left w:val="none" w:sz="0" w:space="0" w:color="auto"/>
                <w:bottom w:val="none" w:sz="0" w:space="0" w:color="auto"/>
                <w:right w:val="none" w:sz="0" w:space="0" w:color="auto"/>
              </w:divBdr>
            </w:div>
            <w:div w:id="1866479245">
              <w:marLeft w:val="0"/>
              <w:marRight w:val="0"/>
              <w:marTop w:val="0"/>
              <w:marBottom w:val="0"/>
              <w:divBdr>
                <w:top w:val="none" w:sz="0" w:space="0" w:color="auto"/>
                <w:left w:val="none" w:sz="0" w:space="0" w:color="auto"/>
                <w:bottom w:val="none" w:sz="0" w:space="0" w:color="auto"/>
                <w:right w:val="none" w:sz="0" w:space="0" w:color="auto"/>
              </w:divBdr>
            </w:div>
          </w:divsChild>
        </w:div>
        <w:div w:id="1134254686">
          <w:marLeft w:val="0"/>
          <w:marRight w:val="0"/>
          <w:marTop w:val="0"/>
          <w:marBottom w:val="0"/>
          <w:divBdr>
            <w:top w:val="none" w:sz="0" w:space="0" w:color="auto"/>
            <w:left w:val="none" w:sz="0" w:space="0" w:color="auto"/>
            <w:bottom w:val="none" w:sz="0" w:space="0" w:color="auto"/>
            <w:right w:val="none" w:sz="0" w:space="0" w:color="auto"/>
          </w:divBdr>
          <w:divsChild>
            <w:div w:id="175929985">
              <w:marLeft w:val="0"/>
              <w:marRight w:val="0"/>
              <w:marTop w:val="0"/>
              <w:marBottom w:val="0"/>
              <w:divBdr>
                <w:top w:val="none" w:sz="0" w:space="0" w:color="auto"/>
                <w:left w:val="none" w:sz="0" w:space="0" w:color="auto"/>
                <w:bottom w:val="none" w:sz="0" w:space="0" w:color="auto"/>
                <w:right w:val="none" w:sz="0" w:space="0" w:color="auto"/>
              </w:divBdr>
            </w:div>
            <w:div w:id="634794351">
              <w:marLeft w:val="0"/>
              <w:marRight w:val="0"/>
              <w:marTop w:val="0"/>
              <w:marBottom w:val="0"/>
              <w:divBdr>
                <w:top w:val="none" w:sz="0" w:space="0" w:color="auto"/>
                <w:left w:val="none" w:sz="0" w:space="0" w:color="auto"/>
                <w:bottom w:val="none" w:sz="0" w:space="0" w:color="auto"/>
                <w:right w:val="none" w:sz="0" w:space="0" w:color="auto"/>
              </w:divBdr>
            </w:div>
            <w:div w:id="1066683165">
              <w:marLeft w:val="0"/>
              <w:marRight w:val="0"/>
              <w:marTop w:val="0"/>
              <w:marBottom w:val="0"/>
              <w:divBdr>
                <w:top w:val="none" w:sz="0" w:space="0" w:color="auto"/>
                <w:left w:val="none" w:sz="0" w:space="0" w:color="auto"/>
                <w:bottom w:val="none" w:sz="0" w:space="0" w:color="auto"/>
                <w:right w:val="none" w:sz="0" w:space="0" w:color="auto"/>
              </w:divBdr>
            </w:div>
            <w:div w:id="1223758067">
              <w:marLeft w:val="0"/>
              <w:marRight w:val="0"/>
              <w:marTop w:val="0"/>
              <w:marBottom w:val="0"/>
              <w:divBdr>
                <w:top w:val="none" w:sz="0" w:space="0" w:color="auto"/>
                <w:left w:val="none" w:sz="0" w:space="0" w:color="auto"/>
                <w:bottom w:val="none" w:sz="0" w:space="0" w:color="auto"/>
                <w:right w:val="none" w:sz="0" w:space="0" w:color="auto"/>
              </w:divBdr>
            </w:div>
            <w:div w:id="1410074930">
              <w:marLeft w:val="0"/>
              <w:marRight w:val="0"/>
              <w:marTop w:val="0"/>
              <w:marBottom w:val="0"/>
              <w:divBdr>
                <w:top w:val="none" w:sz="0" w:space="0" w:color="auto"/>
                <w:left w:val="none" w:sz="0" w:space="0" w:color="auto"/>
                <w:bottom w:val="none" w:sz="0" w:space="0" w:color="auto"/>
                <w:right w:val="none" w:sz="0" w:space="0" w:color="auto"/>
              </w:divBdr>
            </w:div>
            <w:div w:id="1435394527">
              <w:marLeft w:val="0"/>
              <w:marRight w:val="0"/>
              <w:marTop w:val="0"/>
              <w:marBottom w:val="0"/>
              <w:divBdr>
                <w:top w:val="none" w:sz="0" w:space="0" w:color="auto"/>
                <w:left w:val="none" w:sz="0" w:space="0" w:color="auto"/>
                <w:bottom w:val="none" w:sz="0" w:space="0" w:color="auto"/>
                <w:right w:val="none" w:sz="0" w:space="0" w:color="auto"/>
              </w:divBdr>
            </w:div>
            <w:div w:id="1647735207">
              <w:marLeft w:val="0"/>
              <w:marRight w:val="0"/>
              <w:marTop w:val="0"/>
              <w:marBottom w:val="0"/>
              <w:divBdr>
                <w:top w:val="none" w:sz="0" w:space="0" w:color="auto"/>
                <w:left w:val="none" w:sz="0" w:space="0" w:color="auto"/>
                <w:bottom w:val="none" w:sz="0" w:space="0" w:color="auto"/>
                <w:right w:val="none" w:sz="0" w:space="0" w:color="auto"/>
              </w:divBdr>
            </w:div>
          </w:divsChild>
        </w:div>
        <w:div w:id="1135174803">
          <w:marLeft w:val="0"/>
          <w:marRight w:val="0"/>
          <w:marTop w:val="0"/>
          <w:marBottom w:val="0"/>
          <w:divBdr>
            <w:top w:val="none" w:sz="0" w:space="0" w:color="auto"/>
            <w:left w:val="none" w:sz="0" w:space="0" w:color="auto"/>
            <w:bottom w:val="none" w:sz="0" w:space="0" w:color="auto"/>
            <w:right w:val="none" w:sz="0" w:space="0" w:color="auto"/>
          </w:divBdr>
          <w:divsChild>
            <w:div w:id="92482224">
              <w:marLeft w:val="0"/>
              <w:marRight w:val="0"/>
              <w:marTop w:val="0"/>
              <w:marBottom w:val="0"/>
              <w:divBdr>
                <w:top w:val="none" w:sz="0" w:space="0" w:color="auto"/>
                <w:left w:val="none" w:sz="0" w:space="0" w:color="auto"/>
                <w:bottom w:val="none" w:sz="0" w:space="0" w:color="auto"/>
                <w:right w:val="none" w:sz="0" w:space="0" w:color="auto"/>
              </w:divBdr>
            </w:div>
            <w:div w:id="106317706">
              <w:marLeft w:val="0"/>
              <w:marRight w:val="0"/>
              <w:marTop w:val="0"/>
              <w:marBottom w:val="0"/>
              <w:divBdr>
                <w:top w:val="none" w:sz="0" w:space="0" w:color="auto"/>
                <w:left w:val="none" w:sz="0" w:space="0" w:color="auto"/>
                <w:bottom w:val="none" w:sz="0" w:space="0" w:color="auto"/>
                <w:right w:val="none" w:sz="0" w:space="0" w:color="auto"/>
              </w:divBdr>
            </w:div>
            <w:div w:id="632296104">
              <w:marLeft w:val="0"/>
              <w:marRight w:val="0"/>
              <w:marTop w:val="0"/>
              <w:marBottom w:val="0"/>
              <w:divBdr>
                <w:top w:val="none" w:sz="0" w:space="0" w:color="auto"/>
                <w:left w:val="none" w:sz="0" w:space="0" w:color="auto"/>
                <w:bottom w:val="none" w:sz="0" w:space="0" w:color="auto"/>
                <w:right w:val="none" w:sz="0" w:space="0" w:color="auto"/>
              </w:divBdr>
            </w:div>
            <w:div w:id="680396210">
              <w:marLeft w:val="0"/>
              <w:marRight w:val="0"/>
              <w:marTop w:val="0"/>
              <w:marBottom w:val="0"/>
              <w:divBdr>
                <w:top w:val="none" w:sz="0" w:space="0" w:color="auto"/>
                <w:left w:val="none" w:sz="0" w:space="0" w:color="auto"/>
                <w:bottom w:val="none" w:sz="0" w:space="0" w:color="auto"/>
                <w:right w:val="none" w:sz="0" w:space="0" w:color="auto"/>
              </w:divBdr>
            </w:div>
            <w:div w:id="825704369">
              <w:marLeft w:val="0"/>
              <w:marRight w:val="0"/>
              <w:marTop w:val="0"/>
              <w:marBottom w:val="0"/>
              <w:divBdr>
                <w:top w:val="none" w:sz="0" w:space="0" w:color="auto"/>
                <w:left w:val="none" w:sz="0" w:space="0" w:color="auto"/>
                <w:bottom w:val="none" w:sz="0" w:space="0" w:color="auto"/>
                <w:right w:val="none" w:sz="0" w:space="0" w:color="auto"/>
              </w:divBdr>
            </w:div>
            <w:div w:id="935093673">
              <w:marLeft w:val="0"/>
              <w:marRight w:val="0"/>
              <w:marTop w:val="0"/>
              <w:marBottom w:val="0"/>
              <w:divBdr>
                <w:top w:val="none" w:sz="0" w:space="0" w:color="auto"/>
                <w:left w:val="none" w:sz="0" w:space="0" w:color="auto"/>
                <w:bottom w:val="none" w:sz="0" w:space="0" w:color="auto"/>
                <w:right w:val="none" w:sz="0" w:space="0" w:color="auto"/>
              </w:divBdr>
            </w:div>
          </w:divsChild>
        </w:div>
        <w:div w:id="1192374007">
          <w:marLeft w:val="0"/>
          <w:marRight w:val="0"/>
          <w:marTop w:val="0"/>
          <w:marBottom w:val="0"/>
          <w:divBdr>
            <w:top w:val="none" w:sz="0" w:space="0" w:color="auto"/>
            <w:left w:val="none" w:sz="0" w:space="0" w:color="auto"/>
            <w:bottom w:val="none" w:sz="0" w:space="0" w:color="auto"/>
            <w:right w:val="none" w:sz="0" w:space="0" w:color="auto"/>
          </w:divBdr>
          <w:divsChild>
            <w:div w:id="1497182200">
              <w:marLeft w:val="0"/>
              <w:marRight w:val="0"/>
              <w:marTop w:val="0"/>
              <w:marBottom w:val="0"/>
              <w:divBdr>
                <w:top w:val="none" w:sz="0" w:space="0" w:color="auto"/>
                <w:left w:val="none" w:sz="0" w:space="0" w:color="auto"/>
                <w:bottom w:val="none" w:sz="0" w:space="0" w:color="auto"/>
                <w:right w:val="none" w:sz="0" w:space="0" w:color="auto"/>
              </w:divBdr>
            </w:div>
          </w:divsChild>
        </w:div>
        <w:div w:id="1196386291">
          <w:marLeft w:val="0"/>
          <w:marRight w:val="0"/>
          <w:marTop w:val="0"/>
          <w:marBottom w:val="0"/>
          <w:divBdr>
            <w:top w:val="none" w:sz="0" w:space="0" w:color="auto"/>
            <w:left w:val="none" w:sz="0" w:space="0" w:color="auto"/>
            <w:bottom w:val="none" w:sz="0" w:space="0" w:color="auto"/>
            <w:right w:val="none" w:sz="0" w:space="0" w:color="auto"/>
          </w:divBdr>
          <w:divsChild>
            <w:div w:id="1497185062">
              <w:marLeft w:val="0"/>
              <w:marRight w:val="0"/>
              <w:marTop w:val="0"/>
              <w:marBottom w:val="0"/>
              <w:divBdr>
                <w:top w:val="none" w:sz="0" w:space="0" w:color="auto"/>
                <w:left w:val="none" w:sz="0" w:space="0" w:color="auto"/>
                <w:bottom w:val="none" w:sz="0" w:space="0" w:color="auto"/>
                <w:right w:val="none" w:sz="0" w:space="0" w:color="auto"/>
              </w:divBdr>
            </w:div>
          </w:divsChild>
        </w:div>
        <w:div w:id="1207598051">
          <w:marLeft w:val="0"/>
          <w:marRight w:val="0"/>
          <w:marTop w:val="0"/>
          <w:marBottom w:val="0"/>
          <w:divBdr>
            <w:top w:val="none" w:sz="0" w:space="0" w:color="auto"/>
            <w:left w:val="none" w:sz="0" w:space="0" w:color="auto"/>
            <w:bottom w:val="none" w:sz="0" w:space="0" w:color="auto"/>
            <w:right w:val="none" w:sz="0" w:space="0" w:color="auto"/>
          </w:divBdr>
          <w:divsChild>
            <w:div w:id="931009342">
              <w:marLeft w:val="0"/>
              <w:marRight w:val="0"/>
              <w:marTop w:val="0"/>
              <w:marBottom w:val="0"/>
              <w:divBdr>
                <w:top w:val="none" w:sz="0" w:space="0" w:color="auto"/>
                <w:left w:val="none" w:sz="0" w:space="0" w:color="auto"/>
                <w:bottom w:val="none" w:sz="0" w:space="0" w:color="auto"/>
                <w:right w:val="none" w:sz="0" w:space="0" w:color="auto"/>
              </w:divBdr>
            </w:div>
          </w:divsChild>
        </w:div>
        <w:div w:id="1210459677">
          <w:marLeft w:val="0"/>
          <w:marRight w:val="0"/>
          <w:marTop w:val="0"/>
          <w:marBottom w:val="0"/>
          <w:divBdr>
            <w:top w:val="none" w:sz="0" w:space="0" w:color="auto"/>
            <w:left w:val="none" w:sz="0" w:space="0" w:color="auto"/>
            <w:bottom w:val="none" w:sz="0" w:space="0" w:color="auto"/>
            <w:right w:val="none" w:sz="0" w:space="0" w:color="auto"/>
          </w:divBdr>
          <w:divsChild>
            <w:div w:id="387415417">
              <w:marLeft w:val="0"/>
              <w:marRight w:val="0"/>
              <w:marTop w:val="0"/>
              <w:marBottom w:val="0"/>
              <w:divBdr>
                <w:top w:val="none" w:sz="0" w:space="0" w:color="auto"/>
                <w:left w:val="none" w:sz="0" w:space="0" w:color="auto"/>
                <w:bottom w:val="none" w:sz="0" w:space="0" w:color="auto"/>
                <w:right w:val="none" w:sz="0" w:space="0" w:color="auto"/>
              </w:divBdr>
            </w:div>
            <w:div w:id="498540366">
              <w:marLeft w:val="0"/>
              <w:marRight w:val="0"/>
              <w:marTop w:val="0"/>
              <w:marBottom w:val="0"/>
              <w:divBdr>
                <w:top w:val="none" w:sz="0" w:space="0" w:color="auto"/>
                <w:left w:val="none" w:sz="0" w:space="0" w:color="auto"/>
                <w:bottom w:val="none" w:sz="0" w:space="0" w:color="auto"/>
                <w:right w:val="none" w:sz="0" w:space="0" w:color="auto"/>
              </w:divBdr>
            </w:div>
            <w:div w:id="802423527">
              <w:marLeft w:val="0"/>
              <w:marRight w:val="0"/>
              <w:marTop w:val="0"/>
              <w:marBottom w:val="0"/>
              <w:divBdr>
                <w:top w:val="none" w:sz="0" w:space="0" w:color="auto"/>
                <w:left w:val="none" w:sz="0" w:space="0" w:color="auto"/>
                <w:bottom w:val="none" w:sz="0" w:space="0" w:color="auto"/>
                <w:right w:val="none" w:sz="0" w:space="0" w:color="auto"/>
              </w:divBdr>
            </w:div>
            <w:div w:id="1520895106">
              <w:marLeft w:val="0"/>
              <w:marRight w:val="0"/>
              <w:marTop w:val="0"/>
              <w:marBottom w:val="0"/>
              <w:divBdr>
                <w:top w:val="none" w:sz="0" w:space="0" w:color="auto"/>
                <w:left w:val="none" w:sz="0" w:space="0" w:color="auto"/>
                <w:bottom w:val="none" w:sz="0" w:space="0" w:color="auto"/>
                <w:right w:val="none" w:sz="0" w:space="0" w:color="auto"/>
              </w:divBdr>
            </w:div>
            <w:div w:id="1749495592">
              <w:marLeft w:val="0"/>
              <w:marRight w:val="0"/>
              <w:marTop w:val="0"/>
              <w:marBottom w:val="0"/>
              <w:divBdr>
                <w:top w:val="none" w:sz="0" w:space="0" w:color="auto"/>
                <w:left w:val="none" w:sz="0" w:space="0" w:color="auto"/>
                <w:bottom w:val="none" w:sz="0" w:space="0" w:color="auto"/>
                <w:right w:val="none" w:sz="0" w:space="0" w:color="auto"/>
              </w:divBdr>
            </w:div>
            <w:div w:id="2122607527">
              <w:marLeft w:val="0"/>
              <w:marRight w:val="0"/>
              <w:marTop w:val="0"/>
              <w:marBottom w:val="0"/>
              <w:divBdr>
                <w:top w:val="none" w:sz="0" w:space="0" w:color="auto"/>
                <w:left w:val="none" w:sz="0" w:space="0" w:color="auto"/>
                <w:bottom w:val="none" w:sz="0" w:space="0" w:color="auto"/>
                <w:right w:val="none" w:sz="0" w:space="0" w:color="auto"/>
              </w:divBdr>
            </w:div>
          </w:divsChild>
        </w:div>
        <w:div w:id="1238438362">
          <w:marLeft w:val="0"/>
          <w:marRight w:val="0"/>
          <w:marTop w:val="0"/>
          <w:marBottom w:val="0"/>
          <w:divBdr>
            <w:top w:val="none" w:sz="0" w:space="0" w:color="auto"/>
            <w:left w:val="none" w:sz="0" w:space="0" w:color="auto"/>
            <w:bottom w:val="none" w:sz="0" w:space="0" w:color="auto"/>
            <w:right w:val="none" w:sz="0" w:space="0" w:color="auto"/>
          </w:divBdr>
          <w:divsChild>
            <w:div w:id="656567598">
              <w:marLeft w:val="0"/>
              <w:marRight w:val="0"/>
              <w:marTop w:val="0"/>
              <w:marBottom w:val="0"/>
              <w:divBdr>
                <w:top w:val="none" w:sz="0" w:space="0" w:color="auto"/>
                <w:left w:val="none" w:sz="0" w:space="0" w:color="auto"/>
                <w:bottom w:val="none" w:sz="0" w:space="0" w:color="auto"/>
                <w:right w:val="none" w:sz="0" w:space="0" w:color="auto"/>
              </w:divBdr>
            </w:div>
            <w:div w:id="806362109">
              <w:marLeft w:val="0"/>
              <w:marRight w:val="0"/>
              <w:marTop w:val="0"/>
              <w:marBottom w:val="0"/>
              <w:divBdr>
                <w:top w:val="none" w:sz="0" w:space="0" w:color="auto"/>
                <w:left w:val="none" w:sz="0" w:space="0" w:color="auto"/>
                <w:bottom w:val="none" w:sz="0" w:space="0" w:color="auto"/>
                <w:right w:val="none" w:sz="0" w:space="0" w:color="auto"/>
              </w:divBdr>
            </w:div>
          </w:divsChild>
        </w:div>
        <w:div w:id="1242450105">
          <w:marLeft w:val="0"/>
          <w:marRight w:val="0"/>
          <w:marTop w:val="0"/>
          <w:marBottom w:val="0"/>
          <w:divBdr>
            <w:top w:val="none" w:sz="0" w:space="0" w:color="auto"/>
            <w:left w:val="none" w:sz="0" w:space="0" w:color="auto"/>
            <w:bottom w:val="none" w:sz="0" w:space="0" w:color="auto"/>
            <w:right w:val="none" w:sz="0" w:space="0" w:color="auto"/>
          </w:divBdr>
          <w:divsChild>
            <w:div w:id="1830242888">
              <w:marLeft w:val="0"/>
              <w:marRight w:val="0"/>
              <w:marTop w:val="0"/>
              <w:marBottom w:val="0"/>
              <w:divBdr>
                <w:top w:val="none" w:sz="0" w:space="0" w:color="auto"/>
                <w:left w:val="none" w:sz="0" w:space="0" w:color="auto"/>
                <w:bottom w:val="none" w:sz="0" w:space="0" w:color="auto"/>
                <w:right w:val="none" w:sz="0" w:space="0" w:color="auto"/>
              </w:divBdr>
            </w:div>
          </w:divsChild>
        </w:div>
        <w:div w:id="1281063132">
          <w:marLeft w:val="0"/>
          <w:marRight w:val="0"/>
          <w:marTop w:val="0"/>
          <w:marBottom w:val="0"/>
          <w:divBdr>
            <w:top w:val="none" w:sz="0" w:space="0" w:color="auto"/>
            <w:left w:val="none" w:sz="0" w:space="0" w:color="auto"/>
            <w:bottom w:val="none" w:sz="0" w:space="0" w:color="auto"/>
            <w:right w:val="none" w:sz="0" w:space="0" w:color="auto"/>
          </w:divBdr>
          <w:divsChild>
            <w:div w:id="1993168871">
              <w:marLeft w:val="0"/>
              <w:marRight w:val="0"/>
              <w:marTop w:val="0"/>
              <w:marBottom w:val="0"/>
              <w:divBdr>
                <w:top w:val="none" w:sz="0" w:space="0" w:color="auto"/>
                <w:left w:val="none" w:sz="0" w:space="0" w:color="auto"/>
                <w:bottom w:val="none" w:sz="0" w:space="0" w:color="auto"/>
                <w:right w:val="none" w:sz="0" w:space="0" w:color="auto"/>
              </w:divBdr>
            </w:div>
          </w:divsChild>
        </w:div>
        <w:div w:id="1311254131">
          <w:marLeft w:val="0"/>
          <w:marRight w:val="0"/>
          <w:marTop w:val="0"/>
          <w:marBottom w:val="0"/>
          <w:divBdr>
            <w:top w:val="none" w:sz="0" w:space="0" w:color="auto"/>
            <w:left w:val="none" w:sz="0" w:space="0" w:color="auto"/>
            <w:bottom w:val="none" w:sz="0" w:space="0" w:color="auto"/>
            <w:right w:val="none" w:sz="0" w:space="0" w:color="auto"/>
          </w:divBdr>
          <w:divsChild>
            <w:div w:id="1256287842">
              <w:marLeft w:val="0"/>
              <w:marRight w:val="0"/>
              <w:marTop w:val="0"/>
              <w:marBottom w:val="0"/>
              <w:divBdr>
                <w:top w:val="none" w:sz="0" w:space="0" w:color="auto"/>
                <w:left w:val="none" w:sz="0" w:space="0" w:color="auto"/>
                <w:bottom w:val="none" w:sz="0" w:space="0" w:color="auto"/>
                <w:right w:val="none" w:sz="0" w:space="0" w:color="auto"/>
              </w:divBdr>
            </w:div>
            <w:div w:id="1596817215">
              <w:marLeft w:val="0"/>
              <w:marRight w:val="0"/>
              <w:marTop w:val="0"/>
              <w:marBottom w:val="0"/>
              <w:divBdr>
                <w:top w:val="none" w:sz="0" w:space="0" w:color="auto"/>
                <w:left w:val="none" w:sz="0" w:space="0" w:color="auto"/>
                <w:bottom w:val="none" w:sz="0" w:space="0" w:color="auto"/>
                <w:right w:val="none" w:sz="0" w:space="0" w:color="auto"/>
              </w:divBdr>
            </w:div>
          </w:divsChild>
        </w:div>
        <w:div w:id="1346057559">
          <w:marLeft w:val="0"/>
          <w:marRight w:val="0"/>
          <w:marTop w:val="0"/>
          <w:marBottom w:val="0"/>
          <w:divBdr>
            <w:top w:val="none" w:sz="0" w:space="0" w:color="auto"/>
            <w:left w:val="none" w:sz="0" w:space="0" w:color="auto"/>
            <w:bottom w:val="none" w:sz="0" w:space="0" w:color="auto"/>
            <w:right w:val="none" w:sz="0" w:space="0" w:color="auto"/>
          </w:divBdr>
          <w:divsChild>
            <w:div w:id="1450592070">
              <w:marLeft w:val="0"/>
              <w:marRight w:val="0"/>
              <w:marTop w:val="0"/>
              <w:marBottom w:val="0"/>
              <w:divBdr>
                <w:top w:val="none" w:sz="0" w:space="0" w:color="auto"/>
                <w:left w:val="none" w:sz="0" w:space="0" w:color="auto"/>
                <w:bottom w:val="none" w:sz="0" w:space="0" w:color="auto"/>
                <w:right w:val="none" w:sz="0" w:space="0" w:color="auto"/>
              </w:divBdr>
            </w:div>
            <w:div w:id="1510220971">
              <w:marLeft w:val="0"/>
              <w:marRight w:val="0"/>
              <w:marTop w:val="0"/>
              <w:marBottom w:val="0"/>
              <w:divBdr>
                <w:top w:val="none" w:sz="0" w:space="0" w:color="auto"/>
                <w:left w:val="none" w:sz="0" w:space="0" w:color="auto"/>
                <w:bottom w:val="none" w:sz="0" w:space="0" w:color="auto"/>
                <w:right w:val="none" w:sz="0" w:space="0" w:color="auto"/>
              </w:divBdr>
            </w:div>
          </w:divsChild>
        </w:div>
        <w:div w:id="1386179865">
          <w:marLeft w:val="0"/>
          <w:marRight w:val="0"/>
          <w:marTop w:val="0"/>
          <w:marBottom w:val="0"/>
          <w:divBdr>
            <w:top w:val="none" w:sz="0" w:space="0" w:color="auto"/>
            <w:left w:val="none" w:sz="0" w:space="0" w:color="auto"/>
            <w:bottom w:val="none" w:sz="0" w:space="0" w:color="auto"/>
            <w:right w:val="none" w:sz="0" w:space="0" w:color="auto"/>
          </w:divBdr>
          <w:divsChild>
            <w:div w:id="1205605780">
              <w:marLeft w:val="0"/>
              <w:marRight w:val="0"/>
              <w:marTop w:val="0"/>
              <w:marBottom w:val="0"/>
              <w:divBdr>
                <w:top w:val="none" w:sz="0" w:space="0" w:color="auto"/>
                <w:left w:val="none" w:sz="0" w:space="0" w:color="auto"/>
                <w:bottom w:val="none" w:sz="0" w:space="0" w:color="auto"/>
                <w:right w:val="none" w:sz="0" w:space="0" w:color="auto"/>
              </w:divBdr>
            </w:div>
            <w:div w:id="1508521976">
              <w:marLeft w:val="0"/>
              <w:marRight w:val="0"/>
              <w:marTop w:val="0"/>
              <w:marBottom w:val="0"/>
              <w:divBdr>
                <w:top w:val="none" w:sz="0" w:space="0" w:color="auto"/>
                <w:left w:val="none" w:sz="0" w:space="0" w:color="auto"/>
                <w:bottom w:val="none" w:sz="0" w:space="0" w:color="auto"/>
                <w:right w:val="none" w:sz="0" w:space="0" w:color="auto"/>
              </w:divBdr>
            </w:div>
          </w:divsChild>
        </w:div>
        <w:div w:id="1426196355">
          <w:marLeft w:val="0"/>
          <w:marRight w:val="0"/>
          <w:marTop w:val="0"/>
          <w:marBottom w:val="0"/>
          <w:divBdr>
            <w:top w:val="none" w:sz="0" w:space="0" w:color="auto"/>
            <w:left w:val="none" w:sz="0" w:space="0" w:color="auto"/>
            <w:bottom w:val="none" w:sz="0" w:space="0" w:color="auto"/>
            <w:right w:val="none" w:sz="0" w:space="0" w:color="auto"/>
          </w:divBdr>
          <w:divsChild>
            <w:div w:id="92629799">
              <w:marLeft w:val="0"/>
              <w:marRight w:val="0"/>
              <w:marTop w:val="0"/>
              <w:marBottom w:val="0"/>
              <w:divBdr>
                <w:top w:val="none" w:sz="0" w:space="0" w:color="auto"/>
                <w:left w:val="none" w:sz="0" w:space="0" w:color="auto"/>
                <w:bottom w:val="none" w:sz="0" w:space="0" w:color="auto"/>
                <w:right w:val="none" w:sz="0" w:space="0" w:color="auto"/>
              </w:divBdr>
            </w:div>
            <w:div w:id="1201212951">
              <w:marLeft w:val="0"/>
              <w:marRight w:val="0"/>
              <w:marTop w:val="0"/>
              <w:marBottom w:val="0"/>
              <w:divBdr>
                <w:top w:val="none" w:sz="0" w:space="0" w:color="auto"/>
                <w:left w:val="none" w:sz="0" w:space="0" w:color="auto"/>
                <w:bottom w:val="none" w:sz="0" w:space="0" w:color="auto"/>
                <w:right w:val="none" w:sz="0" w:space="0" w:color="auto"/>
              </w:divBdr>
            </w:div>
          </w:divsChild>
        </w:div>
        <w:div w:id="1426851795">
          <w:marLeft w:val="0"/>
          <w:marRight w:val="0"/>
          <w:marTop w:val="0"/>
          <w:marBottom w:val="0"/>
          <w:divBdr>
            <w:top w:val="none" w:sz="0" w:space="0" w:color="auto"/>
            <w:left w:val="none" w:sz="0" w:space="0" w:color="auto"/>
            <w:bottom w:val="none" w:sz="0" w:space="0" w:color="auto"/>
            <w:right w:val="none" w:sz="0" w:space="0" w:color="auto"/>
          </w:divBdr>
          <w:divsChild>
            <w:div w:id="1150756645">
              <w:marLeft w:val="0"/>
              <w:marRight w:val="0"/>
              <w:marTop w:val="0"/>
              <w:marBottom w:val="0"/>
              <w:divBdr>
                <w:top w:val="none" w:sz="0" w:space="0" w:color="auto"/>
                <w:left w:val="none" w:sz="0" w:space="0" w:color="auto"/>
                <w:bottom w:val="none" w:sz="0" w:space="0" w:color="auto"/>
                <w:right w:val="none" w:sz="0" w:space="0" w:color="auto"/>
              </w:divBdr>
            </w:div>
            <w:div w:id="1818456714">
              <w:marLeft w:val="0"/>
              <w:marRight w:val="0"/>
              <w:marTop w:val="0"/>
              <w:marBottom w:val="0"/>
              <w:divBdr>
                <w:top w:val="none" w:sz="0" w:space="0" w:color="auto"/>
                <w:left w:val="none" w:sz="0" w:space="0" w:color="auto"/>
                <w:bottom w:val="none" w:sz="0" w:space="0" w:color="auto"/>
                <w:right w:val="none" w:sz="0" w:space="0" w:color="auto"/>
              </w:divBdr>
            </w:div>
          </w:divsChild>
        </w:div>
        <w:div w:id="1445660038">
          <w:marLeft w:val="0"/>
          <w:marRight w:val="0"/>
          <w:marTop w:val="0"/>
          <w:marBottom w:val="0"/>
          <w:divBdr>
            <w:top w:val="none" w:sz="0" w:space="0" w:color="auto"/>
            <w:left w:val="none" w:sz="0" w:space="0" w:color="auto"/>
            <w:bottom w:val="none" w:sz="0" w:space="0" w:color="auto"/>
            <w:right w:val="none" w:sz="0" w:space="0" w:color="auto"/>
          </w:divBdr>
          <w:divsChild>
            <w:div w:id="1426877610">
              <w:marLeft w:val="0"/>
              <w:marRight w:val="0"/>
              <w:marTop w:val="0"/>
              <w:marBottom w:val="0"/>
              <w:divBdr>
                <w:top w:val="none" w:sz="0" w:space="0" w:color="auto"/>
                <w:left w:val="none" w:sz="0" w:space="0" w:color="auto"/>
                <w:bottom w:val="none" w:sz="0" w:space="0" w:color="auto"/>
                <w:right w:val="none" w:sz="0" w:space="0" w:color="auto"/>
              </w:divBdr>
            </w:div>
            <w:div w:id="1835409005">
              <w:marLeft w:val="0"/>
              <w:marRight w:val="0"/>
              <w:marTop w:val="0"/>
              <w:marBottom w:val="0"/>
              <w:divBdr>
                <w:top w:val="none" w:sz="0" w:space="0" w:color="auto"/>
                <w:left w:val="none" w:sz="0" w:space="0" w:color="auto"/>
                <w:bottom w:val="none" w:sz="0" w:space="0" w:color="auto"/>
                <w:right w:val="none" w:sz="0" w:space="0" w:color="auto"/>
              </w:divBdr>
            </w:div>
          </w:divsChild>
        </w:div>
        <w:div w:id="1452869314">
          <w:marLeft w:val="0"/>
          <w:marRight w:val="0"/>
          <w:marTop w:val="0"/>
          <w:marBottom w:val="0"/>
          <w:divBdr>
            <w:top w:val="none" w:sz="0" w:space="0" w:color="auto"/>
            <w:left w:val="none" w:sz="0" w:space="0" w:color="auto"/>
            <w:bottom w:val="none" w:sz="0" w:space="0" w:color="auto"/>
            <w:right w:val="none" w:sz="0" w:space="0" w:color="auto"/>
          </w:divBdr>
          <w:divsChild>
            <w:div w:id="1094205513">
              <w:marLeft w:val="0"/>
              <w:marRight w:val="0"/>
              <w:marTop w:val="0"/>
              <w:marBottom w:val="0"/>
              <w:divBdr>
                <w:top w:val="none" w:sz="0" w:space="0" w:color="auto"/>
                <w:left w:val="none" w:sz="0" w:space="0" w:color="auto"/>
                <w:bottom w:val="none" w:sz="0" w:space="0" w:color="auto"/>
                <w:right w:val="none" w:sz="0" w:space="0" w:color="auto"/>
              </w:divBdr>
            </w:div>
          </w:divsChild>
        </w:div>
        <w:div w:id="1475247074">
          <w:marLeft w:val="0"/>
          <w:marRight w:val="0"/>
          <w:marTop w:val="0"/>
          <w:marBottom w:val="0"/>
          <w:divBdr>
            <w:top w:val="none" w:sz="0" w:space="0" w:color="auto"/>
            <w:left w:val="none" w:sz="0" w:space="0" w:color="auto"/>
            <w:bottom w:val="none" w:sz="0" w:space="0" w:color="auto"/>
            <w:right w:val="none" w:sz="0" w:space="0" w:color="auto"/>
          </w:divBdr>
          <w:divsChild>
            <w:div w:id="291715232">
              <w:marLeft w:val="0"/>
              <w:marRight w:val="0"/>
              <w:marTop w:val="0"/>
              <w:marBottom w:val="0"/>
              <w:divBdr>
                <w:top w:val="none" w:sz="0" w:space="0" w:color="auto"/>
                <w:left w:val="none" w:sz="0" w:space="0" w:color="auto"/>
                <w:bottom w:val="none" w:sz="0" w:space="0" w:color="auto"/>
                <w:right w:val="none" w:sz="0" w:space="0" w:color="auto"/>
              </w:divBdr>
            </w:div>
            <w:div w:id="943726691">
              <w:marLeft w:val="0"/>
              <w:marRight w:val="0"/>
              <w:marTop w:val="0"/>
              <w:marBottom w:val="0"/>
              <w:divBdr>
                <w:top w:val="none" w:sz="0" w:space="0" w:color="auto"/>
                <w:left w:val="none" w:sz="0" w:space="0" w:color="auto"/>
                <w:bottom w:val="none" w:sz="0" w:space="0" w:color="auto"/>
                <w:right w:val="none" w:sz="0" w:space="0" w:color="auto"/>
              </w:divBdr>
            </w:div>
          </w:divsChild>
        </w:div>
        <w:div w:id="1496610002">
          <w:marLeft w:val="0"/>
          <w:marRight w:val="0"/>
          <w:marTop w:val="0"/>
          <w:marBottom w:val="0"/>
          <w:divBdr>
            <w:top w:val="none" w:sz="0" w:space="0" w:color="auto"/>
            <w:left w:val="none" w:sz="0" w:space="0" w:color="auto"/>
            <w:bottom w:val="none" w:sz="0" w:space="0" w:color="auto"/>
            <w:right w:val="none" w:sz="0" w:space="0" w:color="auto"/>
          </w:divBdr>
          <w:divsChild>
            <w:div w:id="1766143749">
              <w:marLeft w:val="0"/>
              <w:marRight w:val="0"/>
              <w:marTop w:val="0"/>
              <w:marBottom w:val="0"/>
              <w:divBdr>
                <w:top w:val="none" w:sz="0" w:space="0" w:color="auto"/>
                <w:left w:val="none" w:sz="0" w:space="0" w:color="auto"/>
                <w:bottom w:val="none" w:sz="0" w:space="0" w:color="auto"/>
                <w:right w:val="none" w:sz="0" w:space="0" w:color="auto"/>
              </w:divBdr>
            </w:div>
          </w:divsChild>
        </w:div>
        <w:div w:id="1515802582">
          <w:marLeft w:val="0"/>
          <w:marRight w:val="0"/>
          <w:marTop w:val="0"/>
          <w:marBottom w:val="0"/>
          <w:divBdr>
            <w:top w:val="none" w:sz="0" w:space="0" w:color="auto"/>
            <w:left w:val="none" w:sz="0" w:space="0" w:color="auto"/>
            <w:bottom w:val="none" w:sz="0" w:space="0" w:color="auto"/>
            <w:right w:val="none" w:sz="0" w:space="0" w:color="auto"/>
          </w:divBdr>
          <w:divsChild>
            <w:div w:id="1252280811">
              <w:marLeft w:val="0"/>
              <w:marRight w:val="0"/>
              <w:marTop w:val="0"/>
              <w:marBottom w:val="0"/>
              <w:divBdr>
                <w:top w:val="none" w:sz="0" w:space="0" w:color="auto"/>
                <w:left w:val="none" w:sz="0" w:space="0" w:color="auto"/>
                <w:bottom w:val="none" w:sz="0" w:space="0" w:color="auto"/>
                <w:right w:val="none" w:sz="0" w:space="0" w:color="auto"/>
              </w:divBdr>
            </w:div>
          </w:divsChild>
        </w:div>
        <w:div w:id="1559517547">
          <w:marLeft w:val="0"/>
          <w:marRight w:val="0"/>
          <w:marTop w:val="0"/>
          <w:marBottom w:val="0"/>
          <w:divBdr>
            <w:top w:val="none" w:sz="0" w:space="0" w:color="auto"/>
            <w:left w:val="none" w:sz="0" w:space="0" w:color="auto"/>
            <w:bottom w:val="none" w:sz="0" w:space="0" w:color="auto"/>
            <w:right w:val="none" w:sz="0" w:space="0" w:color="auto"/>
          </w:divBdr>
          <w:divsChild>
            <w:div w:id="255525340">
              <w:marLeft w:val="0"/>
              <w:marRight w:val="0"/>
              <w:marTop w:val="0"/>
              <w:marBottom w:val="0"/>
              <w:divBdr>
                <w:top w:val="none" w:sz="0" w:space="0" w:color="auto"/>
                <w:left w:val="none" w:sz="0" w:space="0" w:color="auto"/>
                <w:bottom w:val="none" w:sz="0" w:space="0" w:color="auto"/>
                <w:right w:val="none" w:sz="0" w:space="0" w:color="auto"/>
              </w:divBdr>
            </w:div>
            <w:div w:id="286743011">
              <w:marLeft w:val="0"/>
              <w:marRight w:val="0"/>
              <w:marTop w:val="0"/>
              <w:marBottom w:val="0"/>
              <w:divBdr>
                <w:top w:val="none" w:sz="0" w:space="0" w:color="auto"/>
                <w:left w:val="none" w:sz="0" w:space="0" w:color="auto"/>
                <w:bottom w:val="none" w:sz="0" w:space="0" w:color="auto"/>
                <w:right w:val="none" w:sz="0" w:space="0" w:color="auto"/>
              </w:divBdr>
            </w:div>
          </w:divsChild>
        </w:div>
        <w:div w:id="1584219971">
          <w:marLeft w:val="0"/>
          <w:marRight w:val="0"/>
          <w:marTop w:val="0"/>
          <w:marBottom w:val="0"/>
          <w:divBdr>
            <w:top w:val="none" w:sz="0" w:space="0" w:color="auto"/>
            <w:left w:val="none" w:sz="0" w:space="0" w:color="auto"/>
            <w:bottom w:val="none" w:sz="0" w:space="0" w:color="auto"/>
            <w:right w:val="none" w:sz="0" w:space="0" w:color="auto"/>
          </w:divBdr>
          <w:divsChild>
            <w:div w:id="304555683">
              <w:marLeft w:val="0"/>
              <w:marRight w:val="0"/>
              <w:marTop w:val="0"/>
              <w:marBottom w:val="0"/>
              <w:divBdr>
                <w:top w:val="none" w:sz="0" w:space="0" w:color="auto"/>
                <w:left w:val="none" w:sz="0" w:space="0" w:color="auto"/>
                <w:bottom w:val="none" w:sz="0" w:space="0" w:color="auto"/>
                <w:right w:val="none" w:sz="0" w:space="0" w:color="auto"/>
              </w:divBdr>
            </w:div>
          </w:divsChild>
        </w:div>
        <w:div w:id="1610350752">
          <w:marLeft w:val="0"/>
          <w:marRight w:val="0"/>
          <w:marTop w:val="0"/>
          <w:marBottom w:val="0"/>
          <w:divBdr>
            <w:top w:val="none" w:sz="0" w:space="0" w:color="auto"/>
            <w:left w:val="none" w:sz="0" w:space="0" w:color="auto"/>
            <w:bottom w:val="none" w:sz="0" w:space="0" w:color="auto"/>
            <w:right w:val="none" w:sz="0" w:space="0" w:color="auto"/>
          </w:divBdr>
          <w:divsChild>
            <w:div w:id="483746145">
              <w:marLeft w:val="0"/>
              <w:marRight w:val="0"/>
              <w:marTop w:val="0"/>
              <w:marBottom w:val="0"/>
              <w:divBdr>
                <w:top w:val="none" w:sz="0" w:space="0" w:color="auto"/>
                <w:left w:val="none" w:sz="0" w:space="0" w:color="auto"/>
                <w:bottom w:val="none" w:sz="0" w:space="0" w:color="auto"/>
                <w:right w:val="none" w:sz="0" w:space="0" w:color="auto"/>
              </w:divBdr>
            </w:div>
          </w:divsChild>
        </w:div>
        <w:div w:id="1678850322">
          <w:marLeft w:val="0"/>
          <w:marRight w:val="0"/>
          <w:marTop w:val="0"/>
          <w:marBottom w:val="0"/>
          <w:divBdr>
            <w:top w:val="none" w:sz="0" w:space="0" w:color="auto"/>
            <w:left w:val="none" w:sz="0" w:space="0" w:color="auto"/>
            <w:bottom w:val="none" w:sz="0" w:space="0" w:color="auto"/>
            <w:right w:val="none" w:sz="0" w:space="0" w:color="auto"/>
          </w:divBdr>
          <w:divsChild>
            <w:div w:id="1546984279">
              <w:marLeft w:val="0"/>
              <w:marRight w:val="0"/>
              <w:marTop w:val="0"/>
              <w:marBottom w:val="0"/>
              <w:divBdr>
                <w:top w:val="none" w:sz="0" w:space="0" w:color="auto"/>
                <w:left w:val="none" w:sz="0" w:space="0" w:color="auto"/>
                <w:bottom w:val="none" w:sz="0" w:space="0" w:color="auto"/>
                <w:right w:val="none" w:sz="0" w:space="0" w:color="auto"/>
              </w:divBdr>
            </w:div>
          </w:divsChild>
        </w:div>
        <w:div w:id="1767116034">
          <w:marLeft w:val="0"/>
          <w:marRight w:val="0"/>
          <w:marTop w:val="0"/>
          <w:marBottom w:val="0"/>
          <w:divBdr>
            <w:top w:val="none" w:sz="0" w:space="0" w:color="auto"/>
            <w:left w:val="none" w:sz="0" w:space="0" w:color="auto"/>
            <w:bottom w:val="none" w:sz="0" w:space="0" w:color="auto"/>
            <w:right w:val="none" w:sz="0" w:space="0" w:color="auto"/>
          </w:divBdr>
          <w:divsChild>
            <w:div w:id="553927841">
              <w:marLeft w:val="0"/>
              <w:marRight w:val="0"/>
              <w:marTop w:val="0"/>
              <w:marBottom w:val="0"/>
              <w:divBdr>
                <w:top w:val="none" w:sz="0" w:space="0" w:color="auto"/>
                <w:left w:val="none" w:sz="0" w:space="0" w:color="auto"/>
                <w:bottom w:val="none" w:sz="0" w:space="0" w:color="auto"/>
                <w:right w:val="none" w:sz="0" w:space="0" w:color="auto"/>
              </w:divBdr>
            </w:div>
          </w:divsChild>
        </w:div>
        <w:div w:id="1795247608">
          <w:marLeft w:val="0"/>
          <w:marRight w:val="0"/>
          <w:marTop w:val="0"/>
          <w:marBottom w:val="0"/>
          <w:divBdr>
            <w:top w:val="none" w:sz="0" w:space="0" w:color="auto"/>
            <w:left w:val="none" w:sz="0" w:space="0" w:color="auto"/>
            <w:bottom w:val="none" w:sz="0" w:space="0" w:color="auto"/>
            <w:right w:val="none" w:sz="0" w:space="0" w:color="auto"/>
          </w:divBdr>
          <w:divsChild>
            <w:div w:id="70197868">
              <w:marLeft w:val="0"/>
              <w:marRight w:val="0"/>
              <w:marTop w:val="0"/>
              <w:marBottom w:val="0"/>
              <w:divBdr>
                <w:top w:val="none" w:sz="0" w:space="0" w:color="auto"/>
                <w:left w:val="none" w:sz="0" w:space="0" w:color="auto"/>
                <w:bottom w:val="none" w:sz="0" w:space="0" w:color="auto"/>
                <w:right w:val="none" w:sz="0" w:space="0" w:color="auto"/>
              </w:divBdr>
            </w:div>
            <w:div w:id="293603411">
              <w:marLeft w:val="0"/>
              <w:marRight w:val="0"/>
              <w:marTop w:val="0"/>
              <w:marBottom w:val="0"/>
              <w:divBdr>
                <w:top w:val="none" w:sz="0" w:space="0" w:color="auto"/>
                <w:left w:val="none" w:sz="0" w:space="0" w:color="auto"/>
                <w:bottom w:val="none" w:sz="0" w:space="0" w:color="auto"/>
                <w:right w:val="none" w:sz="0" w:space="0" w:color="auto"/>
              </w:divBdr>
            </w:div>
            <w:div w:id="496001225">
              <w:marLeft w:val="0"/>
              <w:marRight w:val="0"/>
              <w:marTop w:val="0"/>
              <w:marBottom w:val="0"/>
              <w:divBdr>
                <w:top w:val="none" w:sz="0" w:space="0" w:color="auto"/>
                <w:left w:val="none" w:sz="0" w:space="0" w:color="auto"/>
                <w:bottom w:val="none" w:sz="0" w:space="0" w:color="auto"/>
                <w:right w:val="none" w:sz="0" w:space="0" w:color="auto"/>
              </w:divBdr>
            </w:div>
            <w:div w:id="542713231">
              <w:marLeft w:val="0"/>
              <w:marRight w:val="0"/>
              <w:marTop w:val="0"/>
              <w:marBottom w:val="0"/>
              <w:divBdr>
                <w:top w:val="none" w:sz="0" w:space="0" w:color="auto"/>
                <w:left w:val="none" w:sz="0" w:space="0" w:color="auto"/>
                <w:bottom w:val="none" w:sz="0" w:space="0" w:color="auto"/>
                <w:right w:val="none" w:sz="0" w:space="0" w:color="auto"/>
              </w:divBdr>
            </w:div>
            <w:div w:id="608051730">
              <w:marLeft w:val="0"/>
              <w:marRight w:val="0"/>
              <w:marTop w:val="0"/>
              <w:marBottom w:val="0"/>
              <w:divBdr>
                <w:top w:val="none" w:sz="0" w:space="0" w:color="auto"/>
                <w:left w:val="none" w:sz="0" w:space="0" w:color="auto"/>
                <w:bottom w:val="none" w:sz="0" w:space="0" w:color="auto"/>
                <w:right w:val="none" w:sz="0" w:space="0" w:color="auto"/>
              </w:divBdr>
            </w:div>
            <w:div w:id="617955602">
              <w:marLeft w:val="0"/>
              <w:marRight w:val="0"/>
              <w:marTop w:val="0"/>
              <w:marBottom w:val="0"/>
              <w:divBdr>
                <w:top w:val="none" w:sz="0" w:space="0" w:color="auto"/>
                <w:left w:val="none" w:sz="0" w:space="0" w:color="auto"/>
                <w:bottom w:val="none" w:sz="0" w:space="0" w:color="auto"/>
                <w:right w:val="none" w:sz="0" w:space="0" w:color="auto"/>
              </w:divBdr>
            </w:div>
            <w:div w:id="847214606">
              <w:marLeft w:val="0"/>
              <w:marRight w:val="0"/>
              <w:marTop w:val="0"/>
              <w:marBottom w:val="0"/>
              <w:divBdr>
                <w:top w:val="none" w:sz="0" w:space="0" w:color="auto"/>
                <w:left w:val="none" w:sz="0" w:space="0" w:color="auto"/>
                <w:bottom w:val="none" w:sz="0" w:space="0" w:color="auto"/>
                <w:right w:val="none" w:sz="0" w:space="0" w:color="auto"/>
              </w:divBdr>
            </w:div>
            <w:div w:id="852260254">
              <w:marLeft w:val="0"/>
              <w:marRight w:val="0"/>
              <w:marTop w:val="0"/>
              <w:marBottom w:val="0"/>
              <w:divBdr>
                <w:top w:val="none" w:sz="0" w:space="0" w:color="auto"/>
                <w:left w:val="none" w:sz="0" w:space="0" w:color="auto"/>
                <w:bottom w:val="none" w:sz="0" w:space="0" w:color="auto"/>
                <w:right w:val="none" w:sz="0" w:space="0" w:color="auto"/>
              </w:divBdr>
            </w:div>
            <w:div w:id="1098676609">
              <w:marLeft w:val="0"/>
              <w:marRight w:val="0"/>
              <w:marTop w:val="0"/>
              <w:marBottom w:val="0"/>
              <w:divBdr>
                <w:top w:val="none" w:sz="0" w:space="0" w:color="auto"/>
                <w:left w:val="none" w:sz="0" w:space="0" w:color="auto"/>
                <w:bottom w:val="none" w:sz="0" w:space="0" w:color="auto"/>
                <w:right w:val="none" w:sz="0" w:space="0" w:color="auto"/>
              </w:divBdr>
            </w:div>
            <w:div w:id="1302538446">
              <w:marLeft w:val="0"/>
              <w:marRight w:val="0"/>
              <w:marTop w:val="0"/>
              <w:marBottom w:val="0"/>
              <w:divBdr>
                <w:top w:val="none" w:sz="0" w:space="0" w:color="auto"/>
                <w:left w:val="none" w:sz="0" w:space="0" w:color="auto"/>
                <w:bottom w:val="none" w:sz="0" w:space="0" w:color="auto"/>
                <w:right w:val="none" w:sz="0" w:space="0" w:color="auto"/>
              </w:divBdr>
            </w:div>
            <w:div w:id="1412652939">
              <w:marLeft w:val="0"/>
              <w:marRight w:val="0"/>
              <w:marTop w:val="0"/>
              <w:marBottom w:val="0"/>
              <w:divBdr>
                <w:top w:val="none" w:sz="0" w:space="0" w:color="auto"/>
                <w:left w:val="none" w:sz="0" w:space="0" w:color="auto"/>
                <w:bottom w:val="none" w:sz="0" w:space="0" w:color="auto"/>
                <w:right w:val="none" w:sz="0" w:space="0" w:color="auto"/>
              </w:divBdr>
            </w:div>
            <w:div w:id="1587037123">
              <w:marLeft w:val="0"/>
              <w:marRight w:val="0"/>
              <w:marTop w:val="0"/>
              <w:marBottom w:val="0"/>
              <w:divBdr>
                <w:top w:val="none" w:sz="0" w:space="0" w:color="auto"/>
                <w:left w:val="none" w:sz="0" w:space="0" w:color="auto"/>
                <w:bottom w:val="none" w:sz="0" w:space="0" w:color="auto"/>
                <w:right w:val="none" w:sz="0" w:space="0" w:color="auto"/>
              </w:divBdr>
            </w:div>
            <w:div w:id="1707949904">
              <w:marLeft w:val="0"/>
              <w:marRight w:val="0"/>
              <w:marTop w:val="0"/>
              <w:marBottom w:val="0"/>
              <w:divBdr>
                <w:top w:val="none" w:sz="0" w:space="0" w:color="auto"/>
                <w:left w:val="none" w:sz="0" w:space="0" w:color="auto"/>
                <w:bottom w:val="none" w:sz="0" w:space="0" w:color="auto"/>
                <w:right w:val="none" w:sz="0" w:space="0" w:color="auto"/>
              </w:divBdr>
            </w:div>
            <w:div w:id="1770738079">
              <w:marLeft w:val="0"/>
              <w:marRight w:val="0"/>
              <w:marTop w:val="0"/>
              <w:marBottom w:val="0"/>
              <w:divBdr>
                <w:top w:val="none" w:sz="0" w:space="0" w:color="auto"/>
                <w:left w:val="none" w:sz="0" w:space="0" w:color="auto"/>
                <w:bottom w:val="none" w:sz="0" w:space="0" w:color="auto"/>
                <w:right w:val="none" w:sz="0" w:space="0" w:color="auto"/>
              </w:divBdr>
            </w:div>
            <w:div w:id="1971743776">
              <w:marLeft w:val="0"/>
              <w:marRight w:val="0"/>
              <w:marTop w:val="0"/>
              <w:marBottom w:val="0"/>
              <w:divBdr>
                <w:top w:val="none" w:sz="0" w:space="0" w:color="auto"/>
                <w:left w:val="none" w:sz="0" w:space="0" w:color="auto"/>
                <w:bottom w:val="none" w:sz="0" w:space="0" w:color="auto"/>
                <w:right w:val="none" w:sz="0" w:space="0" w:color="auto"/>
              </w:divBdr>
            </w:div>
            <w:div w:id="2009555753">
              <w:marLeft w:val="0"/>
              <w:marRight w:val="0"/>
              <w:marTop w:val="0"/>
              <w:marBottom w:val="0"/>
              <w:divBdr>
                <w:top w:val="none" w:sz="0" w:space="0" w:color="auto"/>
                <w:left w:val="none" w:sz="0" w:space="0" w:color="auto"/>
                <w:bottom w:val="none" w:sz="0" w:space="0" w:color="auto"/>
                <w:right w:val="none" w:sz="0" w:space="0" w:color="auto"/>
              </w:divBdr>
            </w:div>
            <w:div w:id="2035689216">
              <w:marLeft w:val="0"/>
              <w:marRight w:val="0"/>
              <w:marTop w:val="0"/>
              <w:marBottom w:val="0"/>
              <w:divBdr>
                <w:top w:val="none" w:sz="0" w:space="0" w:color="auto"/>
                <w:left w:val="none" w:sz="0" w:space="0" w:color="auto"/>
                <w:bottom w:val="none" w:sz="0" w:space="0" w:color="auto"/>
                <w:right w:val="none" w:sz="0" w:space="0" w:color="auto"/>
              </w:divBdr>
            </w:div>
            <w:div w:id="2053308611">
              <w:marLeft w:val="0"/>
              <w:marRight w:val="0"/>
              <w:marTop w:val="0"/>
              <w:marBottom w:val="0"/>
              <w:divBdr>
                <w:top w:val="none" w:sz="0" w:space="0" w:color="auto"/>
                <w:left w:val="none" w:sz="0" w:space="0" w:color="auto"/>
                <w:bottom w:val="none" w:sz="0" w:space="0" w:color="auto"/>
                <w:right w:val="none" w:sz="0" w:space="0" w:color="auto"/>
              </w:divBdr>
            </w:div>
          </w:divsChild>
        </w:div>
        <w:div w:id="1858886071">
          <w:marLeft w:val="0"/>
          <w:marRight w:val="0"/>
          <w:marTop w:val="0"/>
          <w:marBottom w:val="0"/>
          <w:divBdr>
            <w:top w:val="none" w:sz="0" w:space="0" w:color="auto"/>
            <w:left w:val="none" w:sz="0" w:space="0" w:color="auto"/>
            <w:bottom w:val="none" w:sz="0" w:space="0" w:color="auto"/>
            <w:right w:val="none" w:sz="0" w:space="0" w:color="auto"/>
          </w:divBdr>
          <w:divsChild>
            <w:div w:id="1259678382">
              <w:marLeft w:val="0"/>
              <w:marRight w:val="0"/>
              <w:marTop w:val="0"/>
              <w:marBottom w:val="0"/>
              <w:divBdr>
                <w:top w:val="none" w:sz="0" w:space="0" w:color="auto"/>
                <w:left w:val="none" w:sz="0" w:space="0" w:color="auto"/>
                <w:bottom w:val="none" w:sz="0" w:space="0" w:color="auto"/>
                <w:right w:val="none" w:sz="0" w:space="0" w:color="auto"/>
              </w:divBdr>
            </w:div>
            <w:div w:id="1354839713">
              <w:marLeft w:val="0"/>
              <w:marRight w:val="0"/>
              <w:marTop w:val="0"/>
              <w:marBottom w:val="0"/>
              <w:divBdr>
                <w:top w:val="none" w:sz="0" w:space="0" w:color="auto"/>
                <w:left w:val="none" w:sz="0" w:space="0" w:color="auto"/>
                <w:bottom w:val="none" w:sz="0" w:space="0" w:color="auto"/>
                <w:right w:val="none" w:sz="0" w:space="0" w:color="auto"/>
              </w:divBdr>
            </w:div>
          </w:divsChild>
        </w:div>
        <w:div w:id="1866405652">
          <w:marLeft w:val="0"/>
          <w:marRight w:val="0"/>
          <w:marTop w:val="0"/>
          <w:marBottom w:val="0"/>
          <w:divBdr>
            <w:top w:val="none" w:sz="0" w:space="0" w:color="auto"/>
            <w:left w:val="none" w:sz="0" w:space="0" w:color="auto"/>
            <w:bottom w:val="none" w:sz="0" w:space="0" w:color="auto"/>
            <w:right w:val="none" w:sz="0" w:space="0" w:color="auto"/>
          </w:divBdr>
          <w:divsChild>
            <w:div w:id="147789605">
              <w:marLeft w:val="0"/>
              <w:marRight w:val="0"/>
              <w:marTop w:val="0"/>
              <w:marBottom w:val="0"/>
              <w:divBdr>
                <w:top w:val="none" w:sz="0" w:space="0" w:color="auto"/>
                <w:left w:val="none" w:sz="0" w:space="0" w:color="auto"/>
                <w:bottom w:val="none" w:sz="0" w:space="0" w:color="auto"/>
                <w:right w:val="none" w:sz="0" w:space="0" w:color="auto"/>
              </w:divBdr>
            </w:div>
            <w:div w:id="1612586937">
              <w:marLeft w:val="0"/>
              <w:marRight w:val="0"/>
              <w:marTop w:val="0"/>
              <w:marBottom w:val="0"/>
              <w:divBdr>
                <w:top w:val="none" w:sz="0" w:space="0" w:color="auto"/>
                <w:left w:val="none" w:sz="0" w:space="0" w:color="auto"/>
                <w:bottom w:val="none" w:sz="0" w:space="0" w:color="auto"/>
                <w:right w:val="none" w:sz="0" w:space="0" w:color="auto"/>
              </w:divBdr>
            </w:div>
          </w:divsChild>
        </w:div>
        <w:div w:id="1871146279">
          <w:marLeft w:val="0"/>
          <w:marRight w:val="0"/>
          <w:marTop w:val="0"/>
          <w:marBottom w:val="0"/>
          <w:divBdr>
            <w:top w:val="none" w:sz="0" w:space="0" w:color="auto"/>
            <w:left w:val="none" w:sz="0" w:space="0" w:color="auto"/>
            <w:bottom w:val="none" w:sz="0" w:space="0" w:color="auto"/>
            <w:right w:val="none" w:sz="0" w:space="0" w:color="auto"/>
          </w:divBdr>
          <w:divsChild>
            <w:div w:id="161816765">
              <w:marLeft w:val="0"/>
              <w:marRight w:val="0"/>
              <w:marTop w:val="0"/>
              <w:marBottom w:val="0"/>
              <w:divBdr>
                <w:top w:val="none" w:sz="0" w:space="0" w:color="auto"/>
                <w:left w:val="none" w:sz="0" w:space="0" w:color="auto"/>
                <w:bottom w:val="none" w:sz="0" w:space="0" w:color="auto"/>
                <w:right w:val="none" w:sz="0" w:space="0" w:color="auto"/>
              </w:divBdr>
            </w:div>
            <w:div w:id="342366568">
              <w:marLeft w:val="0"/>
              <w:marRight w:val="0"/>
              <w:marTop w:val="0"/>
              <w:marBottom w:val="0"/>
              <w:divBdr>
                <w:top w:val="none" w:sz="0" w:space="0" w:color="auto"/>
                <w:left w:val="none" w:sz="0" w:space="0" w:color="auto"/>
                <w:bottom w:val="none" w:sz="0" w:space="0" w:color="auto"/>
                <w:right w:val="none" w:sz="0" w:space="0" w:color="auto"/>
              </w:divBdr>
            </w:div>
            <w:div w:id="357125893">
              <w:marLeft w:val="0"/>
              <w:marRight w:val="0"/>
              <w:marTop w:val="0"/>
              <w:marBottom w:val="0"/>
              <w:divBdr>
                <w:top w:val="none" w:sz="0" w:space="0" w:color="auto"/>
                <w:left w:val="none" w:sz="0" w:space="0" w:color="auto"/>
                <w:bottom w:val="none" w:sz="0" w:space="0" w:color="auto"/>
                <w:right w:val="none" w:sz="0" w:space="0" w:color="auto"/>
              </w:divBdr>
            </w:div>
            <w:div w:id="987435344">
              <w:marLeft w:val="0"/>
              <w:marRight w:val="0"/>
              <w:marTop w:val="0"/>
              <w:marBottom w:val="0"/>
              <w:divBdr>
                <w:top w:val="none" w:sz="0" w:space="0" w:color="auto"/>
                <w:left w:val="none" w:sz="0" w:space="0" w:color="auto"/>
                <w:bottom w:val="none" w:sz="0" w:space="0" w:color="auto"/>
                <w:right w:val="none" w:sz="0" w:space="0" w:color="auto"/>
              </w:divBdr>
            </w:div>
            <w:div w:id="1042553030">
              <w:marLeft w:val="0"/>
              <w:marRight w:val="0"/>
              <w:marTop w:val="0"/>
              <w:marBottom w:val="0"/>
              <w:divBdr>
                <w:top w:val="none" w:sz="0" w:space="0" w:color="auto"/>
                <w:left w:val="none" w:sz="0" w:space="0" w:color="auto"/>
                <w:bottom w:val="none" w:sz="0" w:space="0" w:color="auto"/>
                <w:right w:val="none" w:sz="0" w:space="0" w:color="auto"/>
              </w:divBdr>
            </w:div>
            <w:div w:id="1760717861">
              <w:marLeft w:val="0"/>
              <w:marRight w:val="0"/>
              <w:marTop w:val="0"/>
              <w:marBottom w:val="0"/>
              <w:divBdr>
                <w:top w:val="none" w:sz="0" w:space="0" w:color="auto"/>
                <w:left w:val="none" w:sz="0" w:space="0" w:color="auto"/>
                <w:bottom w:val="none" w:sz="0" w:space="0" w:color="auto"/>
                <w:right w:val="none" w:sz="0" w:space="0" w:color="auto"/>
              </w:divBdr>
            </w:div>
          </w:divsChild>
        </w:div>
        <w:div w:id="1919436170">
          <w:marLeft w:val="0"/>
          <w:marRight w:val="0"/>
          <w:marTop w:val="0"/>
          <w:marBottom w:val="0"/>
          <w:divBdr>
            <w:top w:val="none" w:sz="0" w:space="0" w:color="auto"/>
            <w:left w:val="none" w:sz="0" w:space="0" w:color="auto"/>
            <w:bottom w:val="none" w:sz="0" w:space="0" w:color="auto"/>
            <w:right w:val="none" w:sz="0" w:space="0" w:color="auto"/>
          </w:divBdr>
          <w:divsChild>
            <w:div w:id="1910068560">
              <w:marLeft w:val="0"/>
              <w:marRight w:val="0"/>
              <w:marTop w:val="0"/>
              <w:marBottom w:val="0"/>
              <w:divBdr>
                <w:top w:val="none" w:sz="0" w:space="0" w:color="auto"/>
                <w:left w:val="none" w:sz="0" w:space="0" w:color="auto"/>
                <w:bottom w:val="none" w:sz="0" w:space="0" w:color="auto"/>
                <w:right w:val="none" w:sz="0" w:space="0" w:color="auto"/>
              </w:divBdr>
            </w:div>
          </w:divsChild>
        </w:div>
        <w:div w:id="2039772663">
          <w:marLeft w:val="0"/>
          <w:marRight w:val="0"/>
          <w:marTop w:val="0"/>
          <w:marBottom w:val="0"/>
          <w:divBdr>
            <w:top w:val="none" w:sz="0" w:space="0" w:color="auto"/>
            <w:left w:val="none" w:sz="0" w:space="0" w:color="auto"/>
            <w:bottom w:val="none" w:sz="0" w:space="0" w:color="auto"/>
            <w:right w:val="none" w:sz="0" w:space="0" w:color="auto"/>
          </w:divBdr>
          <w:divsChild>
            <w:div w:id="11227652">
              <w:marLeft w:val="0"/>
              <w:marRight w:val="0"/>
              <w:marTop w:val="0"/>
              <w:marBottom w:val="0"/>
              <w:divBdr>
                <w:top w:val="none" w:sz="0" w:space="0" w:color="auto"/>
                <w:left w:val="none" w:sz="0" w:space="0" w:color="auto"/>
                <w:bottom w:val="none" w:sz="0" w:space="0" w:color="auto"/>
                <w:right w:val="none" w:sz="0" w:space="0" w:color="auto"/>
              </w:divBdr>
            </w:div>
          </w:divsChild>
        </w:div>
        <w:div w:id="2108848417">
          <w:marLeft w:val="0"/>
          <w:marRight w:val="0"/>
          <w:marTop w:val="0"/>
          <w:marBottom w:val="0"/>
          <w:divBdr>
            <w:top w:val="none" w:sz="0" w:space="0" w:color="auto"/>
            <w:left w:val="none" w:sz="0" w:space="0" w:color="auto"/>
            <w:bottom w:val="none" w:sz="0" w:space="0" w:color="auto"/>
            <w:right w:val="none" w:sz="0" w:space="0" w:color="auto"/>
          </w:divBdr>
          <w:divsChild>
            <w:div w:id="29964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7430">
      <w:bodyDiv w:val="1"/>
      <w:marLeft w:val="0"/>
      <w:marRight w:val="0"/>
      <w:marTop w:val="0"/>
      <w:marBottom w:val="0"/>
      <w:divBdr>
        <w:top w:val="none" w:sz="0" w:space="0" w:color="auto"/>
        <w:left w:val="none" w:sz="0" w:space="0" w:color="auto"/>
        <w:bottom w:val="none" w:sz="0" w:space="0" w:color="auto"/>
        <w:right w:val="none" w:sz="0" w:space="0" w:color="auto"/>
      </w:divBdr>
      <w:divsChild>
        <w:div w:id="455375925">
          <w:marLeft w:val="0"/>
          <w:marRight w:val="0"/>
          <w:marTop w:val="0"/>
          <w:marBottom w:val="0"/>
          <w:divBdr>
            <w:top w:val="none" w:sz="0" w:space="0" w:color="auto"/>
            <w:left w:val="none" w:sz="0" w:space="0" w:color="auto"/>
            <w:bottom w:val="none" w:sz="0" w:space="0" w:color="auto"/>
            <w:right w:val="none" w:sz="0" w:space="0" w:color="auto"/>
          </w:divBdr>
          <w:divsChild>
            <w:div w:id="1049866">
              <w:marLeft w:val="0"/>
              <w:marRight w:val="0"/>
              <w:marTop w:val="0"/>
              <w:marBottom w:val="0"/>
              <w:divBdr>
                <w:top w:val="none" w:sz="0" w:space="0" w:color="auto"/>
                <w:left w:val="none" w:sz="0" w:space="0" w:color="auto"/>
                <w:bottom w:val="none" w:sz="0" w:space="0" w:color="auto"/>
                <w:right w:val="none" w:sz="0" w:space="0" w:color="auto"/>
              </w:divBdr>
            </w:div>
            <w:div w:id="24717355">
              <w:marLeft w:val="0"/>
              <w:marRight w:val="0"/>
              <w:marTop w:val="0"/>
              <w:marBottom w:val="0"/>
              <w:divBdr>
                <w:top w:val="none" w:sz="0" w:space="0" w:color="auto"/>
                <w:left w:val="none" w:sz="0" w:space="0" w:color="auto"/>
                <w:bottom w:val="none" w:sz="0" w:space="0" w:color="auto"/>
                <w:right w:val="none" w:sz="0" w:space="0" w:color="auto"/>
              </w:divBdr>
            </w:div>
            <w:div w:id="95755322">
              <w:marLeft w:val="0"/>
              <w:marRight w:val="0"/>
              <w:marTop w:val="0"/>
              <w:marBottom w:val="0"/>
              <w:divBdr>
                <w:top w:val="none" w:sz="0" w:space="0" w:color="auto"/>
                <w:left w:val="none" w:sz="0" w:space="0" w:color="auto"/>
                <w:bottom w:val="none" w:sz="0" w:space="0" w:color="auto"/>
                <w:right w:val="none" w:sz="0" w:space="0" w:color="auto"/>
              </w:divBdr>
            </w:div>
            <w:div w:id="1349061425">
              <w:marLeft w:val="0"/>
              <w:marRight w:val="0"/>
              <w:marTop w:val="0"/>
              <w:marBottom w:val="0"/>
              <w:divBdr>
                <w:top w:val="none" w:sz="0" w:space="0" w:color="auto"/>
                <w:left w:val="none" w:sz="0" w:space="0" w:color="auto"/>
                <w:bottom w:val="none" w:sz="0" w:space="0" w:color="auto"/>
                <w:right w:val="none" w:sz="0" w:space="0" w:color="auto"/>
              </w:divBdr>
            </w:div>
          </w:divsChild>
        </w:div>
        <w:div w:id="569971747">
          <w:marLeft w:val="0"/>
          <w:marRight w:val="0"/>
          <w:marTop w:val="0"/>
          <w:marBottom w:val="0"/>
          <w:divBdr>
            <w:top w:val="none" w:sz="0" w:space="0" w:color="auto"/>
            <w:left w:val="none" w:sz="0" w:space="0" w:color="auto"/>
            <w:bottom w:val="none" w:sz="0" w:space="0" w:color="auto"/>
            <w:right w:val="none" w:sz="0" w:space="0" w:color="auto"/>
          </w:divBdr>
          <w:divsChild>
            <w:div w:id="1189951941">
              <w:marLeft w:val="0"/>
              <w:marRight w:val="0"/>
              <w:marTop w:val="0"/>
              <w:marBottom w:val="0"/>
              <w:divBdr>
                <w:top w:val="none" w:sz="0" w:space="0" w:color="auto"/>
                <w:left w:val="none" w:sz="0" w:space="0" w:color="auto"/>
                <w:bottom w:val="none" w:sz="0" w:space="0" w:color="auto"/>
                <w:right w:val="none" w:sz="0" w:space="0" w:color="auto"/>
              </w:divBdr>
            </w:div>
          </w:divsChild>
        </w:div>
        <w:div w:id="1190607555">
          <w:marLeft w:val="0"/>
          <w:marRight w:val="0"/>
          <w:marTop w:val="0"/>
          <w:marBottom w:val="0"/>
          <w:divBdr>
            <w:top w:val="none" w:sz="0" w:space="0" w:color="auto"/>
            <w:left w:val="none" w:sz="0" w:space="0" w:color="auto"/>
            <w:bottom w:val="none" w:sz="0" w:space="0" w:color="auto"/>
            <w:right w:val="none" w:sz="0" w:space="0" w:color="auto"/>
          </w:divBdr>
          <w:divsChild>
            <w:div w:id="1086417604">
              <w:marLeft w:val="0"/>
              <w:marRight w:val="0"/>
              <w:marTop w:val="0"/>
              <w:marBottom w:val="0"/>
              <w:divBdr>
                <w:top w:val="none" w:sz="0" w:space="0" w:color="auto"/>
                <w:left w:val="none" w:sz="0" w:space="0" w:color="auto"/>
                <w:bottom w:val="none" w:sz="0" w:space="0" w:color="auto"/>
                <w:right w:val="none" w:sz="0" w:space="0" w:color="auto"/>
              </w:divBdr>
            </w:div>
            <w:div w:id="14800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0922">
      <w:bodyDiv w:val="1"/>
      <w:marLeft w:val="0"/>
      <w:marRight w:val="0"/>
      <w:marTop w:val="0"/>
      <w:marBottom w:val="0"/>
      <w:divBdr>
        <w:top w:val="none" w:sz="0" w:space="0" w:color="auto"/>
        <w:left w:val="none" w:sz="0" w:space="0" w:color="auto"/>
        <w:bottom w:val="none" w:sz="0" w:space="0" w:color="auto"/>
        <w:right w:val="none" w:sz="0" w:space="0" w:color="auto"/>
      </w:divBdr>
    </w:div>
    <w:div w:id="233441658">
      <w:bodyDiv w:val="1"/>
      <w:marLeft w:val="0"/>
      <w:marRight w:val="0"/>
      <w:marTop w:val="0"/>
      <w:marBottom w:val="0"/>
      <w:divBdr>
        <w:top w:val="none" w:sz="0" w:space="0" w:color="auto"/>
        <w:left w:val="none" w:sz="0" w:space="0" w:color="auto"/>
        <w:bottom w:val="none" w:sz="0" w:space="0" w:color="auto"/>
        <w:right w:val="none" w:sz="0" w:space="0" w:color="auto"/>
      </w:divBdr>
    </w:div>
    <w:div w:id="237450195">
      <w:bodyDiv w:val="1"/>
      <w:marLeft w:val="0"/>
      <w:marRight w:val="0"/>
      <w:marTop w:val="0"/>
      <w:marBottom w:val="0"/>
      <w:divBdr>
        <w:top w:val="none" w:sz="0" w:space="0" w:color="auto"/>
        <w:left w:val="none" w:sz="0" w:space="0" w:color="auto"/>
        <w:bottom w:val="none" w:sz="0" w:space="0" w:color="auto"/>
        <w:right w:val="none" w:sz="0" w:space="0" w:color="auto"/>
      </w:divBdr>
      <w:divsChild>
        <w:div w:id="1245333139">
          <w:marLeft w:val="0"/>
          <w:marRight w:val="0"/>
          <w:marTop w:val="0"/>
          <w:marBottom w:val="0"/>
          <w:divBdr>
            <w:top w:val="none" w:sz="0" w:space="0" w:color="auto"/>
            <w:left w:val="none" w:sz="0" w:space="0" w:color="auto"/>
            <w:bottom w:val="none" w:sz="0" w:space="0" w:color="auto"/>
            <w:right w:val="none" w:sz="0" w:space="0" w:color="auto"/>
          </w:divBdr>
          <w:divsChild>
            <w:div w:id="1989239630">
              <w:marLeft w:val="0"/>
              <w:marRight w:val="0"/>
              <w:marTop w:val="0"/>
              <w:marBottom w:val="0"/>
              <w:divBdr>
                <w:top w:val="none" w:sz="0" w:space="0" w:color="auto"/>
                <w:left w:val="none" w:sz="0" w:space="0" w:color="auto"/>
                <w:bottom w:val="none" w:sz="0" w:space="0" w:color="auto"/>
                <w:right w:val="none" w:sz="0" w:space="0" w:color="auto"/>
              </w:divBdr>
              <w:divsChild>
                <w:div w:id="10160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051464">
      <w:bodyDiv w:val="1"/>
      <w:marLeft w:val="0"/>
      <w:marRight w:val="0"/>
      <w:marTop w:val="0"/>
      <w:marBottom w:val="0"/>
      <w:divBdr>
        <w:top w:val="none" w:sz="0" w:space="0" w:color="auto"/>
        <w:left w:val="none" w:sz="0" w:space="0" w:color="auto"/>
        <w:bottom w:val="none" w:sz="0" w:space="0" w:color="auto"/>
        <w:right w:val="none" w:sz="0" w:space="0" w:color="auto"/>
      </w:divBdr>
    </w:div>
    <w:div w:id="255484252">
      <w:bodyDiv w:val="1"/>
      <w:marLeft w:val="0"/>
      <w:marRight w:val="0"/>
      <w:marTop w:val="0"/>
      <w:marBottom w:val="0"/>
      <w:divBdr>
        <w:top w:val="none" w:sz="0" w:space="0" w:color="auto"/>
        <w:left w:val="none" w:sz="0" w:space="0" w:color="auto"/>
        <w:bottom w:val="none" w:sz="0" w:space="0" w:color="auto"/>
        <w:right w:val="none" w:sz="0" w:space="0" w:color="auto"/>
      </w:divBdr>
      <w:divsChild>
        <w:div w:id="805707718">
          <w:marLeft w:val="0"/>
          <w:marRight w:val="0"/>
          <w:marTop w:val="0"/>
          <w:marBottom w:val="0"/>
          <w:divBdr>
            <w:top w:val="none" w:sz="0" w:space="0" w:color="auto"/>
            <w:left w:val="none" w:sz="0" w:space="0" w:color="auto"/>
            <w:bottom w:val="none" w:sz="0" w:space="0" w:color="auto"/>
            <w:right w:val="none" w:sz="0" w:space="0" w:color="auto"/>
          </w:divBdr>
          <w:divsChild>
            <w:div w:id="1038968804">
              <w:marLeft w:val="0"/>
              <w:marRight w:val="0"/>
              <w:marTop w:val="0"/>
              <w:marBottom w:val="0"/>
              <w:divBdr>
                <w:top w:val="none" w:sz="0" w:space="0" w:color="auto"/>
                <w:left w:val="none" w:sz="0" w:space="0" w:color="auto"/>
                <w:bottom w:val="none" w:sz="0" w:space="0" w:color="auto"/>
                <w:right w:val="none" w:sz="0" w:space="0" w:color="auto"/>
              </w:divBdr>
              <w:divsChild>
                <w:div w:id="5104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826623">
      <w:bodyDiv w:val="1"/>
      <w:marLeft w:val="0"/>
      <w:marRight w:val="0"/>
      <w:marTop w:val="0"/>
      <w:marBottom w:val="0"/>
      <w:divBdr>
        <w:top w:val="none" w:sz="0" w:space="0" w:color="auto"/>
        <w:left w:val="none" w:sz="0" w:space="0" w:color="auto"/>
        <w:bottom w:val="none" w:sz="0" w:space="0" w:color="auto"/>
        <w:right w:val="none" w:sz="0" w:space="0" w:color="auto"/>
      </w:divBdr>
    </w:div>
    <w:div w:id="294794561">
      <w:bodyDiv w:val="1"/>
      <w:marLeft w:val="0"/>
      <w:marRight w:val="0"/>
      <w:marTop w:val="0"/>
      <w:marBottom w:val="0"/>
      <w:divBdr>
        <w:top w:val="none" w:sz="0" w:space="0" w:color="auto"/>
        <w:left w:val="none" w:sz="0" w:space="0" w:color="auto"/>
        <w:bottom w:val="none" w:sz="0" w:space="0" w:color="auto"/>
        <w:right w:val="none" w:sz="0" w:space="0" w:color="auto"/>
      </w:divBdr>
      <w:divsChild>
        <w:div w:id="1703095770">
          <w:marLeft w:val="0"/>
          <w:marRight w:val="0"/>
          <w:marTop w:val="0"/>
          <w:marBottom w:val="0"/>
          <w:divBdr>
            <w:top w:val="none" w:sz="0" w:space="0" w:color="auto"/>
            <w:left w:val="none" w:sz="0" w:space="0" w:color="auto"/>
            <w:bottom w:val="none" w:sz="0" w:space="0" w:color="auto"/>
            <w:right w:val="none" w:sz="0" w:space="0" w:color="auto"/>
          </w:divBdr>
          <w:divsChild>
            <w:div w:id="1501773581">
              <w:marLeft w:val="0"/>
              <w:marRight w:val="0"/>
              <w:marTop w:val="0"/>
              <w:marBottom w:val="0"/>
              <w:divBdr>
                <w:top w:val="none" w:sz="0" w:space="0" w:color="auto"/>
                <w:left w:val="none" w:sz="0" w:space="0" w:color="auto"/>
                <w:bottom w:val="none" w:sz="0" w:space="0" w:color="auto"/>
                <w:right w:val="none" w:sz="0" w:space="0" w:color="auto"/>
              </w:divBdr>
              <w:divsChild>
                <w:div w:id="558639373">
                  <w:marLeft w:val="0"/>
                  <w:marRight w:val="0"/>
                  <w:marTop w:val="0"/>
                  <w:marBottom w:val="0"/>
                  <w:divBdr>
                    <w:top w:val="none" w:sz="0" w:space="0" w:color="auto"/>
                    <w:left w:val="none" w:sz="0" w:space="0" w:color="auto"/>
                    <w:bottom w:val="none" w:sz="0" w:space="0" w:color="auto"/>
                    <w:right w:val="none" w:sz="0" w:space="0" w:color="auto"/>
                  </w:divBdr>
                  <w:divsChild>
                    <w:div w:id="2060088626">
                      <w:marLeft w:val="0"/>
                      <w:marRight w:val="0"/>
                      <w:marTop w:val="0"/>
                      <w:marBottom w:val="0"/>
                      <w:divBdr>
                        <w:top w:val="none" w:sz="0" w:space="0" w:color="auto"/>
                        <w:left w:val="none" w:sz="0" w:space="0" w:color="auto"/>
                        <w:bottom w:val="none" w:sz="0" w:space="0" w:color="auto"/>
                        <w:right w:val="none" w:sz="0" w:space="0" w:color="auto"/>
                      </w:divBdr>
                      <w:divsChild>
                        <w:div w:id="1891184133">
                          <w:marLeft w:val="0"/>
                          <w:marRight w:val="0"/>
                          <w:marTop w:val="0"/>
                          <w:marBottom w:val="0"/>
                          <w:divBdr>
                            <w:top w:val="none" w:sz="0" w:space="0" w:color="auto"/>
                            <w:left w:val="none" w:sz="0" w:space="0" w:color="auto"/>
                            <w:bottom w:val="none" w:sz="0" w:space="0" w:color="auto"/>
                            <w:right w:val="none" w:sz="0" w:space="0" w:color="auto"/>
                          </w:divBdr>
                          <w:divsChild>
                            <w:div w:id="3871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851830">
      <w:bodyDiv w:val="1"/>
      <w:marLeft w:val="0"/>
      <w:marRight w:val="0"/>
      <w:marTop w:val="0"/>
      <w:marBottom w:val="0"/>
      <w:divBdr>
        <w:top w:val="none" w:sz="0" w:space="0" w:color="auto"/>
        <w:left w:val="none" w:sz="0" w:space="0" w:color="auto"/>
        <w:bottom w:val="none" w:sz="0" w:space="0" w:color="auto"/>
        <w:right w:val="none" w:sz="0" w:space="0" w:color="auto"/>
      </w:divBdr>
    </w:div>
    <w:div w:id="344984216">
      <w:bodyDiv w:val="1"/>
      <w:marLeft w:val="0"/>
      <w:marRight w:val="0"/>
      <w:marTop w:val="0"/>
      <w:marBottom w:val="0"/>
      <w:divBdr>
        <w:top w:val="none" w:sz="0" w:space="0" w:color="auto"/>
        <w:left w:val="none" w:sz="0" w:space="0" w:color="auto"/>
        <w:bottom w:val="none" w:sz="0" w:space="0" w:color="auto"/>
        <w:right w:val="none" w:sz="0" w:space="0" w:color="auto"/>
      </w:divBdr>
      <w:divsChild>
        <w:div w:id="1450471839">
          <w:marLeft w:val="0"/>
          <w:marRight w:val="0"/>
          <w:marTop w:val="0"/>
          <w:marBottom w:val="0"/>
          <w:divBdr>
            <w:top w:val="none" w:sz="0" w:space="0" w:color="auto"/>
            <w:left w:val="none" w:sz="0" w:space="0" w:color="auto"/>
            <w:bottom w:val="none" w:sz="0" w:space="0" w:color="auto"/>
            <w:right w:val="none" w:sz="0" w:space="0" w:color="auto"/>
          </w:divBdr>
          <w:divsChild>
            <w:div w:id="2108891404">
              <w:marLeft w:val="0"/>
              <w:marRight w:val="0"/>
              <w:marTop w:val="0"/>
              <w:marBottom w:val="0"/>
              <w:divBdr>
                <w:top w:val="none" w:sz="0" w:space="0" w:color="auto"/>
                <w:left w:val="none" w:sz="0" w:space="0" w:color="auto"/>
                <w:bottom w:val="none" w:sz="0" w:space="0" w:color="auto"/>
                <w:right w:val="none" w:sz="0" w:space="0" w:color="auto"/>
              </w:divBdr>
              <w:divsChild>
                <w:div w:id="8124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85141">
      <w:bodyDiv w:val="1"/>
      <w:marLeft w:val="0"/>
      <w:marRight w:val="0"/>
      <w:marTop w:val="0"/>
      <w:marBottom w:val="0"/>
      <w:divBdr>
        <w:top w:val="none" w:sz="0" w:space="0" w:color="auto"/>
        <w:left w:val="none" w:sz="0" w:space="0" w:color="auto"/>
        <w:bottom w:val="none" w:sz="0" w:space="0" w:color="auto"/>
        <w:right w:val="none" w:sz="0" w:space="0" w:color="auto"/>
      </w:divBdr>
    </w:div>
    <w:div w:id="358895726">
      <w:bodyDiv w:val="1"/>
      <w:marLeft w:val="0"/>
      <w:marRight w:val="0"/>
      <w:marTop w:val="0"/>
      <w:marBottom w:val="0"/>
      <w:divBdr>
        <w:top w:val="none" w:sz="0" w:space="0" w:color="auto"/>
        <w:left w:val="none" w:sz="0" w:space="0" w:color="auto"/>
        <w:bottom w:val="none" w:sz="0" w:space="0" w:color="auto"/>
        <w:right w:val="none" w:sz="0" w:space="0" w:color="auto"/>
      </w:divBdr>
    </w:div>
    <w:div w:id="402603138">
      <w:bodyDiv w:val="1"/>
      <w:marLeft w:val="0"/>
      <w:marRight w:val="0"/>
      <w:marTop w:val="0"/>
      <w:marBottom w:val="0"/>
      <w:divBdr>
        <w:top w:val="none" w:sz="0" w:space="0" w:color="auto"/>
        <w:left w:val="none" w:sz="0" w:space="0" w:color="auto"/>
        <w:bottom w:val="none" w:sz="0" w:space="0" w:color="auto"/>
        <w:right w:val="none" w:sz="0" w:space="0" w:color="auto"/>
      </w:divBdr>
    </w:div>
    <w:div w:id="431972376">
      <w:bodyDiv w:val="1"/>
      <w:marLeft w:val="0"/>
      <w:marRight w:val="0"/>
      <w:marTop w:val="0"/>
      <w:marBottom w:val="0"/>
      <w:divBdr>
        <w:top w:val="none" w:sz="0" w:space="0" w:color="auto"/>
        <w:left w:val="none" w:sz="0" w:space="0" w:color="auto"/>
        <w:bottom w:val="none" w:sz="0" w:space="0" w:color="auto"/>
        <w:right w:val="none" w:sz="0" w:space="0" w:color="auto"/>
      </w:divBdr>
    </w:div>
    <w:div w:id="492648624">
      <w:bodyDiv w:val="1"/>
      <w:marLeft w:val="0"/>
      <w:marRight w:val="0"/>
      <w:marTop w:val="0"/>
      <w:marBottom w:val="0"/>
      <w:divBdr>
        <w:top w:val="none" w:sz="0" w:space="0" w:color="auto"/>
        <w:left w:val="none" w:sz="0" w:space="0" w:color="auto"/>
        <w:bottom w:val="none" w:sz="0" w:space="0" w:color="auto"/>
        <w:right w:val="none" w:sz="0" w:space="0" w:color="auto"/>
      </w:divBdr>
    </w:div>
    <w:div w:id="588003802">
      <w:bodyDiv w:val="1"/>
      <w:marLeft w:val="0"/>
      <w:marRight w:val="0"/>
      <w:marTop w:val="0"/>
      <w:marBottom w:val="0"/>
      <w:divBdr>
        <w:top w:val="none" w:sz="0" w:space="0" w:color="auto"/>
        <w:left w:val="none" w:sz="0" w:space="0" w:color="auto"/>
        <w:bottom w:val="none" w:sz="0" w:space="0" w:color="auto"/>
        <w:right w:val="none" w:sz="0" w:space="0" w:color="auto"/>
      </w:divBdr>
    </w:div>
    <w:div w:id="678895073">
      <w:bodyDiv w:val="1"/>
      <w:marLeft w:val="0"/>
      <w:marRight w:val="0"/>
      <w:marTop w:val="0"/>
      <w:marBottom w:val="0"/>
      <w:divBdr>
        <w:top w:val="none" w:sz="0" w:space="0" w:color="auto"/>
        <w:left w:val="none" w:sz="0" w:space="0" w:color="auto"/>
        <w:bottom w:val="none" w:sz="0" w:space="0" w:color="auto"/>
        <w:right w:val="none" w:sz="0" w:space="0" w:color="auto"/>
      </w:divBdr>
      <w:divsChild>
        <w:div w:id="1575359730">
          <w:marLeft w:val="0"/>
          <w:marRight w:val="0"/>
          <w:marTop w:val="0"/>
          <w:marBottom w:val="0"/>
          <w:divBdr>
            <w:top w:val="none" w:sz="0" w:space="0" w:color="auto"/>
            <w:left w:val="none" w:sz="0" w:space="0" w:color="auto"/>
            <w:bottom w:val="none" w:sz="0" w:space="0" w:color="auto"/>
            <w:right w:val="none" w:sz="0" w:space="0" w:color="auto"/>
          </w:divBdr>
          <w:divsChild>
            <w:div w:id="1237981041">
              <w:marLeft w:val="0"/>
              <w:marRight w:val="0"/>
              <w:marTop w:val="0"/>
              <w:marBottom w:val="0"/>
              <w:divBdr>
                <w:top w:val="none" w:sz="0" w:space="0" w:color="auto"/>
                <w:left w:val="none" w:sz="0" w:space="0" w:color="auto"/>
                <w:bottom w:val="none" w:sz="0" w:space="0" w:color="auto"/>
                <w:right w:val="none" w:sz="0" w:space="0" w:color="auto"/>
              </w:divBdr>
              <w:divsChild>
                <w:div w:id="849639828">
                  <w:marLeft w:val="0"/>
                  <w:marRight w:val="0"/>
                  <w:marTop w:val="0"/>
                  <w:marBottom w:val="0"/>
                  <w:divBdr>
                    <w:top w:val="none" w:sz="0" w:space="0" w:color="auto"/>
                    <w:left w:val="none" w:sz="0" w:space="0" w:color="auto"/>
                    <w:bottom w:val="none" w:sz="0" w:space="0" w:color="auto"/>
                    <w:right w:val="none" w:sz="0" w:space="0" w:color="auto"/>
                  </w:divBdr>
                  <w:divsChild>
                    <w:div w:id="192738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638838">
      <w:bodyDiv w:val="1"/>
      <w:marLeft w:val="0"/>
      <w:marRight w:val="0"/>
      <w:marTop w:val="0"/>
      <w:marBottom w:val="0"/>
      <w:divBdr>
        <w:top w:val="none" w:sz="0" w:space="0" w:color="auto"/>
        <w:left w:val="none" w:sz="0" w:space="0" w:color="auto"/>
        <w:bottom w:val="none" w:sz="0" w:space="0" w:color="auto"/>
        <w:right w:val="none" w:sz="0" w:space="0" w:color="auto"/>
      </w:divBdr>
    </w:div>
    <w:div w:id="748044518">
      <w:bodyDiv w:val="1"/>
      <w:marLeft w:val="0"/>
      <w:marRight w:val="0"/>
      <w:marTop w:val="0"/>
      <w:marBottom w:val="0"/>
      <w:divBdr>
        <w:top w:val="none" w:sz="0" w:space="0" w:color="auto"/>
        <w:left w:val="none" w:sz="0" w:space="0" w:color="auto"/>
        <w:bottom w:val="none" w:sz="0" w:space="0" w:color="auto"/>
        <w:right w:val="none" w:sz="0" w:space="0" w:color="auto"/>
      </w:divBdr>
      <w:divsChild>
        <w:div w:id="2045053613">
          <w:marLeft w:val="0"/>
          <w:marRight w:val="0"/>
          <w:marTop w:val="0"/>
          <w:marBottom w:val="0"/>
          <w:divBdr>
            <w:top w:val="none" w:sz="0" w:space="0" w:color="auto"/>
            <w:left w:val="none" w:sz="0" w:space="0" w:color="auto"/>
            <w:bottom w:val="none" w:sz="0" w:space="0" w:color="auto"/>
            <w:right w:val="none" w:sz="0" w:space="0" w:color="auto"/>
          </w:divBdr>
          <w:divsChild>
            <w:div w:id="1759911758">
              <w:marLeft w:val="0"/>
              <w:marRight w:val="0"/>
              <w:marTop w:val="0"/>
              <w:marBottom w:val="0"/>
              <w:divBdr>
                <w:top w:val="none" w:sz="0" w:space="0" w:color="auto"/>
                <w:left w:val="none" w:sz="0" w:space="0" w:color="auto"/>
                <w:bottom w:val="none" w:sz="0" w:space="0" w:color="auto"/>
                <w:right w:val="none" w:sz="0" w:space="0" w:color="auto"/>
              </w:divBdr>
              <w:divsChild>
                <w:div w:id="548807358">
                  <w:marLeft w:val="0"/>
                  <w:marRight w:val="0"/>
                  <w:marTop w:val="0"/>
                  <w:marBottom w:val="0"/>
                  <w:divBdr>
                    <w:top w:val="none" w:sz="0" w:space="0" w:color="auto"/>
                    <w:left w:val="none" w:sz="0" w:space="0" w:color="auto"/>
                    <w:bottom w:val="none" w:sz="0" w:space="0" w:color="auto"/>
                    <w:right w:val="none" w:sz="0" w:space="0" w:color="auto"/>
                  </w:divBdr>
                  <w:divsChild>
                    <w:div w:id="960182670">
                      <w:marLeft w:val="0"/>
                      <w:marRight w:val="0"/>
                      <w:marTop w:val="0"/>
                      <w:marBottom w:val="0"/>
                      <w:divBdr>
                        <w:top w:val="none" w:sz="0" w:space="0" w:color="auto"/>
                        <w:left w:val="none" w:sz="0" w:space="0" w:color="auto"/>
                        <w:bottom w:val="none" w:sz="0" w:space="0" w:color="auto"/>
                        <w:right w:val="none" w:sz="0" w:space="0" w:color="auto"/>
                      </w:divBdr>
                      <w:divsChild>
                        <w:div w:id="1896163803">
                          <w:marLeft w:val="0"/>
                          <w:marRight w:val="0"/>
                          <w:marTop w:val="0"/>
                          <w:marBottom w:val="0"/>
                          <w:divBdr>
                            <w:top w:val="none" w:sz="0" w:space="0" w:color="auto"/>
                            <w:left w:val="none" w:sz="0" w:space="0" w:color="auto"/>
                            <w:bottom w:val="none" w:sz="0" w:space="0" w:color="auto"/>
                            <w:right w:val="none" w:sz="0" w:space="0" w:color="auto"/>
                          </w:divBdr>
                          <w:divsChild>
                            <w:div w:id="56560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730403">
      <w:bodyDiv w:val="1"/>
      <w:marLeft w:val="0"/>
      <w:marRight w:val="0"/>
      <w:marTop w:val="0"/>
      <w:marBottom w:val="0"/>
      <w:divBdr>
        <w:top w:val="none" w:sz="0" w:space="0" w:color="auto"/>
        <w:left w:val="none" w:sz="0" w:space="0" w:color="auto"/>
        <w:bottom w:val="none" w:sz="0" w:space="0" w:color="auto"/>
        <w:right w:val="none" w:sz="0" w:space="0" w:color="auto"/>
      </w:divBdr>
      <w:divsChild>
        <w:div w:id="196897200">
          <w:marLeft w:val="0"/>
          <w:marRight w:val="0"/>
          <w:marTop w:val="0"/>
          <w:marBottom w:val="0"/>
          <w:divBdr>
            <w:top w:val="none" w:sz="0" w:space="0" w:color="auto"/>
            <w:left w:val="none" w:sz="0" w:space="0" w:color="auto"/>
            <w:bottom w:val="none" w:sz="0" w:space="0" w:color="auto"/>
            <w:right w:val="none" w:sz="0" w:space="0" w:color="auto"/>
          </w:divBdr>
          <w:divsChild>
            <w:div w:id="1568954891">
              <w:marLeft w:val="0"/>
              <w:marRight w:val="0"/>
              <w:marTop w:val="0"/>
              <w:marBottom w:val="0"/>
              <w:divBdr>
                <w:top w:val="none" w:sz="0" w:space="0" w:color="auto"/>
                <w:left w:val="none" w:sz="0" w:space="0" w:color="auto"/>
                <w:bottom w:val="none" w:sz="0" w:space="0" w:color="auto"/>
                <w:right w:val="none" w:sz="0" w:space="0" w:color="auto"/>
              </w:divBdr>
              <w:divsChild>
                <w:div w:id="143382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005368">
      <w:bodyDiv w:val="1"/>
      <w:marLeft w:val="0"/>
      <w:marRight w:val="0"/>
      <w:marTop w:val="0"/>
      <w:marBottom w:val="0"/>
      <w:divBdr>
        <w:top w:val="none" w:sz="0" w:space="0" w:color="auto"/>
        <w:left w:val="none" w:sz="0" w:space="0" w:color="auto"/>
        <w:bottom w:val="none" w:sz="0" w:space="0" w:color="auto"/>
        <w:right w:val="none" w:sz="0" w:space="0" w:color="auto"/>
      </w:divBdr>
      <w:divsChild>
        <w:div w:id="1514033589">
          <w:marLeft w:val="0"/>
          <w:marRight w:val="0"/>
          <w:marTop w:val="0"/>
          <w:marBottom w:val="0"/>
          <w:divBdr>
            <w:top w:val="none" w:sz="0" w:space="0" w:color="auto"/>
            <w:left w:val="none" w:sz="0" w:space="0" w:color="auto"/>
            <w:bottom w:val="none" w:sz="0" w:space="0" w:color="auto"/>
            <w:right w:val="none" w:sz="0" w:space="0" w:color="auto"/>
          </w:divBdr>
          <w:divsChild>
            <w:div w:id="1799907261">
              <w:marLeft w:val="0"/>
              <w:marRight w:val="0"/>
              <w:marTop w:val="0"/>
              <w:marBottom w:val="0"/>
              <w:divBdr>
                <w:top w:val="none" w:sz="0" w:space="0" w:color="auto"/>
                <w:left w:val="none" w:sz="0" w:space="0" w:color="auto"/>
                <w:bottom w:val="none" w:sz="0" w:space="0" w:color="auto"/>
                <w:right w:val="none" w:sz="0" w:space="0" w:color="auto"/>
              </w:divBdr>
              <w:divsChild>
                <w:div w:id="40700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466002">
      <w:bodyDiv w:val="1"/>
      <w:marLeft w:val="0"/>
      <w:marRight w:val="0"/>
      <w:marTop w:val="0"/>
      <w:marBottom w:val="0"/>
      <w:divBdr>
        <w:top w:val="none" w:sz="0" w:space="0" w:color="auto"/>
        <w:left w:val="none" w:sz="0" w:space="0" w:color="auto"/>
        <w:bottom w:val="none" w:sz="0" w:space="0" w:color="auto"/>
        <w:right w:val="none" w:sz="0" w:space="0" w:color="auto"/>
      </w:divBdr>
    </w:div>
    <w:div w:id="794102020">
      <w:bodyDiv w:val="1"/>
      <w:marLeft w:val="0"/>
      <w:marRight w:val="0"/>
      <w:marTop w:val="0"/>
      <w:marBottom w:val="0"/>
      <w:divBdr>
        <w:top w:val="none" w:sz="0" w:space="0" w:color="auto"/>
        <w:left w:val="none" w:sz="0" w:space="0" w:color="auto"/>
        <w:bottom w:val="none" w:sz="0" w:space="0" w:color="auto"/>
        <w:right w:val="none" w:sz="0" w:space="0" w:color="auto"/>
      </w:divBdr>
      <w:divsChild>
        <w:div w:id="468910852">
          <w:marLeft w:val="-75"/>
          <w:marRight w:val="0"/>
          <w:marTop w:val="30"/>
          <w:marBottom w:val="30"/>
          <w:divBdr>
            <w:top w:val="none" w:sz="0" w:space="0" w:color="auto"/>
            <w:left w:val="none" w:sz="0" w:space="0" w:color="auto"/>
            <w:bottom w:val="none" w:sz="0" w:space="0" w:color="auto"/>
            <w:right w:val="none" w:sz="0" w:space="0" w:color="auto"/>
          </w:divBdr>
          <w:divsChild>
            <w:div w:id="267858837">
              <w:marLeft w:val="0"/>
              <w:marRight w:val="0"/>
              <w:marTop w:val="0"/>
              <w:marBottom w:val="0"/>
              <w:divBdr>
                <w:top w:val="none" w:sz="0" w:space="0" w:color="auto"/>
                <w:left w:val="none" w:sz="0" w:space="0" w:color="auto"/>
                <w:bottom w:val="none" w:sz="0" w:space="0" w:color="auto"/>
                <w:right w:val="none" w:sz="0" w:space="0" w:color="auto"/>
              </w:divBdr>
              <w:divsChild>
                <w:div w:id="424039564">
                  <w:marLeft w:val="0"/>
                  <w:marRight w:val="0"/>
                  <w:marTop w:val="0"/>
                  <w:marBottom w:val="0"/>
                  <w:divBdr>
                    <w:top w:val="none" w:sz="0" w:space="0" w:color="auto"/>
                    <w:left w:val="none" w:sz="0" w:space="0" w:color="auto"/>
                    <w:bottom w:val="none" w:sz="0" w:space="0" w:color="auto"/>
                    <w:right w:val="none" w:sz="0" w:space="0" w:color="auto"/>
                  </w:divBdr>
                </w:div>
              </w:divsChild>
            </w:div>
            <w:div w:id="373695148">
              <w:marLeft w:val="0"/>
              <w:marRight w:val="0"/>
              <w:marTop w:val="0"/>
              <w:marBottom w:val="0"/>
              <w:divBdr>
                <w:top w:val="none" w:sz="0" w:space="0" w:color="auto"/>
                <w:left w:val="none" w:sz="0" w:space="0" w:color="auto"/>
                <w:bottom w:val="none" w:sz="0" w:space="0" w:color="auto"/>
                <w:right w:val="none" w:sz="0" w:space="0" w:color="auto"/>
              </w:divBdr>
              <w:divsChild>
                <w:div w:id="943612235">
                  <w:marLeft w:val="0"/>
                  <w:marRight w:val="0"/>
                  <w:marTop w:val="0"/>
                  <w:marBottom w:val="0"/>
                  <w:divBdr>
                    <w:top w:val="none" w:sz="0" w:space="0" w:color="auto"/>
                    <w:left w:val="none" w:sz="0" w:space="0" w:color="auto"/>
                    <w:bottom w:val="none" w:sz="0" w:space="0" w:color="auto"/>
                    <w:right w:val="none" w:sz="0" w:space="0" w:color="auto"/>
                  </w:divBdr>
                </w:div>
              </w:divsChild>
            </w:div>
            <w:div w:id="509225706">
              <w:marLeft w:val="0"/>
              <w:marRight w:val="0"/>
              <w:marTop w:val="0"/>
              <w:marBottom w:val="0"/>
              <w:divBdr>
                <w:top w:val="none" w:sz="0" w:space="0" w:color="auto"/>
                <w:left w:val="none" w:sz="0" w:space="0" w:color="auto"/>
                <w:bottom w:val="none" w:sz="0" w:space="0" w:color="auto"/>
                <w:right w:val="none" w:sz="0" w:space="0" w:color="auto"/>
              </w:divBdr>
              <w:divsChild>
                <w:div w:id="1795054155">
                  <w:marLeft w:val="0"/>
                  <w:marRight w:val="0"/>
                  <w:marTop w:val="0"/>
                  <w:marBottom w:val="0"/>
                  <w:divBdr>
                    <w:top w:val="none" w:sz="0" w:space="0" w:color="auto"/>
                    <w:left w:val="none" w:sz="0" w:space="0" w:color="auto"/>
                    <w:bottom w:val="none" w:sz="0" w:space="0" w:color="auto"/>
                    <w:right w:val="none" w:sz="0" w:space="0" w:color="auto"/>
                  </w:divBdr>
                </w:div>
              </w:divsChild>
            </w:div>
            <w:div w:id="517549463">
              <w:marLeft w:val="0"/>
              <w:marRight w:val="0"/>
              <w:marTop w:val="0"/>
              <w:marBottom w:val="0"/>
              <w:divBdr>
                <w:top w:val="none" w:sz="0" w:space="0" w:color="auto"/>
                <w:left w:val="none" w:sz="0" w:space="0" w:color="auto"/>
                <w:bottom w:val="none" w:sz="0" w:space="0" w:color="auto"/>
                <w:right w:val="none" w:sz="0" w:space="0" w:color="auto"/>
              </w:divBdr>
              <w:divsChild>
                <w:div w:id="454637416">
                  <w:marLeft w:val="0"/>
                  <w:marRight w:val="0"/>
                  <w:marTop w:val="0"/>
                  <w:marBottom w:val="0"/>
                  <w:divBdr>
                    <w:top w:val="none" w:sz="0" w:space="0" w:color="auto"/>
                    <w:left w:val="none" w:sz="0" w:space="0" w:color="auto"/>
                    <w:bottom w:val="none" w:sz="0" w:space="0" w:color="auto"/>
                    <w:right w:val="none" w:sz="0" w:space="0" w:color="auto"/>
                  </w:divBdr>
                </w:div>
              </w:divsChild>
            </w:div>
            <w:div w:id="553811150">
              <w:marLeft w:val="0"/>
              <w:marRight w:val="0"/>
              <w:marTop w:val="0"/>
              <w:marBottom w:val="0"/>
              <w:divBdr>
                <w:top w:val="none" w:sz="0" w:space="0" w:color="auto"/>
                <w:left w:val="none" w:sz="0" w:space="0" w:color="auto"/>
                <w:bottom w:val="none" w:sz="0" w:space="0" w:color="auto"/>
                <w:right w:val="none" w:sz="0" w:space="0" w:color="auto"/>
              </w:divBdr>
              <w:divsChild>
                <w:div w:id="1741174358">
                  <w:marLeft w:val="0"/>
                  <w:marRight w:val="0"/>
                  <w:marTop w:val="0"/>
                  <w:marBottom w:val="0"/>
                  <w:divBdr>
                    <w:top w:val="none" w:sz="0" w:space="0" w:color="auto"/>
                    <w:left w:val="none" w:sz="0" w:space="0" w:color="auto"/>
                    <w:bottom w:val="none" w:sz="0" w:space="0" w:color="auto"/>
                    <w:right w:val="none" w:sz="0" w:space="0" w:color="auto"/>
                  </w:divBdr>
                </w:div>
              </w:divsChild>
            </w:div>
            <w:div w:id="861013392">
              <w:marLeft w:val="0"/>
              <w:marRight w:val="0"/>
              <w:marTop w:val="0"/>
              <w:marBottom w:val="0"/>
              <w:divBdr>
                <w:top w:val="none" w:sz="0" w:space="0" w:color="auto"/>
                <w:left w:val="none" w:sz="0" w:space="0" w:color="auto"/>
                <w:bottom w:val="none" w:sz="0" w:space="0" w:color="auto"/>
                <w:right w:val="none" w:sz="0" w:space="0" w:color="auto"/>
              </w:divBdr>
              <w:divsChild>
                <w:div w:id="1333798048">
                  <w:marLeft w:val="0"/>
                  <w:marRight w:val="0"/>
                  <w:marTop w:val="0"/>
                  <w:marBottom w:val="0"/>
                  <w:divBdr>
                    <w:top w:val="none" w:sz="0" w:space="0" w:color="auto"/>
                    <w:left w:val="none" w:sz="0" w:space="0" w:color="auto"/>
                    <w:bottom w:val="none" w:sz="0" w:space="0" w:color="auto"/>
                    <w:right w:val="none" w:sz="0" w:space="0" w:color="auto"/>
                  </w:divBdr>
                </w:div>
              </w:divsChild>
            </w:div>
            <w:div w:id="893660545">
              <w:marLeft w:val="0"/>
              <w:marRight w:val="0"/>
              <w:marTop w:val="0"/>
              <w:marBottom w:val="0"/>
              <w:divBdr>
                <w:top w:val="none" w:sz="0" w:space="0" w:color="auto"/>
                <w:left w:val="none" w:sz="0" w:space="0" w:color="auto"/>
                <w:bottom w:val="none" w:sz="0" w:space="0" w:color="auto"/>
                <w:right w:val="none" w:sz="0" w:space="0" w:color="auto"/>
              </w:divBdr>
              <w:divsChild>
                <w:div w:id="286594601">
                  <w:marLeft w:val="0"/>
                  <w:marRight w:val="0"/>
                  <w:marTop w:val="0"/>
                  <w:marBottom w:val="0"/>
                  <w:divBdr>
                    <w:top w:val="none" w:sz="0" w:space="0" w:color="auto"/>
                    <w:left w:val="none" w:sz="0" w:space="0" w:color="auto"/>
                    <w:bottom w:val="none" w:sz="0" w:space="0" w:color="auto"/>
                    <w:right w:val="none" w:sz="0" w:space="0" w:color="auto"/>
                  </w:divBdr>
                </w:div>
                <w:div w:id="287048251">
                  <w:marLeft w:val="0"/>
                  <w:marRight w:val="0"/>
                  <w:marTop w:val="0"/>
                  <w:marBottom w:val="0"/>
                  <w:divBdr>
                    <w:top w:val="none" w:sz="0" w:space="0" w:color="auto"/>
                    <w:left w:val="none" w:sz="0" w:space="0" w:color="auto"/>
                    <w:bottom w:val="none" w:sz="0" w:space="0" w:color="auto"/>
                    <w:right w:val="none" w:sz="0" w:space="0" w:color="auto"/>
                  </w:divBdr>
                </w:div>
                <w:div w:id="638803611">
                  <w:marLeft w:val="0"/>
                  <w:marRight w:val="0"/>
                  <w:marTop w:val="0"/>
                  <w:marBottom w:val="0"/>
                  <w:divBdr>
                    <w:top w:val="none" w:sz="0" w:space="0" w:color="auto"/>
                    <w:left w:val="none" w:sz="0" w:space="0" w:color="auto"/>
                    <w:bottom w:val="none" w:sz="0" w:space="0" w:color="auto"/>
                    <w:right w:val="none" w:sz="0" w:space="0" w:color="auto"/>
                  </w:divBdr>
                </w:div>
              </w:divsChild>
            </w:div>
            <w:div w:id="915213794">
              <w:marLeft w:val="0"/>
              <w:marRight w:val="0"/>
              <w:marTop w:val="0"/>
              <w:marBottom w:val="0"/>
              <w:divBdr>
                <w:top w:val="none" w:sz="0" w:space="0" w:color="auto"/>
                <w:left w:val="none" w:sz="0" w:space="0" w:color="auto"/>
                <w:bottom w:val="none" w:sz="0" w:space="0" w:color="auto"/>
                <w:right w:val="none" w:sz="0" w:space="0" w:color="auto"/>
              </w:divBdr>
              <w:divsChild>
                <w:div w:id="919296501">
                  <w:marLeft w:val="0"/>
                  <w:marRight w:val="0"/>
                  <w:marTop w:val="0"/>
                  <w:marBottom w:val="0"/>
                  <w:divBdr>
                    <w:top w:val="none" w:sz="0" w:space="0" w:color="auto"/>
                    <w:left w:val="none" w:sz="0" w:space="0" w:color="auto"/>
                    <w:bottom w:val="none" w:sz="0" w:space="0" w:color="auto"/>
                    <w:right w:val="none" w:sz="0" w:space="0" w:color="auto"/>
                  </w:divBdr>
                </w:div>
              </w:divsChild>
            </w:div>
            <w:div w:id="961695848">
              <w:marLeft w:val="0"/>
              <w:marRight w:val="0"/>
              <w:marTop w:val="0"/>
              <w:marBottom w:val="0"/>
              <w:divBdr>
                <w:top w:val="none" w:sz="0" w:space="0" w:color="auto"/>
                <w:left w:val="none" w:sz="0" w:space="0" w:color="auto"/>
                <w:bottom w:val="none" w:sz="0" w:space="0" w:color="auto"/>
                <w:right w:val="none" w:sz="0" w:space="0" w:color="auto"/>
              </w:divBdr>
              <w:divsChild>
                <w:div w:id="1619876408">
                  <w:marLeft w:val="0"/>
                  <w:marRight w:val="0"/>
                  <w:marTop w:val="0"/>
                  <w:marBottom w:val="0"/>
                  <w:divBdr>
                    <w:top w:val="none" w:sz="0" w:space="0" w:color="auto"/>
                    <w:left w:val="none" w:sz="0" w:space="0" w:color="auto"/>
                    <w:bottom w:val="none" w:sz="0" w:space="0" w:color="auto"/>
                    <w:right w:val="none" w:sz="0" w:space="0" w:color="auto"/>
                  </w:divBdr>
                </w:div>
              </w:divsChild>
            </w:div>
            <w:div w:id="1120874886">
              <w:marLeft w:val="0"/>
              <w:marRight w:val="0"/>
              <w:marTop w:val="0"/>
              <w:marBottom w:val="0"/>
              <w:divBdr>
                <w:top w:val="none" w:sz="0" w:space="0" w:color="auto"/>
                <w:left w:val="none" w:sz="0" w:space="0" w:color="auto"/>
                <w:bottom w:val="none" w:sz="0" w:space="0" w:color="auto"/>
                <w:right w:val="none" w:sz="0" w:space="0" w:color="auto"/>
              </w:divBdr>
              <w:divsChild>
                <w:div w:id="1570193451">
                  <w:marLeft w:val="0"/>
                  <w:marRight w:val="0"/>
                  <w:marTop w:val="0"/>
                  <w:marBottom w:val="0"/>
                  <w:divBdr>
                    <w:top w:val="none" w:sz="0" w:space="0" w:color="auto"/>
                    <w:left w:val="none" w:sz="0" w:space="0" w:color="auto"/>
                    <w:bottom w:val="none" w:sz="0" w:space="0" w:color="auto"/>
                    <w:right w:val="none" w:sz="0" w:space="0" w:color="auto"/>
                  </w:divBdr>
                </w:div>
              </w:divsChild>
            </w:div>
            <w:div w:id="1329214523">
              <w:marLeft w:val="0"/>
              <w:marRight w:val="0"/>
              <w:marTop w:val="0"/>
              <w:marBottom w:val="0"/>
              <w:divBdr>
                <w:top w:val="none" w:sz="0" w:space="0" w:color="auto"/>
                <w:left w:val="none" w:sz="0" w:space="0" w:color="auto"/>
                <w:bottom w:val="none" w:sz="0" w:space="0" w:color="auto"/>
                <w:right w:val="none" w:sz="0" w:space="0" w:color="auto"/>
              </w:divBdr>
              <w:divsChild>
                <w:div w:id="1726028507">
                  <w:marLeft w:val="0"/>
                  <w:marRight w:val="0"/>
                  <w:marTop w:val="0"/>
                  <w:marBottom w:val="0"/>
                  <w:divBdr>
                    <w:top w:val="none" w:sz="0" w:space="0" w:color="auto"/>
                    <w:left w:val="none" w:sz="0" w:space="0" w:color="auto"/>
                    <w:bottom w:val="none" w:sz="0" w:space="0" w:color="auto"/>
                    <w:right w:val="none" w:sz="0" w:space="0" w:color="auto"/>
                  </w:divBdr>
                </w:div>
              </w:divsChild>
            </w:div>
            <w:div w:id="1405908591">
              <w:marLeft w:val="0"/>
              <w:marRight w:val="0"/>
              <w:marTop w:val="0"/>
              <w:marBottom w:val="0"/>
              <w:divBdr>
                <w:top w:val="none" w:sz="0" w:space="0" w:color="auto"/>
                <w:left w:val="none" w:sz="0" w:space="0" w:color="auto"/>
                <w:bottom w:val="none" w:sz="0" w:space="0" w:color="auto"/>
                <w:right w:val="none" w:sz="0" w:space="0" w:color="auto"/>
              </w:divBdr>
              <w:divsChild>
                <w:div w:id="450443927">
                  <w:marLeft w:val="0"/>
                  <w:marRight w:val="0"/>
                  <w:marTop w:val="0"/>
                  <w:marBottom w:val="0"/>
                  <w:divBdr>
                    <w:top w:val="none" w:sz="0" w:space="0" w:color="auto"/>
                    <w:left w:val="none" w:sz="0" w:space="0" w:color="auto"/>
                    <w:bottom w:val="none" w:sz="0" w:space="0" w:color="auto"/>
                    <w:right w:val="none" w:sz="0" w:space="0" w:color="auto"/>
                  </w:divBdr>
                </w:div>
                <w:div w:id="1271279775">
                  <w:marLeft w:val="0"/>
                  <w:marRight w:val="0"/>
                  <w:marTop w:val="0"/>
                  <w:marBottom w:val="0"/>
                  <w:divBdr>
                    <w:top w:val="none" w:sz="0" w:space="0" w:color="auto"/>
                    <w:left w:val="none" w:sz="0" w:space="0" w:color="auto"/>
                    <w:bottom w:val="none" w:sz="0" w:space="0" w:color="auto"/>
                    <w:right w:val="none" w:sz="0" w:space="0" w:color="auto"/>
                  </w:divBdr>
                </w:div>
              </w:divsChild>
            </w:div>
            <w:div w:id="1886600635">
              <w:marLeft w:val="0"/>
              <w:marRight w:val="0"/>
              <w:marTop w:val="0"/>
              <w:marBottom w:val="0"/>
              <w:divBdr>
                <w:top w:val="none" w:sz="0" w:space="0" w:color="auto"/>
                <w:left w:val="none" w:sz="0" w:space="0" w:color="auto"/>
                <w:bottom w:val="none" w:sz="0" w:space="0" w:color="auto"/>
                <w:right w:val="none" w:sz="0" w:space="0" w:color="auto"/>
              </w:divBdr>
              <w:divsChild>
                <w:div w:id="212276577">
                  <w:marLeft w:val="0"/>
                  <w:marRight w:val="0"/>
                  <w:marTop w:val="0"/>
                  <w:marBottom w:val="0"/>
                  <w:divBdr>
                    <w:top w:val="none" w:sz="0" w:space="0" w:color="auto"/>
                    <w:left w:val="none" w:sz="0" w:space="0" w:color="auto"/>
                    <w:bottom w:val="none" w:sz="0" w:space="0" w:color="auto"/>
                    <w:right w:val="none" w:sz="0" w:space="0" w:color="auto"/>
                  </w:divBdr>
                </w:div>
                <w:div w:id="1211651951">
                  <w:marLeft w:val="0"/>
                  <w:marRight w:val="0"/>
                  <w:marTop w:val="0"/>
                  <w:marBottom w:val="0"/>
                  <w:divBdr>
                    <w:top w:val="none" w:sz="0" w:space="0" w:color="auto"/>
                    <w:left w:val="none" w:sz="0" w:space="0" w:color="auto"/>
                    <w:bottom w:val="none" w:sz="0" w:space="0" w:color="auto"/>
                    <w:right w:val="none" w:sz="0" w:space="0" w:color="auto"/>
                  </w:divBdr>
                </w:div>
                <w:div w:id="1614626707">
                  <w:marLeft w:val="0"/>
                  <w:marRight w:val="0"/>
                  <w:marTop w:val="0"/>
                  <w:marBottom w:val="0"/>
                  <w:divBdr>
                    <w:top w:val="none" w:sz="0" w:space="0" w:color="auto"/>
                    <w:left w:val="none" w:sz="0" w:space="0" w:color="auto"/>
                    <w:bottom w:val="none" w:sz="0" w:space="0" w:color="auto"/>
                    <w:right w:val="none" w:sz="0" w:space="0" w:color="auto"/>
                  </w:divBdr>
                </w:div>
                <w:div w:id="2064021158">
                  <w:marLeft w:val="0"/>
                  <w:marRight w:val="0"/>
                  <w:marTop w:val="0"/>
                  <w:marBottom w:val="0"/>
                  <w:divBdr>
                    <w:top w:val="none" w:sz="0" w:space="0" w:color="auto"/>
                    <w:left w:val="none" w:sz="0" w:space="0" w:color="auto"/>
                    <w:bottom w:val="none" w:sz="0" w:space="0" w:color="auto"/>
                    <w:right w:val="none" w:sz="0" w:space="0" w:color="auto"/>
                  </w:divBdr>
                </w:div>
              </w:divsChild>
            </w:div>
            <w:div w:id="1975987701">
              <w:marLeft w:val="0"/>
              <w:marRight w:val="0"/>
              <w:marTop w:val="0"/>
              <w:marBottom w:val="0"/>
              <w:divBdr>
                <w:top w:val="none" w:sz="0" w:space="0" w:color="auto"/>
                <w:left w:val="none" w:sz="0" w:space="0" w:color="auto"/>
                <w:bottom w:val="none" w:sz="0" w:space="0" w:color="auto"/>
                <w:right w:val="none" w:sz="0" w:space="0" w:color="auto"/>
              </w:divBdr>
              <w:divsChild>
                <w:div w:id="138034966">
                  <w:marLeft w:val="0"/>
                  <w:marRight w:val="0"/>
                  <w:marTop w:val="0"/>
                  <w:marBottom w:val="0"/>
                  <w:divBdr>
                    <w:top w:val="none" w:sz="0" w:space="0" w:color="auto"/>
                    <w:left w:val="none" w:sz="0" w:space="0" w:color="auto"/>
                    <w:bottom w:val="none" w:sz="0" w:space="0" w:color="auto"/>
                    <w:right w:val="none" w:sz="0" w:space="0" w:color="auto"/>
                  </w:divBdr>
                </w:div>
                <w:div w:id="1095175966">
                  <w:marLeft w:val="0"/>
                  <w:marRight w:val="0"/>
                  <w:marTop w:val="0"/>
                  <w:marBottom w:val="0"/>
                  <w:divBdr>
                    <w:top w:val="none" w:sz="0" w:space="0" w:color="auto"/>
                    <w:left w:val="none" w:sz="0" w:space="0" w:color="auto"/>
                    <w:bottom w:val="none" w:sz="0" w:space="0" w:color="auto"/>
                    <w:right w:val="none" w:sz="0" w:space="0" w:color="auto"/>
                  </w:divBdr>
                </w:div>
                <w:div w:id="1144346760">
                  <w:marLeft w:val="0"/>
                  <w:marRight w:val="0"/>
                  <w:marTop w:val="0"/>
                  <w:marBottom w:val="0"/>
                  <w:divBdr>
                    <w:top w:val="none" w:sz="0" w:space="0" w:color="auto"/>
                    <w:left w:val="none" w:sz="0" w:space="0" w:color="auto"/>
                    <w:bottom w:val="none" w:sz="0" w:space="0" w:color="auto"/>
                    <w:right w:val="none" w:sz="0" w:space="0" w:color="auto"/>
                  </w:divBdr>
                </w:div>
                <w:div w:id="189577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350182">
      <w:bodyDiv w:val="1"/>
      <w:marLeft w:val="0"/>
      <w:marRight w:val="0"/>
      <w:marTop w:val="0"/>
      <w:marBottom w:val="0"/>
      <w:divBdr>
        <w:top w:val="none" w:sz="0" w:space="0" w:color="auto"/>
        <w:left w:val="none" w:sz="0" w:space="0" w:color="auto"/>
        <w:bottom w:val="none" w:sz="0" w:space="0" w:color="auto"/>
        <w:right w:val="none" w:sz="0" w:space="0" w:color="auto"/>
      </w:divBdr>
    </w:div>
    <w:div w:id="854804651">
      <w:bodyDiv w:val="1"/>
      <w:marLeft w:val="0"/>
      <w:marRight w:val="0"/>
      <w:marTop w:val="0"/>
      <w:marBottom w:val="0"/>
      <w:divBdr>
        <w:top w:val="none" w:sz="0" w:space="0" w:color="auto"/>
        <w:left w:val="none" w:sz="0" w:space="0" w:color="auto"/>
        <w:bottom w:val="none" w:sz="0" w:space="0" w:color="auto"/>
        <w:right w:val="none" w:sz="0" w:space="0" w:color="auto"/>
      </w:divBdr>
    </w:div>
    <w:div w:id="884946761">
      <w:bodyDiv w:val="1"/>
      <w:marLeft w:val="0"/>
      <w:marRight w:val="0"/>
      <w:marTop w:val="0"/>
      <w:marBottom w:val="0"/>
      <w:divBdr>
        <w:top w:val="none" w:sz="0" w:space="0" w:color="auto"/>
        <w:left w:val="none" w:sz="0" w:space="0" w:color="auto"/>
        <w:bottom w:val="none" w:sz="0" w:space="0" w:color="auto"/>
        <w:right w:val="none" w:sz="0" w:space="0" w:color="auto"/>
      </w:divBdr>
      <w:divsChild>
        <w:div w:id="225534504">
          <w:marLeft w:val="0"/>
          <w:marRight w:val="0"/>
          <w:marTop w:val="0"/>
          <w:marBottom w:val="0"/>
          <w:divBdr>
            <w:top w:val="none" w:sz="0" w:space="0" w:color="auto"/>
            <w:left w:val="none" w:sz="0" w:space="0" w:color="auto"/>
            <w:bottom w:val="none" w:sz="0" w:space="0" w:color="auto"/>
            <w:right w:val="none" w:sz="0" w:space="0" w:color="auto"/>
          </w:divBdr>
          <w:divsChild>
            <w:div w:id="693653470">
              <w:marLeft w:val="0"/>
              <w:marRight w:val="0"/>
              <w:marTop w:val="0"/>
              <w:marBottom w:val="0"/>
              <w:divBdr>
                <w:top w:val="none" w:sz="0" w:space="0" w:color="auto"/>
                <w:left w:val="none" w:sz="0" w:space="0" w:color="auto"/>
                <w:bottom w:val="none" w:sz="0" w:space="0" w:color="auto"/>
                <w:right w:val="none" w:sz="0" w:space="0" w:color="auto"/>
              </w:divBdr>
              <w:divsChild>
                <w:div w:id="160946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12102">
      <w:bodyDiv w:val="1"/>
      <w:marLeft w:val="0"/>
      <w:marRight w:val="0"/>
      <w:marTop w:val="0"/>
      <w:marBottom w:val="0"/>
      <w:divBdr>
        <w:top w:val="none" w:sz="0" w:space="0" w:color="auto"/>
        <w:left w:val="none" w:sz="0" w:space="0" w:color="auto"/>
        <w:bottom w:val="none" w:sz="0" w:space="0" w:color="auto"/>
        <w:right w:val="none" w:sz="0" w:space="0" w:color="auto"/>
      </w:divBdr>
      <w:divsChild>
        <w:div w:id="259215707">
          <w:marLeft w:val="0"/>
          <w:marRight w:val="0"/>
          <w:marTop w:val="0"/>
          <w:marBottom w:val="0"/>
          <w:divBdr>
            <w:top w:val="none" w:sz="0" w:space="0" w:color="auto"/>
            <w:left w:val="none" w:sz="0" w:space="0" w:color="auto"/>
            <w:bottom w:val="none" w:sz="0" w:space="0" w:color="auto"/>
            <w:right w:val="none" w:sz="0" w:space="0" w:color="auto"/>
          </w:divBdr>
          <w:divsChild>
            <w:div w:id="886188420">
              <w:marLeft w:val="0"/>
              <w:marRight w:val="0"/>
              <w:marTop w:val="0"/>
              <w:marBottom w:val="0"/>
              <w:divBdr>
                <w:top w:val="none" w:sz="0" w:space="0" w:color="auto"/>
                <w:left w:val="none" w:sz="0" w:space="0" w:color="auto"/>
                <w:bottom w:val="none" w:sz="0" w:space="0" w:color="auto"/>
                <w:right w:val="none" w:sz="0" w:space="0" w:color="auto"/>
              </w:divBdr>
            </w:div>
            <w:div w:id="951479755">
              <w:marLeft w:val="0"/>
              <w:marRight w:val="0"/>
              <w:marTop w:val="0"/>
              <w:marBottom w:val="0"/>
              <w:divBdr>
                <w:top w:val="none" w:sz="0" w:space="0" w:color="auto"/>
                <w:left w:val="none" w:sz="0" w:space="0" w:color="auto"/>
                <w:bottom w:val="none" w:sz="0" w:space="0" w:color="auto"/>
                <w:right w:val="none" w:sz="0" w:space="0" w:color="auto"/>
              </w:divBdr>
            </w:div>
            <w:div w:id="1158812109">
              <w:marLeft w:val="0"/>
              <w:marRight w:val="0"/>
              <w:marTop w:val="0"/>
              <w:marBottom w:val="0"/>
              <w:divBdr>
                <w:top w:val="none" w:sz="0" w:space="0" w:color="auto"/>
                <w:left w:val="none" w:sz="0" w:space="0" w:color="auto"/>
                <w:bottom w:val="none" w:sz="0" w:space="0" w:color="auto"/>
                <w:right w:val="none" w:sz="0" w:space="0" w:color="auto"/>
              </w:divBdr>
            </w:div>
            <w:div w:id="1909680887">
              <w:marLeft w:val="0"/>
              <w:marRight w:val="0"/>
              <w:marTop w:val="0"/>
              <w:marBottom w:val="0"/>
              <w:divBdr>
                <w:top w:val="none" w:sz="0" w:space="0" w:color="auto"/>
                <w:left w:val="none" w:sz="0" w:space="0" w:color="auto"/>
                <w:bottom w:val="none" w:sz="0" w:space="0" w:color="auto"/>
                <w:right w:val="none" w:sz="0" w:space="0" w:color="auto"/>
              </w:divBdr>
            </w:div>
          </w:divsChild>
        </w:div>
        <w:div w:id="721827667">
          <w:marLeft w:val="0"/>
          <w:marRight w:val="0"/>
          <w:marTop w:val="0"/>
          <w:marBottom w:val="0"/>
          <w:divBdr>
            <w:top w:val="none" w:sz="0" w:space="0" w:color="auto"/>
            <w:left w:val="none" w:sz="0" w:space="0" w:color="auto"/>
            <w:bottom w:val="none" w:sz="0" w:space="0" w:color="auto"/>
            <w:right w:val="none" w:sz="0" w:space="0" w:color="auto"/>
          </w:divBdr>
          <w:divsChild>
            <w:div w:id="1485505825">
              <w:marLeft w:val="0"/>
              <w:marRight w:val="0"/>
              <w:marTop w:val="0"/>
              <w:marBottom w:val="0"/>
              <w:divBdr>
                <w:top w:val="none" w:sz="0" w:space="0" w:color="auto"/>
                <w:left w:val="none" w:sz="0" w:space="0" w:color="auto"/>
                <w:bottom w:val="none" w:sz="0" w:space="0" w:color="auto"/>
                <w:right w:val="none" w:sz="0" w:space="0" w:color="auto"/>
              </w:divBdr>
            </w:div>
          </w:divsChild>
        </w:div>
        <w:div w:id="1080710449">
          <w:marLeft w:val="0"/>
          <w:marRight w:val="0"/>
          <w:marTop w:val="0"/>
          <w:marBottom w:val="0"/>
          <w:divBdr>
            <w:top w:val="none" w:sz="0" w:space="0" w:color="auto"/>
            <w:left w:val="none" w:sz="0" w:space="0" w:color="auto"/>
            <w:bottom w:val="none" w:sz="0" w:space="0" w:color="auto"/>
            <w:right w:val="none" w:sz="0" w:space="0" w:color="auto"/>
          </w:divBdr>
          <w:divsChild>
            <w:div w:id="438112656">
              <w:marLeft w:val="0"/>
              <w:marRight w:val="0"/>
              <w:marTop w:val="0"/>
              <w:marBottom w:val="0"/>
              <w:divBdr>
                <w:top w:val="none" w:sz="0" w:space="0" w:color="auto"/>
                <w:left w:val="none" w:sz="0" w:space="0" w:color="auto"/>
                <w:bottom w:val="none" w:sz="0" w:space="0" w:color="auto"/>
                <w:right w:val="none" w:sz="0" w:space="0" w:color="auto"/>
              </w:divBdr>
            </w:div>
            <w:div w:id="1824616803">
              <w:marLeft w:val="0"/>
              <w:marRight w:val="0"/>
              <w:marTop w:val="0"/>
              <w:marBottom w:val="0"/>
              <w:divBdr>
                <w:top w:val="none" w:sz="0" w:space="0" w:color="auto"/>
                <w:left w:val="none" w:sz="0" w:space="0" w:color="auto"/>
                <w:bottom w:val="none" w:sz="0" w:space="0" w:color="auto"/>
                <w:right w:val="none" w:sz="0" w:space="0" w:color="auto"/>
              </w:divBdr>
            </w:div>
          </w:divsChild>
        </w:div>
        <w:div w:id="1135902688">
          <w:marLeft w:val="0"/>
          <w:marRight w:val="0"/>
          <w:marTop w:val="0"/>
          <w:marBottom w:val="0"/>
          <w:divBdr>
            <w:top w:val="none" w:sz="0" w:space="0" w:color="auto"/>
            <w:left w:val="none" w:sz="0" w:space="0" w:color="auto"/>
            <w:bottom w:val="none" w:sz="0" w:space="0" w:color="auto"/>
            <w:right w:val="none" w:sz="0" w:space="0" w:color="auto"/>
          </w:divBdr>
          <w:divsChild>
            <w:div w:id="4330720">
              <w:marLeft w:val="0"/>
              <w:marRight w:val="0"/>
              <w:marTop w:val="0"/>
              <w:marBottom w:val="0"/>
              <w:divBdr>
                <w:top w:val="none" w:sz="0" w:space="0" w:color="auto"/>
                <w:left w:val="none" w:sz="0" w:space="0" w:color="auto"/>
                <w:bottom w:val="none" w:sz="0" w:space="0" w:color="auto"/>
                <w:right w:val="none" w:sz="0" w:space="0" w:color="auto"/>
              </w:divBdr>
            </w:div>
            <w:div w:id="184447532">
              <w:marLeft w:val="0"/>
              <w:marRight w:val="0"/>
              <w:marTop w:val="0"/>
              <w:marBottom w:val="0"/>
              <w:divBdr>
                <w:top w:val="none" w:sz="0" w:space="0" w:color="auto"/>
                <w:left w:val="none" w:sz="0" w:space="0" w:color="auto"/>
                <w:bottom w:val="none" w:sz="0" w:space="0" w:color="auto"/>
                <w:right w:val="none" w:sz="0" w:space="0" w:color="auto"/>
              </w:divBdr>
            </w:div>
            <w:div w:id="525098680">
              <w:marLeft w:val="0"/>
              <w:marRight w:val="0"/>
              <w:marTop w:val="0"/>
              <w:marBottom w:val="0"/>
              <w:divBdr>
                <w:top w:val="none" w:sz="0" w:space="0" w:color="auto"/>
                <w:left w:val="none" w:sz="0" w:space="0" w:color="auto"/>
                <w:bottom w:val="none" w:sz="0" w:space="0" w:color="auto"/>
                <w:right w:val="none" w:sz="0" w:space="0" w:color="auto"/>
              </w:divBdr>
            </w:div>
            <w:div w:id="543296439">
              <w:marLeft w:val="0"/>
              <w:marRight w:val="0"/>
              <w:marTop w:val="0"/>
              <w:marBottom w:val="0"/>
              <w:divBdr>
                <w:top w:val="none" w:sz="0" w:space="0" w:color="auto"/>
                <w:left w:val="none" w:sz="0" w:space="0" w:color="auto"/>
                <w:bottom w:val="none" w:sz="0" w:space="0" w:color="auto"/>
                <w:right w:val="none" w:sz="0" w:space="0" w:color="auto"/>
              </w:divBdr>
            </w:div>
            <w:div w:id="609747959">
              <w:marLeft w:val="0"/>
              <w:marRight w:val="0"/>
              <w:marTop w:val="0"/>
              <w:marBottom w:val="0"/>
              <w:divBdr>
                <w:top w:val="none" w:sz="0" w:space="0" w:color="auto"/>
                <w:left w:val="none" w:sz="0" w:space="0" w:color="auto"/>
                <w:bottom w:val="none" w:sz="0" w:space="0" w:color="auto"/>
                <w:right w:val="none" w:sz="0" w:space="0" w:color="auto"/>
              </w:divBdr>
            </w:div>
            <w:div w:id="655452455">
              <w:marLeft w:val="0"/>
              <w:marRight w:val="0"/>
              <w:marTop w:val="0"/>
              <w:marBottom w:val="0"/>
              <w:divBdr>
                <w:top w:val="none" w:sz="0" w:space="0" w:color="auto"/>
                <w:left w:val="none" w:sz="0" w:space="0" w:color="auto"/>
                <w:bottom w:val="none" w:sz="0" w:space="0" w:color="auto"/>
                <w:right w:val="none" w:sz="0" w:space="0" w:color="auto"/>
              </w:divBdr>
            </w:div>
            <w:div w:id="792677725">
              <w:marLeft w:val="0"/>
              <w:marRight w:val="0"/>
              <w:marTop w:val="0"/>
              <w:marBottom w:val="0"/>
              <w:divBdr>
                <w:top w:val="none" w:sz="0" w:space="0" w:color="auto"/>
                <w:left w:val="none" w:sz="0" w:space="0" w:color="auto"/>
                <w:bottom w:val="none" w:sz="0" w:space="0" w:color="auto"/>
                <w:right w:val="none" w:sz="0" w:space="0" w:color="auto"/>
              </w:divBdr>
            </w:div>
            <w:div w:id="957181931">
              <w:marLeft w:val="0"/>
              <w:marRight w:val="0"/>
              <w:marTop w:val="0"/>
              <w:marBottom w:val="0"/>
              <w:divBdr>
                <w:top w:val="none" w:sz="0" w:space="0" w:color="auto"/>
                <w:left w:val="none" w:sz="0" w:space="0" w:color="auto"/>
                <w:bottom w:val="none" w:sz="0" w:space="0" w:color="auto"/>
                <w:right w:val="none" w:sz="0" w:space="0" w:color="auto"/>
              </w:divBdr>
            </w:div>
            <w:div w:id="1187207989">
              <w:marLeft w:val="0"/>
              <w:marRight w:val="0"/>
              <w:marTop w:val="0"/>
              <w:marBottom w:val="0"/>
              <w:divBdr>
                <w:top w:val="none" w:sz="0" w:space="0" w:color="auto"/>
                <w:left w:val="none" w:sz="0" w:space="0" w:color="auto"/>
                <w:bottom w:val="none" w:sz="0" w:space="0" w:color="auto"/>
                <w:right w:val="none" w:sz="0" w:space="0" w:color="auto"/>
              </w:divBdr>
            </w:div>
            <w:div w:id="1575118540">
              <w:marLeft w:val="0"/>
              <w:marRight w:val="0"/>
              <w:marTop w:val="0"/>
              <w:marBottom w:val="0"/>
              <w:divBdr>
                <w:top w:val="none" w:sz="0" w:space="0" w:color="auto"/>
                <w:left w:val="none" w:sz="0" w:space="0" w:color="auto"/>
                <w:bottom w:val="none" w:sz="0" w:space="0" w:color="auto"/>
                <w:right w:val="none" w:sz="0" w:space="0" w:color="auto"/>
              </w:divBdr>
            </w:div>
            <w:div w:id="170559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6315">
      <w:bodyDiv w:val="1"/>
      <w:marLeft w:val="0"/>
      <w:marRight w:val="0"/>
      <w:marTop w:val="0"/>
      <w:marBottom w:val="0"/>
      <w:divBdr>
        <w:top w:val="none" w:sz="0" w:space="0" w:color="auto"/>
        <w:left w:val="none" w:sz="0" w:space="0" w:color="auto"/>
        <w:bottom w:val="none" w:sz="0" w:space="0" w:color="auto"/>
        <w:right w:val="none" w:sz="0" w:space="0" w:color="auto"/>
      </w:divBdr>
      <w:divsChild>
        <w:div w:id="1918704944">
          <w:marLeft w:val="0"/>
          <w:marRight w:val="0"/>
          <w:marTop w:val="0"/>
          <w:marBottom w:val="0"/>
          <w:divBdr>
            <w:top w:val="none" w:sz="0" w:space="0" w:color="auto"/>
            <w:left w:val="none" w:sz="0" w:space="0" w:color="auto"/>
            <w:bottom w:val="none" w:sz="0" w:space="0" w:color="auto"/>
            <w:right w:val="none" w:sz="0" w:space="0" w:color="auto"/>
          </w:divBdr>
          <w:divsChild>
            <w:div w:id="469131410">
              <w:marLeft w:val="0"/>
              <w:marRight w:val="0"/>
              <w:marTop w:val="0"/>
              <w:marBottom w:val="0"/>
              <w:divBdr>
                <w:top w:val="none" w:sz="0" w:space="0" w:color="auto"/>
                <w:left w:val="none" w:sz="0" w:space="0" w:color="auto"/>
                <w:bottom w:val="none" w:sz="0" w:space="0" w:color="auto"/>
                <w:right w:val="none" w:sz="0" w:space="0" w:color="auto"/>
              </w:divBdr>
              <w:divsChild>
                <w:div w:id="16259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479736">
      <w:bodyDiv w:val="1"/>
      <w:marLeft w:val="0"/>
      <w:marRight w:val="0"/>
      <w:marTop w:val="0"/>
      <w:marBottom w:val="0"/>
      <w:divBdr>
        <w:top w:val="none" w:sz="0" w:space="0" w:color="auto"/>
        <w:left w:val="none" w:sz="0" w:space="0" w:color="auto"/>
        <w:bottom w:val="none" w:sz="0" w:space="0" w:color="auto"/>
        <w:right w:val="none" w:sz="0" w:space="0" w:color="auto"/>
      </w:divBdr>
      <w:divsChild>
        <w:div w:id="1612973468">
          <w:marLeft w:val="0"/>
          <w:marRight w:val="0"/>
          <w:marTop w:val="0"/>
          <w:marBottom w:val="0"/>
          <w:divBdr>
            <w:top w:val="none" w:sz="0" w:space="0" w:color="auto"/>
            <w:left w:val="none" w:sz="0" w:space="0" w:color="auto"/>
            <w:bottom w:val="none" w:sz="0" w:space="0" w:color="auto"/>
            <w:right w:val="none" w:sz="0" w:space="0" w:color="auto"/>
          </w:divBdr>
          <w:divsChild>
            <w:div w:id="918639437">
              <w:marLeft w:val="0"/>
              <w:marRight w:val="0"/>
              <w:marTop w:val="0"/>
              <w:marBottom w:val="0"/>
              <w:divBdr>
                <w:top w:val="none" w:sz="0" w:space="0" w:color="auto"/>
                <w:left w:val="none" w:sz="0" w:space="0" w:color="auto"/>
                <w:bottom w:val="none" w:sz="0" w:space="0" w:color="auto"/>
                <w:right w:val="none" w:sz="0" w:space="0" w:color="auto"/>
              </w:divBdr>
              <w:divsChild>
                <w:div w:id="1626932426">
                  <w:marLeft w:val="0"/>
                  <w:marRight w:val="0"/>
                  <w:marTop w:val="0"/>
                  <w:marBottom w:val="0"/>
                  <w:divBdr>
                    <w:top w:val="none" w:sz="0" w:space="0" w:color="auto"/>
                    <w:left w:val="none" w:sz="0" w:space="0" w:color="auto"/>
                    <w:bottom w:val="none" w:sz="0" w:space="0" w:color="auto"/>
                    <w:right w:val="none" w:sz="0" w:space="0" w:color="auto"/>
                  </w:divBdr>
                  <w:divsChild>
                    <w:div w:id="103110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7855">
      <w:bodyDiv w:val="1"/>
      <w:marLeft w:val="0"/>
      <w:marRight w:val="0"/>
      <w:marTop w:val="0"/>
      <w:marBottom w:val="0"/>
      <w:divBdr>
        <w:top w:val="none" w:sz="0" w:space="0" w:color="auto"/>
        <w:left w:val="none" w:sz="0" w:space="0" w:color="auto"/>
        <w:bottom w:val="none" w:sz="0" w:space="0" w:color="auto"/>
        <w:right w:val="none" w:sz="0" w:space="0" w:color="auto"/>
      </w:divBdr>
    </w:div>
    <w:div w:id="1203328807">
      <w:bodyDiv w:val="1"/>
      <w:marLeft w:val="0"/>
      <w:marRight w:val="0"/>
      <w:marTop w:val="0"/>
      <w:marBottom w:val="0"/>
      <w:divBdr>
        <w:top w:val="none" w:sz="0" w:space="0" w:color="auto"/>
        <w:left w:val="none" w:sz="0" w:space="0" w:color="auto"/>
        <w:bottom w:val="none" w:sz="0" w:space="0" w:color="auto"/>
        <w:right w:val="none" w:sz="0" w:space="0" w:color="auto"/>
      </w:divBdr>
    </w:div>
    <w:div w:id="1213887583">
      <w:bodyDiv w:val="1"/>
      <w:marLeft w:val="0"/>
      <w:marRight w:val="0"/>
      <w:marTop w:val="0"/>
      <w:marBottom w:val="0"/>
      <w:divBdr>
        <w:top w:val="none" w:sz="0" w:space="0" w:color="auto"/>
        <w:left w:val="none" w:sz="0" w:space="0" w:color="auto"/>
        <w:bottom w:val="none" w:sz="0" w:space="0" w:color="auto"/>
        <w:right w:val="none" w:sz="0" w:space="0" w:color="auto"/>
      </w:divBdr>
    </w:div>
    <w:div w:id="1227035926">
      <w:bodyDiv w:val="1"/>
      <w:marLeft w:val="0"/>
      <w:marRight w:val="0"/>
      <w:marTop w:val="0"/>
      <w:marBottom w:val="0"/>
      <w:divBdr>
        <w:top w:val="none" w:sz="0" w:space="0" w:color="auto"/>
        <w:left w:val="none" w:sz="0" w:space="0" w:color="auto"/>
        <w:bottom w:val="none" w:sz="0" w:space="0" w:color="auto"/>
        <w:right w:val="none" w:sz="0" w:space="0" w:color="auto"/>
      </w:divBdr>
      <w:divsChild>
        <w:div w:id="54861988">
          <w:marLeft w:val="0"/>
          <w:marRight w:val="0"/>
          <w:marTop w:val="0"/>
          <w:marBottom w:val="0"/>
          <w:divBdr>
            <w:top w:val="none" w:sz="0" w:space="0" w:color="auto"/>
            <w:left w:val="none" w:sz="0" w:space="0" w:color="auto"/>
            <w:bottom w:val="none" w:sz="0" w:space="0" w:color="auto"/>
            <w:right w:val="none" w:sz="0" w:space="0" w:color="auto"/>
          </w:divBdr>
          <w:divsChild>
            <w:div w:id="1762947710">
              <w:marLeft w:val="0"/>
              <w:marRight w:val="0"/>
              <w:marTop w:val="0"/>
              <w:marBottom w:val="0"/>
              <w:divBdr>
                <w:top w:val="none" w:sz="0" w:space="0" w:color="auto"/>
                <w:left w:val="none" w:sz="0" w:space="0" w:color="auto"/>
                <w:bottom w:val="none" w:sz="0" w:space="0" w:color="auto"/>
                <w:right w:val="none" w:sz="0" w:space="0" w:color="auto"/>
              </w:divBdr>
              <w:divsChild>
                <w:div w:id="9987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44590">
      <w:bodyDiv w:val="1"/>
      <w:marLeft w:val="0"/>
      <w:marRight w:val="0"/>
      <w:marTop w:val="0"/>
      <w:marBottom w:val="0"/>
      <w:divBdr>
        <w:top w:val="none" w:sz="0" w:space="0" w:color="auto"/>
        <w:left w:val="none" w:sz="0" w:space="0" w:color="auto"/>
        <w:bottom w:val="none" w:sz="0" w:space="0" w:color="auto"/>
        <w:right w:val="none" w:sz="0" w:space="0" w:color="auto"/>
      </w:divBdr>
      <w:divsChild>
        <w:div w:id="982807949">
          <w:marLeft w:val="0"/>
          <w:marRight w:val="0"/>
          <w:marTop w:val="0"/>
          <w:marBottom w:val="0"/>
          <w:divBdr>
            <w:top w:val="none" w:sz="0" w:space="0" w:color="auto"/>
            <w:left w:val="none" w:sz="0" w:space="0" w:color="auto"/>
            <w:bottom w:val="none" w:sz="0" w:space="0" w:color="auto"/>
            <w:right w:val="none" w:sz="0" w:space="0" w:color="auto"/>
          </w:divBdr>
          <w:divsChild>
            <w:div w:id="1506673834">
              <w:marLeft w:val="0"/>
              <w:marRight w:val="0"/>
              <w:marTop w:val="0"/>
              <w:marBottom w:val="0"/>
              <w:divBdr>
                <w:top w:val="none" w:sz="0" w:space="0" w:color="auto"/>
                <w:left w:val="none" w:sz="0" w:space="0" w:color="auto"/>
                <w:bottom w:val="none" w:sz="0" w:space="0" w:color="auto"/>
                <w:right w:val="none" w:sz="0" w:space="0" w:color="auto"/>
              </w:divBdr>
            </w:div>
            <w:div w:id="1964730144">
              <w:marLeft w:val="0"/>
              <w:marRight w:val="0"/>
              <w:marTop w:val="0"/>
              <w:marBottom w:val="0"/>
              <w:divBdr>
                <w:top w:val="none" w:sz="0" w:space="0" w:color="auto"/>
                <w:left w:val="none" w:sz="0" w:space="0" w:color="auto"/>
                <w:bottom w:val="none" w:sz="0" w:space="0" w:color="auto"/>
                <w:right w:val="none" w:sz="0" w:space="0" w:color="auto"/>
              </w:divBdr>
            </w:div>
          </w:divsChild>
        </w:div>
        <w:div w:id="1094279605">
          <w:marLeft w:val="0"/>
          <w:marRight w:val="0"/>
          <w:marTop w:val="0"/>
          <w:marBottom w:val="0"/>
          <w:divBdr>
            <w:top w:val="none" w:sz="0" w:space="0" w:color="auto"/>
            <w:left w:val="none" w:sz="0" w:space="0" w:color="auto"/>
            <w:bottom w:val="none" w:sz="0" w:space="0" w:color="auto"/>
            <w:right w:val="none" w:sz="0" w:space="0" w:color="auto"/>
          </w:divBdr>
          <w:divsChild>
            <w:div w:id="223489045">
              <w:marLeft w:val="0"/>
              <w:marRight w:val="0"/>
              <w:marTop w:val="0"/>
              <w:marBottom w:val="0"/>
              <w:divBdr>
                <w:top w:val="none" w:sz="0" w:space="0" w:color="auto"/>
                <w:left w:val="none" w:sz="0" w:space="0" w:color="auto"/>
                <w:bottom w:val="none" w:sz="0" w:space="0" w:color="auto"/>
                <w:right w:val="none" w:sz="0" w:space="0" w:color="auto"/>
              </w:divBdr>
            </w:div>
            <w:div w:id="636491687">
              <w:marLeft w:val="0"/>
              <w:marRight w:val="0"/>
              <w:marTop w:val="0"/>
              <w:marBottom w:val="0"/>
              <w:divBdr>
                <w:top w:val="none" w:sz="0" w:space="0" w:color="auto"/>
                <w:left w:val="none" w:sz="0" w:space="0" w:color="auto"/>
                <w:bottom w:val="none" w:sz="0" w:space="0" w:color="auto"/>
                <w:right w:val="none" w:sz="0" w:space="0" w:color="auto"/>
              </w:divBdr>
            </w:div>
            <w:div w:id="1731493176">
              <w:marLeft w:val="0"/>
              <w:marRight w:val="0"/>
              <w:marTop w:val="0"/>
              <w:marBottom w:val="0"/>
              <w:divBdr>
                <w:top w:val="none" w:sz="0" w:space="0" w:color="auto"/>
                <w:left w:val="none" w:sz="0" w:space="0" w:color="auto"/>
                <w:bottom w:val="none" w:sz="0" w:space="0" w:color="auto"/>
                <w:right w:val="none" w:sz="0" w:space="0" w:color="auto"/>
              </w:divBdr>
            </w:div>
          </w:divsChild>
        </w:div>
        <w:div w:id="1265115287">
          <w:marLeft w:val="0"/>
          <w:marRight w:val="0"/>
          <w:marTop w:val="0"/>
          <w:marBottom w:val="0"/>
          <w:divBdr>
            <w:top w:val="none" w:sz="0" w:space="0" w:color="auto"/>
            <w:left w:val="none" w:sz="0" w:space="0" w:color="auto"/>
            <w:bottom w:val="none" w:sz="0" w:space="0" w:color="auto"/>
            <w:right w:val="none" w:sz="0" w:space="0" w:color="auto"/>
          </w:divBdr>
          <w:divsChild>
            <w:div w:id="1085105658">
              <w:marLeft w:val="0"/>
              <w:marRight w:val="0"/>
              <w:marTop w:val="0"/>
              <w:marBottom w:val="0"/>
              <w:divBdr>
                <w:top w:val="none" w:sz="0" w:space="0" w:color="auto"/>
                <w:left w:val="none" w:sz="0" w:space="0" w:color="auto"/>
                <w:bottom w:val="none" w:sz="0" w:space="0" w:color="auto"/>
                <w:right w:val="none" w:sz="0" w:space="0" w:color="auto"/>
              </w:divBdr>
            </w:div>
            <w:div w:id="1611351535">
              <w:marLeft w:val="0"/>
              <w:marRight w:val="0"/>
              <w:marTop w:val="0"/>
              <w:marBottom w:val="0"/>
              <w:divBdr>
                <w:top w:val="none" w:sz="0" w:space="0" w:color="auto"/>
                <w:left w:val="none" w:sz="0" w:space="0" w:color="auto"/>
                <w:bottom w:val="none" w:sz="0" w:space="0" w:color="auto"/>
                <w:right w:val="none" w:sz="0" w:space="0" w:color="auto"/>
              </w:divBdr>
            </w:div>
            <w:div w:id="1850018922">
              <w:marLeft w:val="0"/>
              <w:marRight w:val="0"/>
              <w:marTop w:val="0"/>
              <w:marBottom w:val="0"/>
              <w:divBdr>
                <w:top w:val="none" w:sz="0" w:space="0" w:color="auto"/>
                <w:left w:val="none" w:sz="0" w:space="0" w:color="auto"/>
                <w:bottom w:val="none" w:sz="0" w:space="0" w:color="auto"/>
                <w:right w:val="none" w:sz="0" w:space="0" w:color="auto"/>
              </w:divBdr>
            </w:div>
          </w:divsChild>
        </w:div>
        <w:div w:id="1670865103">
          <w:marLeft w:val="0"/>
          <w:marRight w:val="0"/>
          <w:marTop w:val="0"/>
          <w:marBottom w:val="0"/>
          <w:divBdr>
            <w:top w:val="none" w:sz="0" w:space="0" w:color="auto"/>
            <w:left w:val="none" w:sz="0" w:space="0" w:color="auto"/>
            <w:bottom w:val="none" w:sz="0" w:space="0" w:color="auto"/>
            <w:right w:val="none" w:sz="0" w:space="0" w:color="auto"/>
          </w:divBdr>
          <w:divsChild>
            <w:div w:id="79483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44131">
      <w:bodyDiv w:val="1"/>
      <w:marLeft w:val="0"/>
      <w:marRight w:val="0"/>
      <w:marTop w:val="0"/>
      <w:marBottom w:val="0"/>
      <w:divBdr>
        <w:top w:val="none" w:sz="0" w:space="0" w:color="auto"/>
        <w:left w:val="none" w:sz="0" w:space="0" w:color="auto"/>
        <w:bottom w:val="none" w:sz="0" w:space="0" w:color="auto"/>
        <w:right w:val="none" w:sz="0" w:space="0" w:color="auto"/>
      </w:divBdr>
    </w:div>
    <w:div w:id="1313293095">
      <w:bodyDiv w:val="1"/>
      <w:marLeft w:val="0"/>
      <w:marRight w:val="0"/>
      <w:marTop w:val="0"/>
      <w:marBottom w:val="0"/>
      <w:divBdr>
        <w:top w:val="none" w:sz="0" w:space="0" w:color="auto"/>
        <w:left w:val="none" w:sz="0" w:space="0" w:color="auto"/>
        <w:bottom w:val="none" w:sz="0" w:space="0" w:color="auto"/>
        <w:right w:val="none" w:sz="0" w:space="0" w:color="auto"/>
      </w:divBdr>
      <w:divsChild>
        <w:div w:id="68621520">
          <w:marLeft w:val="0"/>
          <w:marRight w:val="0"/>
          <w:marTop w:val="0"/>
          <w:marBottom w:val="0"/>
          <w:divBdr>
            <w:top w:val="none" w:sz="0" w:space="0" w:color="auto"/>
            <w:left w:val="none" w:sz="0" w:space="0" w:color="auto"/>
            <w:bottom w:val="none" w:sz="0" w:space="0" w:color="auto"/>
            <w:right w:val="none" w:sz="0" w:space="0" w:color="auto"/>
          </w:divBdr>
          <w:divsChild>
            <w:div w:id="269437161">
              <w:marLeft w:val="0"/>
              <w:marRight w:val="0"/>
              <w:marTop w:val="0"/>
              <w:marBottom w:val="0"/>
              <w:divBdr>
                <w:top w:val="none" w:sz="0" w:space="0" w:color="auto"/>
                <w:left w:val="none" w:sz="0" w:space="0" w:color="auto"/>
                <w:bottom w:val="none" w:sz="0" w:space="0" w:color="auto"/>
                <w:right w:val="none" w:sz="0" w:space="0" w:color="auto"/>
              </w:divBdr>
            </w:div>
            <w:div w:id="350499335">
              <w:marLeft w:val="0"/>
              <w:marRight w:val="0"/>
              <w:marTop w:val="0"/>
              <w:marBottom w:val="0"/>
              <w:divBdr>
                <w:top w:val="none" w:sz="0" w:space="0" w:color="auto"/>
                <w:left w:val="none" w:sz="0" w:space="0" w:color="auto"/>
                <w:bottom w:val="none" w:sz="0" w:space="0" w:color="auto"/>
                <w:right w:val="none" w:sz="0" w:space="0" w:color="auto"/>
              </w:divBdr>
            </w:div>
            <w:div w:id="612131320">
              <w:marLeft w:val="0"/>
              <w:marRight w:val="0"/>
              <w:marTop w:val="0"/>
              <w:marBottom w:val="0"/>
              <w:divBdr>
                <w:top w:val="none" w:sz="0" w:space="0" w:color="auto"/>
                <w:left w:val="none" w:sz="0" w:space="0" w:color="auto"/>
                <w:bottom w:val="none" w:sz="0" w:space="0" w:color="auto"/>
                <w:right w:val="none" w:sz="0" w:space="0" w:color="auto"/>
              </w:divBdr>
            </w:div>
            <w:div w:id="627659742">
              <w:marLeft w:val="0"/>
              <w:marRight w:val="0"/>
              <w:marTop w:val="0"/>
              <w:marBottom w:val="0"/>
              <w:divBdr>
                <w:top w:val="none" w:sz="0" w:space="0" w:color="auto"/>
                <w:left w:val="none" w:sz="0" w:space="0" w:color="auto"/>
                <w:bottom w:val="none" w:sz="0" w:space="0" w:color="auto"/>
                <w:right w:val="none" w:sz="0" w:space="0" w:color="auto"/>
              </w:divBdr>
            </w:div>
            <w:div w:id="2129275280">
              <w:marLeft w:val="0"/>
              <w:marRight w:val="0"/>
              <w:marTop w:val="0"/>
              <w:marBottom w:val="0"/>
              <w:divBdr>
                <w:top w:val="none" w:sz="0" w:space="0" w:color="auto"/>
                <w:left w:val="none" w:sz="0" w:space="0" w:color="auto"/>
                <w:bottom w:val="none" w:sz="0" w:space="0" w:color="auto"/>
                <w:right w:val="none" w:sz="0" w:space="0" w:color="auto"/>
              </w:divBdr>
            </w:div>
          </w:divsChild>
        </w:div>
        <w:div w:id="692149518">
          <w:marLeft w:val="0"/>
          <w:marRight w:val="0"/>
          <w:marTop w:val="0"/>
          <w:marBottom w:val="0"/>
          <w:divBdr>
            <w:top w:val="none" w:sz="0" w:space="0" w:color="auto"/>
            <w:left w:val="none" w:sz="0" w:space="0" w:color="auto"/>
            <w:bottom w:val="none" w:sz="0" w:space="0" w:color="auto"/>
            <w:right w:val="none" w:sz="0" w:space="0" w:color="auto"/>
          </w:divBdr>
          <w:divsChild>
            <w:div w:id="155386513">
              <w:marLeft w:val="0"/>
              <w:marRight w:val="0"/>
              <w:marTop w:val="0"/>
              <w:marBottom w:val="0"/>
              <w:divBdr>
                <w:top w:val="none" w:sz="0" w:space="0" w:color="auto"/>
                <w:left w:val="none" w:sz="0" w:space="0" w:color="auto"/>
                <w:bottom w:val="none" w:sz="0" w:space="0" w:color="auto"/>
                <w:right w:val="none" w:sz="0" w:space="0" w:color="auto"/>
              </w:divBdr>
            </w:div>
          </w:divsChild>
        </w:div>
        <w:div w:id="721296238">
          <w:marLeft w:val="0"/>
          <w:marRight w:val="0"/>
          <w:marTop w:val="0"/>
          <w:marBottom w:val="0"/>
          <w:divBdr>
            <w:top w:val="none" w:sz="0" w:space="0" w:color="auto"/>
            <w:left w:val="none" w:sz="0" w:space="0" w:color="auto"/>
            <w:bottom w:val="none" w:sz="0" w:space="0" w:color="auto"/>
            <w:right w:val="none" w:sz="0" w:space="0" w:color="auto"/>
          </w:divBdr>
          <w:divsChild>
            <w:div w:id="215356574">
              <w:marLeft w:val="0"/>
              <w:marRight w:val="0"/>
              <w:marTop w:val="0"/>
              <w:marBottom w:val="0"/>
              <w:divBdr>
                <w:top w:val="none" w:sz="0" w:space="0" w:color="auto"/>
                <w:left w:val="none" w:sz="0" w:space="0" w:color="auto"/>
                <w:bottom w:val="none" w:sz="0" w:space="0" w:color="auto"/>
                <w:right w:val="none" w:sz="0" w:space="0" w:color="auto"/>
              </w:divBdr>
            </w:div>
            <w:div w:id="1260404677">
              <w:marLeft w:val="0"/>
              <w:marRight w:val="0"/>
              <w:marTop w:val="0"/>
              <w:marBottom w:val="0"/>
              <w:divBdr>
                <w:top w:val="none" w:sz="0" w:space="0" w:color="auto"/>
                <w:left w:val="none" w:sz="0" w:space="0" w:color="auto"/>
                <w:bottom w:val="none" w:sz="0" w:space="0" w:color="auto"/>
                <w:right w:val="none" w:sz="0" w:space="0" w:color="auto"/>
              </w:divBdr>
            </w:div>
            <w:div w:id="19899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31882">
      <w:bodyDiv w:val="1"/>
      <w:marLeft w:val="0"/>
      <w:marRight w:val="0"/>
      <w:marTop w:val="0"/>
      <w:marBottom w:val="0"/>
      <w:divBdr>
        <w:top w:val="none" w:sz="0" w:space="0" w:color="auto"/>
        <w:left w:val="none" w:sz="0" w:space="0" w:color="auto"/>
        <w:bottom w:val="none" w:sz="0" w:space="0" w:color="auto"/>
        <w:right w:val="none" w:sz="0" w:space="0" w:color="auto"/>
      </w:divBdr>
    </w:div>
    <w:div w:id="1338773163">
      <w:bodyDiv w:val="1"/>
      <w:marLeft w:val="0"/>
      <w:marRight w:val="0"/>
      <w:marTop w:val="0"/>
      <w:marBottom w:val="0"/>
      <w:divBdr>
        <w:top w:val="none" w:sz="0" w:space="0" w:color="auto"/>
        <w:left w:val="none" w:sz="0" w:space="0" w:color="auto"/>
        <w:bottom w:val="none" w:sz="0" w:space="0" w:color="auto"/>
        <w:right w:val="none" w:sz="0" w:space="0" w:color="auto"/>
      </w:divBdr>
      <w:divsChild>
        <w:div w:id="1982541719">
          <w:marLeft w:val="0"/>
          <w:marRight w:val="0"/>
          <w:marTop w:val="0"/>
          <w:marBottom w:val="0"/>
          <w:divBdr>
            <w:top w:val="none" w:sz="0" w:space="0" w:color="auto"/>
            <w:left w:val="none" w:sz="0" w:space="0" w:color="auto"/>
            <w:bottom w:val="none" w:sz="0" w:space="0" w:color="auto"/>
            <w:right w:val="none" w:sz="0" w:space="0" w:color="auto"/>
          </w:divBdr>
          <w:divsChild>
            <w:div w:id="983779022">
              <w:marLeft w:val="0"/>
              <w:marRight w:val="0"/>
              <w:marTop w:val="0"/>
              <w:marBottom w:val="0"/>
              <w:divBdr>
                <w:top w:val="none" w:sz="0" w:space="0" w:color="auto"/>
                <w:left w:val="none" w:sz="0" w:space="0" w:color="auto"/>
                <w:bottom w:val="none" w:sz="0" w:space="0" w:color="auto"/>
                <w:right w:val="none" w:sz="0" w:space="0" w:color="auto"/>
              </w:divBdr>
              <w:divsChild>
                <w:div w:id="3982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161795">
      <w:bodyDiv w:val="1"/>
      <w:marLeft w:val="0"/>
      <w:marRight w:val="0"/>
      <w:marTop w:val="0"/>
      <w:marBottom w:val="0"/>
      <w:divBdr>
        <w:top w:val="none" w:sz="0" w:space="0" w:color="auto"/>
        <w:left w:val="none" w:sz="0" w:space="0" w:color="auto"/>
        <w:bottom w:val="none" w:sz="0" w:space="0" w:color="auto"/>
        <w:right w:val="none" w:sz="0" w:space="0" w:color="auto"/>
      </w:divBdr>
    </w:div>
    <w:div w:id="1378508088">
      <w:bodyDiv w:val="1"/>
      <w:marLeft w:val="0"/>
      <w:marRight w:val="0"/>
      <w:marTop w:val="0"/>
      <w:marBottom w:val="0"/>
      <w:divBdr>
        <w:top w:val="none" w:sz="0" w:space="0" w:color="auto"/>
        <w:left w:val="none" w:sz="0" w:space="0" w:color="auto"/>
        <w:bottom w:val="none" w:sz="0" w:space="0" w:color="auto"/>
        <w:right w:val="none" w:sz="0" w:space="0" w:color="auto"/>
      </w:divBdr>
    </w:div>
    <w:div w:id="1416853336">
      <w:bodyDiv w:val="1"/>
      <w:marLeft w:val="0"/>
      <w:marRight w:val="0"/>
      <w:marTop w:val="0"/>
      <w:marBottom w:val="0"/>
      <w:divBdr>
        <w:top w:val="none" w:sz="0" w:space="0" w:color="auto"/>
        <w:left w:val="none" w:sz="0" w:space="0" w:color="auto"/>
        <w:bottom w:val="none" w:sz="0" w:space="0" w:color="auto"/>
        <w:right w:val="none" w:sz="0" w:space="0" w:color="auto"/>
      </w:divBdr>
      <w:divsChild>
        <w:div w:id="1924412005">
          <w:marLeft w:val="0"/>
          <w:marRight w:val="0"/>
          <w:marTop w:val="0"/>
          <w:marBottom w:val="0"/>
          <w:divBdr>
            <w:top w:val="none" w:sz="0" w:space="0" w:color="auto"/>
            <w:left w:val="none" w:sz="0" w:space="0" w:color="auto"/>
            <w:bottom w:val="none" w:sz="0" w:space="0" w:color="auto"/>
            <w:right w:val="none" w:sz="0" w:space="0" w:color="auto"/>
          </w:divBdr>
          <w:divsChild>
            <w:div w:id="1279920345">
              <w:marLeft w:val="0"/>
              <w:marRight w:val="0"/>
              <w:marTop w:val="0"/>
              <w:marBottom w:val="0"/>
              <w:divBdr>
                <w:top w:val="none" w:sz="0" w:space="0" w:color="auto"/>
                <w:left w:val="none" w:sz="0" w:space="0" w:color="auto"/>
                <w:bottom w:val="none" w:sz="0" w:space="0" w:color="auto"/>
                <w:right w:val="none" w:sz="0" w:space="0" w:color="auto"/>
              </w:divBdr>
              <w:divsChild>
                <w:div w:id="12806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934366">
      <w:bodyDiv w:val="1"/>
      <w:marLeft w:val="0"/>
      <w:marRight w:val="0"/>
      <w:marTop w:val="0"/>
      <w:marBottom w:val="0"/>
      <w:divBdr>
        <w:top w:val="none" w:sz="0" w:space="0" w:color="auto"/>
        <w:left w:val="none" w:sz="0" w:space="0" w:color="auto"/>
        <w:bottom w:val="none" w:sz="0" w:space="0" w:color="auto"/>
        <w:right w:val="none" w:sz="0" w:space="0" w:color="auto"/>
      </w:divBdr>
    </w:div>
    <w:div w:id="1453206237">
      <w:bodyDiv w:val="1"/>
      <w:marLeft w:val="0"/>
      <w:marRight w:val="0"/>
      <w:marTop w:val="0"/>
      <w:marBottom w:val="0"/>
      <w:divBdr>
        <w:top w:val="none" w:sz="0" w:space="0" w:color="auto"/>
        <w:left w:val="none" w:sz="0" w:space="0" w:color="auto"/>
        <w:bottom w:val="none" w:sz="0" w:space="0" w:color="auto"/>
        <w:right w:val="none" w:sz="0" w:space="0" w:color="auto"/>
      </w:divBdr>
    </w:div>
    <w:div w:id="1505435879">
      <w:bodyDiv w:val="1"/>
      <w:marLeft w:val="0"/>
      <w:marRight w:val="0"/>
      <w:marTop w:val="0"/>
      <w:marBottom w:val="0"/>
      <w:divBdr>
        <w:top w:val="none" w:sz="0" w:space="0" w:color="auto"/>
        <w:left w:val="none" w:sz="0" w:space="0" w:color="auto"/>
        <w:bottom w:val="none" w:sz="0" w:space="0" w:color="auto"/>
        <w:right w:val="none" w:sz="0" w:space="0" w:color="auto"/>
      </w:divBdr>
    </w:div>
    <w:div w:id="1538156617">
      <w:bodyDiv w:val="1"/>
      <w:marLeft w:val="0"/>
      <w:marRight w:val="0"/>
      <w:marTop w:val="0"/>
      <w:marBottom w:val="0"/>
      <w:divBdr>
        <w:top w:val="none" w:sz="0" w:space="0" w:color="auto"/>
        <w:left w:val="none" w:sz="0" w:space="0" w:color="auto"/>
        <w:bottom w:val="none" w:sz="0" w:space="0" w:color="auto"/>
        <w:right w:val="none" w:sz="0" w:space="0" w:color="auto"/>
      </w:divBdr>
    </w:div>
    <w:div w:id="1559702345">
      <w:bodyDiv w:val="1"/>
      <w:marLeft w:val="0"/>
      <w:marRight w:val="0"/>
      <w:marTop w:val="0"/>
      <w:marBottom w:val="0"/>
      <w:divBdr>
        <w:top w:val="none" w:sz="0" w:space="0" w:color="auto"/>
        <w:left w:val="none" w:sz="0" w:space="0" w:color="auto"/>
        <w:bottom w:val="none" w:sz="0" w:space="0" w:color="auto"/>
        <w:right w:val="none" w:sz="0" w:space="0" w:color="auto"/>
      </w:divBdr>
    </w:div>
    <w:div w:id="1584409329">
      <w:bodyDiv w:val="1"/>
      <w:marLeft w:val="0"/>
      <w:marRight w:val="0"/>
      <w:marTop w:val="0"/>
      <w:marBottom w:val="0"/>
      <w:divBdr>
        <w:top w:val="none" w:sz="0" w:space="0" w:color="auto"/>
        <w:left w:val="none" w:sz="0" w:space="0" w:color="auto"/>
        <w:bottom w:val="none" w:sz="0" w:space="0" w:color="auto"/>
        <w:right w:val="none" w:sz="0" w:space="0" w:color="auto"/>
      </w:divBdr>
      <w:divsChild>
        <w:div w:id="1387100751">
          <w:marLeft w:val="0"/>
          <w:marRight w:val="0"/>
          <w:marTop w:val="0"/>
          <w:marBottom w:val="0"/>
          <w:divBdr>
            <w:top w:val="none" w:sz="0" w:space="0" w:color="auto"/>
            <w:left w:val="none" w:sz="0" w:space="0" w:color="auto"/>
            <w:bottom w:val="none" w:sz="0" w:space="0" w:color="auto"/>
            <w:right w:val="none" w:sz="0" w:space="0" w:color="auto"/>
          </w:divBdr>
          <w:divsChild>
            <w:div w:id="1465467450">
              <w:marLeft w:val="0"/>
              <w:marRight w:val="0"/>
              <w:marTop w:val="0"/>
              <w:marBottom w:val="0"/>
              <w:divBdr>
                <w:top w:val="none" w:sz="0" w:space="0" w:color="auto"/>
                <w:left w:val="none" w:sz="0" w:space="0" w:color="auto"/>
                <w:bottom w:val="none" w:sz="0" w:space="0" w:color="auto"/>
                <w:right w:val="none" w:sz="0" w:space="0" w:color="auto"/>
              </w:divBdr>
              <w:divsChild>
                <w:div w:id="171507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09840">
      <w:bodyDiv w:val="1"/>
      <w:marLeft w:val="0"/>
      <w:marRight w:val="0"/>
      <w:marTop w:val="0"/>
      <w:marBottom w:val="0"/>
      <w:divBdr>
        <w:top w:val="none" w:sz="0" w:space="0" w:color="auto"/>
        <w:left w:val="none" w:sz="0" w:space="0" w:color="auto"/>
        <w:bottom w:val="none" w:sz="0" w:space="0" w:color="auto"/>
        <w:right w:val="none" w:sz="0" w:space="0" w:color="auto"/>
      </w:divBdr>
      <w:divsChild>
        <w:div w:id="33626677">
          <w:marLeft w:val="0"/>
          <w:marRight w:val="0"/>
          <w:marTop w:val="0"/>
          <w:marBottom w:val="0"/>
          <w:divBdr>
            <w:top w:val="none" w:sz="0" w:space="0" w:color="auto"/>
            <w:left w:val="none" w:sz="0" w:space="0" w:color="auto"/>
            <w:bottom w:val="none" w:sz="0" w:space="0" w:color="auto"/>
            <w:right w:val="none" w:sz="0" w:space="0" w:color="auto"/>
          </w:divBdr>
          <w:divsChild>
            <w:div w:id="1146703526">
              <w:marLeft w:val="0"/>
              <w:marRight w:val="0"/>
              <w:marTop w:val="0"/>
              <w:marBottom w:val="0"/>
              <w:divBdr>
                <w:top w:val="none" w:sz="0" w:space="0" w:color="auto"/>
                <w:left w:val="none" w:sz="0" w:space="0" w:color="auto"/>
                <w:bottom w:val="none" w:sz="0" w:space="0" w:color="auto"/>
                <w:right w:val="none" w:sz="0" w:space="0" w:color="auto"/>
              </w:divBdr>
            </w:div>
            <w:div w:id="1166627999">
              <w:marLeft w:val="0"/>
              <w:marRight w:val="0"/>
              <w:marTop w:val="0"/>
              <w:marBottom w:val="0"/>
              <w:divBdr>
                <w:top w:val="none" w:sz="0" w:space="0" w:color="auto"/>
                <w:left w:val="none" w:sz="0" w:space="0" w:color="auto"/>
                <w:bottom w:val="none" w:sz="0" w:space="0" w:color="auto"/>
                <w:right w:val="none" w:sz="0" w:space="0" w:color="auto"/>
              </w:divBdr>
            </w:div>
          </w:divsChild>
        </w:div>
        <w:div w:id="87578305">
          <w:marLeft w:val="0"/>
          <w:marRight w:val="0"/>
          <w:marTop w:val="0"/>
          <w:marBottom w:val="0"/>
          <w:divBdr>
            <w:top w:val="none" w:sz="0" w:space="0" w:color="auto"/>
            <w:left w:val="none" w:sz="0" w:space="0" w:color="auto"/>
            <w:bottom w:val="none" w:sz="0" w:space="0" w:color="auto"/>
            <w:right w:val="none" w:sz="0" w:space="0" w:color="auto"/>
          </w:divBdr>
          <w:divsChild>
            <w:div w:id="1157302836">
              <w:marLeft w:val="0"/>
              <w:marRight w:val="0"/>
              <w:marTop w:val="0"/>
              <w:marBottom w:val="0"/>
              <w:divBdr>
                <w:top w:val="none" w:sz="0" w:space="0" w:color="auto"/>
                <w:left w:val="none" w:sz="0" w:space="0" w:color="auto"/>
                <w:bottom w:val="none" w:sz="0" w:space="0" w:color="auto"/>
                <w:right w:val="none" w:sz="0" w:space="0" w:color="auto"/>
              </w:divBdr>
            </w:div>
          </w:divsChild>
        </w:div>
        <w:div w:id="189151130">
          <w:marLeft w:val="0"/>
          <w:marRight w:val="0"/>
          <w:marTop w:val="0"/>
          <w:marBottom w:val="0"/>
          <w:divBdr>
            <w:top w:val="none" w:sz="0" w:space="0" w:color="auto"/>
            <w:left w:val="none" w:sz="0" w:space="0" w:color="auto"/>
            <w:bottom w:val="none" w:sz="0" w:space="0" w:color="auto"/>
            <w:right w:val="none" w:sz="0" w:space="0" w:color="auto"/>
          </w:divBdr>
          <w:divsChild>
            <w:div w:id="568153700">
              <w:marLeft w:val="0"/>
              <w:marRight w:val="0"/>
              <w:marTop w:val="0"/>
              <w:marBottom w:val="0"/>
              <w:divBdr>
                <w:top w:val="none" w:sz="0" w:space="0" w:color="auto"/>
                <w:left w:val="none" w:sz="0" w:space="0" w:color="auto"/>
                <w:bottom w:val="none" w:sz="0" w:space="0" w:color="auto"/>
                <w:right w:val="none" w:sz="0" w:space="0" w:color="auto"/>
              </w:divBdr>
            </w:div>
            <w:div w:id="1775317820">
              <w:marLeft w:val="0"/>
              <w:marRight w:val="0"/>
              <w:marTop w:val="0"/>
              <w:marBottom w:val="0"/>
              <w:divBdr>
                <w:top w:val="none" w:sz="0" w:space="0" w:color="auto"/>
                <w:left w:val="none" w:sz="0" w:space="0" w:color="auto"/>
                <w:bottom w:val="none" w:sz="0" w:space="0" w:color="auto"/>
                <w:right w:val="none" w:sz="0" w:space="0" w:color="auto"/>
              </w:divBdr>
            </w:div>
          </w:divsChild>
        </w:div>
        <w:div w:id="194734971">
          <w:marLeft w:val="0"/>
          <w:marRight w:val="0"/>
          <w:marTop w:val="0"/>
          <w:marBottom w:val="0"/>
          <w:divBdr>
            <w:top w:val="none" w:sz="0" w:space="0" w:color="auto"/>
            <w:left w:val="none" w:sz="0" w:space="0" w:color="auto"/>
            <w:bottom w:val="none" w:sz="0" w:space="0" w:color="auto"/>
            <w:right w:val="none" w:sz="0" w:space="0" w:color="auto"/>
          </w:divBdr>
          <w:divsChild>
            <w:div w:id="142703713">
              <w:marLeft w:val="0"/>
              <w:marRight w:val="0"/>
              <w:marTop w:val="0"/>
              <w:marBottom w:val="0"/>
              <w:divBdr>
                <w:top w:val="none" w:sz="0" w:space="0" w:color="auto"/>
                <w:left w:val="none" w:sz="0" w:space="0" w:color="auto"/>
                <w:bottom w:val="none" w:sz="0" w:space="0" w:color="auto"/>
                <w:right w:val="none" w:sz="0" w:space="0" w:color="auto"/>
              </w:divBdr>
            </w:div>
            <w:div w:id="1386099349">
              <w:marLeft w:val="0"/>
              <w:marRight w:val="0"/>
              <w:marTop w:val="0"/>
              <w:marBottom w:val="0"/>
              <w:divBdr>
                <w:top w:val="none" w:sz="0" w:space="0" w:color="auto"/>
                <w:left w:val="none" w:sz="0" w:space="0" w:color="auto"/>
                <w:bottom w:val="none" w:sz="0" w:space="0" w:color="auto"/>
                <w:right w:val="none" w:sz="0" w:space="0" w:color="auto"/>
              </w:divBdr>
            </w:div>
            <w:div w:id="1979147980">
              <w:marLeft w:val="0"/>
              <w:marRight w:val="0"/>
              <w:marTop w:val="0"/>
              <w:marBottom w:val="0"/>
              <w:divBdr>
                <w:top w:val="none" w:sz="0" w:space="0" w:color="auto"/>
                <w:left w:val="none" w:sz="0" w:space="0" w:color="auto"/>
                <w:bottom w:val="none" w:sz="0" w:space="0" w:color="auto"/>
                <w:right w:val="none" w:sz="0" w:space="0" w:color="auto"/>
              </w:divBdr>
            </w:div>
          </w:divsChild>
        </w:div>
        <w:div w:id="342979284">
          <w:marLeft w:val="0"/>
          <w:marRight w:val="0"/>
          <w:marTop w:val="0"/>
          <w:marBottom w:val="0"/>
          <w:divBdr>
            <w:top w:val="none" w:sz="0" w:space="0" w:color="auto"/>
            <w:left w:val="none" w:sz="0" w:space="0" w:color="auto"/>
            <w:bottom w:val="none" w:sz="0" w:space="0" w:color="auto"/>
            <w:right w:val="none" w:sz="0" w:space="0" w:color="auto"/>
          </w:divBdr>
          <w:divsChild>
            <w:div w:id="1966614404">
              <w:marLeft w:val="0"/>
              <w:marRight w:val="0"/>
              <w:marTop w:val="0"/>
              <w:marBottom w:val="0"/>
              <w:divBdr>
                <w:top w:val="none" w:sz="0" w:space="0" w:color="auto"/>
                <w:left w:val="none" w:sz="0" w:space="0" w:color="auto"/>
                <w:bottom w:val="none" w:sz="0" w:space="0" w:color="auto"/>
                <w:right w:val="none" w:sz="0" w:space="0" w:color="auto"/>
              </w:divBdr>
            </w:div>
          </w:divsChild>
        </w:div>
        <w:div w:id="446628810">
          <w:marLeft w:val="0"/>
          <w:marRight w:val="0"/>
          <w:marTop w:val="0"/>
          <w:marBottom w:val="0"/>
          <w:divBdr>
            <w:top w:val="none" w:sz="0" w:space="0" w:color="auto"/>
            <w:left w:val="none" w:sz="0" w:space="0" w:color="auto"/>
            <w:bottom w:val="none" w:sz="0" w:space="0" w:color="auto"/>
            <w:right w:val="none" w:sz="0" w:space="0" w:color="auto"/>
          </w:divBdr>
          <w:divsChild>
            <w:div w:id="1688629011">
              <w:marLeft w:val="0"/>
              <w:marRight w:val="0"/>
              <w:marTop w:val="0"/>
              <w:marBottom w:val="0"/>
              <w:divBdr>
                <w:top w:val="none" w:sz="0" w:space="0" w:color="auto"/>
                <w:left w:val="none" w:sz="0" w:space="0" w:color="auto"/>
                <w:bottom w:val="none" w:sz="0" w:space="0" w:color="auto"/>
                <w:right w:val="none" w:sz="0" w:space="0" w:color="auto"/>
              </w:divBdr>
            </w:div>
          </w:divsChild>
        </w:div>
        <w:div w:id="512502603">
          <w:marLeft w:val="0"/>
          <w:marRight w:val="0"/>
          <w:marTop w:val="0"/>
          <w:marBottom w:val="0"/>
          <w:divBdr>
            <w:top w:val="none" w:sz="0" w:space="0" w:color="auto"/>
            <w:left w:val="none" w:sz="0" w:space="0" w:color="auto"/>
            <w:bottom w:val="none" w:sz="0" w:space="0" w:color="auto"/>
            <w:right w:val="none" w:sz="0" w:space="0" w:color="auto"/>
          </w:divBdr>
          <w:divsChild>
            <w:div w:id="370498264">
              <w:marLeft w:val="0"/>
              <w:marRight w:val="0"/>
              <w:marTop w:val="0"/>
              <w:marBottom w:val="0"/>
              <w:divBdr>
                <w:top w:val="none" w:sz="0" w:space="0" w:color="auto"/>
                <w:left w:val="none" w:sz="0" w:space="0" w:color="auto"/>
                <w:bottom w:val="none" w:sz="0" w:space="0" w:color="auto"/>
                <w:right w:val="none" w:sz="0" w:space="0" w:color="auto"/>
              </w:divBdr>
            </w:div>
            <w:div w:id="1096442364">
              <w:marLeft w:val="0"/>
              <w:marRight w:val="0"/>
              <w:marTop w:val="0"/>
              <w:marBottom w:val="0"/>
              <w:divBdr>
                <w:top w:val="none" w:sz="0" w:space="0" w:color="auto"/>
                <w:left w:val="none" w:sz="0" w:space="0" w:color="auto"/>
                <w:bottom w:val="none" w:sz="0" w:space="0" w:color="auto"/>
                <w:right w:val="none" w:sz="0" w:space="0" w:color="auto"/>
              </w:divBdr>
            </w:div>
          </w:divsChild>
        </w:div>
        <w:div w:id="535503464">
          <w:marLeft w:val="0"/>
          <w:marRight w:val="0"/>
          <w:marTop w:val="0"/>
          <w:marBottom w:val="0"/>
          <w:divBdr>
            <w:top w:val="none" w:sz="0" w:space="0" w:color="auto"/>
            <w:left w:val="none" w:sz="0" w:space="0" w:color="auto"/>
            <w:bottom w:val="none" w:sz="0" w:space="0" w:color="auto"/>
            <w:right w:val="none" w:sz="0" w:space="0" w:color="auto"/>
          </w:divBdr>
          <w:divsChild>
            <w:div w:id="432287119">
              <w:marLeft w:val="0"/>
              <w:marRight w:val="0"/>
              <w:marTop w:val="0"/>
              <w:marBottom w:val="0"/>
              <w:divBdr>
                <w:top w:val="none" w:sz="0" w:space="0" w:color="auto"/>
                <w:left w:val="none" w:sz="0" w:space="0" w:color="auto"/>
                <w:bottom w:val="none" w:sz="0" w:space="0" w:color="auto"/>
                <w:right w:val="none" w:sz="0" w:space="0" w:color="auto"/>
              </w:divBdr>
            </w:div>
            <w:div w:id="1354576429">
              <w:marLeft w:val="0"/>
              <w:marRight w:val="0"/>
              <w:marTop w:val="0"/>
              <w:marBottom w:val="0"/>
              <w:divBdr>
                <w:top w:val="none" w:sz="0" w:space="0" w:color="auto"/>
                <w:left w:val="none" w:sz="0" w:space="0" w:color="auto"/>
                <w:bottom w:val="none" w:sz="0" w:space="0" w:color="auto"/>
                <w:right w:val="none" w:sz="0" w:space="0" w:color="auto"/>
              </w:divBdr>
            </w:div>
            <w:div w:id="1744523620">
              <w:marLeft w:val="0"/>
              <w:marRight w:val="0"/>
              <w:marTop w:val="0"/>
              <w:marBottom w:val="0"/>
              <w:divBdr>
                <w:top w:val="none" w:sz="0" w:space="0" w:color="auto"/>
                <w:left w:val="none" w:sz="0" w:space="0" w:color="auto"/>
                <w:bottom w:val="none" w:sz="0" w:space="0" w:color="auto"/>
                <w:right w:val="none" w:sz="0" w:space="0" w:color="auto"/>
              </w:divBdr>
            </w:div>
          </w:divsChild>
        </w:div>
        <w:div w:id="552080746">
          <w:marLeft w:val="0"/>
          <w:marRight w:val="0"/>
          <w:marTop w:val="0"/>
          <w:marBottom w:val="0"/>
          <w:divBdr>
            <w:top w:val="none" w:sz="0" w:space="0" w:color="auto"/>
            <w:left w:val="none" w:sz="0" w:space="0" w:color="auto"/>
            <w:bottom w:val="none" w:sz="0" w:space="0" w:color="auto"/>
            <w:right w:val="none" w:sz="0" w:space="0" w:color="auto"/>
          </w:divBdr>
          <w:divsChild>
            <w:div w:id="989792428">
              <w:marLeft w:val="0"/>
              <w:marRight w:val="0"/>
              <w:marTop w:val="0"/>
              <w:marBottom w:val="0"/>
              <w:divBdr>
                <w:top w:val="none" w:sz="0" w:space="0" w:color="auto"/>
                <w:left w:val="none" w:sz="0" w:space="0" w:color="auto"/>
                <w:bottom w:val="none" w:sz="0" w:space="0" w:color="auto"/>
                <w:right w:val="none" w:sz="0" w:space="0" w:color="auto"/>
              </w:divBdr>
            </w:div>
          </w:divsChild>
        </w:div>
        <w:div w:id="640353263">
          <w:marLeft w:val="0"/>
          <w:marRight w:val="0"/>
          <w:marTop w:val="0"/>
          <w:marBottom w:val="0"/>
          <w:divBdr>
            <w:top w:val="none" w:sz="0" w:space="0" w:color="auto"/>
            <w:left w:val="none" w:sz="0" w:space="0" w:color="auto"/>
            <w:bottom w:val="none" w:sz="0" w:space="0" w:color="auto"/>
            <w:right w:val="none" w:sz="0" w:space="0" w:color="auto"/>
          </w:divBdr>
          <w:divsChild>
            <w:div w:id="703752631">
              <w:marLeft w:val="0"/>
              <w:marRight w:val="0"/>
              <w:marTop w:val="0"/>
              <w:marBottom w:val="0"/>
              <w:divBdr>
                <w:top w:val="none" w:sz="0" w:space="0" w:color="auto"/>
                <w:left w:val="none" w:sz="0" w:space="0" w:color="auto"/>
                <w:bottom w:val="none" w:sz="0" w:space="0" w:color="auto"/>
                <w:right w:val="none" w:sz="0" w:space="0" w:color="auto"/>
              </w:divBdr>
            </w:div>
            <w:div w:id="1219896338">
              <w:marLeft w:val="0"/>
              <w:marRight w:val="0"/>
              <w:marTop w:val="0"/>
              <w:marBottom w:val="0"/>
              <w:divBdr>
                <w:top w:val="none" w:sz="0" w:space="0" w:color="auto"/>
                <w:left w:val="none" w:sz="0" w:space="0" w:color="auto"/>
                <w:bottom w:val="none" w:sz="0" w:space="0" w:color="auto"/>
                <w:right w:val="none" w:sz="0" w:space="0" w:color="auto"/>
              </w:divBdr>
            </w:div>
            <w:div w:id="1676960746">
              <w:marLeft w:val="0"/>
              <w:marRight w:val="0"/>
              <w:marTop w:val="0"/>
              <w:marBottom w:val="0"/>
              <w:divBdr>
                <w:top w:val="none" w:sz="0" w:space="0" w:color="auto"/>
                <w:left w:val="none" w:sz="0" w:space="0" w:color="auto"/>
                <w:bottom w:val="none" w:sz="0" w:space="0" w:color="auto"/>
                <w:right w:val="none" w:sz="0" w:space="0" w:color="auto"/>
              </w:divBdr>
            </w:div>
          </w:divsChild>
        </w:div>
        <w:div w:id="716976273">
          <w:marLeft w:val="0"/>
          <w:marRight w:val="0"/>
          <w:marTop w:val="0"/>
          <w:marBottom w:val="0"/>
          <w:divBdr>
            <w:top w:val="none" w:sz="0" w:space="0" w:color="auto"/>
            <w:left w:val="none" w:sz="0" w:space="0" w:color="auto"/>
            <w:bottom w:val="none" w:sz="0" w:space="0" w:color="auto"/>
            <w:right w:val="none" w:sz="0" w:space="0" w:color="auto"/>
          </w:divBdr>
          <w:divsChild>
            <w:div w:id="810053328">
              <w:marLeft w:val="0"/>
              <w:marRight w:val="0"/>
              <w:marTop w:val="0"/>
              <w:marBottom w:val="0"/>
              <w:divBdr>
                <w:top w:val="none" w:sz="0" w:space="0" w:color="auto"/>
                <w:left w:val="none" w:sz="0" w:space="0" w:color="auto"/>
                <w:bottom w:val="none" w:sz="0" w:space="0" w:color="auto"/>
                <w:right w:val="none" w:sz="0" w:space="0" w:color="auto"/>
              </w:divBdr>
            </w:div>
            <w:div w:id="1177234409">
              <w:marLeft w:val="0"/>
              <w:marRight w:val="0"/>
              <w:marTop w:val="0"/>
              <w:marBottom w:val="0"/>
              <w:divBdr>
                <w:top w:val="none" w:sz="0" w:space="0" w:color="auto"/>
                <w:left w:val="none" w:sz="0" w:space="0" w:color="auto"/>
                <w:bottom w:val="none" w:sz="0" w:space="0" w:color="auto"/>
                <w:right w:val="none" w:sz="0" w:space="0" w:color="auto"/>
              </w:divBdr>
            </w:div>
          </w:divsChild>
        </w:div>
        <w:div w:id="922639869">
          <w:marLeft w:val="0"/>
          <w:marRight w:val="0"/>
          <w:marTop w:val="0"/>
          <w:marBottom w:val="0"/>
          <w:divBdr>
            <w:top w:val="none" w:sz="0" w:space="0" w:color="auto"/>
            <w:left w:val="none" w:sz="0" w:space="0" w:color="auto"/>
            <w:bottom w:val="none" w:sz="0" w:space="0" w:color="auto"/>
            <w:right w:val="none" w:sz="0" w:space="0" w:color="auto"/>
          </w:divBdr>
          <w:divsChild>
            <w:div w:id="1496188804">
              <w:marLeft w:val="0"/>
              <w:marRight w:val="0"/>
              <w:marTop w:val="0"/>
              <w:marBottom w:val="0"/>
              <w:divBdr>
                <w:top w:val="none" w:sz="0" w:space="0" w:color="auto"/>
                <w:left w:val="none" w:sz="0" w:space="0" w:color="auto"/>
                <w:bottom w:val="none" w:sz="0" w:space="0" w:color="auto"/>
                <w:right w:val="none" w:sz="0" w:space="0" w:color="auto"/>
              </w:divBdr>
            </w:div>
          </w:divsChild>
        </w:div>
        <w:div w:id="924727829">
          <w:marLeft w:val="0"/>
          <w:marRight w:val="0"/>
          <w:marTop w:val="0"/>
          <w:marBottom w:val="0"/>
          <w:divBdr>
            <w:top w:val="none" w:sz="0" w:space="0" w:color="auto"/>
            <w:left w:val="none" w:sz="0" w:space="0" w:color="auto"/>
            <w:bottom w:val="none" w:sz="0" w:space="0" w:color="auto"/>
            <w:right w:val="none" w:sz="0" w:space="0" w:color="auto"/>
          </w:divBdr>
          <w:divsChild>
            <w:div w:id="1536501049">
              <w:marLeft w:val="0"/>
              <w:marRight w:val="0"/>
              <w:marTop w:val="0"/>
              <w:marBottom w:val="0"/>
              <w:divBdr>
                <w:top w:val="none" w:sz="0" w:space="0" w:color="auto"/>
                <w:left w:val="none" w:sz="0" w:space="0" w:color="auto"/>
                <w:bottom w:val="none" w:sz="0" w:space="0" w:color="auto"/>
                <w:right w:val="none" w:sz="0" w:space="0" w:color="auto"/>
              </w:divBdr>
            </w:div>
            <w:div w:id="2089188788">
              <w:marLeft w:val="0"/>
              <w:marRight w:val="0"/>
              <w:marTop w:val="0"/>
              <w:marBottom w:val="0"/>
              <w:divBdr>
                <w:top w:val="none" w:sz="0" w:space="0" w:color="auto"/>
                <w:left w:val="none" w:sz="0" w:space="0" w:color="auto"/>
                <w:bottom w:val="none" w:sz="0" w:space="0" w:color="auto"/>
                <w:right w:val="none" w:sz="0" w:space="0" w:color="auto"/>
              </w:divBdr>
            </w:div>
          </w:divsChild>
        </w:div>
        <w:div w:id="981888500">
          <w:marLeft w:val="0"/>
          <w:marRight w:val="0"/>
          <w:marTop w:val="0"/>
          <w:marBottom w:val="0"/>
          <w:divBdr>
            <w:top w:val="none" w:sz="0" w:space="0" w:color="auto"/>
            <w:left w:val="none" w:sz="0" w:space="0" w:color="auto"/>
            <w:bottom w:val="none" w:sz="0" w:space="0" w:color="auto"/>
            <w:right w:val="none" w:sz="0" w:space="0" w:color="auto"/>
          </w:divBdr>
          <w:divsChild>
            <w:div w:id="18551830">
              <w:marLeft w:val="0"/>
              <w:marRight w:val="0"/>
              <w:marTop w:val="0"/>
              <w:marBottom w:val="0"/>
              <w:divBdr>
                <w:top w:val="none" w:sz="0" w:space="0" w:color="auto"/>
                <w:left w:val="none" w:sz="0" w:space="0" w:color="auto"/>
                <w:bottom w:val="none" w:sz="0" w:space="0" w:color="auto"/>
                <w:right w:val="none" w:sz="0" w:space="0" w:color="auto"/>
              </w:divBdr>
            </w:div>
            <w:div w:id="281300852">
              <w:marLeft w:val="0"/>
              <w:marRight w:val="0"/>
              <w:marTop w:val="0"/>
              <w:marBottom w:val="0"/>
              <w:divBdr>
                <w:top w:val="none" w:sz="0" w:space="0" w:color="auto"/>
                <w:left w:val="none" w:sz="0" w:space="0" w:color="auto"/>
                <w:bottom w:val="none" w:sz="0" w:space="0" w:color="auto"/>
                <w:right w:val="none" w:sz="0" w:space="0" w:color="auto"/>
              </w:divBdr>
            </w:div>
            <w:div w:id="1465732385">
              <w:marLeft w:val="0"/>
              <w:marRight w:val="0"/>
              <w:marTop w:val="0"/>
              <w:marBottom w:val="0"/>
              <w:divBdr>
                <w:top w:val="none" w:sz="0" w:space="0" w:color="auto"/>
                <w:left w:val="none" w:sz="0" w:space="0" w:color="auto"/>
                <w:bottom w:val="none" w:sz="0" w:space="0" w:color="auto"/>
                <w:right w:val="none" w:sz="0" w:space="0" w:color="auto"/>
              </w:divBdr>
            </w:div>
          </w:divsChild>
        </w:div>
        <w:div w:id="1095631891">
          <w:marLeft w:val="0"/>
          <w:marRight w:val="0"/>
          <w:marTop w:val="0"/>
          <w:marBottom w:val="0"/>
          <w:divBdr>
            <w:top w:val="none" w:sz="0" w:space="0" w:color="auto"/>
            <w:left w:val="none" w:sz="0" w:space="0" w:color="auto"/>
            <w:bottom w:val="none" w:sz="0" w:space="0" w:color="auto"/>
            <w:right w:val="none" w:sz="0" w:space="0" w:color="auto"/>
          </w:divBdr>
          <w:divsChild>
            <w:div w:id="236520764">
              <w:marLeft w:val="0"/>
              <w:marRight w:val="0"/>
              <w:marTop w:val="0"/>
              <w:marBottom w:val="0"/>
              <w:divBdr>
                <w:top w:val="none" w:sz="0" w:space="0" w:color="auto"/>
                <w:left w:val="none" w:sz="0" w:space="0" w:color="auto"/>
                <w:bottom w:val="none" w:sz="0" w:space="0" w:color="auto"/>
                <w:right w:val="none" w:sz="0" w:space="0" w:color="auto"/>
              </w:divBdr>
            </w:div>
            <w:div w:id="456945831">
              <w:marLeft w:val="0"/>
              <w:marRight w:val="0"/>
              <w:marTop w:val="0"/>
              <w:marBottom w:val="0"/>
              <w:divBdr>
                <w:top w:val="none" w:sz="0" w:space="0" w:color="auto"/>
                <w:left w:val="none" w:sz="0" w:space="0" w:color="auto"/>
                <w:bottom w:val="none" w:sz="0" w:space="0" w:color="auto"/>
                <w:right w:val="none" w:sz="0" w:space="0" w:color="auto"/>
              </w:divBdr>
            </w:div>
            <w:div w:id="1490830962">
              <w:marLeft w:val="0"/>
              <w:marRight w:val="0"/>
              <w:marTop w:val="0"/>
              <w:marBottom w:val="0"/>
              <w:divBdr>
                <w:top w:val="none" w:sz="0" w:space="0" w:color="auto"/>
                <w:left w:val="none" w:sz="0" w:space="0" w:color="auto"/>
                <w:bottom w:val="none" w:sz="0" w:space="0" w:color="auto"/>
                <w:right w:val="none" w:sz="0" w:space="0" w:color="auto"/>
              </w:divBdr>
            </w:div>
          </w:divsChild>
        </w:div>
        <w:div w:id="1219241543">
          <w:marLeft w:val="0"/>
          <w:marRight w:val="0"/>
          <w:marTop w:val="0"/>
          <w:marBottom w:val="0"/>
          <w:divBdr>
            <w:top w:val="none" w:sz="0" w:space="0" w:color="auto"/>
            <w:left w:val="none" w:sz="0" w:space="0" w:color="auto"/>
            <w:bottom w:val="none" w:sz="0" w:space="0" w:color="auto"/>
            <w:right w:val="none" w:sz="0" w:space="0" w:color="auto"/>
          </w:divBdr>
          <w:divsChild>
            <w:div w:id="153644205">
              <w:marLeft w:val="0"/>
              <w:marRight w:val="0"/>
              <w:marTop w:val="0"/>
              <w:marBottom w:val="0"/>
              <w:divBdr>
                <w:top w:val="none" w:sz="0" w:space="0" w:color="auto"/>
                <w:left w:val="none" w:sz="0" w:space="0" w:color="auto"/>
                <w:bottom w:val="none" w:sz="0" w:space="0" w:color="auto"/>
                <w:right w:val="none" w:sz="0" w:space="0" w:color="auto"/>
              </w:divBdr>
            </w:div>
          </w:divsChild>
        </w:div>
        <w:div w:id="1429351502">
          <w:marLeft w:val="0"/>
          <w:marRight w:val="0"/>
          <w:marTop w:val="0"/>
          <w:marBottom w:val="0"/>
          <w:divBdr>
            <w:top w:val="none" w:sz="0" w:space="0" w:color="auto"/>
            <w:left w:val="none" w:sz="0" w:space="0" w:color="auto"/>
            <w:bottom w:val="none" w:sz="0" w:space="0" w:color="auto"/>
            <w:right w:val="none" w:sz="0" w:space="0" w:color="auto"/>
          </w:divBdr>
          <w:divsChild>
            <w:div w:id="323320120">
              <w:marLeft w:val="0"/>
              <w:marRight w:val="0"/>
              <w:marTop w:val="0"/>
              <w:marBottom w:val="0"/>
              <w:divBdr>
                <w:top w:val="none" w:sz="0" w:space="0" w:color="auto"/>
                <w:left w:val="none" w:sz="0" w:space="0" w:color="auto"/>
                <w:bottom w:val="none" w:sz="0" w:space="0" w:color="auto"/>
                <w:right w:val="none" w:sz="0" w:space="0" w:color="auto"/>
              </w:divBdr>
            </w:div>
            <w:div w:id="1873155562">
              <w:marLeft w:val="0"/>
              <w:marRight w:val="0"/>
              <w:marTop w:val="0"/>
              <w:marBottom w:val="0"/>
              <w:divBdr>
                <w:top w:val="none" w:sz="0" w:space="0" w:color="auto"/>
                <w:left w:val="none" w:sz="0" w:space="0" w:color="auto"/>
                <w:bottom w:val="none" w:sz="0" w:space="0" w:color="auto"/>
                <w:right w:val="none" w:sz="0" w:space="0" w:color="auto"/>
              </w:divBdr>
            </w:div>
            <w:div w:id="2059158392">
              <w:marLeft w:val="0"/>
              <w:marRight w:val="0"/>
              <w:marTop w:val="0"/>
              <w:marBottom w:val="0"/>
              <w:divBdr>
                <w:top w:val="none" w:sz="0" w:space="0" w:color="auto"/>
                <w:left w:val="none" w:sz="0" w:space="0" w:color="auto"/>
                <w:bottom w:val="none" w:sz="0" w:space="0" w:color="auto"/>
                <w:right w:val="none" w:sz="0" w:space="0" w:color="auto"/>
              </w:divBdr>
            </w:div>
          </w:divsChild>
        </w:div>
        <w:div w:id="1458600917">
          <w:marLeft w:val="0"/>
          <w:marRight w:val="0"/>
          <w:marTop w:val="0"/>
          <w:marBottom w:val="0"/>
          <w:divBdr>
            <w:top w:val="none" w:sz="0" w:space="0" w:color="auto"/>
            <w:left w:val="none" w:sz="0" w:space="0" w:color="auto"/>
            <w:bottom w:val="none" w:sz="0" w:space="0" w:color="auto"/>
            <w:right w:val="none" w:sz="0" w:space="0" w:color="auto"/>
          </w:divBdr>
          <w:divsChild>
            <w:div w:id="1653866724">
              <w:marLeft w:val="0"/>
              <w:marRight w:val="0"/>
              <w:marTop w:val="0"/>
              <w:marBottom w:val="0"/>
              <w:divBdr>
                <w:top w:val="none" w:sz="0" w:space="0" w:color="auto"/>
                <w:left w:val="none" w:sz="0" w:space="0" w:color="auto"/>
                <w:bottom w:val="none" w:sz="0" w:space="0" w:color="auto"/>
                <w:right w:val="none" w:sz="0" w:space="0" w:color="auto"/>
              </w:divBdr>
            </w:div>
          </w:divsChild>
        </w:div>
        <w:div w:id="1492864564">
          <w:marLeft w:val="0"/>
          <w:marRight w:val="0"/>
          <w:marTop w:val="0"/>
          <w:marBottom w:val="0"/>
          <w:divBdr>
            <w:top w:val="none" w:sz="0" w:space="0" w:color="auto"/>
            <w:left w:val="none" w:sz="0" w:space="0" w:color="auto"/>
            <w:bottom w:val="none" w:sz="0" w:space="0" w:color="auto"/>
            <w:right w:val="none" w:sz="0" w:space="0" w:color="auto"/>
          </w:divBdr>
          <w:divsChild>
            <w:div w:id="1251500752">
              <w:marLeft w:val="0"/>
              <w:marRight w:val="0"/>
              <w:marTop w:val="0"/>
              <w:marBottom w:val="0"/>
              <w:divBdr>
                <w:top w:val="none" w:sz="0" w:space="0" w:color="auto"/>
                <w:left w:val="none" w:sz="0" w:space="0" w:color="auto"/>
                <w:bottom w:val="none" w:sz="0" w:space="0" w:color="auto"/>
                <w:right w:val="none" w:sz="0" w:space="0" w:color="auto"/>
              </w:divBdr>
            </w:div>
          </w:divsChild>
        </w:div>
        <w:div w:id="1677463750">
          <w:marLeft w:val="0"/>
          <w:marRight w:val="0"/>
          <w:marTop w:val="0"/>
          <w:marBottom w:val="0"/>
          <w:divBdr>
            <w:top w:val="none" w:sz="0" w:space="0" w:color="auto"/>
            <w:left w:val="none" w:sz="0" w:space="0" w:color="auto"/>
            <w:bottom w:val="none" w:sz="0" w:space="0" w:color="auto"/>
            <w:right w:val="none" w:sz="0" w:space="0" w:color="auto"/>
          </w:divBdr>
          <w:divsChild>
            <w:div w:id="1377658790">
              <w:marLeft w:val="0"/>
              <w:marRight w:val="0"/>
              <w:marTop w:val="0"/>
              <w:marBottom w:val="0"/>
              <w:divBdr>
                <w:top w:val="none" w:sz="0" w:space="0" w:color="auto"/>
                <w:left w:val="none" w:sz="0" w:space="0" w:color="auto"/>
                <w:bottom w:val="none" w:sz="0" w:space="0" w:color="auto"/>
                <w:right w:val="none" w:sz="0" w:space="0" w:color="auto"/>
              </w:divBdr>
            </w:div>
          </w:divsChild>
        </w:div>
        <w:div w:id="1983850333">
          <w:marLeft w:val="0"/>
          <w:marRight w:val="0"/>
          <w:marTop w:val="0"/>
          <w:marBottom w:val="0"/>
          <w:divBdr>
            <w:top w:val="none" w:sz="0" w:space="0" w:color="auto"/>
            <w:left w:val="none" w:sz="0" w:space="0" w:color="auto"/>
            <w:bottom w:val="none" w:sz="0" w:space="0" w:color="auto"/>
            <w:right w:val="none" w:sz="0" w:space="0" w:color="auto"/>
          </w:divBdr>
          <w:divsChild>
            <w:div w:id="180779612">
              <w:marLeft w:val="0"/>
              <w:marRight w:val="0"/>
              <w:marTop w:val="0"/>
              <w:marBottom w:val="0"/>
              <w:divBdr>
                <w:top w:val="none" w:sz="0" w:space="0" w:color="auto"/>
                <w:left w:val="none" w:sz="0" w:space="0" w:color="auto"/>
                <w:bottom w:val="none" w:sz="0" w:space="0" w:color="auto"/>
                <w:right w:val="none" w:sz="0" w:space="0" w:color="auto"/>
              </w:divBdr>
            </w:div>
            <w:div w:id="1566795193">
              <w:marLeft w:val="0"/>
              <w:marRight w:val="0"/>
              <w:marTop w:val="0"/>
              <w:marBottom w:val="0"/>
              <w:divBdr>
                <w:top w:val="none" w:sz="0" w:space="0" w:color="auto"/>
                <w:left w:val="none" w:sz="0" w:space="0" w:color="auto"/>
                <w:bottom w:val="none" w:sz="0" w:space="0" w:color="auto"/>
                <w:right w:val="none" w:sz="0" w:space="0" w:color="auto"/>
              </w:divBdr>
            </w:div>
            <w:div w:id="1690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4502">
      <w:bodyDiv w:val="1"/>
      <w:marLeft w:val="0"/>
      <w:marRight w:val="0"/>
      <w:marTop w:val="0"/>
      <w:marBottom w:val="0"/>
      <w:divBdr>
        <w:top w:val="none" w:sz="0" w:space="0" w:color="auto"/>
        <w:left w:val="none" w:sz="0" w:space="0" w:color="auto"/>
        <w:bottom w:val="none" w:sz="0" w:space="0" w:color="auto"/>
        <w:right w:val="none" w:sz="0" w:space="0" w:color="auto"/>
      </w:divBdr>
    </w:div>
    <w:div w:id="1625312471">
      <w:bodyDiv w:val="1"/>
      <w:marLeft w:val="0"/>
      <w:marRight w:val="0"/>
      <w:marTop w:val="0"/>
      <w:marBottom w:val="0"/>
      <w:divBdr>
        <w:top w:val="none" w:sz="0" w:space="0" w:color="auto"/>
        <w:left w:val="none" w:sz="0" w:space="0" w:color="auto"/>
        <w:bottom w:val="none" w:sz="0" w:space="0" w:color="auto"/>
        <w:right w:val="none" w:sz="0" w:space="0" w:color="auto"/>
      </w:divBdr>
    </w:div>
    <w:div w:id="1779056501">
      <w:bodyDiv w:val="1"/>
      <w:marLeft w:val="0"/>
      <w:marRight w:val="0"/>
      <w:marTop w:val="0"/>
      <w:marBottom w:val="0"/>
      <w:divBdr>
        <w:top w:val="none" w:sz="0" w:space="0" w:color="auto"/>
        <w:left w:val="none" w:sz="0" w:space="0" w:color="auto"/>
        <w:bottom w:val="none" w:sz="0" w:space="0" w:color="auto"/>
        <w:right w:val="none" w:sz="0" w:space="0" w:color="auto"/>
      </w:divBdr>
    </w:div>
    <w:div w:id="1788308152">
      <w:bodyDiv w:val="1"/>
      <w:marLeft w:val="0"/>
      <w:marRight w:val="0"/>
      <w:marTop w:val="0"/>
      <w:marBottom w:val="0"/>
      <w:divBdr>
        <w:top w:val="none" w:sz="0" w:space="0" w:color="auto"/>
        <w:left w:val="none" w:sz="0" w:space="0" w:color="auto"/>
        <w:bottom w:val="none" w:sz="0" w:space="0" w:color="auto"/>
        <w:right w:val="none" w:sz="0" w:space="0" w:color="auto"/>
      </w:divBdr>
    </w:div>
    <w:div w:id="1799764835">
      <w:bodyDiv w:val="1"/>
      <w:marLeft w:val="0"/>
      <w:marRight w:val="0"/>
      <w:marTop w:val="0"/>
      <w:marBottom w:val="0"/>
      <w:divBdr>
        <w:top w:val="none" w:sz="0" w:space="0" w:color="auto"/>
        <w:left w:val="none" w:sz="0" w:space="0" w:color="auto"/>
        <w:bottom w:val="none" w:sz="0" w:space="0" w:color="auto"/>
        <w:right w:val="none" w:sz="0" w:space="0" w:color="auto"/>
      </w:divBdr>
      <w:divsChild>
        <w:div w:id="1655181930">
          <w:marLeft w:val="0"/>
          <w:marRight w:val="0"/>
          <w:marTop w:val="0"/>
          <w:marBottom w:val="0"/>
          <w:divBdr>
            <w:top w:val="none" w:sz="0" w:space="0" w:color="auto"/>
            <w:left w:val="none" w:sz="0" w:space="0" w:color="auto"/>
            <w:bottom w:val="none" w:sz="0" w:space="0" w:color="auto"/>
            <w:right w:val="none" w:sz="0" w:space="0" w:color="auto"/>
          </w:divBdr>
          <w:divsChild>
            <w:div w:id="1470588537">
              <w:marLeft w:val="0"/>
              <w:marRight w:val="0"/>
              <w:marTop w:val="0"/>
              <w:marBottom w:val="0"/>
              <w:divBdr>
                <w:top w:val="none" w:sz="0" w:space="0" w:color="auto"/>
                <w:left w:val="none" w:sz="0" w:space="0" w:color="auto"/>
                <w:bottom w:val="none" w:sz="0" w:space="0" w:color="auto"/>
                <w:right w:val="none" w:sz="0" w:space="0" w:color="auto"/>
              </w:divBdr>
              <w:divsChild>
                <w:div w:id="202528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934977">
      <w:bodyDiv w:val="1"/>
      <w:marLeft w:val="0"/>
      <w:marRight w:val="0"/>
      <w:marTop w:val="0"/>
      <w:marBottom w:val="0"/>
      <w:divBdr>
        <w:top w:val="none" w:sz="0" w:space="0" w:color="auto"/>
        <w:left w:val="none" w:sz="0" w:space="0" w:color="auto"/>
        <w:bottom w:val="none" w:sz="0" w:space="0" w:color="auto"/>
        <w:right w:val="none" w:sz="0" w:space="0" w:color="auto"/>
      </w:divBdr>
      <w:divsChild>
        <w:div w:id="910970358">
          <w:marLeft w:val="0"/>
          <w:marRight w:val="0"/>
          <w:marTop w:val="0"/>
          <w:marBottom w:val="0"/>
          <w:divBdr>
            <w:top w:val="none" w:sz="0" w:space="0" w:color="auto"/>
            <w:left w:val="none" w:sz="0" w:space="0" w:color="auto"/>
            <w:bottom w:val="none" w:sz="0" w:space="0" w:color="auto"/>
            <w:right w:val="none" w:sz="0" w:space="0" w:color="auto"/>
          </w:divBdr>
          <w:divsChild>
            <w:div w:id="571894085">
              <w:marLeft w:val="0"/>
              <w:marRight w:val="0"/>
              <w:marTop w:val="0"/>
              <w:marBottom w:val="0"/>
              <w:divBdr>
                <w:top w:val="none" w:sz="0" w:space="0" w:color="auto"/>
                <w:left w:val="none" w:sz="0" w:space="0" w:color="auto"/>
                <w:bottom w:val="none" w:sz="0" w:space="0" w:color="auto"/>
                <w:right w:val="none" w:sz="0" w:space="0" w:color="auto"/>
              </w:divBdr>
              <w:divsChild>
                <w:div w:id="204035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6367">
      <w:bodyDiv w:val="1"/>
      <w:marLeft w:val="0"/>
      <w:marRight w:val="0"/>
      <w:marTop w:val="0"/>
      <w:marBottom w:val="0"/>
      <w:divBdr>
        <w:top w:val="none" w:sz="0" w:space="0" w:color="auto"/>
        <w:left w:val="none" w:sz="0" w:space="0" w:color="auto"/>
        <w:bottom w:val="none" w:sz="0" w:space="0" w:color="auto"/>
        <w:right w:val="none" w:sz="0" w:space="0" w:color="auto"/>
      </w:divBdr>
    </w:div>
    <w:div w:id="1920171502">
      <w:bodyDiv w:val="1"/>
      <w:marLeft w:val="0"/>
      <w:marRight w:val="0"/>
      <w:marTop w:val="0"/>
      <w:marBottom w:val="0"/>
      <w:divBdr>
        <w:top w:val="none" w:sz="0" w:space="0" w:color="auto"/>
        <w:left w:val="none" w:sz="0" w:space="0" w:color="auto"/>
        <w:bottom w:val="none" w:sz="0" w:space="0" w:color="auto"/>
        <w:right w:val="none" w:sz="0" w:space="0" w:color="auto"/>
      </w:divBdr>
      <w:divsChild>
        <w:div w:id="1067459352">
          <w:marLeft w:val="0"/>
          <w:marRight w:val="0"/>
          <w:marTop w:val="0"/>
          <w:marBottom w:val="0"/>
          <w:divBdr>
            <w:top w:val="none" w:sz="0" w:space="0" w:color="auto"/>
            <w:left w:val="none" w:sz="0" w:space="0" w:color="auto"/>
            <w:bottom w:val="none" w:sz="0" w:space="0" w:color="auto"/>
            <w:right w:val="none" w:sz="0" w:space="0" w:color="auto"/>
          </w:divBdr>
          <w:divsChild>
            <w:div w:id="471992219">
              <w:marLeft w:val="0"/>
              <w:marRight w:val="0"/>
              <w:marTop w:val="0"/>
              <w:marBottom w:val="0"/>
              <w:divBdr>
                <w:top w:val="none" w:sz="0" w:space="0" w:color="auto"/>
                <w:left w:val="none" w:sz="0" w:space="0" w:color="auto"/>
                <w:bottom w:val="none" w:sz="0" w:space="0" w:color="auto"/>
                <w:right w:val="none" w:sz="0" w:space="0" w:color="auto"/>
              </w:divBdr>
            </w:div>
            <w:div w:id="665785686">
              <w:marLeft w:val="0"/>
              <w:marRight w:val="0"/>
              <w:marTop w:val="0"/>
              <w:marBottom w:val="0"/>
              <w:divBdr>
                <w:top w:val="none" w:sz="0" w:space="0" w:color="auto"/>
                <w:left w:val="none" w:sz="0" w:space="0" w:color="auto"/>
                <w:bottom w:val="none" w:sz="0" w:space="0" w:color="auto"/>
                <w:right w:val="none" w:sz="0" w:space="0" w:color="auto"/>
              </w:divBdr>
            </w:div>
            <w:div w:id="1061096755">
              <w:marLeft w:val="0"/>
              <w:marRight w:val="0"/>
              <w:marTop w:val="0"/>
              <w:marBottom w:val="0"/>
              <w:divBdr>
                <w:top w:val="none" w:sz="0" w:space="0" w:color="auto"/>
                <w:left w:val="none" w:sz="0" w:space="0" w:color="auto"/>
                <w:bottom w:val="none" w:sz="0" w:space="0" w:color="auto"/>
                <w:right w:val="none" w:sz="0" w:space="0" w:color="auto"/>
              </w:divBdr>
            </w:div>
            <w:div w:id="1381249597">
              <w:marLeft w:val="0"/>
              <w:marRight w:val="0"/>
              <w:marTop w:val="0"/>
              <w:marBottom w:val="0"/>
              <w:divBdr>
                <w:top w:val="none" w:sz="0" w:space="0" w:color="auto"/>
                <w:left w:val="none" w:sz="0" w:space="0" w:color="auto"/>
                <w:bottom w:val="none" w:sz="0" w:space="0" w:color="auto"/>
                <w:right w:val="none" w:sz="0" w:space="0" w:color="auto"/>
              </w:divBdr>
            </w:div>
            <w:div w:id="1879851908">
              <w:marLeft w:val="0"/>
              <w:marRight w:val="0"/>
              <w:marTop w:val="0"/>
              <w:marBottom w:val="0"/>
              <w:divBdr>
                <w:top w:val="none" w:sz="0" w:space="0" w:color="auto"/>
                <w:left w:val="none" w:sz="0" w:space="0" w:color="auto"/>
                <w:bottom w:val="none" w:sz="0" w:space="0" w:color="auto"/>
                <w:right w:val="none" w:sz="0" w:space="0" w:color="auto"/>
              </w:divBdr>
            </w:div>
          </w:divsChild>
        </w:div>
        <w:div w:id="1711538810">
          <w:marLeft w:val="0"/>
          <w:marRight w:val="0"/>
          <w:marTop w:val="0"/>
          <w:marBottom w:val="0"/>
          <w:divBdr>
            <w:top w:val="none" w:sz="0" w:space="0" w:color="auto"/>
            <w:left w:val="none" w:sz="0" w:space="0" w:color="auto"/>
            <w:bottom w:val="none" w:sz="0" w:space="0" w:color="auto"/>
            <w:right w:val="none" w:sz="0" w:space="0" w:color="auto"/>
          </w:divBdr>
          <w:divsChild>
            <w:div w:id="189686264">
              <w:marLeft w:val="0"/>
              <w:marRight w:val="0"/>
              <w:marTop w:val="0"/>
              <w:marBottom w:val="0"/>
              <w:divBdr>
                <w:top w:val="none" w:sz="0" w:space="0" w:color="auto"/>
                <w:left w:val="none" w:sz="0" w:space="0" w:color="auto"/>
                <w:bottom w:val="none" w:sz="0" w:space="0" w:color="auto"/>
                <w:right w:val="none" w:sz="0" w:space="0" w:color="auto"/>
              </w:divBdr>
            </w:div>
          </w:divsChild>
        </w:div>
        <w:div w:id="1884978008">
          <w:marLeft w:val="0"/>
          <w:marRight w:val="0"/>
          <w:marTop w:val="0"/>
          <w:marBottom w:val="0"/>
          <w:divBdr>
            <w:top w:val="none" w:sz="0" w:space="0" w:color="auto"/>
            <w:left w:val="none" w:sz="0" w:space="0" w:color="auto"/>
            <w:bottom w:val="none" w:sz="0" w:space="0" w:color="auto"/>
            <w:right w:val="none" w:sz="0" w:space="0" w:color="auto"/>
          </w:divBdr>
          <w:divsChild>
            <w:div w:id="181864007">
              <w:marLeft w:val="0"/>
              <w:marRight w:val="0"/>
              <w:marTop w:val="0"/>
              <w:marBottom w:val="0"/>
              <w:divBdr>
                <w:top w:val="none" w:sz="0" w:space="0" w:color="auto"/>
                <w:left w:val="none" w:sz="0" w:space="0" w:color="auto"/>
                <w:bottom w:val="none" w:sz="0" w:space="0" w:color="auto"/>
                <w:right w:val="none" w:sz="0" w:space="0" w:color="auto"/>
              </w:divBdr>
            </w:div>
          </w:divsChild>
        </w:div>
        <w:div w:id="2120636980">
          <w:marLeft w:val="0"/>
          <w:marRight w:val="0"/>
          <w:marTop w:val="0"/>
          <w:marBottom w:val="0"/>
          <w:divBdr>
            <w:top w:val="none" w:sz="0" w:space="0" w:color="auto"/>
            <w:left w:val="none" w:sz="0" w:space="0" w:color="auto"/>
            <w:bottom w:val="none" w:sz="0" w:space="0" w:color="auto"/>
            <w:right w:val="none" w:sz="0" w:space="0" w:color="auto"/>
          </w:divBdr>
          <w:divsChild>
            <w:div w:id="595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7903">
      <w:bodyDiv w:val="1"/>
      <w:marLeft w:val="0"/>
      <w:marRight w:val="0"/>
      <w:marTop w:val="0"/>
      <w:marBottom w:val="0"/>
      <w:divBdr>
        <w:top w:val="none" w:sz="0" w:space="0" w:color="auto"/>
        <w:left w:val="none" w:sz="0" w:space="0" w:color="auto"/>
        <w:bottom w:val="none" w:sz="0" w:space="0" w:color="auto"/>
        <w:right w:val="none" w:sz="0" w:space="0" w:color="auto"/>
      </w:divBdr>
      <w:divsChild>
        <w:div w:id="1114514908">
          <w:marLeft w:val="0"/>
          <w:marRight w:val="0"/>
          <w:marTop w:val="0"/>
          <w:marBottom w:val="0"/>
          <w:divBdr>
            <w:top w:val="none" w:sz="0" w:space="0" w:color="auto"/>
            <w:left w:val="none" w:sz="0" w:space="0" w:color="auto"/>
            <w:bottom w:val="none" w:sz="0" w:space="0" w:color="auto"/>
            <w:right w:val="none" w:sz="0" w:space="0" w:color="auto"/>
          </w:divBdr>
          <w:divsChild>
            <w:div w:id="489639196">
              <w:marLeft w:val="0"/>
              <w:marRight w:val="0"/>
              <w:marTop w:val="0"/>
              <w:marBottom w:val="0"/>
              <w:divBdr>
                <w:top w:val="none" w:sz="0" w:space="0" w:color="auto"/>
                <w:left w:val="none" w:sz="0" w:space="0" w:color="auto"/>
                <w:bottom w:val="none" w:sz="0" w:space="0" w:color="auto"/>
                <w:right w:val="none" w:sz="0" w:space="0" w:color="auto"/>
              </w:divBdr>
              <w:divsChild>
                <w:div w:id="932321466">
                  <w:marLeft w:val="0"/>
                  <w:marRight w:val="0"/>
                  <w:marTop w:val="0"/>
                  <w:marBottom w:val="0"/>
                  <w:divBdr>
                    <w:top w:val="none" w:sz="0" w:space="0" w:color="auto"/>
                    <w:left w:val="none" w:sz="0" w:space="0" w:color="auto"/>
                    <w:bottom w:val="none" w:sz="0" w:space="0" w:color="auto"/>
                    <w:right w:val="none" w:sz="0" w:space="0" w:color="auto"/>
                  </w:divBdr>
                  <w:divsChild>
                    <w:div w:id="11760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671388">
      <w:bodyDiv w:val="1"/>
      <w:marLeft w:val="0"/>
      <w:marRight w:val="0"/>
      <w:marTop w:val="0"/>
      <w:marBottom w:val="0"/>
      <w:divBdr>
        <w:top w:val="none" w:sz="0" w:space="0" w:color="auto"/>
        <w:left w:val="none" w:sz="0" w:space="0" w:color="auto"/>
        <w:bottom w:val="none" w:sz="0" w:space="0" w:color="auto"/>
        <w:right w:val="none" w:sz="0" w:space="0" w:color="auto"/>
      </w:divBdr>
      <w:divsChild>
        <w:div w:id="496968649">
          <w:marLeft w:val="0"/>
          <w:marRight w:val="0"/>
          <w:marTop w:val="0"/>
          <w:marBottom w:val="0"/>
          <w:divBdr>
            <w:top w:val="none" w:sz="0" w:space="0" w:color="auto"/>
            <w:left w:val="none" w:sz="0" w:space="0" w:color="auto"/>
            <w:bottom w:val="none" w:sz="0" w:space="0" w:color="auto"/>
            <w:right w:val="none" w:sz="0" w:space="0" w:color="auto"/>
          </w:divBdr>
          <w:divsChild>
            <w:div w:id="642932143">
              <w:marLeft w:val="0"/>
              <w:marRight w:val="0"/>
              <w:marTop w:val="0"/>
              <w:marBottom w:val="0"/>
              <w:divBdr>
                <w:top w:val="none" w:sz="0" w:space="0" w:color="auto"/>
                <w:left w:val="none" w:sz="0" w:space="0" w:color="auto"/>
                <w:bottom w:val="none" w:sz="0" w:space="0" w:color="auto"/>
                <w:right w:val="none" w:sz="0" w:space="0" w:color="auto"/>
              </w:divBdr>
              <w:divsChild>
                <w:div w:id="490367775">
                  <w:marLeft w:val="0"/>
                  <w:marRight w:val="0"/>
                  <w:marTop w:val="0"/>
                  <w:marBottom w:val="0"/>
                  <w:divBdr>
                    <w:top w:val="none" w:sz="0" w:space="0" w:color="auto"/>
                    <w:left w:val="none" w:sz="0" w:space="0" w:color="auto"/>
                    <w:bottom w:val="none" w:sz="0" w:space="0" w:color="auto"/>
                    <w:right w:val="none" w:sz="0" w:space="0" w:color="auto"/>
                  </w:divBdr>
                  <w:divsChild>
                    <w:div w:id="6422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082267">
          <w:marLeft w:val="0"/>
          <w:marRight w:val="0"/>
          <w:marTop w:val="0"/>
          <w:marBottom w:val="0"/>
          <w:divBdr>
            <w:top w:val="none" w:sz="0" w:space="0" w:color="auto"/>
            <w:left w:val="none" w:sz="0" w:space="0" w:color="auto"/>
            <w:bottom w:val="none" w:sz="0" w:space="0" w:color="auto"/>
            <w:right w:val="none" w:sz="0" w:space="0" w:color="auto"/>
          </w:divBdr>
          <w:divsChild>
            <w:div w:id="2100445474">
              <w:marLeft w:val="0"/>
              <w:marRight w:val="0"/>
              <w:marTop w:val="0"/>
              <w:marBottom w:val="0"/>
              <w:divBdr>
                <w:top w:val="none" w:sz="0" w:space="0" w:color="auto"/>
                <w:left w:val="none" w:sz="0" w:space="0" w:color="auto"/>
                <w:bottom w:val="none" w:sz="0" w:space="0" w:color="auto"/>
                <w:right w:val="none" w:sz="0" w:space="0" w:color="auto"/>
              </w:divBdr>
              <w:divsChild>
                <w:div w:id="248197253">
                  <w:marLeft w:val="0"/>
                  <w:marRight w:val="0"/>
                  <w:marTop w:val="0"/>
                  <w:marBottom w:val="0"/>
                  <w:divBdr>
                    <w:top w:val="none" w:sz="0" w:space="0" w:color="auto"/>
                    <w:left w:val="none" w:sz="0" w:space="0" w:color="auto"/>
                    <w:bottom w:val="none" w:sz="0" w:space="0" w:color="auto"/>
                    <w:right w:val="none" w:sz="0" w:space="0" w:color="auto"/>
                  </w:divBdr>
                  <w:divsChild>
                    <w:div w:id="204848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32770">
      <w:bodyDiv w:val="1"/>
      <w:marLeft w:val="0"/>
      <w:marRight w:val="0"/>
      <w:marTop w:val="0"/>
      <w:marBottom w:val="0"/>
      <w:divBdr>
        <w:top w:val="none" w:sz="0" w:space="0" w:color="auto"/>
        <w:left w:val="none" w:sz="0" w:space="0" w:color="auto"/>
        <w:bottom w:val="none" w:sz="0" w:space="0" w:color="auto"/>
        <w:right w:val="none" w:sz="0" w:space="0" w:color="auto"/>
      </w:divBdr>
      <w:divsChild>
        <w:div w:id="1215501910">
          <w:marLeft w:val="0"/>
          <w:marRight w:val="0"/>
          <w:marTop w:val="0"/>
          <w:marBottom w:val="0"/>
          <w:divBdr>
            <w:top w:val="none" w:sz="0" w:space="0" w:color="auto"/>
            <w:left w:val="none" w:sz="0" w:space="0" w:color="auto"/>
            <w:bottom w:val="none" w:sz="0" w:space="0" w:color="auto"/>
            <w:right w:val="none" w:sz="0" w:space="0" w:color="auto"/>
          </w:divBdr>
          <w:divsChild>
            <w:div w:id="1042749727">
              <w:marLeft w:val="0"/>
              <w:marRight w:val="0"/>
              <w:marTop w:val="0"/>
              <w:marBottom w:val="0"/>
              <w:divBdr>
                <w:top w:val="none" w:sz="0" w:space="0" w:color="auto"/>
                <w:left w:val="none" w:sz="0" w:space="0" w:color="auto"/>
                <w:bottom w:val="none" w:sz="0" w:space="0" w:color="auto"/>
                <w:right w:val="none" w:sz="0" w:space="0" w:color="auto"/>
              </w:divBdr>
              <w:divsChild>
                <w:div w:id="60496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ricmateos/Library/Group%20Containers/UBF8T346G9.Office/User%20Content.localized/Templates.localized/ANALISIS%20DE%20RELACIONES%20CONTRACTUALES.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d2871a-fb85-490f-96d6-5efc24751d30">
      <Terms xmlns="http://schemas.microsoft.com/office/infopath/2007/PartnerControls"/>
    </lcf76f155ced4ddcb4097134ff3c332f>
    <TaxCatchAll xmlns="0dbddcdf-89e9-4140-9b8d-dbfabb47f1e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E0CF48B78E0254885E55935F2018255" ma:contentTypeVersion="12" ma:contentTypeDescription="Crear nuevo documento." ma:contentTypeScope="" ma:versionID="d4e26e7c8965213af1eb0bb4b99b56fb">
  <xsd:schema xmlns:xsd="http://www.w3.org/2001/XMLSchema" xmlns:xs="http://www.w3.org/2001/XMLSchema" xmlns:p="http://schemas.microsoft.com/office/2006/metadata/properties" xmlns:ns2="6ed2871a-fb85-490f-96d6-5efc24751d30" xmlns:ns3="0dbddcdf-89e9-4140-9b8d-dbfabb47f1e9" targetNamespace="http://schemas.microsoft.com/office/2006/metadata/properties" ma:root="true" ma:fieldsID="2deae8d961f0c34310364e0acc8e8d48" ns2:_="" ns3:_="">
    <xsd:import namespace="6ed2871a-fb85-490f-96d6-5efc24751d30"/>
    <xsd:import namespace="0dbddcdf-89e9-4140-9b8d-dbfabb47f1e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d2871a-fb85-490f-96d6-5efc24751d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80db79bc-7cb7-4b30-bdef-846b452f4d3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bddcdf-89e9-4140-9b8d-dbfabb47f1e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ac8a949-84b1-4f53-a9f9-857abd011b7e}" ma:internalName="TaxCatchAll" ma:showField="CatchAllData" ma:web="0dbddcdf-89e9-4140-9b8d-dbfabb47f1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1E2FE9-7812-437C-A9F1-244BC5FCCC33}">
  <ds:schemaRefs>
    <ds:schemaRef ds:uri="http://schemas.microsoft.com/office/2006/metadata/properties"/>
    <ds:schemaRef ds:uri="http://schemas.microsoft.com/office/infopath/2007/PartnerControls"/>
    <ds:schemaRef ds:uri="6ed2871a-fb85-490f-96d6-5efc24751d30"/>
    <ds:schemaRef ds:uri="0dbddcdf-89e9-4140-9b8d-dbfabb47f1e9"/>
  </ds:schemaRefs>
</ds:datastoreItem>
</file>

<file path=customXml/itemProps2.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customXml/itemProps3.xml><?xml version="1.0" encoding="utf-8"?>
<ds:datastoreItem xmlns:ds="http://schemas.openxmlformats.org/officeDocument/2006/customXml" ds:itemID="{2B96AB21-B603-4F01-A91B-9DE6CC710E18}">
  <ds:schemaRefs>
    <ds:schemaRef ds:uri="http://schemas.microsoft.com/sharepoint/v3/contenttype/forms"/>
  </ds:schemaRefs>
</ds:datastoreItem>
</file>

<file path=customXml/itemProps4.xml><?xml version="1.0" encoding="utf-8"?>
<ds:datastoreItem xmlns:ds="http://schemas.openxmlformats.org/officeDocument/2006/customXml" ds:itemID="{696BD704-88A4-469C-8D1C-1FC2119F6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d2871a-fb85-490f-96d6-5efc24751d30"/>
    <ds:schemaRef ds:uri="0dbddcdf-89e9-4140-9b8d-dbfabb47f1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ANALISIS DE RELACIONES CONTRACTUALES.dotx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Eric Mateos</dc:creator>
  <keywords/>
  <dc:description/>
  <lastModifiedBy>Erik Mateos</lastModifiedBy>
  <revision>6</revision>
  <dcterms:created xsi:type="dcterms:W3CDTF">2025-11-27T23:17:00.0000000Z</dcterms:created>
  <dcterms:modified xsi:type="dcterms:W3CDTF">2026-05-27T20:09:34.6689508Z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0x010100EE0CF48B78E0254885E55935F2018255</vt:lpwstr>
  </property>
</Properties>
</file>