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704F6D13" ns2:textId="7E9456EE" ns0:rsidR="00F27BC5" ns0:rsidRPr="0011054E" ns0:rsidRDefault="394142FD" ns0:rsidP="2CE0A982">
      <ns0:pPr>
        <ns0:pStyle ns0:val="Prrafodelista"/>
        <ns0:numPr>
          <ns0:ilvl ns0:val="0"/>
          <ns0:numId ns0:val="16"/>
        </ns0:numPr>
        <ns0:jc ns0:val="center"/>
        <ns0:rPr>
          <ns0:rFonts ns0:ascii="Calibri" ns0:hAnsi="Calibri" ns0:cs="Calibri"/>
          <ns0:b/>
          <ns0:bCs/>
          <ns0:sz ns0:val="32"/>
          <ns0:szCs ns0:val="32"/>
          <ns0:lang ns0:val="es-ES"/>
        </ns0:rPr>
      </ns0:pPr>
      <ns0:r ns0:rsidRPr="0011054E">
        <ns0:rPr>
          <ns0:rFonts ns0:ascii="Calibri" ns0:hAnsi="Calibri" ns0:cs="Calibri"/>
          <ns0:b/>
          <ns0:bCs/>
          <ns0:sz ns0:val="32"/>
          <ns0:szCs ns0:val="32"/>
          <ns0:lang ns0:val="es-ES"/>
        </ns0:rPr>
        <ns0:lastRenderedPageBreak/>
        <ns0:t xml:space="preserve">Aviso de Privacidad Integral para </ns0:t>
      </ns0:r>
      <ns0:r ns0:rsidRPr="0011054E">
        <ns0:rPr>
          <ns0:rFonts ns0:ascii="Calibri" ns0:hAnsi="Calibri" ns0:cs="Calibri"/>
          <ns0:b/>
          <ns0:bCs/>
          <ns0:sz ns0:val="32"/>
          <ns0:szCs ns0:val="32"/>
          <ns0:lang ns0:val="en-US"/>
        </ns0:rPr>
        <ns0:t xml:space="preserve">Healthcare Professional </ns0:t>
      </ns0:r>
    </ns0:p>
    <ns0:p ns2:paraId="32185449" ns2:textId="77777777" ns0:rsidR="00F27BC5" ns0:rsidRPr="0011054E" ns0:rsidRDefault="00F27BC5" ns0:rsidP="00AF077C">
      <ns0:pPr>
        <ns0:pStyle ns0:val="Prrafodelista"/>
        <ns0:rPr>
          <ns0:rFonts ns0:ascii="Calibri" ns0:hAnsi="Calibri" ns0:cs="Calibri"/>
          <ns0:lang ns0:val="es-ES"/>
        </ns0:rPr>
      </ns0:pPr>
    </ns0:p>
    <ns0:p ns2:paraId="486508EE" ns2:textId="3E4EE21D" ns0:rsidR="394142FD" ns0:rsidRPr="0011054E" ns0:rsidRDefault="394142FD" ns0:rsidP="394142FD">
      <ns0:pPr>
        <ns0:rPr>
          <ns0:rFonts ns0:ascii="Calibri" ns0:hAnsi="Calibri" ns0:cs="Calibri"/>
        </ns0:rPr>
      </ns0:pPr>
      <ns0:r ns0:rsidRPr="0011054E">
        <ns0:rPr>
          <ns0:rFonts ns0:ascii="Calibri" ns0:eastAsia="Calibri" ns0:hAnsi="Calibri" ns0:cs="Calibri"/>
          <ns0:b/>
          <ns0:bCs/>
          <ns0:sz ns0:val="28"/>
          <ns0:szCs ns0:val="28"/>
          <ns0:u ns0:val="single"/>
          <ns0:lang ns0:val="es"/>
        </ns0:rPr>
        <ns0:t xml:space="preserve">Responsable del Tratamiento de sus datos personales. </ns0:t>
      </ns0:r>
    </ns0:p>
    <ns0:p ns2:paraId="0395BEBB" ns2:textId="769606F3" ns0:rsidR="394142FD" ns0:rsidRPr="0011054E" ns0:rsidRDefault="394142FD" ns0:rsidP="394142FD">
      <ns0:pPr>
        <ns0:rPr>
          <ns0:rFonts ns0:ascii="Calibri" ns0:hAnsi="Calibri" ns0:cs="Calibri"/>
        </ns0:rPr>
      </ns0:pPr>
      <ns0:r ns0:rsidRPr="0011054E">
        <ns0:rPr>
          <ns0:rFonts ns0:ascii="Calibri" ns0:eastAsia="Calibri" ns0:hAnsi="Calibri" ns0:cs="Calibri"/>
          <ns0:lang ns0:val="es-ES"/>
        </ns0:rPr>
        <ns0:t xml:space="preserve">El responsable del tratamiento (en adelante “Grünenthal”) de sus datos personales será la entidad correspondiente a al país en la cual usted reside. </ns0:t>
      </ns0:r>
    </ns0:p>
    <ns0:p ns2:paraId="6F8F3078" ns2:textId="3702D30E" ns0:rsidR="394142FD" ns0:rsidRPr="0011054E" ns0:rsidRDefault="394142FD" ns0:rsidP="394142FD">
      <ns0:pPr>
        <ns0:rPr>
          <ns0:rFonts ns0:ascii="Calibri" ns0:hAnsi="Calibri" ns0:cs="Calibri"/>
        </ns0:rPr>
      </ns0:pPr>
      <ns0:r ns0:rsidRPr="0011054E">
        <ns0:rPr>
          <ns0:rFonts ns0:ascii="Calibri" ns0:eastAsia="Calibri" ns0:hAnsi="Calibri" ns0:cs="Calibri"/>
          <ns0:lang ns0:val="es"/>
        </ns0:rPr>
        <ns0:t xml:space="preserve"> </ns0:t>
      </ns0:r>
    </ns0:p>
    <ns0:tbl>
      <ns0:tblPr>
        <ns0:tblStyle ns0:val="Tablaconcuadrcula"/>
        <ns0:tblW ns0:w="0" ns0:type="auto"/>
        <ns0:tblLayout ns0:type="fixed"/>
        <ns0:tblLook ns0:val="04A0" ns0:firstRow="1" ns0:lastRow="0" ns0:firstColumn="1" ns0:lastColumn="0" ns0:noHBand="0" ns0:noVBand="1"/>
      </ns0:tblPr>
      <ns0:tblGrid>
        <ns0:gridCol ns0:w="1136"/>
        <ns0:gridCol ns0:w="1659"/>
        <ns0:gridCol ns0:w="2285"/>
        <ns0:gridCol ns0:w="3234"/>
      </ns0:tblGrid>
      <ns0:tr ns0:rsidR="394142FD" ns0:rsidRPr="0011054E" ns2:paraId="08094530" ns2:textId="77777777" ns0:rsidTr="394142FD">
        <ns0:trPr>
          <ns0:trHeight ns0:val="375"/>
        </ns0:trPr>
        <ns0:tc>
          <ns0:tcPr>
            <ns0:tcW ns0:w="1136" ns0:type="dxa"/>
            <ns0:tcBorders>
              <ns0:top ns0:val="single" ns0:sz="8" ns0:space="0" ns0:color="auto"/>
              <ns0:left ns0:val="single" ns0:sz="8" ns0:space="0" ns0:color="auto"/>
              <ns0:bottom ns0:val="single" ns0:sz="8" ns0:space="0" ns0:color="auto"/>
              <ns0:right ns0:val="single" ns0:sz="8" ns0:space="0" ns0:color="auto"/>
            </ns0:tcBorders>
            <ns0:shd ns0:val="clear" ns0:color="auto" ns0:fill="000000" ns0:themeFill="text1"/>
            <ns0:tcMar>
              <ns0:left ns0:w="108" ns0:type="dxa"/>
              <ns0:right ns0:w="108" ns0:type="dxa"/>
            </ns0:tcMar>
            <ns0:vAlign ns0:val="center"/>
          </ns0:tcPr>
          <ns0:p ns2:paraId="33464251" ns2:textId="49BD9C7A"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b/>
                <ns0:bCs/>
                <ns0:color ns0:val="FFFFFF" ns0:themeColor="background1"/>
                <ns0:sz ns0:val="16"/>
                <ns0:szCs ns0:val="16"/>
                <ns0:lang ns0:val="es"/>
              </ns0:rPr>
              <ns0:t>País</ns0:t>
            </ns0:r>
          </ns0:p>
        </ns0:tc>
        <ns0:tc>
          <ns0:tcPr>
            <ns0:tcW ns0:w="1659" ns0:type="dxa"/>
            <ns0:tcBorders>
              <ns0:top ns0:val="single" ns0:sz="8" ns0:space="0" ns0:color="auto"/>
              <ns0:left ns0:val="single" ns0:sz="8" ns0:space="0" ns0:color="auto"/>
              <ns0:bottom ns0:val="single" ns0:sz="8" ns0:space="0" ns0:color="auto"/>
              <ns0:right ns0:val="single" ns0:sz="8" ns0:space="0" ns0:color="auto"/>
            </ns0:tcBorders>
            <ns0:shd ns0:val="clear" ns0:color="auto" ns0:fill="000000" ns0:themeFill="text1"/>
            <ns0:tcMar>
              <ns0:left ns0:w="108" ns0:type="dxa"/>
              <ns0:right ns0:w="108" ns0:type="dxa"/>
            </ns0:tcMar>
            <ns0:vAlign ns0:val="center"/>
          </ns0:tcPr>
          <ns0:p ns2:paraId="08BEAF0B" ns2:textId="16A29945"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b/>
                <ns0:bCs/>
                <ns0:color ns0:val="FFFFFF" ns0:themeColor="background1"/>
                <ns0:sz ns0:val="16"/>
                <ns0:szCs ns0:val="16"/>
                <ns0:lang ns0:val="es"/>
              </ns0:rPr>
              <ns0:t>Responsable</ns0:t>
            </ns0:r>
          </ns0:p>
        </ns0:tc>
        <ns0:tc>
          <ns0:tcPr>
            <ns0:tcW ns0:w="2285" ns0:type="dxa"/>
            <ns0:tcBorders>
              <ns0:top ns0:val="single" ns0:sz="8" ns0:space="0" ns0:color="auto"/>
              <ns0:left ns0:val="single" ns0:sz="8" ns0:space="0" ns0:color="auto"/>
              <ns0:bottom ns0:val="single" ns0:sz="8" ns0:space="0" ns0:color="auto"/>
              <ns0:right ns0:val="single" ns0:sz="8" ns0:space="0" ns0:color="auto"/>
            </ns0:tcBorders>
            <ns0:shd ns0:val="clear" ns0:color="auto" ns0:fill="000000" ns0:themeFill="text1"/>
            <ns0:tcMar>
              <ns0:left ns0:w="108" ns0:type="dxa"/>
              <ns0:right ns0:w="108" ns0:type="dxa"/>
            </ns0:tcMar>
            <ns0:vAlign ns0:val="center"/>
          </ns0:tcPr>
          <ns0:p ns2:paraId="0C945088" ns2:textId="68C528C3"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b/>
                <ns0:bCs/>
                <ns0:color ns0:val="FFFFFF" ns0:themeColor="background1"/>
                <ns0:sz ns0:val="16"/>
                <ns0:szCs ns0:val="16"/>
                <ns0:lang ns0:val="es"/>
              </ns0:rPr>
              <ns0:t xml:space="preserve">Domicilio </ns0:t>
            </ns0:r>
          </ns0:p>
        </ns0:tc>
        <ns0:tc>
          <ns0:tcPr>
            <ns0:tcW ns0:w="3234" ns0:type="dxa"/>
            <ns0:tcBorders>
              <ns0:top ns0:val="single" ns0:sz="8" ns0:space="0" ns0:color="auto"/>
              <ns0:left ns0:val="single" ns0:sz="8" ns0:space="0" ns0:color="auto"/>
              <ns0:bottom ns0:val="single" ns0:sz="8" ns0:space="0" ns0:color="auto"/>
              <ns0:right ns0:val="single" ns0:sz="8" ns0:space="0" ns0:color="auto"/>
            </ns0:tcBorders>
            <ns0:shd ns0:val="clear" ns0:color="auto" ns0:fill="000000" ns0:themeFill="text1"/>
            <ns0:tcMar>
              <ns0:left ns0:w="108" ns0:type="dxa"/>
              <ns0:right ns0:w="108" ns0:type="dxa"/>
            </ns0:tcMar>
            <ns0:vAlign ns0:val="center"/>
          </ns0:tcPr>
          <ns0:p ns2:paraId="5A1EF586" ns2:textId="15D47EB3"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b/>
                <ns0:bCs/>
                <ns0:color ns0:val="FFFFFF" ns0:themeColor="background1"/>
                <ns0:sz ns0:val="16"/>
                <ns0:szCs ns0:val="16"/>
                <ns0:lang ns0:val="es-ES"/>
              </ns0:rPr>
              <ns0:t>Datos de contacto del Delegado/Oficial de Protección de Datos Personales</ns0:t>
            </ns0:r>
          </ns0:p>
        </ns0:tc>
      </ns0:tr>
      <ns0:tr ns0:rsidR="394142FD" ns0:rsidRPr="0011054E" ns2:paraId="1142CD5D" ns2:textId="77777777" ns0:rsidTr="394142FD">
        <ns0:trPr>
          <ns0:trHeight ns0:val="750"/>
        </ns0:trPr>
        <ns0:tc>
          <ns0:tcPr>
            <ns0:tcW ns0:w="1136"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376887C6" ns2:textId="37EAC836"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lang ns0:val="es"/>
              </ns0:rPr>
              <ns0:t>Colombia</ns0:t>
            </ns0:r>
          </ns0:p>
        </ns0:tc>
        <ns0:tc>
          <ns0:tcPr>
            <ns0:tcW ns0:w="1659"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7C69E04E" ns2:textId="44D06B78"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lang ns0:val="es-ES"/>
              </ns0:rPr>
              <ns0:t>Grünenthal Colombiana, S.A.</ns0:t>
            </ns0:r>
          </ns0:p>
        </ns0:tc>
        <ns0:tc>
          <ns0:tcPr>
            <ns0:tcW ns0:w="2285"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2D7C50EF" ns2:textId="052B1C34"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lang ns0:val="es-ES"/>
              </ns0:rPr>
              <ns0:t xml:space="preserve">Calle 93, No. 16-20 Apartado Aéreo No. 250381 Santa </ns0:t>
            </ns0:r>
            <ns0:proofErr ns0:type="spellStart"/>
            <ns0:r ns0:rsidRPr="0011054E">
              <ns0:rPr>
                <ns0:rFonts ns0:ascii="Calibri" ns0:eastAsia="Calibri" ns0:hAnsi="Calibri" ns0:cs="Calibri"/>
                <ns0:sz ns0:val="16"/>
                <ns0:szCs ns0:val="16"/>
                <ns0:lang ns0:val="es-ES"/>
              </ns0:rPr>
              <ns0:t>Fé</ns0:t>
            </ns0:r>
            <ns0:proofErr ns0:type="spellEnd"/>
            <ns0:r ns0:rsidRPr="0011054E">
              <ns0:rPr>
                <ns0:rFonts ns0:ascii="Calibri" ns0:eastAsia="Calibri" ns0:hAnsi="Calibri" ns0:cs="Calibri"/>
                <ns0:sz ns0:val="16"/>
                <ns0:szCs ns0:val="16"/>
                <ns0:lang ns0:val="es-ES"/>
              </ns0:rPr>
              <ns0:t xml:space="preserve"> de</ns0:t>
            </ns0:r>
          </ns0:p>
          <ns0:p ns2:paraId="0BEC7C82" ns2:textId="1C7AE620"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lang ns0:val="es"/>
              </ns0:rPr>
              <ns0:t>Bogotá, D. C. Colombia.</ns0:t>
            </ns0:r>
          </ns0:p>
          <ns0:p ns2:paraId="029BD094" ns2:textId="35C3108C"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lang ns0:val="es"/>
              </ns0:rPr>
              <ns0:t xml:space="preserve"> </ns0:t>
            </ns0:r>
          </ns0:p>
        </ns0:tc>
        <ns0:tc>
          <ns0:tcPr>
            <ns0:tcW ns0:w="3234"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15693D1E" ns2:textId="03899AD6"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b/>
                <ns0:bCs/>
                <ns0:sz ns0:val="16"/>
                <ns0:szCs ns0:val="16"/>
                <ns0:lang ns0:val="es"/>
              </ns0:rPr>
              <ns0:t>Correo electrónico:</ns0:t>
            </ns0:r>
            <ns0:r ns0:rsidRPr="0011054E">
              <ns0:rPr>
                <ns0:rFonts ns0:ascii="Calibri" ns0:eastAsia="Calibri" ns0:hAnsi="Calibri" ns0:cs="Calibri"/>
                <ns0:sz ns0:val="16"/>
                <ns0:szCs ns0:val="16"/>
                <ns0:lang ns0:val="es"/>
              </ns0:rPr>
              <ns0:t xml:space="preserve"> Datospersonales.colombia@grune</ns0:t>
            </ns0:r>
            <ns0:hyperlink ns3:id="rId26">
              <ns0:r ns0:rsidRPr="0011054E">
                <ns0:rPr>
                  <ns0:rStyle ns0:val="Hipervnculo"/>
                  <ns0:rFonts ns0:ascii="Calibri" ns0:eastAsia="Calibri" ns0:hAnsi="Calibri" ns0:cs="Calibri"/>
                  <ns0:sz ns0:val="16"/>
                  <ns0:szCs ns0:val="16"/>
                  <ns0:lang ns0:val="es"/>
                </ns0:rPr>
                <ns0:t>nthal.com</ns0:t>
              </ns0:r>
            </ns0:hyperlink>
          </ns0:p>
          <ns0:p ns2:paraId="7FF4D606" ns2:textId="58319EBF"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b/>
                <ns0:bCs/>
                <ns0:sz ns0:val="16"/>
                <ns0:szCs ns0:val="16"/>
                <ns0:lang ns0:val="es"/>
              </ns0:rPr>
              <ns0:t xml:space="preserve">Teléfono: </ns0:t>
            </ns0:r>
          </ns0:p>
          <ns0:p ns2:paraId="42C9A8DA" ns2:textId="7D47D8BB"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lang ns0:val="es"/>
              </ns0:rPr>
              <ns0:t>(</ns0:t>
            </ns0:r>
            <ns0:r ns0:rsidRPr="0011054E">
              <ns0:rPr>
                <ns0:rFonts ns0:ascii="Calibri" ns0:eastAsia="Calibri" ns0:hAnsi="Calibri" ns0:cs="Calibri"/>
                <ns0:sz ns0:val="16"/>
                <ns0:szCs ns0:val="16"/>
                <ns0:highlight ns0:val="yellow"/>
                <ns0:lang ns0:val="es"/>
              </ns0:rPr>
              <ns0:t>Agregar</ns0:t>
            </ns0:r>
            <ns0:r ns0:rsidRPr="0011054E">
              <ns0:rPr>
                <ns0:rFonts ns0:ascii="Calibri" ns0:eastAsia="Calibri" ns0:hAnsi="Calibri" ns0:cs="Calibri"/>
                <ns0:sz ns0:val="16"/>
                <ns0:szCs ns0:val="16"/>
                <ns0:lang ns0:val="es"/>
              </ns0:rPr>
              <ns0:t>)</ns0:t>
            </ns0:r>
          </ns0:p>
        </ns0:tc>
      </ns0:tr>
      <ns0:tr ns0:rsidR="394142FD" ns0:rsidRPr="0011054E" ns2:paraId="330DC855" ns2:textId="77777777" ns0:rsidTr="394142FD">
        <ns0:trPr>
          <ns0:trHeight ns0:val="750"/>
        </ns0:trPr>
        <ns0:tc>
          <ns0:tcPr>
            <ns0:tcW ns0:w="1136"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5580AE28" ns2:textId="4644DE46"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lang ns0:val="es"/>
              </ns0:rPr>
              <ns0:t>Ecuador</ns0:t>
            </ns0:r>
          </ns0:p>
        </ns0:tc>
        <ns0:tc>
          <ns0:tcPr>
            <ns0:tcW ns0:w="1659"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49D1BFCD" ns2:textId="61F85582"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lang ns0:val="es-ES"/>
              </ns0:rPr>
              <ns0:t>Grünenthal Ecuatoriana C. Ltda.</ns0:t>
            </ns0:r>
          </ns0:p>
        </ns0:tc>
        <ns0:tc>
          <ns0:tcPr>
            <ns0:tcW ns0:w="2285"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6A6D9B98" ns2:textId="344D1CB6" ns0:rsidR="394142FD" ns0:rsidRPr="0011054E" ns0:rsidRDefault="394142FD" ns0:rsidP="394142FD">
            <ns0:pPr>
              <ns0:rPr>
                <ns0:rFonts ns0:ascii="Calibri" ns0:hAnsi="Calibri" ns0:cs="Calibri"/>
              </ns0:rPr>
            </ns0:pPr>
            <ns0:r ns0:rsidRPr="0011054E">
              <ns0:rPr>
                <ns0:rFonts ns0:ascii="Calibri" ns0:eastAsia="Calibri" ns0:hAnsi="Calibri" ns0:cs="Calibri"/>
                <ns0:sz ns0:val="16"/>
                <ns0:szCs ns0:val="16"/>
                <ns0:lang ns0:val="es-ES"/>
              </ns0:rPr>
              <ns0:t xml:space="preserve">Av. Manuel Córdova Galarza Km 6 ½ </ns0:t>
            </ns0:r>
            <ns0:proofErr ns0:type="spellStart"/>
            <ns0:r ns0:rsidRPr="0011054E">
              <ns0:rPr>
                <ns0:rFonts ns0:ascii="Calibri" ns0:eastAsia="Calibri" ns0:hAnsi="Calibri" ns0:cs="Calibri"/>
                <ns0:sz ns0:val="16"/>
                <ns0:szCs ns0:val="16"/>
                <ns0:lang ns0:val="es-ES"/>
              </ns0:rPr>
              <ns0:t>Via</ns0:t>
            </ns0:r>
            <ns0:proofErr ns0:type="spellEnd"/>
            <ns0:r ns0:rsidRPr="0011054E">
              <ns0:rPr>
                <ns0:rFonts ns0:ascii="Calibri" ns0:eastAsia="Calibri" ns0:hAnsi="Calibri" ns0:cs="Calibri"/>
                <ns0:sz ns0:val="16"/>
                <ns0:szCs ns0:val="16"/>
                <ns0:lang ns0:val="es-ES"/>
              </ns0:rPr>
              <ns0:t xml:space="preserve"> a la Mitad del Mundo (</ns0:t>
            </ns0:r>
            <ns0:proofErr ns0:type="spellStart"/>
            <ns0:r ns0:rsidRPr="0011054E">
              <ns0:rPr>
                <ns0:rFonts ns0:ascii="Calibri" ns0:eastAsia="Calibri" ns0:hAnsi="Calibri" ns0:cs="Calibri"/>
                <ns0:sz ns0:val="16"/>
                <ns0:szCs ns0:val="16"/>
                <ns0:lang ns0:val="es-ES"/>
              </ns0:rPr>
              <ns0:t>Pusuquí</ns0:t>
            </ns0:r>
            <ns0:proofErr ns0:type="spellEnd"/>
            <ns0:r ns0:rsidRPr="0011054E">
              <ns0:rPr>
                <ns0:rFonts ns0:ascii="Calibri" ns0:eastAsia="Calibri" ns0:hAnsi="Calibri" ns0:cs="Calibri"/>
                <ns0:sz ns0:val="16"/>
                <ns0:szCs ns0:val="16"/>
                <ns0:lang ns0:val="es-ES"/>
              </ns0:rPr>
              <ns0:t>) Apartado Postal 17-17-075 CCI Quito, Ecuador.</ns0:t>
            </ns0:r>
          </ns0:p>
        </ns0:tc>
        <ns0:tc>
          <ns0:tcPr>
            <ns0:tcW ns0:w="3234"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319D6AE2" ns2:textId="16C2200D"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b/>
                <ns0:bCs/>
                <ns0:sz ns0:val="16"/>
                <ns0:szCs ns0:val="16"/>
                <ns0:lang ns0:val="es"/>
              </ns0:rPr>
              <ns0:t xml:space="preserve">Correo electrónico: </ns0:t>
            </ns0:r>
            <ns0:hyperlink ns3:id="rId27">
              <ns0:r ns0:rsidRPr="0011054E">
                <ns0:rPr>
                  <ns0:rStyle ns0:val="Hipervnculo"/>
                  <ns0:rFonts ns0:ascii="Calibri" ns0:eastAsia="Calibri" ns0:hAnsi="Calibri" ns0:cs="Calibri"/>
                  <ns0:sz ns0:val="16"/>
                  <ns0:szCs ns0:val="16"/>
                  <ns0:u ns0:val="none"/>
                  <ns0:lang ns0:val="es"/>
                </ns0:rPr>
                <ns0:t>Datospersonales.ec@grunenthal.com</ns0:t>
              </ns0:r>
            </ns0:hyperlink>
          </ns0:p>
          <ns0:p ns2:paraId="25D787B4" ns2:textId="38303560"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b/>
                <ns0:bCs/>
                <ns0:sz ns0:val="16"/>
                <ns0:szCs ns0:val="16"/>
                <ns0:lang ns0:val="es"/>
              </ns0:rPr>
              <ns0:t xml:space="preserve">Teléfono: </ns0:t>
            </ns0:r>
          </ns0:p>
          <ns0:p ns2:paraId="0733C0D0" ns2:textId="1CE0C37E"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highlight ns0:val="yellow"/>
                <ns0:lang ns0:val="es"/>
              </ns0:rPr>
              <ns0:t>(Agregar)</ns0:t>
            </ns0:r>
          </ns0:p>
        </ns0:tc>
      </ns0:tr>
      <ns0:tr ns0:rsidR="394142FD" ns0:rsidRPr="0011054E" ns2:paraId="62330D81" ns2:textId="77777777" ns0:rsidTr="394142FD">
        <ns0:trPr>
          <ns0:trHeight ns0:val="570"/>
        </ns0:trPr>
        <ns0:tc>
          <ns0:tcPr>
            <ns0:tcW ns0:w="1136"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497BAFDE" ns2:textId="38F7AF8E"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lang ns0:val="es"/>
              </ns0:rPr>
              <ns0:t>México</ns0:t>
            </ns0:r>
          </ns0:p>
        </ns0:tc>
        <ns0:tc>
          <ns0:tcPr>
            <ns0:tcW ns0:w="1659"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65B039C0" ns2:textId="3D22FE10"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lang ns0:val="es-ES"/>
              </ns0:rPr>
              <ns0:t>Grünenthal de México S.A. de C.V.</ns0:t>
            </ns0:r>
          </ns0:p>
        </ns0:tc>
        <ns0:tc>
          <ns0:tcPr>
            <ns0:tcW ns0:w="2285"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2C5A45C2" ns2:textId="3B9806D6" ns0:rsidR="394142FD" ns0:rsidRPr="0011054E" ns0:rsidRDefault="394142FD" ns0:rsidP="394142FD">
            <ns0:pPr>
              <ns0:rPr>
                <ns0:rFonts ns0:ascii="Calibri" ns0:hAnsi="Calibri" ns0:cs="Calibri"/>
              </ns0:rPr>
            </ns0:pPr>
            <ns0:r ns0:rsidRPr="0011054E">
              <ns0:rPr>
                <ns0:rFonts ns0:ascii="Calibri" ns0:eastAsia="Calibri" ns0:hAnsi="Calibri" ns0:cs="Calibri"/>
                <ns0:sz ns0:val="16"/>
                <ns0:szCs ns0:val="16"/>
                <ns0:lang ns0:val="es"/>
              </ns0:rPr>
              <ns0:t>Av. Insurgentes Sur No. 2475 Tizapán San Ángel, Álvaro Obregón, 01090 Ciudad de México, CDMX México</ns0:t>
            </ns0:r>
          </ns0:p>
        </ns0:tc>
        <ns0:tc>
          <ns0:tcPr>
            <ns0:tcW ns0:w="3234"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4A951F32" ns2:textId="100E3E95"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b/>
                <ns0:bCs/>
                <ns0:sz ns0:val="16"/>
                <ns0:szCs ns0:val="16"/>
                <ns0:lang ns0:val="es"/>
              </ns0:rPr>
              <ns0:t xml:space="preserve">Correo electrónico: </ns0:t>
            </ns0:r>
          </ns0:p>
          <ns0:p ns2:paraId="526ED3BB" ns2:textId="5F808532" ns0:rsidR="394142FD" ns0:rsidRPr="0011054E" ns0:rsidRDefault="394142FD" ns0:rsidP="394142FD">
            <ns0:pPr>
              <ns0:jc ns0:val="center"/>
              <ns0:rPr>
                <ns0:rFonts ns0:ascii="Calibri" ns0:hAnsi="Calibri" ns0:cs="Calibri"/>
              </ns0:rPr>
            </ns0:pPr>
            <ns0:hyperlink ns3:id="rId28">
              <ns0:r ns0:rsidRPr="0011054E">
                <ns0:rPr>
                  <ns0:rStyle ns0:val="Hipervnculo"/>
                  <ns0:rFonts ns0:ascii="Calibri" ns0:eastAsia="Calibri" ns0:hAnsi="Calibri" ns0:cs="Calibri"/>
                  <ns0:sz ns0:val="16"/>
                  <ns0:szCs ns0:val="16"/>
                  <ns0:u ns0:val="none"/>
                  <ns0:lang ns0:val="es"/>
                </ns0:rPr>
                <ns0:t>Datos.PersonalesMX@grunenthal.com</ns0:t>
              </ns0:r>
            </ns0:hyperlink>
          </ns0:p>
        </ns0:tc>
      </ns0:tr>
      <ns0:tr ns0:rsidR="394142FD" ns0:rsidRPr="0011054E" ns2:paraId="43B14D25" ns2:textId="77777777" ns0:rsidTr="394142FD">
        <ns0:trPr>
          <ns0:trHeight ns0:val="570"/>
        </ns0:trPr>
        <ns0:tc>
          <ns0:tcPr>
            <ns0:tcW ns0:w="1136"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6A780EC3" ns2:textId="74EA42A8"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lang ns0:val="es"/>
              </ns0:rPr>
              <ns0:t>Panamá</ns0:t>
            </ns0:r>
          </ns0:p>
        </ns0:tc>
        <ns0:tc>
          <ns0:tcPr>
            <ns0:tcW ns0:w="1659"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4D6245C0" ns2:textId="2A5B433A"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lang ns0:val="es-ES"/>
              </ns0:rPr>
              <ns0:t xml:space="preserve">Grünenthal </ns0:t>
            </ns0:r>
            <ns0:proofErr ns0:type="spellStart"/>
            <ns0:r ns0:rsidRPr="0011054E">
              <ns0:rPr>
                <ns0:rFonts ns0:ascii="Calibri" ns0:eastAsia="Calibri" ns0:hAnsi="Calibri" ns0:cs="Calibri"/>
                <ns0:sz ns0:val="16"/>
                <ns0:szCs ns0:val="16"/>
                <ns0:lang ns0:val="es-ES"/>
              </ns0:rPr>
              <ns0:t>Latin</ns0:t>
            </ns0:r>
            <ns0:proofErr ns0:type="spellEnd"/>
            <ns0:r ns0:rsidRPr="0011054E">
              <ns0:rPr>
                <ns0:rFonts ns0:ascii="Calibri" ns0:eastAsia="Calibri" ns0:hAnsi="Calibri" ns0:cs="Calibri"/>
                <ns0:sz ns0:val="16"/>
                <ns0:szCs ns0:val="16"/>
                <ns0:lang ns0:val="es-ES"/>
              </ns0:rPr>
              <ns0:t xml:space="preserve"> America MHO S.A.</ns0:t>
            </ns0:r>
          </ns0:p>
        </ns0:tc>
        <ns0:tc>
          <ns0:tcPr>
            <ns0:tcW ns0:w="2285"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71B53492" ns2:textId="1C3391DE" ns0:rsidR="394142FD" ns0:rsidRPr="0011054E" ns0:rsidRDefault="394142FD" ns0:rsidP="394142FD">
            <ns0:pPr>
              <ns0:shd ns0:val="clear" ns0:color="auto" ns0:fill="F4F4F4"/>
              <ns0:rPr>
                <ns0:rFonts ns0:ascii="Calibri" ns0:hAnsi="Calibri" ns0:cs="Calibri"/>
              </ns0:rPr>
            </ns0:pPr>
            <ns0:r ns0:rsidRPr="0011054E">
              <ns0:rPr>
                <ns0:rFonts ns0:ascii="Calibri" ns0:eastAsia="Calibri" ns0:hAnsi="Calibri" ns0:cs="Calibri"/>
                <ns0:color ns0:val="000000" ns0:themeColor="text1"/>
                <ns0:sz ns0:val="16"/>
                <ns0:szCs ns0:val="16"/>
                <ns0:lang ns0:val="es-ES"/>
              </ns0:rPr>
              <ns0:t xml:space="preserve">Punta </ns0:t>
            </ns0:r>
            <ns0:proofErr ns0:type="spellStart"/>
            <ns0:r ns0:rsidRPr="0011054E">
              <ns0:rPr>
                <ns0:rFonts ns0:ascii="Calibri" ns0:eastAsia="Calibri" ns0:hAnsi="Calibri" ns0:cs="Calibri"/>
                <ns0:color ns0:val="000000" ns0:themeColor="text1"/>
                <ns0:sz ns0:val="16"/>
                <ns0:szCs ns0:val="16"/>
                <ns0:lang ns0:val="es-ES"/>
              </ns0:rPr>
              <ns0:t>Pacifica</ns0:t>
            </ns0:r>
            <ns0:proofErr ns0:type="spellEnd"/>
            <ns0:r ns0:rsidRPr="0011054E">
              <ns0:rPr>
                <ns0:rFonts ns0:ascii="Calibri" ns0:eastAsia="Calibri" ns0:hAnsi="Calibri" ns0:cs="Calibri"/>
                <ns0:color ns0:val="000000" ns0:themeColor="text1"/>
                <ns0:sz ns0:val="16"/>
                <ns0:szCs ns0:val="16"/>
                <ns0:lang ns0:val="es-ES"/>
              </ns0:rPr>
              <ns0:t xml:space="preserve">, Pacific Center – 33rd </ns0:t>
            </ns0:r>
            <ns0:proofErr ns0:type="spellStart"/>
            <ns0:r ns0:rsidRPr="0011054E">
              <ns0:rPr>
                <ns0:rFonts ns0:ascii="Calibri" ns0:eastAsia="Calibri" ns0:hAnsi="Calibri" ns0:cs="Calibri"/>
                <ns0:color ns0:val="000000" ns0:themeColor="text1"/>
                <ns0:sz ns0:val="16"/>
                <ns0:szCs ns0:val="16"/>
                <ns0:lang ns0:val="es-ES"/>
              </ns0:rPr>
              <ns0:t>floor</ns0:t>
            </ns0:r>
            <ns0:proofErr ns0:type="spellEnd"/>
            <ns0:r ns0:rsidRPr="0011054E">
              <ns0:rPr>
                <ns0:rFonts ns0:ascii="Calibri" ns0:eastAsia="Calibri" ns0:hAnsi="Calibri" ns0:cs="Calibri"/>
                <ns0:color ns0:val="000000" ns0:themeColor="text1"/>
                <ns0:sz ns0:val="16"/>
                <ns0:szCs ns0:val="16"/>
                <ns0:lang ns0:val="es-ES"/>
              </ns0:rPr>
              <ns0:t xml:space="preserve">, </ns0:t>
            </ns0:r>
            <ns0:proofErr ns0:type="spellStart"/>
            <ns0:r ns0:rsidRPr="0011054E">
              <ns0:rPr>
                <ns0:rFonts ns0:ascii="Calibri" ns0:eastAsia="Calibri" ns0:hAnsi="Calibri" ns0:cs="Calibri"/>
                <ns0:color ns0:val="000000" ns0:themeColor="text1"/>
                <ns0:sz ns0:val="16"/>
                <ns0:szCs ns0:val="16"/>
                <ns0:lang ns0:val="es-ES"/>
              </ns0:rPr>
              <ns0:t>tower</ns0:t>
            </ns0:r>
            <ns0:proofErr ns0:type="spellEnd"/>
            <ns0:r ns0:rsidRPr="0011054E">
              <ns0:rPr>
                <ns0:rFonts ns0:ascii="Calibri" ns0:eastAsia="Calibri" ns0:hAnsi="Calibri" ns0:cs="Calibri"/>
                <ns0:color ns0:val="000000" ns0:themeColor="text1"/>
                <ns0:sz ns0:val="16"/>
                <ns0:szCs ns0:val="16"/>
                <ns0:lang ns0:val="es-ES"/>
              </ns0:rPr>
              <ns0:t xml:space="preserve"> A, Ramon Jurado Street</ns0:t>
            </ns0:r>
          </ns0:p>
          <ns0:p ns2:paraId="03F2553F" ns2:textId="4B882A46" ns0:rsidR="394142FD" ns0:rsidRPr="0011054E" ns0:rsidRDefault="394142FD" ns0:rsidP="394142FD">
            <ns0:pPr>
              <ns0:shd ns0:val="clear" ns0:color="auto" ns0:fill="F4F4F4"/>
              <ns0:rPr>
                <ns0:rFonts ns0:ascii="Calibri" ns0:hAnsi="Calibri" ns0:cs="Calibri"/>
              </ns0:rPr>
            </ns0:pPr>
            <ns0:r ns0:rsidRPr="0011054E">
              <ns0:rPr>
                <ns0:rFonts ns0:ascii="Calibri" ns0:eastAsia="Calibri" ns0:hAnsi="Calibri" ns0:cs="Calibri"/>
                <ns0:color ns0:val="000000" ns0:themeColor="text1"/>
                <ns0:sz ns0:val="16"/>
                <ns0:szCs ns0:val="16"/>
                <ns0:lang ns0:val="es"/>
              </ns0:rPr>
              <ns0:t>Panamá City</ns0:t>
            </ns0:r>
          </ns0:p>
        </ns0:tc>
        <ns0:tc>
          <ns0:tcPr>
            <ns0:tcW ns0:w="3234"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0F891050" ns2:textId="361D1BFA"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b/>
                <ns0:bCs/>
                <ns0:sz ns0:val="16"/>
                <ns0:szCs ns0:val="16"/>
                <ns0:lang ns0:val="es"/>
              </ns0:rPr>
              <ns0:t xml:space="preserve">Correo electrónico: </ns0:t>
            </ns0:r>
          </ns0:p>
          <ns0:p ns2:paraId="6B6BF413" ns2:textId="312A7188" ns0:rsidR="394142FD" ns0:rsidRPr="0011054E" ns0:rsidRDefault="394142FD" ns0:rsidP="394142FD">
            <ns0:pPr>
              <ns0:jc ns0:val="center"/>
              <ns0:rPr>
                <ns0:rFonts ns0:ascii="Calibri" ns0:hAnsi="Calibri" ns0:cs="Calibri"/>
              </ns0:rPr>
            </ns0:pPr>
            <ns0:hyperlink ns3:id="rId29">
              <ns0:r ns0:rsidRPr="0011054E">
                <ns0:rPr>
                  <ns0:rStyle ns0:val="Hipervnculo"/>
                  <ns0:rFonts ns0:ascii="Calibri" ns0:eastAsia="Calibri" ns0:hAnsi="Calibri" ns0:cs="Calibri"/>
                  <ns0:sz ns0:val="16"/>
                  <ns0:szCs ns0:val="16"/>
                  <ns0:lang ns0:val="es"/>
                </ns0:rPr>
                <ns0:t>Datos.PersonalesCAM@grunenthal.com</ns0:t>
              </ns0:r>
            </ns0:hyperlink>
          </ns0:p>
        </ns0:tc>
      </ns0:tr>
      <ns0:tr ns0:rsidR="394142FD" ns0:rsidRPr="0011054E" ns2:paraId="273E1D0E" ns2:textId="77777777" ns0:rsidTr="394142FD">
        <ns0:trPr>
          <ns0:trHeight ns0:val="450"/>
        </ns0:trPr>
        <ns0:tc>
          <ns0:tcPr>
            <ns0:tcW ns0:w="1136"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7137F47C" ns2:textId="414CE7AC"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lang ns0:val="es"/>
              </ns0:rPr>
              <ns0:t>Perú</ns0:t>
            </ns0:r>
          </ns0:p>
        </ns0:tc>
        <ns0:tc>
          <ns0:tcPr>
            <ns0:tcW ns0:w="1659"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15BC4104" ns2:textId="0A855E3E"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sz ns0:val="16"/>
                <ns0:szCs ns0:val="16"/>
                <ns0:lang ns0:val="es-ES"/>
              </ns0:rPr>
              <ns0:t>Grünenthal Peruana S.A.</ns0:t>
            </ns0:r>
          </ns0:p>
        </ns0:tc>
        <ns0:tc>
          <ns0:tcPr>
            <ns0:tcW ns0:w="2285"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001A7857" ns2:textId="7F76104A" ns0:rsidR="394142FD" ns0:rsidRPr="0011054E" ns0:rsidRDefault="394142FD" ns0:rsidP="394142FD">
            <ns0:pPr>
              <ns0:shd ns0:val="clear" ns0:color="auto" ns0:fill="F4F4F4"/>
              <ns0:rPr>
                <ns0:rFonts ns0:ascii="Calibri" ns0:hAnsi="Calibri" ns0:cs="Calibri"/>
              </ns0:rPr>
            </ns0:pPr>
            <ns0:r ns0:rsidRPr="0011054E">
              <ns0:rPr>
                <ns0:rFonts ns0:ascii="Calibri" ns0:eastAsia="Calibri" ns0:hAnsi="Calibri" ns0:cs="Calibri"/>
                <ns0:color ns0:val="000000" ns0:themeColor="text1"/>
                <ns0:sz ns0:val="16"/>
                <ns0:szCs ns0:val="16"/>
                <ns0:lang ns0:val="es"/>
              </ns0:rPr>
              <ns0:t>Apartado Postal 18-0976 - Miraflores</ns0:t>
            </ns0:r>
          </ns0:p>
          <ns0:p ns2:paraId="6AC64391" ns2:textId="7F59CB6D" ns0:rsidR="394142FD" ns0:rsidRPr="0011054E" ns0:rsidRDefault="394142FD" ns0:rsidP="394142FD">
            <ns0:pPr>
              <ns0:shd ns0:val="clear" ns0:color="auto" ns0:fill="F4F4F4"/>
              <ns0:rPr>
                <ns0:rFonts ns0:ascii="Calibri" ns0:hAnsi="Calibri" ns0:cs="Calibri"/>
              </ns0:rPr>
            </ns0:pPr>
            <ns0:r ns0:rsidRPr="0011054E">
              <ns0:rPr>
                <ns0:rFonts ns0:ascii="Calibri" ns0:eastAsia="Calibri" ns0:hAnsi="Calibri" ns0:cs="Calibri"/>
                <ns0:color ns0:val="000000" ns0:themeColor="text1"/>
                <ns0:sz ns0:val="16"/>
                <ns0:szCs ns0:val="16"/>
                <ns0:lang ns0:val="es"/>
              </ns0:rPr>
              <ns0:t>Calle De Las Letras 261 - San Borja Lima, Perú</ns0:t>
            </ns0:r>
          </ns0:p>
        </ns0:tc>
        <ns0:tc>
          <ns0:tcPr>
            <ns0:tcW ns0:w="3234"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24B830D3" ns2:textId="24A2579C" ns0:rsidR="394142FD" ns0:rsidRPr="0011054E" ns0:rsidRDefault="394142FD" ns0:rsidP="394142FD">
            <ns0:pPr>
              <ns0:jc ns0:val="center"/>
              <ns0:rPr>
                <ns0:rFonts ns0:ascii="Calibri" ns0:hAnsi="Calibri" ns0:cs="Calibri"/>
              </ns0:rPr>
            </ns0:pPr>
            <ns0:r ns0:rsidRPr="0011054E">
              <ns0:rPr>
                <ns0:rFonts ns0:ascii="Calibri" ns0:eastAsia="Calibri" ns0:hAnsi="Calibri" ns0:cs="Calibri"/>
                <ns0:b/>
                <ns0:bCs/>
                <ns0:sz ns0:val="16"/>
                <ns0:szCs ns0:val="16"/>
                <ns0:lang ns0:val="es"/>
              </ns0:rPr>
              <ns0:t>Correo electrónico:</ns0:t>
            </ns0:r>
          </ns0:p>
          <ns0:p ns2:paraId="64DCBD21" ns2:textId="1E899DA9" ns0:rsidR="394142FD" ns0:rsidRPr="0011054E" ns0:rsidRDefault="394142FD" ns0:rsidP="394142FD">
            <ns0:pPr>
              <ns0:jc ns0:val="center"/>
              <ns0:rPr>
                <ns0:rFonts ns0:ascii="Calibri" ns0:hAnsi="Calibri" ns0:cs="Calibri"/>
              </ns0:rPr>
            </ns0:pPr>
            <ns0:hyperlink ns3:id="rId30">
              <ns0:r ns0:rsidRPr="0011054E">
                <ns0:rPr>
                  <ns0:rStyle ns0:val="Hipervnculo"/>
                  <ns0:rFonts ns0:ascii="Calibri" ns0:eastAsia="Calibri" ns0:hAnsi="Calibri" ns0:cs="Calibri"/>
                  <ns0:sz ns0:val="16"/>
                  <ns0:szCs ns0:val="16"/>
                  <ns0:u ns0:val="none"/>
                  <ns0:lang ns0:val="es"/>
                </ns0:rPr>
                <ns0:t>Datos.Arco@grunenthal.com</ns0:t>
              </ns0:r>
            </ns0:hyperlink>
          </ns0:p>
        </ns0:tc>
      </ns0:tr>
    </ns0:tbl>
    <ns0:p ns2:paraId="325D1727" ns2:textId="4D4CD021" ns0:rsidR="394142FD" ns0:rsidRPr="0011054E" ns0:rsidRDefault="394142FD" ns0:rsidP="394142FD">
      <ns0:pPr>
        <ns0:rPr>
          <ns0:rFonts ns0:ascii="Calibri" ns0:hAnsi="Calibri" ns0:cs="Calibri"/>
        </ns0:rPr>
      </ns0:pPr>
      <ns0:r ns0:rsidRPr="0011054E">
        <ns0:rPr>
          <ns0:rFonts ns0:ascii="Calibri" ns0:eastAsia="Calibri" ns0:hAnsi="Calibri" ns0:cs="Calibri"/>
          <ns0:b/>
          <ns0:bCs/>
          <ns0:lang ns0:val="es"/>
        </ns0:rPr>
        <ns0:t xml:space="preserve"> </ns0:t>
      </ns0:r>
    </ns0:p>
    <ns0:p ns2:paraId="7D831217" ns2:textId="0ACE8259" ns0:rsidR="394142FD" ns0:rsidRPr="007B66B0" ns0:rsidRDefault="394142FD" ns0:rsidP="394142FD">
      <ns0:pPr>
        <ns0:rPr>
          <ns0:rFonts ns0:ascii="Calibri" ns0:hAnsi="Calibri" ns0:cs="Calibri"/>
        </ns0:rPr>
      </ns0:pPr>
      <ns0:r ns0:rsidRPr="007B66B0">
        <ns0:rPr>
          <ns0:rFonts ns0:ascii="Calibri" ns0:eastAsia="Calibri" ns0:hAnsi="Calibri" ns0:cs="Calibri"/>
          <ns0:b/>
          <ns0:bCs/>
          <ns0:sz ns0:val="28"/>
          <ns0:szCs ns0:val="28"/>
          <ns0:u ns0:val="single"/>
          <ns0:lang ns0:val="es"/>
        </ns0:rPr>
        <ns0:t xml:space="preserve">Categorías de Datos Personales sujetos a tratamiento. </ns0:t>
      </ns0:r>
      <ns0:r ns0:rsidRPr="007B66B0">
        <ns0:rPr>
          <ns0:rFonts ns0:ascii="Calibri" ns0:eastAsia="Calibri" ns0:hAnsi="Calibri" ns0:cs="Calibri"/>
          <ns0:sz ns0:val="28"/>
          <ns0:szCs ns0:val="28"/>
          <ns0:lang ns0:val="es"/>
        </ns0:rPr>
        <ns0:t xml:space="preserve"> </ns0:t>
      </ns0:r>
    </ns0:p>
    <ns0:p ns2:paraId="797EA02A" ns2:textId="7439B8B3" ns0:rsidR="394142FD" ns0:rsidRPr="007B66B0" ns0:rsidRDefault="394142FD" ns0:rsidP="394142FD">
      <ns0:pPr>
        <ns0:rPr>
          <ns0:rFonts ns0:ascii="Calibri" ns0:hAnsi="Calibri" ns0:cs="Calibri"/>
        </ns0:rPr>
      </ns0:pPr>
      <ns0:r ns0:rsidRPr="007B66B0">
        <ns0:rPr>
          <ns0:rFonts ns0:ascii="Calibri" ns0:eastAsia="Calibri" ns0:hAnsi="Calibri" ns0:cs="Calibri"/>
          <ns0:lang ns0:val="es-ES"/>
        </ns0:rPr>
        <ns0:t xml:space="preserve">Para cumplir con las finalidades señaladas en el presente Aviso de Privacidad, Grünenthal tratará las siguientes categorías de datos personales: identificación, contacto, laborales, académicos y profesionales. </ns0:t>
      </ns0:r>
    </ns0:p>
    <ns0:p ns2:paraId="1E621A69" ns2:textId="3DD223F1" ns0:rsidR="394142FD" ns0:rsidRPr="007B66B0" ns0:rsidRDefault="394142FD" ns0:rsidP="394142FD">
      <ns0:pPr>
        <ns0:rPr>
          <ns0:rFonts ns0:ascii="Calibri" ns0:hAnsi="Calibri" ns0:cs="Calibri"/>
        </ns0:rPr>
      </ns0:pPr>
      <ns0:r ns0:rsidRPr="007B66B0">
        <ns0:rPr>
          <ns0:rFonts ns0:ascii="Calibri" ns0:eastAsia="Calibri" ns0:hAnsi="Calibri" ns0:cs="Calibri"/>
          <ns0:lang ns0:val="es"/>
        </ns0:rPr>
        <ns0:t xml:space="preserve"> </ns0:t>
      </ns0:r>
    </ns0:p>
    <ns0:p ns2:paraId="07F4274D" ns2:textId="05E145D0" ns0:rsidR="394142FD" ns0:rsidRPr="007B66B0" ns0:rsidRDefault="394142FD" ns0:rsidP="394142FD">
      <ns0:pPr>
        <ns0:rPr>
          <ns0:rFonts ns0:ascii="Calibri" ns0:hAnsi="Calibri" ns0:cs="Calibri"/>
        </ns0:rPr>
      </ns0:pPr>
      <ns0:r ns0:rsidRPr="007B66B0">
        <ns0:rPr>
          <ns0:rFonts ns0:ascii="Calibri" ns0:eastAsia="Calibri" ns0:hAnsi="Calibri" ns0:cs="Calibri"/>
          <ns0:b/>
          <ns0:bCs/>
          <ns0:sz ns0:val="28"/>
          <ns0:szCs ns0:val="28"/>
          <ns0:u ns0:val="single"/>
          <ns0:lang ns0:val="es"/>
        </ns0:rPr>
        <ns0:t>No tratamiento de datos personales sensibles y/o categorías especiales de datos personales.</ns0:t>
      </ns0:r>
    </ns0:p>
    <ns0:p ns2:paraId="2359D448" ns2:textId="716293FD" ns0:rsidR="394142FD" ns0:rsidRPr="007B66B0" ns0:rsidRDefault="394142FD" ns0:rsidP="394142FD">
      <ns0:pPr>
        <ns0:rPr>
          <ns0:rFonts ns0:ascii="Calibri" ns0:hAnsi="Calibri" ns0:cs="Calibri"/>
        </ns0:rPr>
      </ns0:pPr>
      <ns0:r ns0:rsidRPr="007B66B0">
        <ns0:rPr>
          <ns0:rFonts ns0:ascii="Calibri" ns0:eastAsia="Calibri" ns0:hAnsi="Calibri" ns0:cs="Calibri"/>
          <ns0:lang ns0:val="es"/>
        </ns0:rPr>
        <ns0:t>Le informamos que no serán objeto de tratamiento datos personales que sean considerados sensibles, como pudieren ser cualquiera de los siguientes: datos personales que puedan revelar aspectos como origen racial o étnico, estado de salud presente o futuro, información genética, creencias religiosas, filosóficas y morales, opiniones políticas y preferencia sexual y datos biométricos.</ns0:t>
      </ns0:r>
    </ns0:p>
    <ns0:p ns2:paraId="657CA505" ns2:textId="6E7FD0B9" ns0:rsidR="394142FD" ns0:rsidRPr="007B66B0" ns0:rsidRDefault="394142FD" ns0:rsidP="394142FD">
      <ns0:pPr>
        <ns0:rPr>
          <ns0:rFonts ns0:ascii="Calibri" ns0:eastAsia="Calibri" ns0:hAnsi="Calibri" ns0:cs="Calibri"/>
          <ns0:b/>
          <ns0:bCs/>
          <ns0:sz ns0:val="28"/>
          <ns0:szCs ns0:val="28"/>
          <ns0:u ns0:val="single"/>
          <ns0:lang ns0:val="es"/>
        </ns0:rPr>
      </ns0:pPr>
    </ns0:p>
    <ns0:p ns2:paraId="0B8FE1EB" ns2:textId="2CF9E98E" ns0:rsidR="394142FD" ns0:rsidRPr="007B66B0" ns0:rsidRDefault="394142FD" ns0:rsidP="394142FD">
      <ns0:pPr>
        <ns0:rPr>
          <ns0:rFonts ns0:ascii="Calibri" ns0:hAnsi="Calibri" ns0:cs="Calibri"/>
        </ns0:rPr>
      </ns0:pPr>
      <ns0:r ns0:rsidRPr="007B66B0">
        <ns0:rPr>
          <ns0:rFonts ns0:ascii="Calibri" ns0:eastAsia="Calibri" ns0:hAnsi="Calibri" ns0:cs="Calibri"/>
          <ns0:b/>
          <ns0:bCs/>
          <ns0:sz ns0:val="28"/>
          <ns0:szCs ns0:val="28"/>
          <ns0:u ns0:val="single"/>
          <ns0:lang ns0:val="es"/>
        </ns0:rPr>
        <ns0:t xml:space="preserve">Obtención de datos personales. </ns0:t>
      </ns0:r>
    </ns0:p>
    <ns0:p ns2:paraId="499B168A" ns2:textId="43B9E991" ns0:rsidR="394142FD" ns0:rsidRPr="007B66B0" ns0:rsidRDefault="394142FD" ns0:rsidP="394142FD">
      <ns0:pPr>
        <ns0:rPr>
          <ns0:rFonts ns0:ascii="Calibri" ns0:hAnsi="Calibri" ns0:cs="Calibri"/>
        </ns0:rPr>
      </ns0:pPr>
      <ns0:r ns0:rsidRPr="007B66B0">
        <ns0:rPr>
          <ns0:rFonts ns0:ascii="Calibri" ns0:eastAsia="Calibri" ns0:hAnsi="Calibri" ns0:cs="Calibri"/>
          <ns0:lang ns0:val="es"/>
        </ns0:rPr>
        <ns0:t xml:space="preserve">Sus datos personales pueden ser obtenido por cualquiera de los siguientes medios: </ns0:t>
      </ns0:r>
    </ns0:p>
    <ns0:p ns2:paraId="091F0846" ns2:textId="4C1D0FA2" ns0:rsidR="394142FD" ns0:rsidRPr="007B66B0" ns0:rsidRDefault="394142FD" ns0:rsidP="394142FD">
      <ns0:pPr>
        <ns0:pStyle ns0:val="Prrafodelista"/>
        <ns0:numPr>
          <ns0:ilvl ns0:val="0"/>
          <ns0:numId ns0:val="6"/>
        </ns0:numPr>
        <ns0:ind ns0:left="644"/>
        <ns0:rPr>
          <ns0:rFonts ns0:ascii="Calibri" ns0:eastAsia="Calibri" ns0:hAnsi="Calibri" ns0:cs="Calibri"/>
          <ns0:color ns0:val="000000" ns0:themeColor="text1"/>
          <ns0:lang ns0:val="es"/>
        </ns0:rPr>
      </ns0:pPr>
      <ns0:r ns0:rsidRPr="007B66B0">
        <ns0:rPr>
          <ns0:rFonts ns0:ascii="Calibri" ns0:eastAsia="Calibri" ns0:hAnsi="Calibri" ns0:cs="Calibri"/>
          <ns0:b/>
          <ns0:bCs/>
          <ns0:color ns0:val="000000" ns0:themeColor="text1"/>
          <ns0:lang ns0:val="es"/>
        </ns0:rPr>
        <ns0:t>Obtención directa:</ns0:t>
      </ns0:r>
      <ns0:r ns0:rsidRPr="007B66B0">
        <ns0:rPr>
          <ns0:rFonts ns0:ascii="Calibri" ns0:eastAsia="Calibri" ns0:hAnsi="Calibri" ns0:cs="Calibri"/>
          <ns0:color ns0:val="000000" ns0:themeColor="text1"/>
          <ns0:lang ns0:val="es"/>
        </ns0:rPr>
        <ns0:t xml:space="preserve"> Cuando usted directamente nos los proporciona.</ns0:t>
      </ns0:r>
    </ns0:p>
    <ns0:p ns2:paraId="352CC53F" ns2:textId="46E715A2" ns0:rsidR="394142FD" ns0:rsidRPr="007B66B0" ns0:rsidRDefault="394142FD" ns0:rsidP="394142FD">
      <ns0:pPr>
        <ns0:pStyle ns0:val="Prrafodelista"/>
        <ns0:numPr>
          <ns0:ilvl ns0:val="0"/>
          <ns0:numId ns0:val="6"/>
        </ns0:numPr>
        <ns0:ind ns0:left="644"/>
        <ns0:rPr>
          <ns0:rFonts ns0:ascii="Calibri" ns0:eastAsia="Calibri" ns0:hAnsi="Calibri" ns0:cs="Calibri"/>
          <ns0:color ns0:val="000000" ns0:themeColor="text1"/>
          <ns0:lang ns0:val="es"/>
        </ns0:rPr>
      </ns0:pPr>
      <ns0:r ns0:rsidRPr="007B66B0">
        <ns0:rPr>
          <ns0:rFonts ns0:ascii="Calibri" ns0:eastAsia="Calibri" ns0:hAnsi="Calibri" ns0:cs="Calibri"/>
          <ns0:b/>
          <ns0:bCs/>
          <ns0:color ns0:val="000000" ns0:themeColor="text1"/>
          <ns0:lang ns0:val="es"/>
        </ns0:rPr>
        <ns0:t>Fuentes de acceso público:</ns0:t>
      </ns0:r>
      <ns0:r ns0:rsidRPr="007B66B0">
        <ns0:rPr>
          <ns0:rFonts ns0:ascii="Calibri" ns0:eastAsia="Calibri" ns0:hAnsi="Calibri" ns0:cs="Calibri"/>
          <ns0:color ns0:val="000000" ns0:themeColor="text1"/>
          <ns0:lang ns0:val="es"/>
        </ns0:rPr>
        <ns0:t xml:space="preserve"> Bases de datos, sistemas o archivos puedan ser consultadas públicamente cuando no exista impedimento legal.</ns0:t>
      </ns0:r>
    </ns0:p>
    <ns0:p ns2:paraId="36C7CDD4" ns2:textId="62B7A6C0" ns0:rsidR="394142FD" ns0:rsidRPr="007B66B0" ns0:rsidRDefault="394142FD" ns0:rsidP="394142FD">
      <ns0:pPr>
        <ns0:pStyle ns0:val="Prrafodelista"/>
        <ns0:numPr>
          <ns0:ilvl ns0:val="0"/>
          <ns0:numId ns0:val="6"/>
        </ns0:numPr>
        <ns0:ind ns0:left="644"/>
        <ns0:rPr>
          <ns0:rFonts ns0:ascii="Calibri" ns0:eastAsia="Calibri" ns0:hAnsi="Calibri" ns0:cs="Calibri"/>
          <ns0:lang ns0:val="es"/>
        </ns0:rPr>
      </ns0:pPr>
      <ns0:r ns0:rsidRPr="007B66B0">
        <ns0:rPr>
          <ns0:rFonts ns0:ascii="Calibri" ns0:eastAsia="Calibri" ns0:hAnsi="Calibri" ns0:cs="Calibri"/>
          <ns0:b/>
          <ns0:bCs/>
          <ns0:lang ns0:val="es"/>
        </ns0:rPr>
        <ns0:lastRenderedPageBreak/>
        <ns0:t>Obtención indirecta:</ns0:t>
      </ns0:r>
      <ns0:r ns0:rsidRPr="007B66B0">
        <ns0:rPr>
          <ns0:rFonts ns0:ascii="Calibri" ns0:eastAsia="Calibri" ns0:hAnsi="Calibri" ns0:cs="Calibri"/>
          <ns0:lang ns0:val="es"/>
        </ns0:rPr>
        <ns0:t xml:space="preserve"> Cuando un tercero como lo puede ser un hospital, aseguradora y/o socio comercial nos transfiere sus datos personales. </ns0:t>
      </ns0:r>
    </ns0:p>
    <ns0:p ns2:paraId="00624D8C" ns2:textId="46605651" ns0:rsidR="394142FD" ns0:rsidRPr="007B66B0" ns0:rsidRDefault="394142FD" ns0:rsidP="394142FD">
      <ns0:pPr>
        <ns0:rPr>
          <ns0:rFonts ns0:ascii="Calibri" ns0:hAnsi="Calibri" ns0:cs="Calibri"/>
        </ns0:rPr>
      </ns0:pPr>
      <ns0:r ns0:rsidRPr="007B66B0">
        <ns0:rPr>
          <ns0:rFonts ns0:ascii="Calibri" ns0:eastAsia="Calibri" ns0:hAnsi="Calibri" ns0:cs="Calibri"/>
          <ns0:lang ns0:val="es"/>
        </ns0:rPr>
        <ns0:t xml:space="preserve"> </ns0:t>
      </ns0:r>
    </ns0:p>
    <ns0:p ns2:paraId="44555A29" ns2:textId="5E3BC777" ns0:rsidR="394142FD" ns0:rsidRPr="007B66B0" ns0:rsidRDefault="394142FD" ns0:rsidP="394142FD">
      <ns0:pPr>
        <ns0:rPr>
          <ns0:rFonts ns0:ascii="Calibri" ns0:hAnsi="Calibri" ns0:cs="Calibri"/>
        </ns0:rPr>
      </ns0:pPr>
      <ns0:r ns0:rsidRPr="007B66B0">
        <ns0:rPr>
          <ns0:rFonts ns0:ascii="Calibri" ns0:eastAsia="Calibri" ns0:hAnsi="Calibri" ns0:cs="Calibri"/>
          <ns0:sz ns0:val="28"/>
          <ns0:szCs ns0:val="28"/>
          <ns0:lang ns0:val="es"/>
        </ns0:rPr>
        <ns0:t xml:space="preserve"> </ns0:t>
      </ns0:r>
    </ns0:p>
    <ns0:p ns2:paraId="214848F1" ns2:textId="439277BC" ns0:rsidR="394142FD" ns0:rsidRPr="007B66B0" ns0:rsidRDefault="394142FD" ns0:rsidP="394142FD">
      <ns0:pPr>
        <ns0:rPr>
          <ns0:rFonts ns0:ascii="Calibri" ns0:hAnsi="Calibri" ns0:cs="Calibri"/>
        </ns0:rPr>
      </ns0:pPr>
      <ns0:r ns0:rsidRPr="007B66B0">
        <ns0:rPr>
          <ns0:rFonts ns0:ascii="Calibri" ns0:eastAsia="Calibri" ns0:hAnsi="Calibri" ns0:cs="Calibri"/>
          <ns0:b/>
          <ns0:bCs/>
          <ns0:sz ns0:val="28"/>
          <ns0:szCs ns0:val="28"/>
          <ns0:u ns0:val="single"/>
          <ns0:lang ns0:val="es"/>
        </ns0:rPr>
        <ns0:t>Base legal del tratamiento de tus datos personales</ns0:t>
      </ns0:r>
    </ns0:p>
    <ns0:p ns2:paraId="7B9A0766" ns2:textId="48B84364" ns0:rsidR="394142FD" ns0:rsidRPr="007B66B0" ns0:rsidRDefault="394142FD" ns0:rsidP="394142FD">
      <ns0:pPr>
        <ns0:rPr>
          <ns0:rFonts ns0:ascii="Calibri" ns0:hAnsi="Calibri" ns0:cs="Calibri"/>
        </ns0:rPr>
      </ns0:pPr>
      <ns0:r ns0:rsidRPr="007B66B0">
        <ns0:rPr>
          <ns0:rFonts ns0:ascii="Calibri" ns0:eastAsia="Calibri" ns0:hAnsi="Calibri" ns0:cs="Calibri"/>
          <ns0:color ns0:val="000000" ns0:themeColor="text1"/>
          <ns0:lang ns0:val="es"/>
        </ns0:rPr>
        <ns0:t>Sus datos personales serán tratados conforme a la siguiente base legal:</ns0:t>
      </ns0:r>
    </ns0:p>
    <ns0:p ns2:paraId="5F03A191" ns2:textId="6DBF3801" ns0:rsidR="394142FD" ns0:rsidRPr="007B66B0" ns0:rsidRDefault="394142FD" ns0:rsidP="394142FD">
      <ns0:pPr>
        <ns0:rPr>
          <ns0:rFonts ns0:ascii="Calibri" ns0:hAnsi="Calibri" ns0:cs="Calibri"/>
        </ns0:rPr>
      </ns0:pPr>
      <ns0:r ns0:rsidRPr="007B66B0">
        <ns0:rPr>
          <ns0:rFonts ns0:ascii="Calibri" ns0:eastAsia="Calibri" ns0:hAnsi="Calibri" ns0:cs="Calibri"/>
          <ns0:color ns0:val="000000" ns0:themeColor="text1"/>
          <ns0:lang ns0:val="es"/>
        </ns0:rPr>
        <ns0:t xml:space="preserve"> </ns0:t>
      </ns0:r>
    </ns0:p>
    <ns0:tbl>
      <ns0:tblPr>
        <ns0:tblStyle ns0:val="Tablaconcuadrcula"/>
        <ns0:tblW ns0:w="0" ns0:type="auto"/>
        <ns0:tblLayout ns0:type="fixed"/>
        <ns0:tblLook ns0:val="04A0" ns0:firstRow="1" ns0:lastRow="0" ns0:firstColumn="1" ns0:lastColumn="0" ns0:noHBand="0" ns0:noVBand="1"/>
      </ns0:tblPr>
      <ns0:tblGrid>
        <ns0:gridCol ns0:w="4414"/>
        <ns0:gridCol ns0:w="4414"/>
      </ns0:tblGrid>
      <ns0:tr ns0:rsidR="394142FD" ns0:rsidRPr="007B66B0" ns2:paraId="2B81688C" ns2:textId="77777777" ns0:rsidTr="394142FD">
        <ns0:trPr>
          <ns0:trHeight ns0:val="300"/>
        </ns0:trPr>
        <ns0:tc>
          <ns0:tcPr>
            <ns0:tcW ns0:w="4414" ns0:type="dxa"/>
            <ns0:tcBorders>
              <ns0:top ns0:val="single" ns0:sz="8" ns0:space="0" ns0:color="auto"/>
              <ns0:left ns0:val="single" ns0:sz="8" ns0:space="0" ns0:color="auto"/>
              <ns0:bottom ns0:val="single" ns0:sz="8" ns0:space="0" ns0:color="auto"/>
              <ns0:right ns0:val="single" ns0:sz="8" ns0:space="0" ns0:color="auto"/>
            </ns0:tcBorders>
            <ns0:shd ns0:val="clear" ns0:color="auto" ns0:fill="A6A6A6" ns0:themeFill="background1" ns0:themeFillShade="A6"/>
            <ns0:tcMar>
              <ns0:left ns0:w="108" ns0:type="dxa"/>
              <ns0:right ns0:w="108" ns0:type="dxa"/>
            </ns0:tcMar>
          </ns0:tcPr>
          <ns0:p ns2:paraId="1C8F7E25" ns2:textId="35F8B1A7" ns0:rsidR="394142FD" ns0:rsidRPr="007B66B0" ns0:rsidRDefault="394142FD" ns0:rsidP="394142FD">
            <ns0:pPr>
              <ns0:jc ns0:val="center"/>
              <ns0:rPr>
                <ns0:rFonts ns0:ascii="Calibri" ns0:hAnsi="Calibri" ns0:cs="Calibri"/>
              </ns0:rPr>
            </ns0:pPr>
            <ns0:r ns0:rsidRPr="007B66B0">
              <ns0:rPr>
                <ns0:rFonts ns0:ascii="Calibri" ns0:eastAsia="Calibri" ns0:hAnsi="Calibri" ns0:cs="Calibri"/>
                <ns0:b/>
                <ns0:bCs/>
                <ns0:color ns0:val="FFFFFF" ns0:themeColor="background1"/>
                <ns0:lang ns0:val="es"/>
              </ns0:rPr>
              <ns0:t>País</ns0:t>
            </ns0:r>
          </ns0:p>
        </ns0:tc>
        <ns0:tc>
          <ns0:tcPr>
            <ns0:tcW ns0:w="4414" ns0:type="dxa"/>
            <ns0:tcBorders>
              <ns0:top ns0:val="single" ns0:sz="8" ns0:space="0" ns0:color="auto"/>
              <ns0:left ns0:val="single" ns0:sz="8" ns0:space="0" ns0:color="auto"/>
              <ns0:bottom ns0:val="single" ns0:sz="8" ns0:space="0" ns0:color="auto"/>
              <ns0:right ns0:val="single" ns0:sz="8" ns0:space="0" ns0:color="auto"/>
            </ns0:tcBorders>
            <ns0:shd ns0:val="clear" ns0:color="auto" ns0:fill="A6A6A6" ns0:themeFill="background1" ns0:themeFillShade="A6"/>
            <ns0:tcMar>
              <ns0:left ns0:w="108" ns0:type="dxa"/>
              <ns0:right ns0:w="108" ns0:type="dxa"/>
            </ns0:tcMar>
          </ns0:tcPr>
          <ns0:p ns2:paraId="423E5B81" ns2:textId="02F8AFC4" ns0:rsidR="394142FD" ns0:rsidRPr="007B66B0" ns0:rsidRDefault="394142FD" ns0:rsidP="394142FD">
            <ns0:pPr>
              <ns0:jc ns0:val="center"/>
              <ns0:rPr>
                <ns0:rFonts ns0:ascii="Calibri" ns0:hAnsi="Calibri" ns0:cs="Calibri"/>
              </ns0:rPr>
            </ns0:pPr>
            <ns0:r ns0:rsidRPr="007B66B0">
              <ns0:rPr>
                <ns0:rFonts ns0:ascii="Calibri" ns0:eastAsia="Calibri" ns0:hAnsi="Calibri" ns0:cs="Calibri"/>
                <ns0:b/>
                <ns0:bCs/>
                <ns0:color ns0:val="FFFFFF" ns0:themeColor="background1"/>
                <ns0:lang ns0:val="es"/>
              </ns0:rPr>
              <ns0:t>Base legal</ns0:t>
            </ns0:r>
          </ns0:p>
        </ns0:tc>
      </ns0:tr>
      <ns0:tr ns0:rsidR="394142FD" ns0:rsidRPr="007B66B0" ns2:paraId="04FAC486" ns2:textId="77777777" ns0:rsidTr="394142FD">
        <ns0:trPr>
          <ns0:trHeight ns0:val="300"/>
        </ns0:trPr>
        <ns0:tc>
          <ns0:tcPr>
            <ns0:tcW ns0:w="4414"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4FCE227C" ns2:textId="7B453E18" ns0:rsidR="394142FD" ns0:rsidRPr="007B66B0" ns0:rsidRDefault="394142FD" ns0:rsidP="394142FD">
            <ns0:pPr>
              <ns0:jc ns0:val="center"/>
              <ns0:rPr>
                <ns0:rFonts ns0:ascii="Calibri" ns0:hAnsi="Calibri" ns0:cs="Calibri"/>
              </ns0:rPr>
            </ns0:pPr>
            <ns0:r ns0:rsidRPr="007B66B0">
              <ns0:rPr>
                <ns0:rFonts ns0:ascii="Calibri" ns0:eastAsia="Calibri" ns0:hAnsi="Calibri" ns0:cs="Calibri"/>
                <ns0:color ns0:val="000000" ns0:themeColor="text1"/>
                <ns0:lang ns0:val="es"/>
              </ns0:rPr>
              <ns0:t>México, Colombia y Perú</ns0:t>
            </ns0:r>
          </ns0:p>
        </ns0:tc>
        <ns0:tc>
          <ns0:tcPr>
            <ns0:tcW ns0:w="4414"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1CBF7ED9" ns2:textId="1E5F06CD" ns0:rsidR="394142FD" ns0:rsidRPr="007B66B0" ns0:rsidRDefault="394142FD" ns0:rsidP="394142FD">
            <ns0:pPr>
              <ns0:jc ns0:val="center"/>
              <ns0:rPr>
                <ns0:rFonts ns0:ascii="Calibri" ns0:hAnsi="Calibri" ns0:cs="Calibri"/>
              </ns0:rPr>
            </ns0:pPr>
            <ns0:r ns0:rsidRPr="007B66B0">
              <ns0:rPr>
                <ns0:rFonts ns0:ascii="Calibri" ns0:eastAsia="Calibri" ns0:hAnsi="Calibri" ns0:cs="Calibri"/>
                <ns0:color ns0:val="000000" ns0:themeColor="text1"/>
                <ns0:lang ns0:val="es"/>
              </ns0:rPr>
              <ns0:t>Consentimiento</ns0:t>
            </ns0:r>
          </ns0:p>
        </ns0:tc>
      </ns0:tr>
      <ns0:tr ns0:rsidR="394142FD" ns0:rsidRPr="007B66B0" ns2:paraId="0489DF58" ns2:textId="77777777" ns0:rsidTr="394142FD">
        <ns0:trPr>
          <ns0:trHeight ns0:val="300"/>
        </ns0:trPr>
        <ns0:tc>
          <ns0:tcPr>
            <ns0:tcW ns0:w="4414"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45ACA6B7" ns2:textId="78919E1D" ns0:rsidR="394142FD" ns0:rsidRPr="007B66B0" ns0:rsidRDefault="394142FD" ns0:rsidP="394142FD">
            <ns0:pPr>
              <ns0:jc ns0:val="center"/>
              <ns0:rPr>
                <ns0:rFonts ns0:ascii="Calibri" ns0:hAnsi="Calibri" ns0:cs="Calibri"/>
              </ns0:rPr>
            </ns0:pPr>
            <ns0:r ns0:rsidRPr="007B66B0">
              <ns0:rPr>
                <ns0:rFonts ns0:ascii="Calibri" ns0:eastAsia="Calibri" ns0:hAnsi="Calibri" ns0:cs="Calibri"/>
                <ns0:color ns0:val="000000" ns0:themeColor="text1"/>
                <ns0:lang ns0:val="es"/>
              </ns0:rPr>
              <ns0:t xml:space="preserve">Panamá y Ecuador </ns0:t>
            </ns0:r>
          </ns0:p>
        </ns0:tc>
        <ns0:tc>
          <ns0:tcPr>
            <ns0:tcW ns0:w="4414" ns0:type="dxa"/>
            <ns0:tcBorders>
              <ns0:top ns0:val="single" ns0:sz="8" ns0:space="0" ns0:color="auto"/>
              <ns0:left ns0:val="single" ns0:sz="8" ns0:space="0" ns0:color="auto"/>
              <ns0:bottom ns0:val="single" ns0:sz="8" ns0:space="0" ns0:color="auto"/>
              <ns0:right ns0:val="single" ns0:sz="8" ns0:space="0" ns0:color="auto"/>
            </ns0:tcBorders>
            <ns0:tcMar>
              <ns0:left ns0:w="108" ns0:type="dxa"/>
              <ns0:right ns0:w="108" ns0:type="dxa"/>
            </ns0:tcMar>
            <ns0:vAlign ns0:val="center"/>
          </ns0:tcPr>
          <ns0:p ns2:paraId="3E765ECF" ns2:textId="702D6094" ns0:rsidR="394142FD" ns0:rsidRPr="007B66B0" ns0:rsidRDefault="394142FD" ns0:rsidP="394142FD">
            <ns0:pPr>
              <ns0:jc ns0:val="center"/>
              <ns0:rPr>
                <ns0:rFonts ns0:ascii="Calibri" ns0:eastAsia="Calibri" ns0:hAnsi="Calibri" ns0:cs="Calibri"/>
                <ns0:color ns0:val="000000" ns0:themeColor="text1"/>
                <ns0:lang ns0:val="es-ES"/>
              </ns0:rPr>
            </ns0:pPr>
            <ns0:r ns0:rsidRPr="007B66B0">
              <ns0:rPr>
                <ns0:rFonts ns0:ascii="Calibri" ns0:eastAsia="Calibri" ns0:hAnsi="Calibri" ns0:cs="Calibri"/>
                <ns0:color ns0:val="000000" ns0:themeColor="text1"/>
                <ns0:lang ns0:val="es-ES"/>
              </ns0:rPr>
              <ns0:t>Interés legítimo de Grünenthal</ns0:t>
            </ns0:r>
          </ns0:p>
        </ns0:tc>
      </ns0:tr>
    </ns0:tbl>
    <ns0:p ns2:paraId="708C73FB" ns2:textId="167C885D" ns0:rsidR="394142FD" ns0:rsidRPr="007B66B0" ns0:rsidRDefault="394142FD" ns0:rsidP="394142FD">
      <ns0:pPr>
        <ns0:rPr>
          <ns0:rFonts ns0:ascii="Calibri" ns0:hAnsi="Calibri" ns0:cs="Calibri"/>
        </ns0:rPr>
      </ns0:pPr>
      <ns0:r ns0:rsidRPr="007B66B0">
        <ns0:rPr>
          <ns0:rFonts ns0:ascii="Calibri" ns0:eastAsia="Calibri" ns0:hAnsi="Calibri" ns0:cs="Calibri"/>
          <ns0:sz ns0:val="28"/>
          <ns0:szCs ns0:val="28"/>
          <ns0:lang ns0:val="es"/>
        </ns0:rPr>
        <ns0:t xml:space="preserve"> </ns0:t>
      </ns0:r>
    </ns0:p>
    <ns0:p ns2:paraId="4A858696" ns2:textId="210CD5E8" ns0:rsidR="394142FD" ns0:rsidRPr="007B66B0" ns0:rsidRDefault="394142FD" ns0:rsidP="394142FD">
      <ns0:pPr>
        <ns0:rPr>
          <ns0:rFonts ns0:ascii="Calibri" ns0:hAnsi="Calibri" ns0:cs="Calibri"/>
        </ns0:rPr>
      </ns0:pPr>
      <ns0:r ns0:rsidRPr="007B66B0">
        <ns0:rPr>
          <ns0:rFonts ns0:ascii="Calibri" ns0:eastAsia="Calibri" ns0:hAnsi="Calibri" ns0:cs="Calibri"/>
          <ns0:b/>
          <ns0:bCs/>
          <ns0:sz ns0:val="28"/>
          <ns0:szCs ns0:val="28"/>
          <ns0:u ns0:val="single"/>
          <ns0:lang ns0:val="es"/>
        </ns0:rPr>
        <ns0:t>Finalidades para las cuales serán tratados sus datos personales</ns0:t>
      </ns0:r>
      <ns0:r ns0:rsidRPr="007B66B0">
        <ns0:rPr>
          <ns0:rFonts ns0:ascii="Calibri" ns0:eastAsia="Calibri" ns0:hAnsi="Calibri" ns0:cs="Calibri"/>
          <ns0:sz ns0:val="28"/>
          <ns0:szCs ns0:val="28"/>
          <ns0:lang ns0:val="es"/>
        </ns0:rPr>
        <ns0:t xml:space="preserve"> </ns0:t>
      </ns0:r>
    </ns0:p>
    <ns0:p ns2:paraId="35BD9826" ns2:textId="468A3D64"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ES"/>
        </ns0:rPr>
        <ns0:t>Grünenthal tratará sus datos personales con el objetivo de mantener una comunicación ética, profesional y transparente con usted en su calidad de profesional de la salud, así como para fortalecer la difusión de información médica y científica relacionada con nuestros productos y actividades. En este sentido, sus datos personales serán utilizados para las siguientes finalidades:</ns0:t>
      </ns0:r>
    </ns0:p>
    <ns0:p ns2:paraId="6818D5C5" ns2:textId="365AB406"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
        </ns0:rPr>
        <ns0:t xml:space="preserve"> </ns0:t>
      </ns0:r>
    </ns0:p>
    <ns0:p ns2:paraId="0CB0CB04" ns2:textId="0B9EDBC8" ns0:rsidR="394142FD" ns0:rsidRPr="007B66B0" ns0:rsidRDefault="394142FD" ns0:rsidP="007A3C2A">
      <ns0:pPr>
        <ns0:pStyle ns0:val="Prrafodelista"/>
        <ns0:numPr>
          <ns0:ilvl ns0:val="0"/>
          <ns0:numId ns0:val="5"/>
        </ns0:numPr>
        <ns0:jc ns0:val="both"/>
        <ns0:rPr>
          <ns0:rFonts ns0:ascii="Calibri" ns0:eastAsia="Calibri" ns0:hAnsi="Calibri" ns0:cs="Calibri"/>
          <ns0:lang ns0:val="es-ES"/>
        </ns0:rPr>
      </ns0:pPr>
      <ns0:r ns0:rsidRPr="007B66B0">
        <ns0:rPr>
          <ns0:rFonts ns0:ascii="Calibri" ns0:eastAsia="Calibri" ns0:hAnsi="Calibri" ns0:cs="Calibri"/>
          <ns0:b/>
          <ns0:bCs/>
          <ns0:lang ns0:val="es-ES"/>
        </ns0:rPr>
        <ns0:t>Gestión de relaciones profesionales y científicas:</ns0:t>
      </ns0:r>
      <ns0:r ns0:rsidRPr="007B66B0">
        <ns0:rPr>
          <ns0:rFonts ns0:ascii="Calibri" ns0:eastAsia="Calibri" ns0:hAnsi="Calibri" ns0:cs="Calibri"/>
          <ns0:lang ns0:val="es-ES"/>
        </ns0:rPr>
        <ns0:t xml:space="preserve"> Identificarlo y mantener actualizada una base de datos de profesionales de la salud con quienes Grünenthal tiene contacto para fines informativos y de colaboración médica o científica.</ns0:t>
      </ns0:r>
    </ns0:p>
    <ns0:p ns2:paraId="6AFA132E" ns2:textId="6402E7FA" ns0:rsidR="394142FD" ns0:rsidRPr="007B66B0" ns0:rsidRDefault="394142FD" ns0:rsidP="007A3C2A">
      <ns0:pPr>
        <ns0:pStyle ns0:val="Prrafodelista"/>
        <ns0:numPr>
          <ns0:ilvl ns0:val="0"/>
          <ns0:numId ns0:val="5"/>
        </ns0:numPr>
        <ns0:jc ns0:val="both"/>
        <ns0:rPr>
          <ns0:rFonts ns0:ascii="Calibri" ns0:eastAsia="Calibri" ns0:hAnsi="Calibri" ns0:cs="Calibri"/>
          <ns0:lang ns0:val="es-ES"/>
        </ns0:rPr>
      </ns0:pPr>
      <ns0:r ns0:rsidRPr="007B66B0">
        <ns0:rPr>
          <ns0:rFonts ns0:ascii="Calibri" ns0:eastAsia="Calibri" ns0:hAnsi="Calibri" ns0:cs="Calibri"/>
          <ns0:b/>
          <ns0:bCs/>
          <ns0:lang ns0:val="es-ES"/>
        </ns0:rPr>
        <ns0:t>Visitas profesionales:</ns0:t>
      </ns0:r>
      <ns0:r ns0:rsidRPr="007B66B0">
        <ns0:rPr>
          <ns0:rFonts ns0:ascii="Calibri" ns0:eastAsia="Calibri" ns0:hAnsi="Calibri" ns0:cs="Calibri"/>
          <ns0:lang ns0:val="es-ES"/>
        </ns0:rPr>
        <ns0:t xml:space="preserve"> Contactarlo y, en su caso, visitarlo en su centro de trabajo o consultorio con el fin de brindarle información científica o promocional relacionada con los productos de Grünenthal.</ns0:t>
      </ns0:r>
    </ns0:p>
    <ns0:p ns2:paraId="2348C48A" ns2:textId="220EB939" ns0:rsidR="394142FD" ns0:rsidRPr="007B66B0" ns0:rsidRDefault="394142FD" ns0:rsidP="007A3C2A">
      <ns0:pPr>
        <ns0:pStyle ns0:val="Prrafodelista"/>
        <ns0:numPr>
          <ns0:ilvl ns0:val="0"/>
          <ns0:numId ns0:val="5"/>
        </ns0:numPr>
        <ns0:jc ns0:val="both"/>
        <ns0:rPr>
          <ns0:rFonts ns0:ascii="Calibri" ns0:eastAsia="Calibri" ns0:hAnsi="Calibri" ns0:cs="Calibri"/>
          <ns0:lang ns0:val="es-ES"/>
        </ns0:rPr>
      </ns0:pPr>
      <ns0:r ns0:rsidRPr="007B66B0">
        <ns0:rPr>
          <ns0:rFonts ns0:ascii="Calibri" ns0:eastAsia="Calibri" ns0:hAnsi="Calibri" ns0:cs="Calibri"/>
          <ns0:b/>
          <ns0:bCs/>
          <ns0:lang ns0:val="es-ES"/>
        </ns0:rPr>
        <ns0:t>Intercambio de información:</ns0:t>
      </ns0:r>
      <ns0:r ns0:rsidRPr="007B66B0">
        <ns0:rPr>
          <ns0:rFonts ns0:ascii="Calibri" ns0:eastAsia="Calibri" ns0:hAnsi="Calibri" ns0:cs="Calibri"/>
          <ns0:lang ns0:val="es-ES"/>
        </ns0:rPr>
        <ns0:t xml:space="preserve"> Proporcionarle información actualizada sobre los productos farmacéuticos de Grünenthal.</ns0:t>
      </ns0:r>
    </ns0:p>
    <ns0:p ns2:paraId="3681DA76" ns2:textId="595D8E1F" ns0:rsidR="394142FD" ns0:rsidRPr="007B66B0" ns0:rsidRDefault="394142FD" ns0:rsidP="007A3C2A">
      <ns0:pPr>
        <ns0:pStyle ns0:val="Prrafodelista"/>
        <ns0:numPr>
          <ns0:ilvl ns0:val="0"/>
          <ns0:numId ns0:val="5"/>
        </ns0:numPr>
        <ns0:jc ns0:val="both"/>
        <ns0:rPr>
          <ns0:rFonts ns0:ascii="Calibri" ns0:eastAsia="Calibri" ns0:hAnsi="Calibri" ns0:cs="Calibri"/>
          <ns0:lang ns0:val="es"/>
        </ns0:rPr>
      </ns0:pPr>
      <ns0:r ns0:rsidRPr="007B66B0">
        <ns0:rPr>
          <ns0:rFonts ns0:ascii="Calibri" ns0:eastAsia="Calibri" ns0:hAnsi="Calibri" ns0:cs="Calibri"/>
          <ns0:b/>
          <ns0:bCs/>
          <ns0:lang ns0:val="es"/>
        </ns0:rPr>
        <ns0:t>Entrega y control de materiales médicos:</ns0:t>
      </ns0:r>
      <ns0:r ns0:rsidRPr="007B66B0">
        <ns0:rPr>
          <ns0:rFonts ns0:ascii="Calibri" ns0:eastAsia="Calibri" ns0:hAnsi="Calibri" ns0:cs="Calibri"/>
          <ns0:lang ns0:val="es"/>
        </ns0:rPr>
        <ns0:t xml:space="preserve"> Registrar y dar seguimiento a la entrega de muestras médicas y/o materiales promocionales.</ns0:t>
      </ns0:r>
    </ns0:p>
    <ns0:p ns2:paraId="017EECF7" ns2:textId="0E4E62EF" ns0:rsidR="394142FD" ns0:rsidRPr="007B66B0" ns0:rsidRDefault="394142FD" ns0:rsidP="007A3C2A">
      <ns0:pPr>
        <ns0:pStyle ns0:val="Prrafodelista"/>
        <ns0:numPr>
          <ns0:ilvl ns0:val="0"/>
          <ns0:numId ns0:val="5"/>
        </ns0:numPr>
        <ns0:jc ns0:val="both"/>
        <ns0:rPr>
          <ns0:rFonts ns0:ascii="Calibri" ns0:eastAsia="Calibri" ns0:hAnsi="Calibri" ns0:cs="Calibri"/>
          <ns0:lang ns0:val="es-ES"/>
        </ns0:rPr>
      </ns0:pPr>
      <ns0:r ns0:rsidRPr="007B66B0">
        <ns0:rPr>
          <ns0:rFonts ns0:ascii="Calibri" ns0:eastAsia="Calibri" ns0:hAnsi="Calibri" ns0:cs="Calibri"/>
          <ns0:b/>
          <ns0:bCs/>
          <ns0:lang ns0:val="es-ES"/>
        </ns0:rPr>
        <ns0:t>Invitaciones y participación en eventos:</ns0:t>
      </ns0:r>
      <ns0:r ns0:rsidRPr="007B66B0">
        <ns0:rPr>
          <ns0:rFonts ns0:ascii="Calibri" ns0:eastAsia="Calibri" ns0:hAnsi="Calibri" ns0:cs="Calibri"/>
          <ns0:lang ns0:val="es-ES"/>
        </ns0:rPr>
        <ns0:t xml:space="preserve"> Invitarlo, registrar su asistencia y gestionar su participación en congresos, seminarios, programas de educación médica continua u otros eventos de carácter académico o científico organizados o patrocinados por Grünenthal.</ns0:t>
      </ns0:r>
    </ns0:p>
    <ns0:p ns2:paraId="5377C84F" ns2:textId="4945CAB1" ns0:rsidR="394142FD" ns0:rsidRPr="007B66B0" ns0:rsidRDefault="394142FD" ns0:rsidP="007A3C2A">
      <ns0:pPr>
        <ns0:pStyle ns0:val="Prrafodelista"/>
        <ns0:numPr>
          <ns0:ilvl ns0:val="0"/>
          <ns0:numId ns0:val="5"/>
        </ns0:numPr>
        <ns0:jc ns0:val="both"/>
        <ns0:rPr>
          <ns0:rFonts ns0:ascii="Calibri" ns0:eastAsia="Calibri" ns0:hAnsi="Calibri" ns0:cs="Calibri"/>
          <ns0:lang ns0:val="es-ES"/>
        </ns0:rPr>
      </ns0:pPr>
      <ns0:r ns0:rsidRPr="007B66B0">
        <ns0:rPr>
          <ns0:rFonts ns0:ascii="Calibri" ns0:eastAsia="Calibri" ns0:hAnsi="Calibri" ns0:cs="Calibri"/>
          <ns0:b/>
          <ns0:bCs/>
          <ns0:lang ns0:val="es-ES"/>
        </ns0:rPr>
        <ns0:t>Comunicación e información relevante:</ns0:t>
      </ns0:r>
      <ns0:r ns0:rsidRPr="007B66B0">
        <ns0:rPr>
          <ns0:rFonts ns0:ascii="Calibri" ns0:eastAsia="Calibri" ns0:hAnsi="Calibri" ns0:cs="Calibri"/>
          <ns0:lang ns0:val="es-ES"/>
        </ns0:rPr>
        <ns0:t xml:space="preserve"> Enviarle comunicaciones relacionadas con los productos de Grünenthal, así como notificaciones o alertas de seguridad que resulten pertinentes.</ns0:t>
      </ns0:r>
    </ns0:p>
    <ns0:p ns2:paraId="7CAD1CB5" ns2:textId="73D7D315" ns0:rsidR="394142FD" ns0:rsidRPr="007B66B0" ns0:rsidRDefault="394142FD" ns0:rsidP="007A3C2A">
      <ns0:pPr>
        <ns0:pStyle ns0:val="Prrafodelista"/>
        <ns0:numPr>
          <ns0:ilvl ns0:val="0"/>
          <ns0:numId ns0:val="5"/>
        </ns0:numPr>
        <ns0:jc ns0:val="both"/>
        <ns0:rPr>
          <ns0:rFonts ns0:ascii="Calibri" ns0:eastAsia="Calibri" ns0:hAnsi="Calibri" ns0:cs="Calibri"/>
          <ns0:lang ns0:val="es"/>
        </ns0:rPr>
      </ns0:pPr>
      <ns0:r ns0:rsidRPr="007B66B0">
        <ns0:rPr>
          <ns0:rFonts ns0:ascii="Calibri" ns0:eastAsia="Calibri" ns0:hAnsi="Calibri" ns0:cs="Calibri"/>
          <ns0:b/>
          <ns0:bCs/>
          <ns0:lang ns0:val="es"/>
        </ns0:rPr>
        <ns0:t>Evaluación y mejora de estrategias de comunicación:</ns0:t>
      </ns0:r>
      <ns0:r ns0:rsidRPr="007B66B0">
        <ns0:rPr>
          <ns0:rFonts ns0:ascii="Calibri" ns0:eastAsia="Calibri" ns0:hAnsi="Calibri" ns0:cs="Calibri"/>
          <ns0:lang ns0:val="es"/>
        </ns0:rPr>
        <ns0:t xml:space="preserve"> Analizar la efectividad de nuestras actividades informativas, educativas y promocionales dirigidas a profesionales de la salud, con el fin de mejorar su contenido y alcance.</ns0:t>
      </ns0:r>
    </ns0:p>
    <ns0:p ns2:paraId="0E9BDB28" ns2:textId="2837E16F" ns0:rsidR="394142FD" ns0:rsidRPr="007B66B0" ns0:rsidRDefault="394142FD" ns0:rsidP="007A3C2A">
      <ns0:pPr>
        <ns0:pStyle ns0:val="Prrafodelista"/>
        <ns0:numPr>
          <ns0:ilvl ns0:val="0"/>
          <ns0:numId ns0:val="5"/>
        </ns0:numPr>
        <ns0:jc ns0:val="both"/>
        <ns0:rPr>
          <ns0:rFonts ns0:ascii="Calibri" ns0:eastAsia="Calibri" ns0:hAnsi="Calibri" ns0:cs="Calibri"/>
          <ns0:lang ns0:val="es"/>
        </ns0:rPr>
      </ns0:pPr>
      <ns0:r ns0:rsidRPr="007B66B0">
        <ns0:rPr>
          <ns0:rFonts ns0:ascii="Calibri" ns0:eastAsia="Calibri" ns0:hAnsi="Calibri" ns0:cs="Calibri"/>
          <ns0:b/>
          <ns0:bCs/>
          <ns0:lang ns0:val="es"/>
        </ns0:rPr>
        <ns0:t>Fines estadísticos y de investigación:</ns0:t>
      </ns0:r>
      <ns0:r ns0:rsidRPr="007B66B0">
        <ns0:rPr>
          <ns0:rFonts ns0:ascii="Calibri" ns0:eastAsia="Calibri" ns0:hAnsi="Calibri" ns0:cs="Calibri"/>
          <ns0:lang ns0:val="es"/>
        </ns0:rPr>
        <ns0:t xml:space="preserve"> Utilizar la información de forma anonimizada o agregada para realizar análisis estadísticos o estudios internos sobre el comportamiento y necesidades de los profesionales de la salud.</ns0:t>
      </ns0:r>
    </ns0:p>
    <ns0:p ns2:paraId="03057B29" ns2:textId="2735E7DE" ns0:rsidR="394142FD" ns0:rsidRPr="007B66B0" ns0:rsidRDefault="394142FD" ns0:rsidP="007A3C2A">
      <ns0:pPr>
        <ns0:ind ns0:left="720"/>
        <ns0:jc ns0:val="both"/>
        <ns0:rPr>
          <ns0:rFonts ns0:ascii="Calibri" ns0:hAnsi="Calibri" ns0:cs="Calibri"/>
        </ns0:rPr>
      </ns0:pPr>
      <ns0:r ns0:rsidRPr="007B66B0">
        <ns0:rPr>
          <ns0:rFonts ns0:ascii="Calibri" ns0:eastAsia="Calibri" ns0:hAnsi="Calibri" ns0:cs="Calibri"/>
          <ns0:lang ns0:val="es"/>
        </ns0:rPr>
        <ns0:t xml:space="preserve"> </ns0:t>
      </ns0:r>
    </ns0:p>
    <ns0:p ns2:paraId="0EAB19C1" ns2:textId="486ED2B3"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b/>
          <ns0:bCs/>
          <ns0:sz ns0:val="28"/>
          <ns0:szCs ns0:val="28"/>
          <ns0:u ns0:val="single"/>
          <ns0:lang ns0:val="es"/>
        </ns0:rPr>
        <ns0:t>Oposición al tratamiento de sus datos personales</ns0:t>
      </ns0:r>
      <ns0:r ns0:rsidRPr="007B66B0">
        <ns0:rPr>
          <ns0:rFonts ns0:ascii="Calibri" ns0:eastAsia="Calibri" ns0:hAnsi="Calibri" ns0:cs="Calibri"/>
          <ns0:sz ns0:val="28"/>
          <ns0:szCs ns0:val="28"/>
          <ns0:lang ns0:val="es"/>
        </ns0:rPr>
        <ns0:t xml:space="preserve"> </ns0:t>
      </ns0:r>
    </ns0:p>
    <ns0:p ns2:paraId="566FF684" ns2:textId="0296C24B" ns0:rsidR="394142FD" ns0:rsidRDefault="394142FD" ns0:rsidP="007A3C2A">
      <ns0:pPr>
        <ns0:jc ns0:val="both"/>
        <ns0:rPr>
          <ns0:rFonts ns0:ascii="Calibri" ns0:eastAsia="Calibri" ns0:hAnsi="Calibri" ns0:cs="Calibri"/>
          <ns0:lang ns0:val="es-ES"/>
        </ns0:rPr>
      </ns0:pPr>
      <ns0:r ns0:rsidRPr="007B66B0">
        <ns0:rPr>
          <ns0:rFonts ns0:ascii="Calibri" ns0:eastAsia="Calibri" ns0:hAnsi="Calibri" ns0:cs="Calibri"/>
          <ns0:lang ns0:val="es-ES"/>
        </ns0:rPr>
        <ns0:lastRenderedPageBreak/>
        <ns0:t>Todas las finalidades descritas son de carácter voluntario y se realizan con base en su consentimiento o en el interés legítimo de Grünenthal para mantener contacto con usted en su calidad de profesional de la salud, conforme a la normativa local en materia de protección de datos personales.</ns0:t>
      </ns0:r>
    </ns0:p>
    <ns0:p ns2:paraId="7CFD6007" ns2:textId="77777777" ns0:rsidR="007B66B0" ns0:rsidRPr="007B66B0" ns0:rsidRDefault="007B66B0" ns0:rsidP="007A3C2A">
      <ns0:pPr>
        <ns0:jc ns0:val="both"/>
        <ns0:rPr>
          <ns0:rFonts ns0:ascii="Calibri" ns0:hAnsi="Calibri" ns0:cs="Calibri"/>
        </ns0:rPr>
      </ns0:pPr>
    </ns0:p>
    <ns0:p ns2:paraId="016548BF" ns2:textId="344FCCA5"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
        </ns0:rPr>
        <ns0:t>Usted podrá oponerse al tratamiento de sus datos personales para cualquiera de las finalidades mencionadas, así como revocar su consentimiento en cualquier momento, enviando su solicitud al correo electrónico correspondiente a su país. De igual manera, podrá manifestar su oposición durante los contactos presenciales realizados por nuestros representantes de ventas que lo visiten en su consultorio o centro de trabajo.</ns0:t>
      </ns0:r>
    </ns0:p>
    <ns0:p ns2:paraId="1CF8A87D" ns2:textId="3AD01967"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
        </ns0:rPr>
        <ns0:t xml:space="preserve"> </ns0:t>
      </ns0:r>
    </ns0:p>
    <ns0:p ns2:paraId="4DE832CE" ns2:textId="09631443"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b/>
          <ns0:bCs/>
          <ns0:sz ns0:val="28"/>
          <ns0:szCs ns0:val="28"/>
          <ns0:u ns0:val="single"/>
          <ns0:lang ns0:val="es"/>
        </ns0:rPr>
        <ns0:t>Decisiones automatizadas</ns0:t>
      </ns0:r>
    </ns0:p>
    <ns0:p ns2:paraId="3D555A50" ns2:textId="5D825825"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ES"/>
        </ns0:rPr>
        <ns0:t xml:space="preserve">Le informamos que, para cumplir con las finalidades anteriores Grünenthal no dará uso a sus datos personales para la toma de decisiones automatizadas que produzcan efectos legales sobre usted o que puedan afectarle significativamente sus derechos y libertades. </ns0:t>
      </ns0:r>
    </ns0:p>
    <ns0:p ns2:paraId="27260888" ns2:textId="54DF0CDF"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
        </ns0:rPr>
        <ns0:t xml:space="preserve"> </ns0:t>
      </ns0:r>
    </ns0:p>
    <ns0:p ns2:paraId="07CC907C" ns2:textId="6F8022FE"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b/>
          <ns0:bCs/>
          <ns0:sz ns0:val="28"/>
          <ns0:szCs ns0:val="28"/>
          <ns0:u ns0:val="single"/>
          <ns0:lang ns0:val="es"/>
        </ns0:rPr>
        <ns0:t>Tiempos de Conservación</ns0:t>
      </ns0:r>
    </ns0:p>
    <ns0:p ns2:paraId="5177D172" ns2:textId="300FA50C"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ES"/>
        </ns0:rPr>
        <ns0:t>Grünenthal conservará sus datos personales únicamente durante el tiempo en que subsista su consentimiento o, en su caso, mientras persista el interés legítimo que justifique su tratamiento, conforme a las finalidades establecidas en el presente Aviso de Privacidad y a la normativa aplicable en materia de protección de datos personales. En caso de que usted revoque su consentimiento o se oponga al tratamiento de sus datos personales, Grünenthal procederá, en los términos previstos por la legislación vigente, a realizar la cancelación y, en su caso, eliminación segura de sus datos personales de sus sistemas, bases de datos y registros, salvo que exista una obligación legal que requiera su conservación por un periodo adicional.</ns0:t>
      </ns0:r>
    </ns0:p>
    <ns0:p ns2:paraId="7289D72B" ns2:textId="63C5DAF2"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sz ns0:val="32"/>
          <ns0:szCs ns0:val="32"/>
          <ns0:lang ns0:val="es"/>
        </ns0:rPr>
        <ns0:t xml:space="preserve"> </ns0:t>
      </ns0:r>
    </ns0:p>
    <ns0:p ns2:paraId="3BAC74B1" ns2:textId="5B2CE5B4"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b/>
          <ns0:bCs/>
          <ns0:sz ns0:val="28"/>
          <ns0:szCs ns0:val="28"/>
          <ns0:u ns0:val="single"/>
          <ns0:lang ns0:val="es"/>
        </ns0:rPr>
        <ns0:t xml:space="preserve">Medidas de Seguridad </ns0:t>
      </ns0:r>
      <ns0:r ns0:rsidRPr="007B66B0">
        <ns0:rPr>
          <ns0:rFonts ns0:ascii="Calibri" ns0:eastAsia="Calibri" ns0:hAnsi="Calibri" ns0:cs="Calibri"/>
          <ns0:sz ns0:val="28"/>
          <ns0:szCs ns0:val="28"/>
          <ns0:lang ns0:val="es"/>
        </ns0:rPr>
        <ns0:t xml:space="preserve"> </ns0:t>
      </ns0:r>
    </ns0:p>
    <ns0:p ns2:paraId="5FD5314A" ns2:textId="0B7F470F"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ES"/>
        </ns0:rPr>
        <ns0:t xml:space="preserve">Grünenthal ha implementado y mantiene las medidas de seguridad, técnicas, administrativas y físicas, necesarias y suficientes para proteger sus datos personales y evitar su daño, pérdida, alteración, destrucción o el uso, acceso o tratamiento no autorizado en concordancia con la normativa local de protección de datos personales aplicable. </ns0:t>
      </ns0:r>
    </ns0:p>
    <ns0:p ns2:paraId="2E7742C8" ns2:textId="5751BB69"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szCs ns0:val="22"/>
          <ns0:lang ns0:val="es"/>
        </ns0:rPr>
        <ns0:t xml:space="preserve"> </ns0:t>
      </ns0:r>
    </ns0:p>
    <ns0:p ns2:paraId="6B9A51C3" ns2:textId="1BC57710"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b/>
          <ns0:bCs/>
          <ns0:sz ns0:val="28"/>
          <ns0:szCs ns0:val="28"/>
          <ns0:u ns0:val="single"/>
          <ns0:lang ns0:val="es"/>
        </ns0:rPr>
        <ns0:t>Transferencias de datos personales</ns0:t>
      </ns0:r>
      <ns0:r ns0:rsidRPr="007B66B0">
        <ns0:rPr>
          <ns0:rFonts ns0:ascii="Calibri" ns0:eastAsia="Calibri" ns0:hAnsi="Calibri" ns0:cs="Calibri"/>
          <ns0:sz ns0:val="28"/>
          <ns0:szCs ns0:val="28"/>
          <ns0:lang ns0:val="es"/>
        </ns0:rPr>
        <ns0:t xml:space="preserve"> </ns0:t>
      </ns0:r>
    </ns0:p>
    <ns0:p ns2:paraId="197120E3" ns2:textId="44B6B7D1"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ES"/>
        </ns0:rPr>
        <ns0:t>Grünenthal podrá transferir, sin requerir de su consentimiento, los datos personales necesarios a autoridades competentes en los casos legalmente previstos, a empresas subsidiarias y filiales de Grünenthal, las cuales operan bajo las mismas políticas de privacidad y a prestadores de servicios para cumplir con las finalidades previamente señaladas.</ns0:t>
      </ns0:r>
    </ns0:p>
    <ns0:p ns2:paraId="4773B981" ns2:textId="55F30E40"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b/>
          <ns0:bCs/>
          <ns0:sz ns0:val="28"/>
          <ns0:szCs ns0:val="28"/>
          <ns0:lang ns0:val="es"/>
        </ns0:rPr>
        <ns0:t xml:space="preserve"> </ns0:t>
      </ns0:r>
    </ns0:p>
    <ns0:p ns2:paraId="5AD93E95" ns2:textId="3FF949DC"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b/>
          <ns0:bCs/>
          <ns0:sz ns0:val="28"/>
          <ns0:szCs ns0:val="28"/>
          <ns0:u ns0:val="single"/>
          <ns0:lang ns0:val="es"/>
        </ns0:rPr>
        <ns0:t xml:space="preserve">Transferencias internacionales de datos personales. </ns0:t>
      </ns0:r>
    </ns0:p>
    <ns0:p ns2:paraId="22623C55" ns2:textId="543E94F9"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ES"/>
        </ns0:rPr>
        <ns0:t xml:space="preserve">Grünenthal podrá transferir sus datos personales a otras entidades del grupo corporativo o a proveedores ubicados en el extranjero, con el fin de dar cumplimiento a las finalidades de </ns0:t>
      </ns0:r>
      <ns0:r ns0:rsidRPr="007B66B0">
        <ns0:rPr>
          <ns0:rFonts ns0:ascii="Calibri" ns0:eastAsia="Calibri" ns0:hAnsi="Calibri" ns0:cs="Calibri"/>
          <ns0:lang ns0:val="es-ES"/>
        </ns0:rPr>
        <ns0:lastRenderedPageBreak/>
        <ns0:t>tratamiento establecidas en este Aviso. Dichas transferencias internacionales se realizarán únicamente cuando sea necesario para cumplir con las referidas finalidades.</ns0:t>
      </ns0:r>
    </ns0:p>
    <ns0:p ns2:paraId="0211CD01" ns2:textId="38DA5CF0"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
        </ns0:rPr>
        <ns0:t xml:space="preserve"> </ns0:t>
      </ns0:r>
    </ns0:p>
    <ns0:p ns2:paraId="59A3A9C0" ns2:textId="39027FE8"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ES"/>
        </ns0:rPr>
        <ns0:t>Al respecto, Grünenthal se compromete a que:</ns0:t>
      </ns0:r>
    </ns0:p>
    <ns0:p ns2:paraId="6596DBC3" ns2:textId="7E9A0AAE" ns0:rsidR="394142FD" ns0:rsidRPr="007B66B0" ns0:rsidRDefault="394142FD" ns0:rsidP="007A3C2A">
      <ns0:pPr>
        <ns0:pStyle ns0:val="Prrafodelista"/>
        <ns0:numPr>
          <ns0:ilvl ns0:val="0"/>
          <ns0:numId ns0:val="4"/>
        </ns0:numPr>
        <ns0:jc ns0:val="both"/>
        <ns0:rPr>
          <ns0:rFonts ns0:ascii="Calibri" ns0:eastAsia="Calibri" ns0:hAnsi="Calibri" ns0:cs="Calibri"/>
          <ns0:lang ns0:val="es"/>
        </ns0:rPr>
      </ns0:pPr>
      <ns0:r ns0:rsidRPr="007B66B0">
        <ns0:rPr>
          <ns0:rFonts ns0:ascii="Calibri" ns0:eastAsia="Calibri" ns0:hAnsi="Calibri" ns0:cs="Calibri"/>
          <ns0:lang ns0:val="es"/>
        </ns0:rPr>
        <ns0:t>Las transferencias se llevarán a cabo únicamente a países que cuenten con un nivel de protección de datos que sea considerado adecuado conforme a la legislación aplicable o, en su caso, bajo mecanismos válidos de garantía (tales como cláusulas contractuales, normas corporativas vinculantes o consentimiento).</ns0:t>
      </ns0:r>
    </ns0:p>
    <ns0:p ns2:paraId="1DDB3EDE" ns2:textId="22CD2F88" ns0:rsidR="394142FD" ns0:rsidRPr="007B66B0" ns0:rsidRDefault="394142FD" ns0:rsidP="007A3C2A">
      <ns0:pPr>
        <ns0:pStyle ns0:val="Prrafodelista"/>
        <ns0:numPr>
          <ns0:ilvl ns0:val="0"/>
          <ns0:numId ns0:val="4"/>
        </ns0:numPr>
        <ns0:jc ns0:val="both"/>
        <ns0:rPr>
          <ns0:rFonts ns0:ascii="Calibri" ns0:eastAsia="Calibri" ns0:hAnsi="Calibri" ns0:cs="Calibri"/>
          <ns0:lang ns0:val="es-ES"/>
        </ns0:rPr>
      </ns0:pPr>
      <ns0:r ns0:rsidRPr="007B66B0">
        <ns0:rPr>
          <ns0:rFonts ns0:ascii="Calibri" ns0:eastAsia="Calibri" ns0:hAnsi="Calibri" ns0:cs="Calibri"/>
          <ns0:lang ns0:val="es-ES"/>
        </ns0:rPr>
        <ns0:t>Las entidades receptoras de los datos en el extranjero están obligadas a aplicar medidas de seguridad equivalentes a las que Grünenthal observa en México, con el fin de asegurar la confidencialidad, integridad y disponibilidad de sus datos personales.</ns0:t>
      </ns0:r>
    </ns0:p>
    <ns0:p ns2:paraId="60959645" ns2:textId="2D85418C" ns0:rsidR="394142FD" ns0:rsidRPr="007B66B0" ns0:rsidRDefault="394142FD" ns0:rsidP="007A3C2A">
      <ns0:pPr>
        <ns0:pStyle ns0:val="Prrafodelista"/>
        <ns0:numPr>
          <ns0:ilvl ns0:val="0"/>
          <ns0:numId ns0:val="4"/>
        </ns0:numPr>
        <ns0:jc ns0:val="both"/>
        <ns0:rPr>
          <ns0:rFonts ns0:ascii="Calibri" ns0:eastAsia="Calibri" ns0:hAnsi="Calibri" ns0:cs="Calibri"/>
          <ns0:lang ns0:val="es-ES"/>
        </ns0:rPr>
      </ns0:pPr>
      <ns0:r ns0:rsidRPr="007B66B0">
        <ns0:rPr>
          <ns0:rFonts ns0:ascii="Calibri" ns0:eastAsia="Calibri" ns0:hAnsi="Calibri" ns0:cs="Calibri"/>
          <ns0:lang ns0:val="es-ES"/>
        </ns0:rPr>
        <ns0:t>En caso de que usted se oponga a la transferencia internacional de sus datos personales o revoque su consentimiento para el tratamiento de los mismos, Grünenthal procederá conforme a lo establecido en este Aviso, incluyendo la suspensión o cancelación de la transferencia y, en su caso, la eliminación o anonimización de los datos, salvo que subsista otra base jurídica que ampare su conservación.</ns0:t>
      </ns0:r>
    </ns0:p>
    <ns0:p ns2:paraId="52CBD534" ns2:textId="05EEFEE2"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b/>
          <ns0:bCs/>
          <ns0:sz ns0:val="28"/>
          <ns0:szCs ns0:val="28"/>
          <ns0:lang ns0:val="es"/>
        </ns0:rPr>
        <ns0:t xml:space="preserve"> </ns0:t>
      </ns0:r>
    </ns0:p>
    <ns0:p ns2:paraId="6A50F485" ns2:textId="13A6FC59"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b/>
          <ns0:bCs/>
          <ns0:sz ns0:val="28"/>
          <ns0:szCs ns0:val="28"/>
          <ns0:u ns0:val="single"/>
          <ns0:lang ns0:val="es"/>
        </ns0:rPr>
        <ns0:t xml:space="preserve">Derechos en materia de protección de datos personales. </ns0:t>
      </ns0:r>
      <ns0:r ns0:rsidRPr="007B66B0">
        <ns0:rPr>
          <ns0:rFonts ns0:ascii="Calibri" ns0:eastAsia="Calibri" ns0:hAnsi="Calibri" ns0:cs="Calibri"/>
          <ns0:sz ns0:val="28"/>
          <ns0:szCs ns0:val="28"/>
          <ns0:lang ns0:val="es"/>
        </ns0:rPr>
        <ns0:t xml:space="preserve"> </ns0:t>
      </ns0:r>
    </ns0:p>
    <ns0:p ns2:paraId="154DE3C1" ns2:textId="502D6DF1"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
        </ns0:rPr>
        <ns0:t>Usted, en su calidad de titular de los datos personales, podrá ejercer en todo momento los derechos que la normativa local en materia de protección de datos personales le reconoce, los cuales incluyen los siguientes:</ns0:t>
      </ns0:r>
    </ns0:p>
    <ns0:p ns2:paraId="52C559A3" ns2:textId="289C0998" ns0:rsidR="394142FD" ns0:rsidRPr="007B66B0" ns0:rsidRDefault="394142FD" ns0:rsidP="007A3C2A">
      <ns0:pPr>
        <ns0:pStyle ns0:val="Prrafodelista"/>
        <ns0:numPr>
          <ns0:ilvl ns0:val="0"/>
          <ns0:numId ns0:val="3"/>
        </ns0:numPr>
        <ns0:ind ns0:left="426"/>
        <ns0:jc ns0:val="both"/>
        <ns0:rPr>
          <ns0:rFonts ns0:ascii="Calibri" ns0:eastAsia="Calibri" ns0:hAnsi="Calibri" ns0:cs="Calibri"/>
          <ns0:lang ns0:val="es-ES"/>
        </ns0:rPr>
      </ns0:pPr>
      <ns0:r ns0:rsidRPr="007B66B0">
        <ns0:rPr>
          <ns0:rFonts ns0:ascii="Calibri" ns0:eastAsia="Calibri" ns0:hAnsi="Calibri" ns0:cs="Calibri"/>
          <ns0:b/>
          <ns0:bCs/>
          <ns0:lang ns0:val="es-ES"/>
        </ns0:rPr>
        <ns0:t>Derecho de Acceso/Información:</ns0:t>
      </ns0:r>
      <ns0:r ns0:rsidRPr="007B66B0">
        <ns0:rPr>
          <ns0:rFonts ns0:ascii="Calibri" ns0:eastAsia="Calibri" ns0:hAnsi="Calibri" ns0:cs="Calibri"/>
          <ns0:lang ns0:val="es-ES"/>
        </ns0:rPr>
        <ns0:t xml:space="preserve"> Le permite conocer qué datos personales posee Grünenthal sobre usted, el origen de dichos datos, las finalidades del tratamiento, así como las transferencias o comunicaciones que se hayan realizado o se prevean realizar.</ns0:t>
      </ns0:r>
    </ns0:p>
    <ns0:p ns2:paraId="05EBBE28" ns2:textId="692042A7" ns0:rsidR="394142FD" ns0:rsidRPr="007B66B0" ns0:rsidRDefault="394142FD" ns0:rsidP="007A3C2A">
      <ns0:pPr>
        <ns0:pStyle ns0:val="Prrafodelista"/>
        <ns0:numPr>
          <ns0:ilvl ns0:val="0"/>
          <ns0:numId ns0:val="3"/>
        </ns0:numPr>
        <ns0:ind ns0:left="426"/>
        <ns0:jc ns0:val="both"/>
        <ns0:rPr>
          <ns0:rFonts ns0:ascii="Calibri" ns0:eastAsia="Calibri" ns0:hAnsi="Calibri" ns0:cs="Calibri"/>
          <ns0:lang ns0:val="es"/>
        </ns0:rPr>
      </ns0:pPr>
      <ns0:r ns0:rsidRPr="007B66B0">
        <ns0:rPr>
          <ns0:rFonts ns0:ascii="Calibri" ns0:eastAsia="Calibri" ns0:hAnsi="Calibri" ns0:cs="Calibri"/>
          <ns0:b/>
          <ns0:bCs/>
          <ns0:lang ns0:val="es"/>
        </ns0:rPr>
        <ns0:t>Derecho de Rectificación/Actualización:</ns0:t>
      </ns0:r>
      <ns0:r ns0:rsidRPr="007B66B0">
        <ns0:rPr>
          <ns0:rFonts ns0:ascii="Calibri" ns0:eastAsia="Calibri" ns0:hAnsi="Calibri" ns0:cs="Calibri"/>
          <ns0:lang ns0:val="es"/>
        </ns0:rPr>
        <ns0:t xml:space="preserve"> Le faculta para solicitar la corrección o actualización de sus datos personales en caso de que sean inexactos, incompletos o no se encuentren actualizados.</ns0:t>
      </ns0:r>
    </ns0:p>
    <ns0:p ns2:paraId="059EB960" ns2:textId="7207CAB5" ns0:rsidR="394142FD" ns0:rsidRPr="007B66B0" ns0:rsidRDefault="394142FD" ns0:rsidP="007A3C2A">
      <ns0:pPr>
        <ns0:pStyle ns0:val="Prrafodelista"/>
        <ns0:numPr>
          <ns0:ilvl ns0:val="0"/>
          <ns0:numId ns0:val="3"/>
        </ns0:numPr>
        <ns0:ind ns0:left="426"/>
        <ns0:jc ns0:val="both"/>
        <ns0:rPr>
          <ns0:rFonts ns0:ascii="Calibri" ns0:eastAsia="Calibri" ns0:hAnsi="Calibri" ns0:cs="Calibri"/>
          <ns0:lang ns0:val="es"/>
        </ns0:rPr>
      </ns0:pPr>
      <ns0:r ns0:rsidRPr="007B66B0">
        <ns0:rPr>
          <ns0:rFonts ns0:ascii="Calibri" ns0:eastAsia="Calibri" ns0:hAnsi="Calibri" ns0:cs="Calibri"/>
          <ns0:b/>
          <ns0:bCs/>
          <ns0:lang ns0:val="es"/>
        </ns0:rPr>
        <ns0:t>Derecho de Cancelación/ Supresión o Eliminación:</ns0:t>
      </ns0:r>
      <ns0:r ns0:rsidRPr="007B66B0">
        <ns0:rPr>
          <ns0:rFonts ns0:ascii="Calibri" ns0:eastAsia="Calibri" ns0:hAnsi="Calibri" ns0:cs="Calibri"/>
          <ns0:lang ns0:val="es"/>
        </ns0:rPr>
        <ns0:t xml:space="preserve"> Le otorga la posibilidad de solicitar que sus datos personales sean eliminados de nuestras bases de datos, previo el periodo de bloqueo que resulte aplicable.</ns0:t>
      </ns0:r>
    </ns0:p>
    <ns0:p ns2:paraId="40169E6D" ns2:textId="2370FD6B" ns0:rsidR="394142FD" ns0:rsidRPr="007B66B0" ns0:rsidRDefault="394142FD" ns0:rsidP="007A3C2A">
      <ns0:pPr>
        <ns0:pStyle ns0:val="Prrafodelista"/>
        <ns0:numPr>
          <ns0:ilvl ns0:val="0"/>
          <ns0:numId ns0:val="3"/>
        </ns0:numPr>
        <ns0:ind ns0:left="426"/>
        <ns0:jc ns0:val="both"/>
        <ns0:rPr>
          <ns0:rFonts ns0:ascii="Calibri" ns0:eastAsia="Calibri" ns0:hAnsi="Calibri" ns0:cs="Calibri"/>
          <ns0:lang ns0:val="es-ES"/>
        </ns0:rPr>
      </ns0:pPr>
      <ns0:r ns0:rsidRPr="007B66B0">
        <ns0:rPr>
          <ns0:rFonts ns0:ascii="Calibri" ns0:eastAsia="Calibri" ns0:hAnsi="Calibri" ns0:cs="Calibri"/>
          <ns0:b/>
          <ns0:bCs/>
          <ns0:lang ns0:val="es-ES"/>
        </ns0:rPr>
        <ns0:t>Derecho de Oposición:</ns0:t>
      </ns0:r>
      <ns0:r ns0:rsidRPr="007B66B0">
        <ns0:rPr>
          <ns0:rFonts ns0:ascii="Calibri" ns0:eastAsia="Calibri" ns0:hAnsi="Calibri" ns0:cs="Calibri"/>
          <ns0:lang ns0:val="es-ES"/>
        </ns0:rPr>
        <ns0: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ns0:t>
      </ns0:r>
    </ns0:p>
    <ns0:p ns2:paraId="511E9230" ns2:textId="7C8C8B63" ns0:rsidR="394142FD" ns0:rsidRPr="007B66B0" ns0:rsidRDefault="394142FD" ns0:rsidP="007A3C2A">
      <ns0:pPr>
        <ns0:pStyle ns0:val="Prrafodelista"/>
        <ns0:numPr>
          <ns0:ilvl ns0:val="0"/>
          <ns0:numId ns0:val="3"/>
        </ns0:numPr>
        <ns0:ind ns0:left="426"/>
        <ns0:jc ns0:val="both"/>
        <ns0:rPr>
          <ns0:rFonts ns0:ascii="Calibri" ns0:eastAsia="Calibri" ns0:hAnsi="Calibri" ns0:cs="Calibri"/>
          <ns0:lang ns0:val="es-ES"/>
        </ns0:rPr>
      </ns0:pPr>
      <ns0:r ns0:rsidRPr="007B66B0">
        <ns0:rPr>
          <ns0:rFonts ns0:ascii="Calibri" ns0:eastAsia="Calibri" ns0:hAnsi="Calibri" ns0:cs="Calibri"/>
          <ns0:b/>
          <ns0:bCs/>
          <ns0:lang ns0:val="es-ES"/>
        </ns0:rPr>
        <ns0:t>Derecho de Revocación de Consentimiento:</ns0:t>
      </ns0:r>
      <ns0:r ns0:rsidRPr="007B66B0">
        <ns0:rPr>
          <ns0:rFonts ns0:ascii="Calibri" ns0:eastAsia="Calibri" ns0:hAnsi="Calibri" ns0:cs="Calibri"/>
          <ns0:lang ns0:val="es-ES"/>
        </ns0:rPr>
        <ns0:t xml:space="preserve"> Usted podrá revocar el consentimiento previamente otorgado para el tratamiento de sus datos personales, sin efectos retroactivos, salvo que por una obligación legal o contractual Grünenthal deba continuar con su tratamiento.</ns0:t>
      </ns0:r>
    </ns0:p>
    <ns0:p ns2:paraId="760D288F" ns2:textId="6A592FF8" ns0:rsidR="394142FD" ns0:rsidRPr="007B66B0" ns0:rsidRDefault="394142FD" ns0:rsidP="007A3C2A">
      <ns0:pPr>
        <ns0:pStyle ns0:val="Prrafodelista"/>
        <ns0:numPr>
          <ns0:ilvl ns0:val="0"/>
          <ns0:numId ns0:val="3"/>
        </ns0:numPr>
        <ns0:ind ns0:left="426"/>
        <ns0:jc ns0:val="both"/>
        <ns0:rPr>
          <ns0:rFonts ns0:ascii="Calibri" ns0:eastAsia="Calibri" ns0:hAnsi="Calibri" ns0:cs="Calibri"/>
          <ns0:b/>
          <ns0:bCs/>
          <ns0:lang ns0:val="es"/>
        </ns0:rPr>
      </ns0:pPr>
      <ns0:r ns0:rsidRPr="007B66B0">
        <ns0:rPr>
          <ns0:rFonts ns0:ascii="Calibri" ns0:eastAsia="Calibri" ns0:hAnsi="Calibri" ns0:cs="Calibri"/>
          <ns0:b/>
          <ns0:bCs/>
          <ns0:lang ns0:val="es"/>
        </ns0:rPr>
        <ns0:t xml:space="preserve">Derecho de Suspensión (cuando resulte aplicable): </ns0:t>
      </ns0:r>
      <ns0:r ns0:rsidRPr="007B66B0">
        <ns0:rPr>
          <ns0:rFonts ns0:ascii="Calibri" ns0:eastAsia="Calibri" ns0:hAnsi="Calibri" ns0:cs="Calibri"/>
          <ns0:lang ns0:val="es"/>
        </ns0:rPr>
        <ns0:t>Usted podrá solicitar la suspensión temporal del tratamiento de sus datos personales.</ns0:t>
      </ns0:r>
      <ns0:r ns0:rsidRPr="007B66B0">
        <ns0:rPr>
          <ns0:rFonts ns0:ascii="Calibri" ns0:eastAsia="Calibri" ns0:hAnsi="Calibri" ns0:cs="Calibri"/>
          <ns0:b/>
          <ns0:bCs/>
          <ns0:lang ns0:val="es"/>
        </ns0:rPr>
        <ns0:t xml:space="preserve"> </ns0:t>
      </ns0:r>
    </ns0:p>
    <ns0:p ns2:paraId="074DEB4F" ns2:textId="604A5A80" ns0:rsidR="394142FD" ns0:rsidRPr="007B66B0" ns0:rsidRDefault="394142FD" ns0:rsidP="007A3C2A">
      <ns0:pPr>
        <ns0:pStyle ns0:val="Prrafodelista"/>
        <ns0:numPr>
          <ns0:ilvl ns0:val="0"/>
          <ns0:numId ns0:val="3"/>
        </ns0:numPr>
        <ns0:ind ns0:left="426"/>
        <ns0:jc ns0:val="both"/>
        <ns0:rPr>
          <ns0:rFonts ns0:ascii="Calibri" ns0:eastAsia="Calibri" ns0:hAnsi="Calibri" ns0:cs="Calibri"/>
          <ns0:lang ns0:val="es"/>
        </ns0:rPr>
      </ns0:pPr>
      <ns0:r ns0:rsidRPr="007B66B0">
        <ns0:rPr>
          <ns0:rFonts ns0:ascii="Calibri" ns0:eastAsia="Calibri" ns0:hAnsi="Calibri" ns0:cs="Calibri"/>
          <ns0:b/>
          <ns0:bCs/>
          <ns0:lang ns0:val="es"/>
        </ns0:rPr>
        <ns0:lastRenderedPageBreak/>
        <ns0:t>Derecho de Limitación del Tratamiento (y, en su caso, de Divulgación):</ns0:t>
      </ns0:r>
      <ns0:r ns0:rsidRPr="007B66B0">
        <ns0:rPr>
          <ns0:rFonts ns0:ascii="Calibri" ns0:eastAsia="Calibri" ns0:hAnsi="Calibri" ns0:cs="Calibri"/>
          <ns0:lang ns0:val="es"/>
        </ns0:rPr>
        <ns0:t xml:space="preserve"> Usted podrá solicitar que se restrinja o limite el tratamiento de sus datos personales, o que éstos no sean objeto de divulgación o comunicación a terceros.</ns0:t>
      </ns0:r>
    </ns0:p>
    <ns0:p ns2:paraId="719FBC23" ns2:textId="3B2E48A9" ns0:rsidR="394142FD" ns0:rsidRPr="007B66B0" ns0:rsidRDefault="394142FD" ns0:rsidP="007A3C2A">
      <ns0:pPr>
        <ns0:pStyle ns0:val="Prrafodelista"/>
        <ns0:numPr>
          <ns0:ilvl ns0:val="0"/>
          <ns0:numId ns0:val="3"/>
        </ns0:numPr>
        <ns0:ind ns0:left="426"/>
        <ns0:jc ns0:val="both"/>
        <ns0:rPr>
          <ns0:rFonts ns0:ascii="Calibri" ns0:eastAsia="Calibri" ns0:hAnsi="Calibri" ns0:cs="Calibri"/>
          <ns0:lang ns0:val="es"/>
        </ns0:rPr>
      </ns0:pPr>
      <ns0:r ns0:rsidRPr="007B66B0">
        <ns0:rPr>
          <ns0:rFonts ns0:ascii="Calibri" ns0:eastAsia="Calibri" ns0:hAnsi="Calibri" ns0:cs="Calibri"/>
          <ns0:b/>
          <ns0:bCs/>
          <ns0:lang ns0:val="es"/>
        </ns0:rPr>
        <ns0:t>Derecho a la Portabilidad (cuando resulte aplicable):</ns0:t>
      </ns0:r>
      <ns0:r ns0:rsidRPr="007B66B0">
        <ns0:rPr>
          <ns0:rFonts ns0:ascii="Calibri" ns0:eastAsia="Calibri" ns0:hAnsi="Calibri" ns0:cs="Calibri"/>
          <ns0:lang ns0:val="es"/>
        </ns0:rPr>
        <ns0:t xml:space="preserve"> En los casos que la normativa nacional lo contemple, podrá solicitar que sus datos personales le sean proporcionados o transferidos a otro responsable en un formato estructurado, de uso común y lectura mecánica, cuando ello sea técnicamente posible.</ns0:t>
      </ns0:r>
    </ns0:p>
    <ns0:p ns2:paraId="5818EAE6" ns2:textId="04345509" ns0:rsidR="394142FD" ns0:rsidRPr="007B66B0" ns0:rsidRDefault="394142FD" ns0:rsidP="007A3C2A">
      <ns0:pPr>
        <ns0:pStyle ns0:val="Prrafodelista"/>
        <ns0:numPr>
          <ns0:ilvl ns0:val="0"/>
          <ns0:numId ns0:val="3"/>
        </ns0:numPr>
        <ns0:ind ns0:left="426"/>
        <ns0:jc ns0:val="both"/>
        <ns0:rPr>
          <ns0:rFonts ns0:ascii="Calibri" ns0:eastAsia="Calibri" ns0:hAnsi="Calibri" ns0:cs="Calibri"/>
          <ns0:lang ns0:val="es"/>
        </ns0:rPr>
      </ns0:pPr>
      <ns0:r ns0:rsidRPr="007B66B0">
        <ns0:rPr>
          <ns0:rFonts ns0:ascii="Calibri" ns0:eastAsia="Calibri" ns0:hAnsi="Calibri" ns0:cs="Calibri"/>
          <ns0:b/>
          <ns0:bCs/>
          <ns0:lang ns0:val="es"/>
        </ns0:rPr>
        <ns0:t>Derecho frente a Decisiones Automatizadas o Derecho al tratamiento objetivo (cuando resulte aplicable):</ns0:t>
      </ns0:r>
      <ns0:r ns0:rsidRPr="007B66B0">
        <ns0:rPr>
          <ns0:rFonts ns0:ascii="Calibri" ns0:eastAsia="Calibri" ns0:hAnsi="Calibri" ns0:cs="Calibri"/>
          <ns0:lang ns0:val="es"/>
        </ns0:rPr>
        <ns0:t xml:space="preserve"> Donde la normativa aplicable lo reconozca, usted podrá solicitar que no se adopten decisiones exclusivamente automatizadas que generen efectos jurídicos o que le afecten significativamente, o solicitar la intervención humana previa. Asimismo, podrá solicitar información relativa a dichas decisiones y criterios utilizados y podrá presentar observaciones y/o impugnaciones.  </ns0:t>
      </ns0:r>
    </ns0:p>
    <ns0:p ns2:paraId="007F5AA5" ns2:textId="3F76E155" ns0:rsidR="394142FD" ns0:rsidRPr="007B66B0" ns0:rsidRDefault="394142FD" ns0:rsidP="007A3C2A">
      <ns0:pPr>
        <ns0:pStyle ns0:val="Prrafodelista"/>
        <ns0:numPr>
          <ns0:ilvl ns0:val="0"/>
          <ns0:numId ns0:val="3"/>
        </ns0:numPr>
        <ns0:ind ns0:left="426"/>
        <ns0:jc ns0:val="both"/>
        <ns0:rPr>
          <ns0:rFonts ns0:ascii="Calibri" ns0:eastAsia="Calibri" ns0:hAnsi="Calibri" ns0:cs="Calibri"/>
          <ns0:lang ns0:val="es"/>
        </ns0:rPr>
      </ns0:pPr>
      <ns0:r ns0:rsidRPr="007B66B0">
        <ns0:rPr>
          <ns0:rFonts ns0:ascii="Calibri" ns0:eastAsia="Calibri" ns0:hAnsi="Calibri" ns0:cs="Calibri"/>
          <ns0:b/>
          <ns0:bCs/>
          <ns0:lang ns0:val="es"/>
        </ns0:rPr>
        <ns0:t>Derecho a Impedir el Suministro (cuando resulta aplicable):</ns0:t>
      </ns0:r>
      <ns0:r ns0:rsidRPr="007B66B0">
        <ns0:rPr>
          <ns0:rFonts ns0:ascii="Calibri" ns0:eastAsia="Calibri" ns0:hAnsi="Calibri" ns0:cs="Calibri"/>
          <ns0:lang ns0:val="es"/>
        </ns0:rPr>
        <ns0:t xml:space="preserve"> El derecho que tiene como titular para impedir que estos sean suministrados, especialmente cuando afecten que derechos fundamentales. </ns0:t>
      </ns0:r>
    </ns0:p>
    <ns0:p ns2:paraId="4B81AA47" ns2:textId="73F6E451" ns0:rsidR="394142FD" ns0:rsidRPr="007B66B0" ns0:rsidRDefault="394142FD" ns0:rsidP="007A3C2A">
      <ns0:pPr>
        <ns0:pStyle ns0:val="Prrafodelista"/>
        <ns0:numPr>
          <ns0:ilvl ns0:val="0"/>
          <ns0:numId ns0:val="3"/>
        </ns0:numPr>
        <ns0:ind ns0:left="426"/>
        <ns0:jc ns0:val="both"/>
        <ns0:rPr>
          <ns0:rFonts ns0:ascii="Calibri" ns0:eastAsia="Calibri" ns0:hAnsi="Calibri" ns0:cs="Calibri"/>
          <ns0:lang ns0:val="es"/>
        </ns0:rPr>
      </ns0:pPr>
      <ns0:r ns0:rsidRPr="007B66B0">
        <ns0:rPr>
          <ns0:rFonts ns0:ascii="Calibri" ns0:eastAsia="Calibri" ns0:hAnsi="Calibri" ns0:cs="Calibri"/>
          <ns0:b/>
          <ns0:bCs/>
          <ns0:lang ns0:val="es"/>
        </ns0:rPr>
        <ns0:t xml:space="preserve">Derecho de inclusión (cuando resulta aplicable): </ns0:t>
      </ns0:r>
      <ns0:r ns0:rsidRPr="007B66B0">
        <ns0:rPr>
          <ns0:rFonts ns0:ascii="Calibri" ns0:eastAsia="Calibri" ns0:hAnsi="Calibri" ns0:cs="Calibri"/>
          <ns0:lang ns0:val="es"/>
        </ns0:rPr>
        <ns0:t xml:space="preserve">El derecho que tiene sus datos personales sean incorporados a un banco de datos personales, así como que al tratamiento de sus datos personales se incorpore aquella información faltante que la hace incompleta, omitida o eliminada en atención a su relevancia para dicho tratamiento. </ns0:t>
      </ns0:r>
    </ns0:p>
    <ns0:p ns2:paraId="215F9662" ns2:textId="0328E71B"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
        </ns0:rPr>
        <ns0:t xml:space="preserve"> </ns0:t>
      </ns0:r>
    </ns0:p>
    <ns0:p ns2:paraId="0AB63CCE" ns2:textId="7B83843F" ns0:rsidR="394142FD" ns0:rsidRPr="007B66B0" ns0:rsidRDefault="73EA7377" ns0:rsidP="007A3C2A">
      <ns0:pPr>
        <ns0:jc ns0:val="both"/>
        <ns0:rPr>
          <ns0:rFonts ns0:ascii="Calibri" ns0:hAnsi="Calibri" ns0:cs="Calibri"/>
        </ns0:rPr>
      </ns0:pPr>
      <ns0:r ns0:rsidRPr="007B66B0">
        <ns0:rPr>
          <ns0:rFonts ns0:ascii="Calibri" ns0:eastAsia="Calibri" ns0:hAnsi="Calibri" ns0:cs="Calibri"/>
          <ns0:lang ns0:val="es-ES"/>
        </ns0:rPr>
        <ns0:t>Para el ejercicio de cualquiera de estos derechos, usted podrá enviar su solicitud al correo electrónico correspondiente al país en el que reside o ejerce su profesión (según lo indicado en la sección de contacto del presente Aviso). Al recibir su solicitud, Grünenthal le informará el procedimiento de verificación de identidad, así como los documentos o medios necesarios para acreditar su titularidad o representación legal. Una vez verificada su identidad, se dará trámite a su solicitud y se emitirá una respuesta dentro del plazo establecido por la normativa local de protección de datos personales que le resulte aplicable. En caso de que la solicitud no cumpla con los requisitos formales o se requiera información adicional, Grünenthal podrá solicitarle las aclaraciones necesarias dentro de los términos previstos por la ley.</ns0:t>
      </ns0:r>
    </ns0:p>
    <ns0:p ns2:paraId="17A9485E" ns2:textId="34B70B7D" ns0:rsidR="73EA7377" ns0:rsidRPr="007B66B0" ns0:rsidRDefault="73EA7377" ns0:rsidP="007A3C2A">
      <ns0:pPr>
        <ns0:jc ns0:val="both"/>
        <ns0:rPr>
          <ns0:rFonts ns0:ascii="Calibri" ns0:eastAsia="Calibri" ns0:hAnsi="Calibri" ns0:cs="Calibri"/>
          <ns0:lang ns0:val="es-ES"/>
        </ns0:rPr>
      </ns0:pPr>
    </ns0:p>
    <ns0:p ns2:paraId="6D5A0E3F" ns2:textId="10EB8FB3" ns0:rsidR="73EA7377" ns0:rsidRPr="007B66B0" ns0:rsidRDefault="64EDE198" ns0:rsidP="007A3C2A">
      <ns0:pPr>
        <ns0:jc ns0:val="both"/>
        <ns0:rPr>
          <ns0:rFonts ns0:ascii="Calibri" ns0:hAnsi="Calibri" ns0:cs="Calibri"/>
        </ns0:rPr>
      </ns0:pPr>
      <ns0:r ns0:rsidRPr="007B66B0">
        <ns0:rPr>
          <ns0:rFonts ns0:ascii="Calibri" ns0:eastAsia="Calibri" ns0:hAnsi="Calibri" ns0:cs="Calibri"/>
          <ns0:b/>
          <ns0:bCs/>
          <ns0:u ns0:val="single"/>
          <ns0:lang ns0:val="es"/>
        </ns0:rPr>
        <ns0:t>En el caso de México,</ns0:t>
      </ns0:r>
      <ns0:r ns0:rsidRPr="007B66B0">
        <ns0:rPr>
          <ns0:rFonts ns0:ascii="Calibri" ns0:eastAsia="Calibri" ns0:hAnsi="Calibri" ns0:cs="Calibri"/>
          <ns0:lang ns0:val="es"/>
        </ns0:rPr>
        <ns0:t xml:space="preserve"> los plazos aplicables para la atención de solicitudes de ejercicio de derechos son los siguientes: si su solicitud no cumple con los requisitos legales aplicables, Grünenthal le prevendrá dentro de un plazo de cinco días hábiles para que subsane las omisiones correspondientes. Una vez que la solicitud reúna todos los requisitos, se emitirá una resolución dentro de un plazo máximo de veinte días hábiles; de resultar procedente, esta se hará efectiva dentro de los quince días hábiles siguientes a la fecha en que se comunique dicha resolución.</ns0:t>
      </ns0:r>
    </ns0:p>
    <ns0:p ns2:paraId="6ECB3B7C" ns2:textId="3409186A"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
        </ns0:rPr>
        <ns0:t xml:space="preserve"> </ns0:t>
      </ns0:r>
    </ns0:p>
    <ns0:p ns2:paraId="3DEE5F14" ns2:textId="3078F9D2"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b/>
          <ns0:bCs/>
          <ns0:sz ns0:val="28"/>
          <ns0:szCs ns0:val="28"/>
          <ns0:u ns0:val="single"/>
          <ns0:lang ns0:val="es"/>
        </ns0:rPr>
        <ns0:t>¿Cómo puede limitar el uso y/o divulgación de sus datos?</ns0:t>
      </ns0:r>
      <ns0:r ns0:rsidRPr="007B66B0">
        <ns0:rPr>
          <ns0:rFonts ns0:ascii="Calibri" ns0:eastAsia="Calibri" ns0:hAnsi="Calibri" ns0:cs="Calibri"/>
          <ns0:sz ns0:val="28"/>
          <ns0:szCs ns0:val="28"/>
          <ns0:lang ns0:val="es"/>
        </ns0:rPr>
        <ns0:t xml:space="preserve"> </ns0:t>
      </ns0:r>
    </ns0:p>
    <ns0:p ns2:paraId="25456FA6" ns2:textId="1147AD7A"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ES"/>
        </ns0:rPr>
        <ns0:t xml:space="preserve">Usted o su representante legal podrá limitar el uso o divulgación de sus datos personales enviando su Solicitud Única de Derechos a la dirección del correo electrónico que </ns0:t>
      </ns0:r>
      <ns0:r ns0:rsidRPr="007B66B0">
        <ns0:rPr>
          <ns0:rFonts ns0:ascii="Calibri" ns0:eastAsia="Calibri" ns0:hAnsi="Calibri" ns0:cs="Calibri"/>
          <ns0:lang ns0:val="es-ES"/>
        </ns0:rPr>
        <ns0:lastRenderedPageBreak/>
        <ns0:t xml:space="preserve">corresponde al país en el cual reside. En caso de que su solicitud sea procedente se le registrará en el listado de exclusión propio de Grünenthal. </ns0:t>
      </ns0:r>
    </ns0:p>
    <ns0:p ns2:paraId="3079EF19" ns2:textId="14E72BF2"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sz ns0:val="32"/>
          <ns0:szCs ns0:val="32"/>
          <ns0:lang ns0:val="es"/>
        </ns0:rPr>
        <ns0:t xml:space="preserve"> </ns0:t>
      </ns0:r>
    </ns0:p>
    <ns0:p ns2:paraId="3E104AA9" ns2:textId="45F7D90F" ns0:rsidR="394142FD" ns0:rsidRPr="007B66B0" ns0:rsidRDefault="595BB6C1" ns0:rsidP="007A3C2A">
      <ns0:pPr>
        <ns0:jc ns0:val="both"/>
        <ns0:rPr>
          <ns0:rFonts ns0:ascii="Calibri" ns0:hAnsi="Calibri" ns0:cs="Calibri"/>
        </ns0:rPr>
      </ns0:pPr>
      <ns0:r ns0:rsidRPr="007B66B0">
        <ns0:rPr>
          <ns0:rFonts ns0:ascii="Calibri" ns0:eastAsia="Calibri" ns0:hAnsi="Calibri" ns0:cs="Calibri"/>
          <ns0:b/>
          <ns0:bCs/>
          <ns0:sz ns0:val="28"/>
          <ns0:szCs ns0:val="28"/>
          <ns0:u ns0:val="single"/>
          <ns0:lang ns0:val="es"/>
        </ns0:rPr>
        <ns0:t>Modificaciones al Aviso de Privacidad</ns0:t>
      </ns0:r>
      <ns0:r ns0:rsidRPr="007B66B0">
        <ns0:rPr>
          <ns0:rFonts ns0:ascii="Calibri" ns0:eastAsia="Calibri" ns0:hAnsi="Calibri" ns0:cs="Calibri"/>
          <ns0:sz ns0:val="28"/>
          <ns0:szCs ns0:val="28"/>
          <ns0:lang ns0:val="es"/>
        </ns0:rPr>
        <ns0:t xml:space="preserve"> </ns0:t>
      </ns0:r>
    </ns0:p>
    <ns0:p ns2:paraId="3BFCF25E" ns2:textId="4C662ACB" ns0:rsidR="394142FD" ns0:rsidRPr="007B66B0" ns0:rsidRDefault="595BB6C1" ns0:rsidP="007A3C2A">
      <ns0:pPr>
        <ns0:jc ns0:val="both"/>
        <ns0:rPr>
          <ns0:rFonts ns0:ascii="Calibri" ns0:hAnsi="Calibri" ns0:cs="Calibri"/>
        </ns0:rPr>
      </ns0:pPr>
      <ns0:r ns0:rsidRPr="007B66B0">
        <ns0:rPr>
          <ns0:rFonts ns0:ascii="Calibri" ns0:eastAsia="Aptos" ns0:hAnsi="Calibri" ns0:cs="Calibri"/>
          <ns0:lang ns0:val="es-ES"/>
        </ns0:rPr>
        <ns0:t xml:space="preserve">Este aviso de privacidad podrá ser modificado o actualizado en cualquier momento como resultado de cambios legislativos, nuevas prácticas internas o modificaciones relevantes al tratamiento de datos. </ns0:t>
      </ns0:r>
      <ns0:r ns0:rsidRPr="007B66B0">
        <ns0:rPr>
          <ns0:rFonts ns0:ascii="Calibri" ns0:eastAsia="Calibri" ns0:hAnsi="Calibri" ns0:cs="Calibri"/>
          <ns0:lang ns0:val="es-ES"/>
        </ns0:rPr>
        <ns0:t>Grünenthal le informará oportunamente sobre dichos cambios mediante el envío de un correo electrónico a la dirección que usted haya proporcionado o, en su caso, a través de nuestros representantes durante las visitas que realicen a su consultorio o centro de trabajo.</ns0:t>
      </ns0:r>
    </ns0:p>
    <ns0:p ns2:paraId="2CB54E58" ns2:textId="3F39A509" ns0:rsidR="394142FD" ns0:rsidRPr="007B66B0" ns0:rsidRDefault="394142FD" ns0:rsidP="007A3C2A">
      <ns0:pPr>
        <ns0:jc ns0:val="both"/>
        <ns0:rPr>
          <ns0:rFonts ns0:ascii="Calibri" ns0:hAnsi="Calibri" ns0:cs="Calibri"/>
        </ns0:rPr>
      </ns0:pPr>
      <ns0:r ns0:rsidRPr="007B66B0">
        <ns0:rPr>
          <ns0:rFonts ns0:ascii="Calibri" ns0:eastAsia="Calibri" ns0:hAnsi="Calibri" ns0:cs="Calibri"/>
          <ns0:lang ns0:val="es-ES"/>
        </ns0:rPr>
        <ns0:t xml:space="preserve"> </ns0:t>
      </ns0:r>
    </ns0:p>
    <ns0:p ns2:paraId="2C2A0FA1" ns2:textId="29AA9788" ns0:rsidR="004B1BE2" ns0:rsidRPr="007B66B0" ns0:rsidRDefault="394142FD" ns0:rsidP="007A3C2A">
      <ns0:pPr>
        <ns0:jc ns0:val="both"/>
        <ns0:rPr>
          <ns0:rFonts ns0:ascii="Calibri" ns0:eastAsia="Calibri" ns0:hAnsi="Calibri" ns0:cs="Calibri"/>
          <ns0:lang ns0:val="es-ES"/>
        </ns0:rPr>
      </ns0:pPr>
      <ns0:r ns0:rsidRPr="007B66B0">
        <ns0:rPr>
          <ns0:rFonts ns0:ascii="Calibri" ns0:eastAsia="Calibri" ns0:hAnsi="Calibri" ns0:cs="Calibri"/>
          <ns0:lang ns0:val="es-ES"/>
        </ns0:rPr>
        <ns0:t>Las versiones actualizadas del Aviso de Privacidad también estarán disponibles para su consulta a través de los canales de contacto o medios que Grünenthal disponga para tal efecto.</ns0:t>
      </ns0:r>
    </ns0:p>
    <ns0:p ns2:paraId="11955A01" ns2:textId="314B9AA1" ns0:rsidR="394142FD" ns0:rsidRPr="004B1BE2" ns0:rsidRDefault="004B1BE2" ns0:rsidP="004B1BE2">
      <ns0:pPr>
        <ns0:spacing ns0:line="278" ns0:lineRule="auto"/>
        <ns0:rPr>
          <ns0:rFonts ns0:ascii="Calibri" ns0:eastAsia="Calibri" ns0:hAnsi="Calibri" ns0:cs="Calibri"/>
          <ns0:lang ns0:val="es-ES"/>
        </ns0:rPr>
      </ns0:pPr>
      <ns0:r>
        <ns0:rPr>
          <ns0:rFonts ns0:ascii="Calibri" ns0:eastAsia="Calibri" ns0:hAnsi="Calibri" ns0:cs="Calibri"/>
          <ns0:lang ns0:val="es-ES"/>
        </ns0:rPr>
        <ns0:br ns0:type="page"/>
      </ns0:r>
    </ns0:p>
    <ns0:sectPr ns0:rsidR="00216D72" ns0:rsidRPr="0076398F" ns0:rsidSect="00196869">
      <ns0:headerReference ns0:type="default" ns3:id="rId48"/>
      <ns0:pgSz ns0:w="12240" ns0:h="15840"/>
      <ns0:pgMar ns0:top="1417" ns0:right="1701" ns0:bottom="1417" ns0:left="1701" ns0:header="708" ns0:footer="708" ns0:gutter="0"/>
      <ns0:cols ns0:space="708"/>
      <ns0:titlePg/>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3033A" w14:textId="77777777" w:rsidR="00A96580" w:rsidRDefault="00A96580" w:rsidP="00196869">
      <w:r>
        <w:separator/>
      </w:r>
    </w:p>
  </w:endnote>
  <w:endnote w:type="continuationSeparator" w:id="0">
    <w:p w14:paraId="37772CE7" w14:textId="77777777" w:rsidR="00A96580" w:rsidRDefault="00A96580" w:rsidP="00196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FUTURA BOOK BT">
    <w:panose1 w:val="020B0502020204020303"/>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92250139"/>
      <w:docPartObj>
        <w:docPartGallery w:val="Page Numbers (Bottom of Page)"/>
        <w:docPartUnique/>
      </w:docPartObj>
    </w:sdtPr>
    <w:sdtContent>
      <w:p w14:paraId="6A0440CB" w14:textId="0BEE00C6"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D784537" w14:textId="77777777" w:rsidR="00DE26F8" w:rsidRDefault="00DE26F8" w:rsidP="00DE26F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73758481"/>
      <w:docPartObj>
        <w:docPartGallery w:val="Page Numbers (Bottom of Page)"/>
        <w:docPartUnique/>
      </w:docPartObj>
    </w:sdtPr>
    <w:sdtContent>
      <w:p w14:paraId="33787C07" w14:textId="4B7980EF"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E6FD62E" w14:textId="77777777" w:rsidR="00DE26F8" w:rsidRDefault="00DE26F8" w:rsidP="00DE26F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296E7" w14:textId="77777777" w:rsidR="00A96580" w:rsidRDefault="00A96580" w:rsidP="00196869">
      <w:r>
        <w:separator/>
      </w:r>
    </w:p>
  </w:footnote>
  <w:footnote w:type="continuationSeparator" w:id="0">
    <w:p w14:paraId="52209B77" w14:textId="77777777" w:rsidR="00A96580" w:rsidRDefault="00A96580" w:rsidP="00196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797E" w14:textId="77777777" w:rsidR="0092114C" w:rsidRDefault="0092114C" w:rsidP="0092114C">
    <w:pPr>
      <w:pStyle w:val="Encabezado"/>
      <w:jc w:val="center"/>
    </w:pPr>
    <w:r>
      <w:rPr>
        <w:rFonts w:ascii="Calibri" w:hAnsi="Calibri" w:cs="Calibri"/>
        <w:color w:val="3A3A3A" w:themeColor="background2" w:themeShade="40"/>
      </w:rPr>
      <w:t>Manual</w:t>
    </w:r>
    <w:r w:rsidRPr="004405F5">
      <w:rPr>
        <w:rFonts w:ascii="Calibri" w:hAnsi="Calibri" w:cs="Calibri"/>
        <w:color w:val="3A3A3A" w:themeColor="background2" w:themeShade="40"/>
      </w:rPr>
      <w:t xml:space="preserve"> de Avisos de Privacidad de </w:t>
    </w:r>
    <w:r>
      <w:rPr>
        <w:rFonts w:ascii="Calibri" w:hAnsi="Calibri" w:cs="Calibri"/>
        <w:color w:val="3A3A3A" w:themeColor="background2" w:themeShade="40"/>
      </w:rPr>
      <w:t>Grünenthal</w:t>
    </w:r>
  </w:p>
  <w:p w14:paraId="77B1A7C6" w14:textId="7E42A26F" w:rsidR="00196869" w:rsidRPr="0092114C" w:rsidRDefault="00196869" w:rsidP="009211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1D23" w14:textId="0144C821" w:rsidR="00E54B41" w:rsidRDefault="00E54B41" w:rsidP="00605463">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9B9A" w14:textId="2546F06E" w:rsidR="00E54B41" w:rsidRDefault="00E54B4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4A31"/>
    <w:multiLevelType w:val="hybridMultilevel"/>
    <w:tmpl w:val="428C60D2"/>
    <w:lvl w:ilvl="0" w:tplc="CFB4D616">
      <w:start w:val="1"/>
      <w:numFmt w:val="bullet"/>
      <w:lvlText w:val="·"/>
      <w:lvlJc w:val="left"/>
      <w:pPr>
        <w:ind w:left="720" w:hanging="360"/>
      </w:pPr>
      <w:rPr>
        <w:rFonts w:ascii="Symbol" w:hAnsi="Symbol" w:hint="default"/>
      </w:rPr>
    </w:lvl>
    <w:lvl w:ilvl="1" w:tplc="9B8241E6">
      <w:start w:val="1"/>
      <w:numFmt w:val="bullet"/>
      <w:lvlText w:val="o"/>
      <w:lvlJc w:val="left"/>
      <w:pPr>
        <w:ind w:left="1440" w:hanging="360"/>
      </w:pPr>
      <w:rPr>
        <w:rFonts w:ascii="Courier New" w:hAnsi="Courier New" w:hint="default"/>
      </w:rPr>
    </w:lvl>
    <w:lvl w:ilvl="2" w:tplc="724EABE4">
      <w:start w:val="1"/>
      <w:numFmt w:val="bullet"/>
      <w:lvlText w:val=""/>
      <w:lvlJc w:val="left"/>
      <w:pPr>
        <w:ind w:left="2160" w:hanging="360"/>
      </w:pPr>
      <w:rPr>
        <w:rFonts w:ascii="Wingdings" w:hAnsi="Wingdings" w:hint="default"/>
      </w:rPr>
    </w:lvl>
    <w:lvl w:ilvl="3" w:tplc="F3546188">
      <w:start w:val="1"/>
      <w:numFmt w:val="bullet"/>
      <w:lvlText w:val=""/>
      <w:lvlJc w:val="left"/>
      <w:pPr>
        <w:ind w:left="2880" w:hanging="360"/>
      </w:pPr>
      <w:rPr>
        <w:rFonts w:ascii="Symbol" w:hAnsi="Symbol" w:hint="default"/>
      </w:rPr>
    </w:lvl>
    <w:lvl w:ilvl="4" w:tplc="38E032F6">
      <w:start w:val="1"/>
      <w:numFmt w:val="bullet"/>
      <w:lvlText w:val="o"/>
      <w:lvlJc w:val="left"/>
      <w:pPr>
        <w:ind w:left="3600" w:hanging="360"/>
      </w:pPr>
      <w:rPr>
        <w:rFonts w:ascii="Courier New" w:hAnsi="Courier New" w:hint="default"/>
      </w:rPr>
    </w:lvl>
    <w:lvl w:ilvl="5" w:tplc="8EFC0464">
      <w:start w:val="1"/>
      <w:numFmt w:val="bullet"/>
      <w:lvlText w:val=""/>
      <w:lvlJc w:val="left"/>
      <w:pPr>
        <w:ind w:left="4320" w:hanging="360"/>
      </w:pPr>
      <w:rPr>
        <w:rFonts w:ascii="Wingdings" w:hAnsi="Wingdings" w:hint="default"/>
      </w:rPr>
    </w:lvl>
    <w:lvl w:ilvl="6" w:tplc="C9100D24">
      <w:start w:val="1"/>
      <w:numFmt w:val="bullet"/>
      <w:lvlText w:val=""/>
      <w:lvlJc w:val="left"/>
      <w:pPr>
        <w:ind w:left="5040" w:hanging="360"/>
      </w:pPr>
      <w:rPr>
        <w:rFonts w:ascii="Symbol" w:hAnsi="Symbol" w:hint="default"/>
      </w:rPr>
    </w:lvl>
    <w:lvl w:ilvl="7" w:tplc="5B28A046">
      <w:start w:val="1"/>
      <w:numFmt w:val="bullet"/>
      <w:lvlText w:val="o"/>
      <w:lvlJc w:val="left"/>
      <w:pPr>
        <w:ind w:left="5760" w:hanging="360"/>
      </w:pPr>
      <w:rPr>
        <w:rFonts w:ascii="Courier New" w:hAnsi="Courier New" w:hint="default"/>
      </w:rPr>
    </w:lvl>
    <w:lvl w:ilvl="8" w:tplc="13F89892">
      <w:start w:val="1"/>
      <w:numFmt w:val="bullet"/>
      <w:lvlText w:val=""/>
      <w:lvlJc w:val="left"/>
      <w:pPr>
        <w:ind w:left="6480" w:hanging="360"/>
      </w:pPr>
      <w:rPr>
        <w:rFonts w:ascii="Wingdings" w:hAnsi="Wingdings" w:hint="default"/>
      </w:rPr>
    </w:lvl>
  </w:abstractNum>
  <w:abstractNum w:abstractNumId="1" w15:restartNumberingAfterBreak="0">
    <w:nsid w:val="0C4015BE"/>
    <w:multiLevelType w:val="multilevel"/>
    <w:tmpl w:val="AF607B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8EB3FA"/>
    <w:multiLevelType w:val="hybridMultilevel"/>
    <w:tmpl w:val="E2B00D0C"/>
    <w:lvl w:ilvl="0" w:tplc="E508F658">
      <w:start w:val="1"/>
      <w:numFmt w:val="bullet"/>
      <w:lvlText w:val="·"/>
      <w:lvlJc w:val="left"/>
      <w:pPr>
        <w:ind w:left="720" w:hanging="360"/>
      </w:pPr>
      <w:rPr>
        <w:rFonts w:ascii="Symbol" w:hAnsi="Symbol" w:hint="default"/>
      </w:rPr>
    </w:lvl>
    <w:lvl w:ilvl="1" w:tplc="3842C558">
      <w:start w:val="1"/>
      <w:numFmt w:val="bullet"/>
      <w:lvlText w:val="o"/>
      <w:lvlJc w:val="left"/>
      <w:pPr>
        <w:ind w:left="1440" w:hanging="360"/>
      </w:pPr>
      <w:rPr>
        <w:rFonts w:ascii="Courier New" w:hAnsi="Courier New" w:hint="default"/>
      </w:rPr>
    </w:lvl>
    <w:lvl w:ilvl="2" w:tplc="69320A2C">
      <w:start w:val="1"/>
      <w:numFmt w:val="bullet"/>
      <w:lvlText w:val=""/>
      <w:lvlJc w:val="left"/>
      <w:pPr>
        <w:ind w:left="2160" w:hanging="360"/>
      </w:pPr>
      <w:rPr>
        <w:rFonts w:ascii="Wingdings" w:hAnsi="Wingdings" w:hint="default"/>
      </w:rPr>
    </w:lvl>
    <w:lvl w:ilvl="3" w:tplc="73C6E656">
      <w:start w:val="1"/>
      <w:numFmt w:val="bullet"/>
      <w:lvlText w:val=""/>
      <w:lvlJc w:val="left"/>
      <w:pPr>
        <w:ind w:left="2880" w:hanging="360"/>
      </w:pPr>
      <w:rPr>
        <w:rFonts w:ascii="Symbol" w:hAnsi="Symbol" w:hint="default"/>
      </w:rPr>
    </w:lvl>
    <w:lvl w:ilvl="4" w:tplc="028E5858">
      <w:start w:val="1"/>
      <w:numFmt w:val="bullet"/>
      <w:lvlText w:val="o"/>
      <w:lvlJc w:val="left"/>
      <w:pPr>
        <w:ind w:left="3600" w:hanging="360"/>
      </w:pPr>
      <w:rPr>
        <w:rFonts w:ascii="Courier New" w:hAnsi="Courier New" w:hint="default"/>
      </w:rPr>
    </w:lvl>
    <w:lvl w:ilvl="5" w:tplc="BE9032BE">
      <w:start w:val="1"/>
      <w:numFmt w:val="bullet"/>
      <w:lvlText w:val=""/>
      <w:lvlJc w:val="left"/>
      <w:pPr>
        <w:ind w:left="4320" w:hanging="360"/>
      </w:pPr>
      <w:rPr>
        <w:rFonts w:ascii="Wingdings" w:hAnsi="Wingdings" w:hint="default"/>
      </w:rPr>
    </w:lvl>
    <w:lvl w:ilvl="6" w:tplc="16B44D30">
      <w:start w:val="1"/>
      <w:numFmt w:val="bullet"/>
      <w:lvlText w:val=""/>
      <w:lvlJc w:val="left"/>
      <w:pPr>
        <w:ind w:left="5040" w:hanging="360"/>
      </w:pPr>
      <w:rPr>
        <w:rFonts w:ascii="Symbol" w:hAnsi="Symbol" w:hint="default"/>
      </w:rPr>
    </w:lvl>
    <w:lvl w:ilvl="7" w:tplc="ABB25304">
      <w:start w:val="1"/>
      <w:numFmt w:val="bullet"/>
      <w:lvlText w:val="o"/>
      <w:lvlJc w:val="left"/>
      <w:pPr>
        <w:ind w:left="5760" w:hanging="360"/>
      </w:pPr>
      <w:rPr>
        <w:rFonts w:ascii="Courier New" w:hAnsi="Courier New" w:hint="default"/>
      </w:rPr>
    </w:lvl>
    <w:lvl w:ilvl="8" w:tplc="369ED39C">
      <w:start w:val="1"/>
      <w:numFmt w:val="bullet"/>
      <w:lvlText w:val=""/>
      <w:lvlJc w:val="left"/>
      <w:pPr>
        <w:ind w:left="6480" w:hanging="360"/>
      </w:pPr>
      <w:rPr>
        <w:rFonts w:ascii="Wingdings" w:hAnsi="Wingdings" w:hint="default"/>
      </w:rPr>
    </w:lvl>
  </w:abstractNum>
  <w:abstractNum w:abstractNumId="3" w15:restartNumberingAfterBreak="0">
    <w:nsid w:val="1AF537E9"/>
    <w:multiLevelType w:val="hybridMultilevel"/>
    <w:tmpl w:val="EF3C65F2"/>
    <w:lvl w:ilvl="0" w:tplc="6608CE58">
      <w:start w:val="1"/>
      <w:numFmt w:val="bullet"/>
      <w:lvlText w:val=""/>
      <w:lvlJc w:val="left"/>
      <w:pPr>
        <w:ind w:left="720" w:hanging="360"/>
      </w:pPr>
      <w:rPr>
        <w:rFonts w:ascii="Symbol" w:hAnsi="Symbol" w:hint="default"/>
      </w:rPr>
    </w:lvl>
    <w:lvl w:ilvl="1" w:tplc="C0BEE9FE">
      <w:start w:val="1"/>
      <w:numFmt w:val="bullet"/>
      <w:lvlText w:val="o"/>
      <w:lvlJc w:val="left"/>
      <w:pPr>
        <w:ind w:left="1440" w:hanging="360"/>
      </w:pPr>
      <w:rPr>
        <w:rFonts w:ascii="Courier New" w:hAnsi="Courier New" w:hint="default"/>
      </w:rPr>
    </w:lvl>
    <w:lvl w:ilvl="2" w:tplc="37D09944">
      <w:start w:val="1"/>
      <w:numFmt w:val="bullet"/>
      <w:lvlText w:val=""/>
      <w:lvlJc w:val="left"/>
      <w:pPr>
        <w:ind w:left="2160" w:hanging="360"/>
      </w:pPr>
      <w:rPr>
        <w:rFonts w:ascii="Wingdings" w:hAnsi="Wingdings" w:hint="default"/>
      </w:rPr>
    </w:lvl>
    <w:lvl w:ilvl="3" w:tplc="3DE86312">
      <w:start w:val="1"/>
      <w:numFmt w:val="bullet"/>
      <w:lvlText w:val=""/>
      <w:lvlJc w:val="left"/>
      <w:pPr>
        <w:ind w:left="2880" w:hanging="360"/>
      </w:pPr>
      <w:rPr>
        <w:rFonts w:ascii="Symbol" w:hAnsi="Symbol" w:hint="default"/>
      </w:rPr>
    </w:lvl>
    <w:lvl w:ilvl="4" w:tplc="FEFE06A4">
      <w:start w:val="1"/>
      <w:numFmt w:val="bullet"/>
      <w:lvlText w:val="o"/>
      <w:lvlJc w:val="left"/>
      <w:pPr>
        <w:ind w:left="3600" w:hanging="360"/>
      </w:pPr>
      <w:rPr>
        <w:rFonts w:ascii="Courier New" w:hAnsi="Courier New" w:hint="default"/>
      </w:rPr>
    </w:lvl>
    <w:lvl w:ilvl="5" w:tplc="FCE8F338">
      <w:start w:val="1"/>
      <w:numFmt w:val="bullet"/>
      <w:lvlText w:val=""/>
      <w:lvlJc w:val="left"/>
      <w:pPr>
        <w:ind w:left="4320" w:hanging="360"/>
      </w:pPr>
      <w:rPr>
        <w:rFonts w:ascii="Wingdings" w:hAnsi="Wingdings" w:hint="default"/>
      </w:rPr>
    </w:lvl>
    <w:lvl w:ilvl="6" w:tplc="65ACE80C">
      <w:start w:val="1"/>
      <w:numFmt w:val="bullet"/>
      <w:lvlText w:val=""/>
      <w:lvlJc w:val="left"/>
      <w:pPr>
        <w:ind w:left="5040" w:hanging="360"/>
      </w:pPr>
      <w:rPr>
        <w:rFonts w:ascii="Symbol" w:hAnsi="Symbol" w:hint="default"/>
      </w:rPr>
    </w:lvl>
    <w:lvl w:ilvl="7" w:tplc="C374E3B2">
      <w:start w:val="1"/>
      <w:numFmt w:val="bullet"/>
      <w:lvlText w:val="o"/>
      <w:lvlJc w:val="left"/>
      <w:pPr>
        <w:ind w:left="5760" w:hanging="360"/>
      </w:pPr>
      <w:rPr>
        <w:rFonts w:ascii="Courier New" w:hAnsi="Courier New" w:hint="default"/>
      </w:rPr>
    </w:lvl>
    <w:lvl w:ilvl="8" w:tplc="C3869880">
      <w:start w:val="1"/>
      <w:numFmt w:val="bullet"/>
      <w:lvlText w:val=""/>
      <w:lvlJc w:val="left"/>
      <w:pPr>
        <w:ind w:left="6480" w:hanging="360"/>
      </w:pPr>
      <w:rPr>
        <w:rFonts w:ascii="Wingdings" w:hAnsi="Wingdings" w:hint="default"/>
      </w:rPr>
    </w:lvl>
  </w:abstractNum>
  <w:abstractNum w:abstractNumId="4" w15:restartNumberingAfterBreak="0">
    <w:nsid w:val="1B45606D"/>
    <w:multiLevelType w:val="multilevel"/>
    <w:tmpl w:val="185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2112F"/>
    <w:multiLevelType w:val="multilevel"/>
    <w:tmpl w:val="FA1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56F7B"/>
    <w:multiLevelType w:val="hybridMultilevel"/>
    <w:tmpl w:val="2FAA1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0F8812"/>
    <w:multiLevelType w:val="hybridMultilevel"/>
    <w:tmpl w:val="6C1AC25E"/>
    <w:lvl w:ilvl="0" w:tplc="187CBB10">
      <w:start w:val="1"/>
      <w:numFmt w:val="decimal"/>
      <w:lvlText w:val="%1."/>
      <w:lvlJc w:val="left"/>
      <w:pPr>
        <w:ind w:left="720" w:hanging="360"/>
      </w:pPr>
    </w:lvl>
    <w:lvl w:ilvl="1" w:tplc="09C0458A">
      <w:start w:val="1"/>
      <w:numFmt w:val="lowerLetter"/>
      <w:lvlText w:val="%2."/>
      <w:lvlJc w:val="left"/>
      <w:pPr>
        <w:ind w:left="1440" w:hanging="360"/>
      </w:pPr>
    </w:lvl>
    <w:lvl w:ilvl="2" w:tplc="36524832">
      <w:start w:val="1"/>
      <w:numFmt w:val="lowerRoman"/>
      <w:lvlText w:val="%3."/>
      <w:lvlJc w:val="right"/>
      <w:pPr>
        <w:ind w:left="2160" w:hanging="180"/>
      </w:pPr>
    </w:lvl>
    <w:lvl w:ilvl="3" w:tplc="2A74F444">
      <w:start w:val="1"/>
      <w:numFmt w:val="decimal"/>
      <w:lvlText w:val="%4."/>
      <w:lvlJc w:val="left"/>
      <w:pPr>
        <w:ind w:left="2880" w:hanging="360"/>
      </w:pPr>
    </w:lvl>
    <w:lvl w:ilvl="4" w:tplc="88B6302C">
      <w:start w:val="1"/>
      <w:numFmt w:val="lowerLetter"/>
      <w:lvlText w:val="%5."/>
      <w:lvlJc w:val="left"/>
      <w:pPr>
        <w:ind w:left="3600" w:hanging="360"/>
      </w:pPr>
    </w:lvl>
    <w:lvl w:ilvl="5" w:tplc="8242B058">
      <w:start w:val="1"/>
      <w:numFmt w:val="lowerRoman"/>
      <w:lvlText w:val="%6."/>
      <w:lvlJc w:val="right"/>
      <w:pPr>
        <w:ind w:left="4320" w:hanging="180"/>
      </w:pPr>
    </w:lvl>
    <w:lvl w:ilvl="6" w:tplc="BFB63DB4">
      <w:start w:val="1"/>
      <w:numFmt w:val="decimal"/>
      <w:lvlText w:val="%7."/>
      <w:lvlJc w:val="left"/>
      <w:pPr>
        <w:ind w:left="5040" w:hanging="360"/>
      </w:pPr>
    </w:lvl>
    <w:lvl w:ilvl="7" w:tplc="B4D4B35E">
      <w:start w:val="1"/>
      <w:numFmt w:val="lowerLetter"/>
      <w:lvlText w:val="%8."/>
      <w:lvlJc w:val="left"/>
      <w:pPr>
        <w:ind w:left="5760" w:hanging="360"/>
      </w:pPr>
    </w:lvl>
    <w:lvl w:ilvl="8" w:tplc="CA745DCC">
      <w:start w:val="1"/>
      <w:numFmt w:val="lowerRoman"/>
      <w:lvlText w:val="%9."/>
      <w:lvlJc w:val="right"/>
      <w:pPr>
        <w:ind w:left="6480" w:hanging="180"/>
      </w:pPr>
    </w:lvl>
  </w:abstractNum>
  <w:abstractNum w:abstractNumId="8" w15:restartNumberingAfterBreak="0">
    <w:nsid w:val="1EF264D1"/>
    <w:multiLevelType w:val="multilevel"/>
    <w:tmpl w:val="B90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86C49"/>
    <w:multiLevelType w:val="multilevel"/>
    <w:tmpl w:val="034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924B28"/>
    <w:multiLevelType w:val="hybridMultilevel"/>
    <w:tmpl w:val="0EE60070"/>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1" w15:restartNumberingAfterBreak="0">
    <w:nsid w:val="2FEB04D5"/>
    <w:multiLevelType w:val="hybridMultilevel"/>
    <w:tmpl w:val="243EE0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5391AE2"/>
    <w:multiLevelType w:val="hybridMultilevel"/>
    <w:tmpl w:val="F20071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3" w15:restartNumberingAfterBreak="0">
    <w:nsid w:val="389436E2"/>
    <w:multiLevelType w:val="multilevel"/>
    <w:tmpl w:val="85F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B56EB3"/>
    <w:multiLevelType w:val="hybridMultilevel"/>
    <w:tmpl w:val="15D264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B683619"/>
    <w:multiLevelType w:val="hybridMultilevel"/>
    <w:tmpl w:val="40901E3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022344"/>
    <w:multiLevelType w:val="hybridMultilevel"/>
    <w:tmpl w:val="63EA89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40B2EC"/>
    <w:multiLevelType w:val="hybridMultilevel"/>
    <w:tmpl w:val="26B44F54"/>
    <w:lvl w:ilvl="0" w:tplc="DE0AC070">
      <w:start w:val="1"/>
      <w:numFmt w:val="bullet"/>
      <w:lvlText w:val=""/>
      <w:lvlJc w:val="left"/>
      <w:pPr>
        <w:ind w:left="720" w:hanging="360"/>
      </w:pPr>
      <w:rPr>
        <w:rFonts w:ascii="Symbol" w:hAnsi="Symbol" w:hint="default"/>
      </w:rPr>
    </w:lvl>
    <w:lvl w:ilvl="1" w:tplc="4296F2F4">
      <w:start w:val="1"/>
      <w:numFmt w:val="bullet"/>
      <w:lvlText w:val="o"/>
      <w:lvlJc w:val="left"/>
      <w:pPr>
        <w:ind w:left="1440" w:hanging="360"/>
      </w:pPr>
      <w:rPr>
        <w:rFonts w:ascii="Courier New" w:hAnsi="Courier New" w:hint="default"/>
      </w:rPr>
    </w:lvl>
    <w:lvl w:ilvl="2" w:tplc="45E035A4">
      <w:start w:val="1"/>
      <w:numFmt w:val="bullet"/>
      <w:lvlText w:val=""/>
      <w:lvlJc w:val="left"/>
      <w:pPr>
        <w:ind w:left="2160" w:hanging="360"/>
      </w:pPr>
      <w:rPr>
        <w:rFonts w:ascii="Wingdings" w:hAnsi="Wingdings" w:hint="default"/>
      </w:rPr>
    </w:lvl>
    <w:lvl w:ilvl="3" w:tplc="1D4E91EE">
      <w:start w:val="1"/>
      <w:numFmt w:val="bullet"/>
      <w:lvlText w:val=""/>
      <w:lvlJc w:val="left"/>
      <w:pPr>
        <w:ind w:left="2880" w:hanging="360"/>
      </w:pPr>
      <w:rPr>
        <w:rFonts w:ascii="Symbol" w:hAnsi="Symbol" w:hint="default"/>
      </w:rPr>
    </w:lvl>
    <w:lvl w:ilvl="4" w:tplc="FBF45E16">
      <w:start w:val="1"/>
      <w:numFmt w:val="bullet"/>
      <w:lvlText w:val="o"/>
      <w:lvlJc w:val="left"/>
      <w:pPr>
        <w:ind w:left="3600" w:hanging="360"/>
      </w:pPr>
      <w:rPr>
        <w:rFonts w:ascii="Courier New" w:hAnsi="Courier New" w:hint="default"/>
      </w:rPr>
    </w:lvl>
    <w:lvl w:ilvl="5" w:tplc="FAB0E3AC">
      <w:start w:val="1"/>
      <w:numFmt w:val="bullet"/>
      <w:lvlText w:val=""/>
      <w:lvlJc w:val="left"/>
      <w:pPr>
        <w:ind w:left="4320" w:hanging="360"/>
      </w:pPr>
      <w:rPr>
        <w:rFonts w:ascii="Wingdings" w:hAnsi="Wingdings" w:hint="default"/>
      </w:rPr>
    </w:lvl>
    <w:lvl w:ilvl="6" w:tplc="DBD8AB16">
      <w:start w:val="1"/>
      <w:numFmt w:val="bullet"/>
      <w:lvlText w:val=""/>
      <w:lvlJc w:val="left"/>
      <w:pPr>
        <w:ind w:left="5040" w:hanging="360"/>
      </w:pPr>
      <w:rPr>
        <w:rFonts w:ascii="Symbol" w:hAnsi="Symbol" w:hint="default"/>
      </w:rPr>
    </w:lvl>
    <w:lvl w:ilvl="7" w:tplc="20386B70">
      <w:start w:val="1"/>
      <w:numFmt w:val="bullet"/>
      <w:lvlText w:val="o"/>
      <w:lvlJc w:val="left"/>
      <w:pPr>
        <w:ind w:left="5760" w:hanging="360"/>
      </w:pPr>
      <w:rPr>
        <w:rFonts w:ascii="Courier New" w:hAnsi="Courier New" w:hint="default"/>
      </w:rPr>
    </w:lvl>
    <w:lvl w:ilvl="8" w:tplc="0CF6B91C">
      <w:start w:val="1"/>
      <w:numFmt w:val="bullet"/>
      <w:lvlText w:val=""/>
      <w:lvlJc w:val="left"/>
      <w:pPr>
        <w:ind w:left="6480" w:hanging="360"/>
      </w:pPr>
      <w:rPr>
        <w:rFonts w:ascii="Wingdings" w:hAnsi="Wingdings" w:hint="default"/>
      </w:rPr>
    </w:lvl>
  </w:abstractNum>
  <w:abstractNum w:abstractNumId="18" w15:restartNumberingAfterBreak="0">
    <w:nsid w:val="402F0F80"/>
    <w:multiLevelType w:val="multilevel"/>
    <w:tmpl w:val="A38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C262F7"/>
    <w:multiLevelType w:val="multilevel"/>
    <w:tmpl w:val="E48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56BBD"/>
    <w:multiLevelType w:val="hybridMultilevel"/>
    <w:tmpl w:val="78DAC044"/>
    <w:lvl w:ilvl="0" w:tplc="9E12874A">
      <w:start w:val="1"/>
      <w:numFmt w:val="decimal"/>
      <w:lvlText w:val="%1."/>
      <w:lvlJc w:val="left"/>
      <w:pPr>
        <w:ind w:left="720" w:hanging="360"/>
      </w:pPr>
      <w:rPr>
        <w:rFonts w:hint="default"/>
        <w:sz w:val="36"/>
        <w:szCs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D90089"/>
    <w:multiLevelType w:val="multilevel"/>
    <w:tmpl w:val="916A3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40626"/>
    <w:multiLevelType w:val="hybridMultilevel"/>
    <w:tmpl w:val="6AF6BCC8"/>
    <w:lvl w:ilvl="0" w:tplc="F1783A20">
      <w:start w:val="1"/>
      <w:numFmt w:val="bullet"/>
      <w:lvlText w:val=""/>
      <w:lvlJc w:val="left"/>
      <w:pPr>
        <w:ind w:left="720" w:hanging="360"/>
      </w:pPr>
      <w:rPr>
        <w:rFonts w:ascii="Symbol" w:hAnsi="Symbol" w:hint="default"/>
      </w:rPr>
    </w:lvl>
    <w:lvl w:ilvl="1" w:tplc="2D9C2210">
      <w:start w:val="1"/>
      <w:numFmt w:val="bullet"/>
      <w:lvlText w:val="o"/>
      <w:lvlJc w:val="left"/>
      <w:pPr>
        <w:ind w:left="1440" w:hanging="360"/>
      </w:pPr>
      <w:rPr>
        <w:rFonts w:ascii="Courier New" w:hAnsi="Courier New" w:hint="default"/>
      </w:rPr>
    </w:lvl>
    <w:lvl w:ilvl="2" w:tplc="435224BC">
      <w:start w:val="1"/>
      <w:numFmt w:val="bullet"/>
      <w:lvlText w:val=""/>
      <w:lvlJc w:val="left"/>
      <w:pPr>
        <w:ind w:left="2160" w:hanging="360"/>
      </w:pPr>
      <w:rPr>
        <w:rFonts w:ascii="Wingdings" w:hAnsi="Wingdings" w:hint="default"/>
      </w:rPr>
    </w:lvl>
    <w:lvl w:ilvl="3" w:tplc="85C078F8">
      <w:start w:val="1"/>
      <w:numFmt w:val="bullet"/>
      <w:lvlText w:val=""/>
      <w:lvlJc w:val="left"/>
      <w:pPr>
        <w:ind w:left="2880" w:hanging="360"/>
      </w:pPr>
      <w:rPr>
        <w:rFonts w:ascii="Symbol" w:hAnsi="Symbol" w:hint="default"/>
      </w:rPr>
    </w:lvl>
    <w:lvl w:ilvl="4" w:tplc="5B203C36">
      <w:start w:val="1"/>
      <w:numFmt w:val="bullet"/>
      <w:lvlText w:val="o"/>
      <w:lvlJc w:val="left"/>
      <w:pPr>
        <w:ind w:left="3600" w:hanging="360"/>
      </w:pPr>
      <w:rPr>
        <w:rFonts w:ascii="Courier New" w:hAnsi="Courier New" w:hint="default"/>
      </w:rPr>
    </w:lvl>
    <w:lvl w:ilvl="5" w:tplc="35069590">
      <w:start w:val="1"/>
      <w:numFmt w:val="bullet"/>
      <w:lvlText w:val=""/>
      <w:lvlJc w:val="left"/>
      <w:pPr>
        <w:ind w:left="4320" w:hanging="360"/>
      </w:pPr>
      <w:rPr>
        <w:rFonts w:ascii="Wingdings" w:hAnsi="Wingdings" w:hint="default"/>
      </w:rPr>
    </w:lvl>
    <w:lvl w:ilvl="6" w:tplc="246CAA0E">
      <w:start w:val="1"/>
      <w:numFmt w:val="bullet"/>
      <w:lvlText w:val=""/>
      <w:lvlJc w:val="left"/>
      <w:pPr>
        <w:ind w:left="5040" w:hanging="360"/>
      </w:pPr>
      <w:rPr>
        <w:rFonts w:ascii="Symbol" w:hAnsi="Symbol" w:hint="default"/>
      </w:rPr>
    </w:lvl>
    <w:lvl w:ilvl="7" w:tplc="7ED071B0">
      <w:start w:val="1"/>
      <w:numFmt w:val="bullet"/>
      <w:lvlText w:val="o"/>
      <w:lvlJc w:val="left"/>
      <w:pPr>
        <w:ind w:left="5760" w:hanging="360"/>
      </w:pPr>
      <w:rPr>
        <w:rFonts w:ascii="Courier New" w:hAnsi="Courier New" w:hint="default"/>
      </w:rPr>
    </w:lvl>
    <w:lvl w:ilvl="8" w:tplc="F22663DC">
      <w:start w:val="1"/>
      <w:numFmt w:val="bullet"/>
      <w:lvlText w:val=""/>
      <w:lvlJc w:val="left"/>
      <w:pPr>
        <w:ind w:left="6480" w:hanging="360"/>
      </w:pPr>
      <w:rPr>
        <w:rFonts w:ascii="Wingdings" w:hAnsi="Wingdings" w:hint="default"/>
      </w:rPr>
    </w:lvl>
  </w:abstractNum>
  <w:abstractNum w:abstractNumId="23" w15:restartNumberingAfterBreak="0">
    <w:nsid w:val="51864224"/>
    <w:multiLevelType w:val="hybridMultilevel"/>
    <w:tmpl w:val="6C021C7C"/>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1DE82DC"/>
    <w:multiLevelType w:val="hybridMultilevel"/>
    <w:tmpl w:val="269232E6"/>
    <w:lvl w:ilvl="0" w:tplc="27FE8294">
      <w:start w:val="1"/>
      <w:numFmt w:val="bullet"/>
      <w:lvlText w:val=""/>
      <w:lvlJc w:val="left"/>
      <w:pPr>
        <w:ind w:left="720" w:hanging="360"/>
      </w:pPr>
      <w:rPr>
        <w:rFonts w:ascii="Symbol" w:hAnsi="Symbol" w:hint="default"/>
      </w:rPr>
    </w:lvl>
    <w:lvl w:ilvl="1" w:tplc="D2DE4D36">
      <w:start w:val="1"/>
      <w:numFmt w:val="bullet"/>
      <w:lvlText w:val="o"/>
      <w:lvlJc w:val="left"/>
      <w:pPr>
        <w:ind w:left="1440" w:hanging="360"/>
      </w:pPr>
      <w:rPr>
        <w:rFonts w:ascii="Courier New" w:hAnsi="Courier New" w:hint="default"/>
      </w:rPr>
    </w:lvl>
    <w:lvl w:ilvl="2" w:tplc="94A60C3E">
      <w:start w:val="1"/>
      <w:numFmt w:val="bullet"/>
      <w:lvlText w:val=""/>
      <w:lvlJc w:val="left"/>
      <w:pPr>
        <w:ind w:left="2160" w:hanging="360"/>
      </w:pPr>
      <w:rPr>
        <w:rFonts w:ascii="Wingdings" w:hAnsi="Wingdings" w:hint="default"/>
      </w:rPr>
    </w:lvl>
    <w:lvl w:ilvl="3" w:tplc="E17C1852">
      <w:start w:val="1"/>
      <w:numFmt w:val="bullet"/>
      <w:lvlText w:val=""/>
      <w:lvlJc w:val="left"/>
      <w:pPr>
        <w:ind w:left="2880" w:hanging="360"/>
      </w:pPr>
      <w:rPr>
        <w:rFonts w:ascii="Symbol" w:hAnsi="Symbol" w:hint="default"/>
      </w:rPr>
    </w:lvl>
    <w:lvl w:ilvl="4" w:tplc="7EE46056">
      <w:start w:val="1"/>
      <w:numFmt w:val="bullet"/>
      <w:lvlText w:val="o"/>
      <w:lvlJc w:val="left"/>
      <w:pPr>
        <w:ind w:left="3600" w:hanging="360"/>
      </w:pPr>
      <w:rPr>
        <w:rFonts w:ascii="Courier New" w:hAnsi="Courier New" w:hint="default"/>
      </w:rPr>
    </w:lvl>
    <w:lvl w:ilvl="5" w:tplc="57642DFC">
      <w:start w:val="1"/>
      <w:numFmt w:val="bullet"/>
      <w:lvlText w:val=""/>
      <w:lvlJc w:val="left"/>
      <w:pPr>
        <w:ind w:left="4320" w:hanging="360"/>
      </w:pPr>
      <w:rPr>
        <w:rFonts w:ascii="Wingdings" w:hAnsi="Wingdings" w:hint="default"/>
      </w:rPr>
    </w:lvl>
    <w:lvl w:ilvl="6" w:tplc="720A42AE">
      <w:start w:val="1"/>
      <w:numFmt w:val="bullet"/>
      <w:lvlText w:val=""/>
      <w:lvlJc w:val="left"/>
      <w:pPr>
        <w:ind w:left="5040" w:hanging="360"/>
      </w:pPr>
      <w:rPr>
        <w:rFonts w:ascii="Symbol" w:hAnsi="Symbol" w:hint="default"/>
      </w:rPr>
    </w:lvl>
    <w:lvl w:ilvl="7" w:tplc="9222BF10">
      <w:start w:val="1"/>
      <w:numFmt w:val="bullet"/>
      <w:lvlText w:val="o"/>
      <w:lvlJc w:val="left"/>
      <w:pPr>
        <w:ind w:left="5760" w:hanging="360"/>
      </w:pPr>
      <w:rPr>
        <w:rFonts w:ascii="Courier New" w:hAnsi="Courier New" w:hint="default"/>
      </w:rPr>
    </w:lvl>
    <w:lvl w:ilvl="8" w:tplc="843A2926">
      <w:start w:val="1"/>
      <w:numFmt w:val="bullet"/>
      <w:lvlText w:val=""/>
      <w:lvlJc w:val="left"/>
      <w:pPr>
        <w:ind w:left="6480" w:hanging="360"/>
      </w:pPr>
      <w:rPr>
        <w:rFonts w:ascii="Wingdings" w:hAnsi="Wingdings" w:hint="default"/>
      </w:rPr>
    </w:lvl>
  </w:abstractNum>
  <w:abstractNum w:abstractNumId="25" w15:restartNumberingAfterBreak="0">
    <w:nsid w:val="54B63D1D"/>
    <w:multiLevelType w:val="hybridMultilevel"/>
    <w:tmpl w:val="AB2C3434"/>
    <w:lvl w:ilvl="0" w:tplc="2D0C7D0A">
      <w:start w:val="1"/>
      <w:numFmt w:val="bullet"/>
      <w:lvlText w:val=""/>
      <w:lvlJc w:val="left"/>
      <w:pPr>
        <w:ind w:left="720" w:hanging="360"/>
      </w:pPr>
      <w:rPr>
        <w:rFonts w:ascii="Symbol" w:hAnsi="Symbol" w:hint="default"/>
      </w:rPr>
    </w:lvl>
    <w:lvl w:ilvl="1" w:tplc="7ED40DB4">
      <w:start w:val="1"/>
      <w:numFmt w:val="bullet"/>
      <w:lvlText w:val="o"/>
      <w:lvlJc w:val="left"/>
      <w:pPr>
        <w:ind w:left="1440" w:hanging="360"/>
      </w:pPr>
      <w:rPr>
        <w:rFonts w:ascii="Courier New" w:hAnsi="Courier New" w:hint="default"/>
      </w:rPr>
    </w:lvl>
    <w:lvl w:ilvl="2" w:tplc="F3D0F94A">
      <w:start w:val="1"/>
      <w:numFmt w:val="bullet"/>
      <w:lvlText w:val=""/>
      <w:lvlJc w:val="left"/>
      <w:pPr>
        <w:ind w:left="2160" w:hanging="360"/>
      </w:pPr>
      <w:rPr>
        <w:rFonts w:ascii="Wingdings" w:hAnsi="Wingdings" w:hint="default"/>
      </w:rPr>
    </w:lvl>
    <w:lvl w:ilvl="3" w:tplc="3B56D400">
      <w:start w:val="1"/>
      <w:numFmt w:val="bullet"/>
      <w:lvlText w:val=""/>
      <w:lvlJc w:val="left"/>
      <w:pPr>
        <w:ind w:left="2880" w:hanging="360"/>
      </w:pPr>
      <w:rPr>
        <w:rFonts w:ascii="Symbol" w:hAnsi="Symbol" w:hint="default"/>
      </w:rPr>
    </w:lvl>
    <w:lvl w:ilvl="4" w:tplc="AF28362C">
      <w:start w:val="1"/>
      <w:numFmt w:val="bullet"/>
      <w:lvlText w:val="o"/>
      <w:lvlJc w:val="left"/>
      <w:pPr>
        <w:ind w:left="3600" w:hanging="360"/>
      </w:pPr>
      <w:rPr>
        <w:rFonts w:ascii="Courier New" w:hAnsi="Courier New" w:hint="default"/>
      </w:rPr>
    </w:lvl>
    <w:lvl w:ilvl="5" w:tplc="C554BD52">
      <w:start w:val="1"/>
      <w:numFmt w:val="bullet"/>
      <w:lvlText w:val=""/>
      <w:lvlJc w:val="left"/>
      <w:pPr>
        <w:ind w:left="4320" w:hanging="360"/>
      </w:pPr>
      <w:rPr>
        <w:rFonts w:ascii="Wingdings" w:hAnsi="Wingdings" w:hint="default"/>
      </w:rPr>
    </w:lvl>
    <w:lvl w:ilvl="6" w:tplc="65865FFC">
      <w:start w:val="1"/>
      <w:numFmt w:val="bullet"/>
      <w:lvlText w:val=""/>
      <w:lvlJc w:val="left"/>
      <w:pPr>
        <w:ind w:left="5040" w:hanging="360"/>
      </w:pPr>
      <w:rPr>
        <w:rFonts w:ascii="Symbol" w:hAnsi="Symbol" w:hint="default"/>
      </w:rPr>
    </w:lvl>
    <w:lvl w:ilvl="7" w:tplc="CBF88F64">
      <w:start w:val="1"/>
      <w:numFmt w:val="bullet"/>
      <w:lvlText w:val="o"/>
      <w:lvlJc w:val="left"/>
      <w:pPr>
        <w:ind w:left="5760" w:hanging="360"/>
      </w:pPr>
      <w:rPr>
        <w:rFonts w:ascii="Courier New" w:hAnsi="Courier New" w:hint="default"/>
      </w:rPr>
    </w:lvl>
    <w:lvl w:ilvl="8" w:tplc="6D0A9A28">
      <w:start w:val="1"/>
      <w:numFmt w:val="bullet"/>
      <w:lvlText w:val=""/>
      <w:lvlJc w:val="left"/>
      <w:pPr>
        <w:ind w:left="6480" w:hanging="360"/>
      </w:pPr>
      <w:rPr>
        <w:rFonts w:ascii="Wingdings" w:hAnsi="Wingdings" w:hint="default"/>
      </w:rPr>
    </w:lvl>
  </w:abstractNum>
  <w:abstractNum w:abstractNumId="26" w15:restartNumberingAfterBreak="0">
    <w:nsid w:val="57757D9B"/>
    <w:multiLevelType w:val="multilevel"/>
    <w:tmpl w:val="E52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BF7032"/>
    <w:multiLevelType w:val="hybridMultilevel"/>
    <w:tmpl w:val="B9B84210"/>
    <w:lvl w:ilvl="0" w:tplc="8B6634E4">
      <w:start w:val="1"/>
      <w:numFmt w:val="decimal"/>
      <w:pStyle w:val="Ttulo2"/>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15:restartNumberingAfterBreak="0">
    <w:nsid w:val="58F50300"/>
    <w:multiLevelType w:val="hybridMultilevel"/>
    <w:tmpl w:val="9B78BE5A"/>
    <w:lvl w:ilvl="0" w:tplc="FCAAC47C">
      <w:start w:val="1"/>
      <w:numFmt w:val="bullet"/>
      <w:lvlText w:val=""/>
      <w:lvlJc w:val="left"/>
      <w:pPr>
        <w:ind w:left="720" w:hanging="360"/>
      </w:pPr>
      <w:rPr>
        <w:rFonts w:ascii="Symbol" w:hAnsi="Symbol" w:hint="default"/>
      </w:rPr>
    </w:lvl>
    <w:lvl w:ilvl="1" w:tplc="81066B3C">
      <w:start w:val="1"/>
      <w:numFmt w:val="bullet"/>
      <w:lvlText w:val="o"/>
      <w:lvlJc w:val="left"/>
      <w:pPr>
        <w:ind w:left="1440" w:hanging="360"/>
      </w:pPr>
      <w:rPr>
        <w:rFonts w:ascii="Courier New" w:hAnsi="Courier New" w:hint="default"/>
      </w:rPr>
    </w:lvl>
    <w:lvl w:ilvl="2" w:tplc="412ED10C">
      <w:start w:val="1"/>
      <w:numFmt w:val="bullet"/>
      <w:lvlText w:val=""/>
      <w:lvlJc w:val="left"/>
      <w:pPr>
        <w:ind w:left="2160" w:hanging="360"/>
      </w:pPr>
      <w:rPr>
        <w:rFonts w:ascii="Wingdings" w:hAnsi="Wingdings" w:hint="default"/>
      </w:rPr>
    </w:lvl>
    <w:lvl w:ilvl="3" w:tplc="62722D58">
      <w:start w:val="1"/>
      <w:numFmt w:val="bullet"/>
      <w:lvlText w:val=""/>
      <w:lvlJc w:val="left"/>
      <w:pPr>
        <w:ind w:left="2880" w:hanging="360"/>
      </w:pPr>
      <w:rPr>
        <w:rFonts w:ascii="Symbol" w:hAnsi="Symbol" w:hint="default"/>
      </w:rPr>
    </w:lvl>
    <w:lvl w:ilvl="4" w:tplc="FC48DD90">
      <w:start w:val="1"/>
      <w:numFmt w:val="bullet"/>
      <w:lvlText w:val="o"/>
      <w:lvlJc w:val="left"/>
      <w:pPr>
        <w:ind w:left="3600" w:hanging="360"/>
      </w:pPr>
      <w:rPr>
        <w:rFonts w:ascii="Courier New" w:hAnsi="Courier New" w:hint="default"/>
      </w:rPr>
    </w:lvl>
    <w:lvl w:ilvl="5" w:tplc="7BC83A56">
      <w:start w:val="1"/>
      <w:numFmt w:val="bullet"/>
      <w:lvlText w:val=""/>
      <w:lvlJc w:val="left"/>
      <w:pPr>
        <w:ind w:left="4320" w:hanging="360"/>
      </w:pPr>
      <w:rPr>
        <w:rFonts w:ascii="Wingdings" w:hAnsi="Wingdings" w:hint="default"/>
      </w:rPr>
    </w:lvl>
    <w:lvl w:ilvl="6" w:tplc="4E905BF2">
      <w:start w:val="1"/>
      <w:numFmt w:val="bullet"/>
      <w:lvlText w:val=""/>
      <w:lvlJc w:val="left"/>
      <w:pPr>
        <w:ind w:left="5040" w:hanging="360"/>
      </w:pPr>
      <w:rPr>
        <w:rFonts w:ascii="Symbol" w:hAnsi="Symbol" w:hint="default"/>
      </w:rPr>
    </w:lvl>
    <w:lvl w:ilvl="7" w:tplc="DE4CA80C">
      <w:start w:val="1"/>
      <w:numFmt w:val="bullet"/>
      <w:lvlText w:val="o"/>
      <w:lvlJc w:val="left"/>
      <w:pPr>
        <w:ind w:left="5760" w:hanging="360"/>
      </w:pPr>
      <w:rPr>
        <w:rFonts w:ascii="Courier New" w:hAnsi="Courier New" w:hint="default"/>
      </w:rPr>
    </w:lvl>
    <w:lvl w:ilvl="8" w:tplc="3E50CE94">
      <w:start w:val="1"/>
      <w:numFmt w:val="bullet"/>
      <w:lvlText w:val=""/>
      <w:lvlJc w:val="left"/>
      <w:pPr>
        <w:ind w:left="6480" w:hanging="360"/>
      </w:pPr>
      <w:rPr>
        <w:rFonts w:ascii="Wingdings" w:hAnsi="Wingdings" w:hint="default"/>
      </w:rPr>
    </w:lvl>
  </w:abstractNum>
  <w:abstractNum w:abstractNumId="29" w15:restartNumberingAfterBreak="0">
    <w:nsid w:val="5DCD23F3"/>
    <w:multiLevelType w:val="hybridMultilevel"/>
    <w:tmpl w:val="F488A260"/>
    <w:lvl w:ilvl="0" w:tplc="BA7EF2A6">
      <w:start w:val="1"/>
      <w:numFmt w:val="bullet"/>
      <w:lvlText w:val="·"/>
      <w:lvlJc w:val="left"/>
      <w:pPr>
        <w:ind w:left="720" w:hanging="360"/>
      </w:pPr>
      <w:rPr>
        <w:rFonts w:ascii="Symbol" w:hAnsi="Symbol" w:hint="default"/>
      </w:rPr>
    </w:lvl>
    <w:lvl w:ilvl="1" w:tplc="70C25D62">
      <w:start w:val="1"/>
      <w:numFmt w:val="bullet"/>
      <w:lvlText w:val="o"/>
      <w:lvlJc w:val="left"/>
      <w:pPr>
        <w:ind w:left="1440" w:hanging="360"/>
      </w:pPr>
      <w:rPr>
        <w:rFonts w:ascii="Courier New" w:hAnsi="Courier New" w:hint="default"/>
      </w:rPr>
    </w:lvl>
    <w:lvl w:ilvl="2" w:tplc="EC98159C">
      <w:start w:val="1"/>
      <w:numFmt w:val="bullet"/>
      <w:lvlText w:val=""/>
      <w:lvlJc w:val="left"/>
      <w:pPr>
        <w:ind w:left="2160" w:hanging="360"/>
      </w:pPr>
      <w:rPr>
        <w:rFonts w:ascii="Wingdings" w:hAnsi="Wingdings" w:hint="default"/>
      </w:rPr>
    </w:lvl>
    <w:lvl w:ilvl="3" w:tplc="50D8FA36">
      <w:start w:val="1"/>
      <w:numFmt w:val="bullet"/>
      <w:lvlText w:val=""/>
      <w:lvlJc w:val="left"/>
      <w:pPr>
        <w:ind w:left="2880" w:hanging="360"/>
      </w:pPr>
      <w:rPr>
        <w:rFonts w:ascii="Symbol" w:hAnsi="Symbol" w:hint="default"/>
      </w:rPr>
    </w:lvl>
    <w:lvl w:ilvl="4" w:tplc="A3764EE0">
      <w:start w:val="1"/>
      <w:numFmt w:val="bullet"/>
      <w:lvlText w:val="o"/>
      <w:lvlJc w:val="left"/>
      <w:pPr>
        <w:ind w:left="3600" w:hanging="360"/>
      </w:pPr>
      <w:rPr>
        <w:rFonts w:ascii="Courier New" w:hAnsi="Courier New" w:hint="default"/>
      </w:rPr>
    </w:lvl>
    <w:lvl w:ilvl="5" w:tplc="44840A36">
      <w:start w:val="1"/>
      <w:numFmt w:val="bullet"/>
      <w:lvlText w:val=""/>
      <w:lvlJc w:val="left"/>
      <w:pPr>
        <w:ind w:left="4320" w:hanging="360"/>
      </w:pPr>
      <w:rPr>
        <w:rFonts w:ascii="Wingdings" w:hAnsi="Wingdings" w:hint="default"/>
      </w:rPr>
    </w:lvl>
    <w:lvl w:ilvl="6" w:tplc="12B62852">
      <w:start w:val="1"/>
      <w:numFmt w:val="bullet"/>
      <w:lvlText w:val=""/>
      <w:lvlJc w:val="left"/>
      <w:pPr>
        <w:ind w:left="5040" w:hanging="360"/>
      </w:pPr>
      <w:rPr>
        <w:rFonts w:ascii="Symbol" w:hAnsi="Symbol" w:hint="default"/>
      </w:rPr>
    </w:lvl>
    <w:lvl w:ilvl="7" w:tplc="2D4E5694">
      <w:start w:val="1"/>
      <w:numFmt w:val="bullet"/>
      <w:lvlText w:val="o"/>
      <w:lvlJc w:val="left"/>
      <w:pPr>
        <w:ind w:left="5760" w:hanging="360"/>
      </w:pPr>
      <w:rPr>
        <w:rFonts w:ascii="Courier New" w:hAnsi="Courier New" w:hint="default"/>
      </w:rPr>
    </w:lvl>
    <w:lvl w:ilvl="8" w:tplc="C284FCC8">
      <w:start w:val="1"/>
      <w:numFmt w:val="bullet"/>
      <w:lvlText w:val=""/>
      <w:lvlJc w:val="left"/>
      <w:pPr>
        <w:ind w:left="6480" w:hanging="360"/>
      </w:pPr>
      <w:rPr>
        <w:rFonts w:ascii="Wingdings" w:hAnsi="Wingdings" w:hint="default"/>
      </w:rPr>
    </w:lvl>
  </w:abstractNum>
  <w:abstractNum w:abstractNumId="30" w15:restartNumberingAfterBreak="0">
    <w:nsid w:val="63C55040"/>
    <w:multiLevelType w:val="hybridMultilevel"/>
    <w:tmpl w:val="625495E2"/>
    <w:lvl w:ilvl="0" w:tplc="8F9E3AC8">
      <w:start w:val="1"/>
      <w:numFmt w:val="upperLetter"/>
      <w:pStyle w:val="Ttulo3"/>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702F0E68"/>
    <w:multiLevelType w:val="hybridMultilevel"/>
    <w:tmpl w:val="DA0CB16E"/>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5F8769B"/>
    <w:multiLevelType w:val="hybridMultilevel"/>
    <w:tmpl w:val="77C43F82"/>
    <w:lvl w:ilvl="0" w:tplc="DF3805D6">
      <w:start w:val="1"/>
      <w:numFmt w:val="bullet"/>
      <w:lvlText w:val=""/>
      <w:lvlJc w:val="left"/>
      <w:pPr>
        <w:ind w:left="720" w:hanging="360"/>
      </w:pPr>
      <w:rPr>
        <w:rFonts w:ascii="Symbol" w:hAnsi="Symbol" w:hint="default"/>
      </w:rPr>
    </w:lvl>
    <w:lvl w:ilvl="1" w:tplc="52420FF8">
      <w:start w:val="1"/>
      <w:numFmt w:val="bullet"/>
      <w:lvlText w:val="o"/>
      <w:lvlJc w:val="left"/>
      <w:pPr>
        <w:ind w:left="1440" w:hanging="360"/>
      </w:pPr>
      <w:rPr>
        <w:rFonts w:ascii="Courier New" w:hAnsi="Courier New" w:hint="default"/>
      </w:rPr>
    </w:lvl>
    <w:lvl w:ilvl="2" w:tplc="0F7C7DCE">
      <w:start w:val="1"/>
      <w:numFmt w:val="bullet"/>
      <w:lvlText w:val=""/>
      <w:lvlJc w:val="left"/>
      <w:pPr>
        <w:ind w:left="2160" w:hanging="360"/>
      </w:pPr>
      <w:rPr>
        <w:rFonts w:ascii="Wingdings" w:hAnsi="Wingdings" w:hint="default"/>
      </w:rPr>
    </w:lvl>
    <w:lvl w:ilvl="3" w:tplc="A82069EC">
      <w:start w:val="1"/>
      <w:numFmt w:val="bullet"/>
      <w:lvlText w:val=""/>
      <w:lvlJc w:val="left"/>
      <w:pPr>
        <w:ind w:left="2880" w:hanging="360"/>
      </w:pPr>
      <w:rPr>
        <w:rFonts w:ascii="Symbol" w:hAnsi="Symbol" w:hint="default"/>
      </w:rPr>
    </w:lvl>
    <w:lvl w:ilvl="4" w:tplc="EE78F290">
      <w:start w:val="1"/>
      <w:numFmt w:val="bullet"/>
      <w:lvlText w:val="o"/>
      <w:lvlJc w:val="left"/>
      <w:pPr>
        <w:ind w:left="3600" w:hanging="360"/>
      </w:pPr>
      <w:rPr>
        <w:rFonts w:ascii="Courier New" w:hAnsi="Courier New" w:hint="default"/>
      </w:rPr>
    </w:lvl>
    <w:lvl w:ilvl="5" w:tplc="1BA85E70">
      <w:start w:val="1"/>
      <w:numFmt w:val="bullet"/>
      <w:lvlText w:val=""/>
      <w:lvlJc w:val="left"/>
      <w:pPr>
        <w:ind w:left="4320" w:hanging="360"/>
      </w:pPr>
      <w:rPr>
        <w:rFonts w:ascii="Wingdings" w:hAnsi="Wingdings" w:hint="default"/>
      </w:rPr>
    </w:lvl>
    <w:lvl w:ilvl="6" w:tplc="51EC4BDE">
      <w:start w:val="1"/>
      <w:numFmt w:val="bullet"/>
      <w:lvlText w:val=""/>
      <w:lvlJc w:val="left"/>
      <w:pPr>
        <w:ind w:left="5040" w:hanging="360"/>
      </w:pPr>
      <w:rPr>
        <w:rFonts w:ascii="Symbol" w:hAnsi="Symbol" w:hint="default"/>
      </w:rPr>
    </w:lvl>
    <w:lvl w:ilvl="7" w:tplc="048CDC48">
      <w:start w:val="1"/>
      <w:numFmt w:val="bullet"/>
      <w:lvlText w:val="o"/>
      <w:lvlJc w:val="left"/>
      <w:pPr>
        <w:ind w:left="5760" w:hanging="360"/>
      </w:pPr>
      <w:rPr>
        <w:rFonts w:ascii="Courier New" w:hAnsi="Courier New" w:hint="default"/>
      </w:rPr>
    </w:lvl>
    <w:lvl w:ilvl="8" w:tplc="644078DC">
      <w:start w:val="1"/>
      <w:numFmt w:val="bullet"/>
      <w:lvlText w:val=""/>
      <w:lvlJc w:val="left"/>
      <w:pPr>
        <w:ind w:left="6480" w:hanging="360"/>
      </w:pPr>
      <w:rPr>
        <w:rFonts w:ascii="Wingdings" w:hAnsi="Wingdings" w:hint="default"/>
      </w:rPr>
    </w:lvl>
  </w:abstractNum>
  <w:abstractNum w:abstractNumId="33" w15:restartNumberingAfterBreak="0">
    <w:nsid w:val="77A84937"/>
    <w:multiLevelType w:val="hybridMultilevel"/>
    <w:tmpl w:val="04B6F6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BCB9F1C"/>
    <w:multiLevelType w:val="hybridMultilevel"/>
    <w:tmpl w:val="D8AA73CE"/>
    <w:lvl w:ilvl="0" w:tplc="02B073C2">
      <w:start w:val="1"/>
      <w:numFmt w:val="bullet"/>
      <w:lvlText w:val="·"/>
      <w:lvlJc w:val="left"/>
      <w:pPr>
        <w:ind w:left="720" w:hanging="360"/>
      </w:pPr>
      <w:rPr>
        <w:rFonts w:ascii="Symbol" w:hAnsi="Symbol" w:hint="default"/>
      </w:rPr>
    </w:lvl>
    <w:lvl w:ilvl="1" w:tplc="65B0AAC6">
      <w:start w:val="1"/>
      <w:numFmt w:val="bullet"/>
      <w:lvlText w:val="o"/>
      <w:lvlJc w:val="left"/>
      <w:pPr>
        <w:ind w:left="1440" w:hanging="360"/>
      </w:pPr>
      <w:rPr>
        <w:rFonts w:ascii="Courier New" w:hAnsi="Courier New" w:hint="default"/>
      </w:rPr>
    </w:lvl>
    <w:lvl w:ilvl="2" w:tplc="169E063E">
      <w:start w:val="1"/>
      <w:numFmt w:val="bullet"/>
      <w:lvlText w:val=""/>
      <w:lvlJc w:val="left"/>
      <w:pPr>
        <w:ind w:left="2160" w:hanging="360"/>
      </w:pPr>
      <w:rPr>
        <w:rFonts w:ascii="Wingdings" w:hAnsi="Wingdings" w:hint="default"/>
      </w:rPr>
    </w:lvl>
    <w:lvl w:ilvl="3" w:tplc="E73C7D84">
      <w:start w:val="1"/>
      <w:numFmt w:val="bullet"/>
      <w:lvlText w:val=""/>
      <w:lvlJc w:val="left"/>
      <w:pPr>
        <w:ind w:left="2880" w:hanging="360"/>
      </w:pPr>
      <w:rPr>
        <w:rFonts w:ascii="Symbol" w:hAnsi="Symbol" w:hint="default"/>
      </w:rPr>
    </w:lvl>
    <w:lvl w:ilvl="4" w:tplc="A4386BA0">
      <w:start w:val="1"/>
      <w:numFmt w:val="bullet"/>
      <w:lvlText w:val="o"/>
      <w:lvlJc w:val="left"/>
      <w:pPr>
        <w:ind w:left="3600" w:hanging="360"/>
      </w:pPr>
      <w:rPr>
        <w:rFonts w:ascii="Courier New" w:hAnsi="Courier New" w:hint="default"/>
      </w:rPr>
    </w:lvl>
    <w:lvl w:ilvl="5" w:tplc="42901604">
      <w:start w:val="1"/>
      <w:numFmt w:val="bullet"/>
      <w:lvlText w:val=""/>
      <w:lvlJc w:val="left"/>
      <w:pPr>
        <w:ind w:left="4320" w:hanging="360"/>
      </w:pPr>
      <w:rPr>
        <w:rFonts w:ascii="Wingdings" w:hAnsi="Wingdings" w:hint="default"/>
      </w:rPr>
    </w:lvl>
    <w:lvl w:ilvl="6" w:tplc="E1A40E12">
      <w:start w:val="1"/>
      <w:numFmt w:val="bullet"/>
      <w:lvlText w:val=""/>
      <w:lvlJc w:val="left"/>
      <w:pPr>
        <w:ind w:left="5040" w:hanging="360"/>
      </w:pPr>
      <w:rPr>
        <w:rFonts w:ascii="Symbol" w:hAnsi="Symbol" w:hint="default"/>
      </w:rPr>
    </w:lvl>
    <w:lvl w:ilvl="7" w:tplc="3AB83236">
      <w:start w:val="1"/>
      <w:numFmt w:val="bullet"/>
      <w:lvlText w:val="o"/>
      <w:lvlJc w:val="left"/>
      <w:pPr>
        <w:ind w:left="5760" w:hanging="360"/>
      </w:pPr>
      <w:rPr>
        <w:rFonts w:ascii="Courier New" w:hAnsi="Courier New" w:hint="default"/>
      </w:rPr>
    </w:lvl>
    <w:lvl w:ilvl="8" w:tplc="8A9281B6">
      <w:start w:val="1"/>
      <w:numFmt w:val="bullet"/>
      <w:lvlText w:val=""/>
      <w:lvlJc w:val="left"/>
      <w:pPr>
        <w:ind w:left="6480" w:hanging="360"/>
      </w:pPr>
      <w:rPr>
        <w:rFonts w:ascii="Wingdings" w:hAnsi="Wingdings" w:hint="default"/>
      </w:rPr>
    </w:lvl>
  </w:abstractNum>
  <w:num w:numId="1" w16cid:durableId="507208200">
    <w:abstractNumId w:val="24"/>
  </w:num>
  <w:num w:numId="2" w16cid:durableId="215700394">
    <w:abstractNumId w:val="22"/>
  </w:num>
  <w:num w:numId="3" w16cid:durableId="565142466">
    <w:abstractNumId w:val="29"/>
  </w:num>
  <w:num w:numId="4" w16cid:durableId="237984192">
    <w:abstractNumId w:val="2"/>
  </w:num>
  <w:num w:numId="5" w16cid:durableId="1399790308">
    <w:abstractNumId w:val="7"/>
  </w:num>
  <w:num w:numId="6" w16cid:durableId="451829980">
    <w:abstractNumId w:val="34"/>
  </w:num>
  <w:num w:numId="7" w16cid:durableId="1492602624">
    <w:abstractNumId w:val="28"/>
  </w:num>
  <w:num w:numId="8" w16cid:durableId="1245645102">
    <w:abstractNumId w:val="25"/>
  </w:num>
  <w:num w:numId="9" w16cid:durableId="759105852">
    <w:abstractNumId w:val="32"/>
  </w:num>
  <w:num w:numId="10" w16cid:durableId="26763899">
    <w:abstractNumId w:val="3"/>
  </w:num>
  <w:num w:numId="11" w16cid:durableId="1617250940">
    <w:abstractNumId w:val="17"/>
  </w:num>
  <w:num w:numId="12" w16cid:durableId="352848258">
    <w:abstractNumId w:val="0"/>
  </w:num>
  <w:num w:numId="13" w16cid:durableId="212469335">
    <w:abstractNumId w:val="27"/>
  </w:num>
  <w:num w:numId="14" w16cid:durableId="1956718388">
    <w:abstractNumId w:val="30"/>
  </w:num>
  <w:num w:numId="15" w16cid:durableId="1910651169">
    <w:abstractNumId w:val="20"/>
  </w:num>
  <w:num w:numId="16" w16cid:durableId="42338442">
    <w:abstractNumId w:val="23"/>
  </w:num>
  <w:num w:numId="17" w16cid:durableId="957562201">
    <w:abstractNumId w:val="15"/>
  </w:num>
  <w:num w:numId="18" w16cid:durableId="1154880600">
    <w:abstractNumId w:val="6"/>
  </w:num>
  <w:num w:numId="19" w16cid:durableId="1846745073">
    <w:abstractNumId w:val="16"/>
  </w:num>
  <w:num w:numId="20" w16cid:durableId="1977369349">
    <w:abstractNumId w:val="11"/>
  </w:num>
  <w:num w:numId="21" w16cid:durableId="1884170776">
    <w:abstractNumId w:val="8"/>
  </w:num>
  <w:num w:numId="22" w16cid:durableId="1986733802">
    <w:abstractNumId w:val="5"/>
  </w:num>
  <w:num w:numId="23" w16cid:durableId="473908681">
    <w:abstractNumId w:val="33"/>
  </w:num>
  <w:num w:numId="24" w16cid:durableId="1218936461">
    <w:abstractNumId w:val="12"/>
  </w:num>
  <w:num w:numId="25" w16cid:durableId="1943217917">
    <w:abstractNumId w:val="1"/>
  </w:num>
  <w:num w:numId="26" w16cid:durableId="1210268123">
    <w:abstractNumId w:val="9"/>
  </w:num>
  <w:num w:numId="27" w16cid:durableId="783965722">
    <w:abstractNumId w:val="13"/>
  </w:num>
  <w:num w:numId="28" w16cid:durableId="1755399119">
    <w:abstractNumId w:val="19"/>
  </w:num>
  <w:num w:numId="29" w16cid:durableId="298146386">
    <w:abstractNumId w:val="4"/>
  </w:num>
  <w:num w:numId="30" w16cid:durableId="844631642">
    <w:abstractNumId w:val="26"/>
  </w:num>
  <w:num w:numId="31" w16cid:durableId="318701883">
    <w:abstractNumId w:val="18"/>
  </w:num>
  <w:num w:numId="32" w16cid:durableId="520362793">
    <w:abstractNumId w:val="14"/>
  </w:num>
  <w:num w:numId="33" w16cid:durableId="73283412">
    <w:abstractNumId w:val="21"/>
  </w:num>
  <w:num w:numId="34" w16cid:durableId="2121485296">
    <w:abstractNumId w:val="31"/>
  </w:num>
  <w:num w:numId="35" w16cid:durableId="97861138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AE"/>
    <w:rsid w:val="00001FCE"/>
    <w:rsid w:val="00006271"/>
    <w:rsid w:val="00010725"/>
    <w:rsid w:val="0001704D"/>
    <w:rsid w:val="00020D31"/>
    <w:rsid w:val="0002291B"/>
    <w:rsid w:val="00022BF7"/>
    <w:rsid w:val="0002372E"/>
    <w:rsid w:val="00030478"/>
    <w:rsid w:val="00030BA7"/>
    <w:rsid w:val="00032996"/>
    <w:rsid w:val="000400D8"/>
    <w:rsid w:val="00050345"/>
    <w:rsid w:val="000566A2"/>
    <w:rsid w:val="0006612F"/>
    <w:rsid w:val="0007053E"/>
    <w:rsid w:val="00073642"/>
    <w:rsid w:val="00080F7A"/>
    <w:rsid w:val="0008383D"/>
    <w:rsid w:val="00084C5B"/>
    <w:rsid w:val="0008569D"/>
    <w:rsid w:val="00085F1F"/>
    <w:rsid w:val="0009413D"/>
    <w:rsid w:val="000945CB"/>
    <w:rsid w:val="00095ACE"/>
    <w:rsid w:val="000A211E"/>
    <w:rsid w:val="000B05B1"/>
    <w:rsid w:val="000B21F2"/>
    <w:rsid w:val="000B39E8"/>
    <w:rsid w:val="000C2B17"/>
    <w:rsid w:val="000C5191"/>
    <w:rsid w:val="000D3419"/>
    <w:rsid w:val="000E79B2"/>
    <w:rsid w:val="000F4892"/>
    <w:rsid w:val="000F6D12"/>
    <w:rsid w:val="000F74FB"/>
    <w:rsid w:val="00104013"/>
    <w:rsid w:val="00105641"/>
    <w:rsid w:val="0011054E"/>
    <w:rsid w:val="00112C2C"/>
    <w:rsid w:val="00117053"/>
    <w:rsid w:val="00120740"/>
    <w:rsid w:val="00120E85"/>
    <w:rsid w:val="00124071"/>
    <w:rsid w:val="001244C8"/>
    <w:rsid w:val="00125B25"/>
    <w:rsid w:val="00126497"/>
    <w:rsid w:val="0013089E"/>
    <w:rsid w:val="0013205F"/>
    <w:rsid w:val="0013386F"/>
    <w:rsid w:val="00136DAD"/>
    <w:rsid w:val="00137E41"/>
    <w:rsid w:val="00140F26"/>
    <w:rsid w:val="00140FC5"/>
    <w:rsid w:val="00143298"/>
    <w:rsid w:val="001438CD"/>
    <w:rsid w:val="00146404"/>
    <w:rsid w:val="00146D0B"/>
    <w:rsid w:val="0016504A"/>
    <w:rsid w:val="00166377"/>
    <w:rsid w:val="00171215"/>
    <w:rsid w:val="00173CFE"/>
    <w:rsid w:val="00173F32"/>
    <w:rsid w:val="00176438"/>
    <w:rsid w:val="00185132"/>
    <w:rsid w:val="0018684B"/>
    <w:rsid w:val="00190DC2"/>
    <w:rsid w:val="00191EA7"/>
    <w:rsid w:val="001962F8"/>
    <w:rsid w:val="001964AE"/>
    <w:rsid w:val="00196869"/>
    <w:rsid w:val="001A30CF"/>
    <w:rsid w:val="001B12DE"/>
    <w:rsid w:val="001B465B"/>
    <w:rsid w:val="001C4084"/>
    <w:rsid w:val="001C60DE"/>
    <w:rsid w:val="001C6BEC"/>
    <w:rsid w:val="001D1FB7"/>
    <w:rsid w:val="001D2F81"/>
    <w:rsid w:val="001D6D28"/>
    <w:rsid w:val="001E3146"/>
    <w:rsid w:val="001F1BBD"/>
    <w:rsid w:val="001F3014"/>
    <w:rsid w:val="001F3578"/>
    <w:rsid w:val="001F4DAE"/>
    <w:rsid w:val="001F5982"/>
    <w:rsid w:val="00200DCE"/>
    <w:rsid w:val="002033EE"/>
    <w:rsid w:val="00203910"/>
    <w:rsid w:val="0020478B"/>
    <w:rsid w:val="00205EC0"/>
    <w:rsid w:val="00212394"/>
    <w:rsid w:val="00216750"/>
    <w:rsid w:val="00216D72"/>
    <w:rsid w:val="00217486"/>
    <w:rsid w:val="00234D01"/>
    <w:rsid w:val="002350D6"/>
    <w:rsid w:val="00237680"/>
    <w:rsid w:val="00243870"/>
    <w:rsid w:val="0024562C"/>
    <w:rsid w:val="0024685B"/>
    <w:rsid w:val="002501BC"/>
    <w:rsid w:val="0025164F"/>
    <w:rsid w:val="00255827"/>
    <w:rsid w:val="00262C15"/>
    <w:rsid w:val="002710ED"/>
    <w:rsid w:val="00276230"/>
    <w:rsid w:val="002778EF"/>
    <w:rsid w:val="0028200F"/>
    <w:rsid w:val="00292364"/>
    <w:rsid w:val="00293451"/>
    <w:rsid w:val="00293B26"/>
    <w:rsid w:val="00294D2B"/>
    <w:rsid w:val="00294E37"/>
    <w:rsid w:val="00296DA8"/>
    <w:rsid w:val="002A42B4"/>
    <w:rsid w:val="002A5EA5"/>
    <w:rsid w:val="002B411E"/>
    <w:rsid w:val="002B7CD8"/>
    <w:rsid w:val="002C14CE"/>
    <w:rsid w:val="002C2854"/>
    <w:rsid w:val="002D7CA2"/>
    <w:rsid w:val="002E1DC8"/>
    <w:rsid w:val="002E370A"/>
    <w:rsid w:val="002E4AFE"/>
    <w:rsid w:val="002E544E"/>
    <w:rsid w:val="002E648E"/>
    <w:rsid w:val="002E725A"/>
    <w:rsid w:val="002E7328"/>
    <w:rsid w:val="002F3C3C"/>
    <w:rsid w:val="00306212"/>
    <w:rsid w:val="00306BE9"/>
    <w:rsid w:val="00306FF5"/>
    <w:rsid w:val="0031113B"/>
    <w:rsid w:val="0031214D"/>
    <w:rsid w:val="00315539"/>
    <w:rsid w:val="003165AE"/>
    <w:rsid w:val="003176FA"/>
    <w:rsid w:val="00320D20"/>
    <w:rsid w:val="0032380D"/>
    <w:rsid w:val="00323812"/>
    <w:rsid w:val="003309EF"/>
    <w:rsid w:val="00331E91"/>
    <w:rsid w:val="00333F9A"/>
    <w:rsid w:val="003348E8"/>
    <w:rsid w:val="00335F4E"/>
    <w:rsid w:val="00336A26"/>
    <w:rsid w:val="0033706F"/>
    <w:rsid w:val="003426B6"/>
    <w:rsid w:val="00347EB7"/>
    <w:rsid w:val="00354BE2"/>
    <w:rsid w:val="00360DC2"/>
    <w:rsid w:val="00362354"/>
    <w:rsid w:val="003630EB"/>
    <w:rsid w:val="00366F7E"/>
    <w:rsid w:val="003710E7"/>
    <w:rsid w:val="00371275"/>
    <w:rsid w:val="00384E21"/>
    <w:rsid w:val="00390E21"/>
    <w:rsid w:val="00390E54"/>
    <w:rsid w:val="00395498"/>
    <w:rsid w:val="003A3408"/>
    <w:rsid w:val="003A4F40"/>
    <w:rsid w:val="003A6A65"/>
    <w:rsid w:val="003B3622"/>
    <w:rsid w:val="003B3709"/>
    <w:rsid w:val="003C676E"/>
    <w:rsid w:val="003C7CEF"/>
    <w:rsid w:val="003D17A9"/>
    <w:rsid w:val="003D30EC"/>
    <w:rsid w:val="003D35B2"/>
    <w:rsid w:val="003E011F"/>
    <w:rsid w:val="003E5170"/>
    <w:rsid w:val="003E55A3"/>
    <w:rsid w:val="003E7FB8"/>
    <w:rsid w:val="003F13A7"/>
    <w:rsid w:val="00400045"/>
    <w:rsid w:val="00404695"/>
    <w:rsid w:val="004141BB"/>
    <w:rsid w:val="004155F8"/>
    <w:rsid w:val="00420BC7"/>
    <w:rsid w:val="00422E48"/>
    <w:rsid w:val="00425F91"/>
    <w:rsid w:val="0042607E"/>
    <w:rsid w:val="004301EC"/>
    <w:rsid w:val="004337FF"/>
    <w:rsid w:val="00434CCF"/>
    <w:rsid w:val="00434FE3"/>
    <w:rsid w:val="00436F39"/>
    <w:rsid w:val="004405F5"/>
    <w:rsid w:val="00440B6E"/>
    <w:rsid w:val="00441CBF"/>
    <w:rsid w:val="00442822"/>
    <w:rsid w:val="00445FEB"/>
    <w:rsid w:val="00455727"/>
    <w:rsid w:val="00461449"/>
    <w:rsid w:val="0046316E"/>
    <w:rsid w:val="00475966"/>
    <w:rsid w:val="00476192"/>
    <w:rsid w:val="004849A8"/>
    <w:rsid w:val="0048730B"/>
    <w:rsid w:val="0049035B"/>
    <w:rsid w:val="00492E47"/>
    <w:rsid w:val="00492FFA"/>
    <w:rsid w:val="00493854"/>
    <w:rsid w:val="004944C8"/>
    <w:rsid w:val="00494B39"/>
    <w:rsid w:val="00495365"/>
    <w:rsid w:val="004968B0"/>
    <w:rsid w:val="004A29ED"/>
    <w:rsid w:val="004A6A8B"/>
    <w:rsid w:val="004B1BE2"/>
    <w:rsid w:val="004B5F2F"/>
    <w:rsid w:val="004C0799"/>
    <w:rsid w:val="004C390B"/>
    <w:rsid w:val="004C4C10"/>
    <w:rsid w:val="004C64ED"/>
    <w:rsid w:val="004D4262"/>
    <w:rsid w:val="004D7A81"/>
    <w:rsid w:val="004E24DE"/>
    <w:rsid w:val="004E28EC"/>
    <w:rsid w:val="004E57D0"/>
    <w:rsid w:val="004F5B83"/>
    <w:rsid w:val="0050446A"/>
    <w:rsid w:val="00505854"/>
    <w:rsid w:val="00506A5B"/>
    <w:rsid w:val="00511492"/>
    <w:rsid w:val="00511C0F"/>
    <w:rsid w:val="00512960"/>
    <w:rsid w:val="005162BE"/>
    <w:rsid w:val="005212B3"/>
    <w:rsid w:val="00523E56"/>
    <w:rsid w:val="0052439C"/>
    <w:rsid w:val="00524D91"/>
    <w:rsid w:val="00525ABC"/>
    <w:rsid w:val="005261DD"/>
    <w:rsid w:val="0052688E"/>
    <w:rsid w:val="005270EB"/>
    <w:rsid w:val="005274E2"/>
    <w:rsid w:val="005312E1"/>
    <w:rsid w:val="00533592"/>
    <w:rsid w:val="0053526A"/>
    <w:rsid w:val="00535E0B"/>
    <w:rsid w:val="005367F0"/>
    <w:rsid w:val="00537676"/>
    <w:rsid w:val="00537698"/>
    <w:rsid w:val="00543766"/>
    <w:rsid w:val="00545EA1"/>
    <w:rsid w:val="00546237"/>
    <w:rsid w:val="0055163B"/>
    <w:rsid w:val="005562A9"/>
    <w:rsid w:val="0055715E"/>
    <w:rsid w:val="00560059"/>
    <w:rsid w:val="00561553"/>
    <w:rsid w:val="00563022"/>
    <w:rsid w:val="00567B6F"/>
    <w:rsid w:val="00571179"/>
    <w:rsid w:val="00572C18"/>
    <w:rsid w:val="00580E4B"/>
    <w:rsid w:val="005841A2"/>
    <w:rsid w:val="005847F9"/>
    <w:rsid w:val="00585C05"/>
    <w:rsid w:val="00587718"/>
    <w:rsid w:val="00592122"/>
    <w:rsid w:val="005A3E97"/>
    <w:rsid w:val="005B0D82"/>
    <w:rsid w:val="005B44C3"/>
    <w:rsid w:val="005B4997"/>
    <w:rsid w:val="005C2A42"/>
    <w:rsid w:val="005C3442"/>
    <w:rsid w:val="005C3FD8"/>
    <w:rsid w:val="005D50D4"/>
    <w:rsid w:val="005D5488"/>
    <w:rsid w:val="005D7144"/>
    <w:rsid w:val="005E7AC7"/>
    <w:rsid w:val="005F14C1"/>
    <w:rsid w:val="005F2F32"/>
    <w:rsid w:val="005F33FA"/>
    <w:rsid w:val="005F5B19"/>
    <w:rsid w:val="005F7CEB"/>
    <w:rsid w:val="0060326B"/>
    <w:rsid w:val="00605463"/>
    <w:rsid w:val="00611199"/>
    <w:rsid w:val="00614F61"/>
    <w:rsid w:val="00617407"/>
    <w:rsid w:val="0062262A"/>
    <w:rsid w:val="0062540E"/>
    <w:rsid w:val="00626F33"/>
    <w:rsid w:val="006310B9"/>
    <w:rsid w:val="00635290"/>
    <w:rsid w:val="00636BFC"/>
    <w:rsid w:val="0063756A"/>
    <w:rsid w:val="00637AFC"/>
    <w:rsid w:val="00641A09"/>
    <w:rsid w:val="00642E06"/>
    <w:rsid w:val="00644246"/>
    <w:rsid w:val="00645E36"/>
    <w:rsid w:val="00650631"/>
    <w:rsid w:val="00661861"/>
    <w:rsid w:val="00673BA9"/>
    <w:rsid w:val="00674174"/>
    <w:rsid w:val="00681CB4"/>
    <w:rsid w:val="00682D8F"/>
    <w:rsid w:val="00685934"/>
    <w:rsid w:val="00686AED"/>
    <w:rsid w:val="00691A01"/>
    <w:rsid w:val="00694728"/>
    <w:rsid w:val="00695111"/>
    <w:rsid w:val="00695EF5"/>
    <w:rsid w:val="006A1D3A"/>
    <w:rsid w:val="006A1EB9"/>
    <w:rsid w:val="006A5F66"/>
    <w:rsid w:val="006B0421"/>
    <w:rsid w:val="006B4A9F"/>
    <w:rsid w:val="006C248E"/>
    <w:rsid w:val="006C2E13"/>
    <w:rsid w:val="006C5317"/>
    <w:rsid w:val="006D6FF3"/>
    <w:rsid w:val="006D7E75"/>
    <w:rsid w:val="006E3DE1"/>
    <w:rsid w:val="006E6C01"/>
    <w:rsid w:val="006E6DE8"/>
    <w:rsid w:val="006F0CAA"/>
    <w:rsid w:val="006F350D"/>
    <w:rsid w:val="006F3B9F"/>
    <w:rsid w:val="006F3E08"/>
    <w:rsid w:val="006F74BB"/>
    <w:rsid w:val="00702A7C"/>
    <w:rsid w:val="00710096"/>
    <w:rsid w:val="00710B43"/>
    <w:rsid w:val="007128C5"/>
    <w:rsid w:val="00713705"/>
    <w:rsid w:val="00713A83"/>
    <w:rsid w:val="00716F41"/>
    <w:rsid w:val="0072075F"/>
    <w:rsid w:val="00722510"/>
    <w:rsid w:val="00722A6F"/>
    <w:rsid w:val="00722A91"/>
    <w:rsid w:val="0072512F"/>
    <w:rsid w:val="00731912"/>
    <w:rsid w:val="00733037"/>
    <w:rsid w:val="0073351D"/>
    <w:rsid w:val="00733E98"/>
    <w:rsid w:val="00741CAB"/>
    <w:rsid w:val="00744FEE"/>
    <w:rsid w:val="00745B17"/>
    <w:rsid w:val="00747CC0"/>
    <w:rsid w:val="0075054F"/>
    <w:rsid w:val="007524A3"/>
    <w:rsid w:val="0076398F"/>
    <w:rsid w:val="00771C0E"/>
    <w:rsid w:val="00776526"/>
    <w:rsid w:val="00777C37"/>
    <w:rsid w:val="00784B32"/>
    <w:rsid w:val="0078688A"/>
    <w:rsid w:val="00793EAE"/>
    <w:rsid w:val="007973E5"/>
    <w:rsid w:val="00797B2E"/>
    <w:rsid w:val="00797FC7"/>
    <w:rsid w:val="007A0DA0"/>
    <w:rsid w:val="007A1B08"/>
    <w:rsid w:val="007A35EA"/>
    <w:rsid w:val="007A3C2A"/>
    <w:rsid w:val="007A40BB"/>
    <w:rsid w:val="007B0DDF"/>
    <w:rsid w:val="007B2532"/>
    <w:rsid w:val="007B3621"/>
    <w:rsid w:val="007B5860"/>
    <w:rsid w:val="007B66B0"/>
    <w:rsid w:val="007C07E4"/>
    <w:rsid w:val="007C184E"/>
    <w:rsid w:val="007C2D61"/>
    <w:rsid w:val="007C4234"/>
    <w:rsid w:val="007C4761"/>
    <w:rsid w:val="007C7DA2"/>
    <w:rsid w:val="007C7F50"/>
    <w:rsid w:val="007D17BD"/>
    <w:rsid w:val="007E1FF9"/>
    <w:rsid w:val="007E2988"/>
    <w:rsid w:val="007E377D"/>
    <w:rsid w:val="007E4F7F"/>
    <w:rsid w:val="007E57D8"/>
    <w:rsid w:val="007E60A6"/>
    <w:rsid w:val="007E6E43"/>
    <w:rsid w:val="007E73FC"/>
    <w:rsid w:val="007E7B98"/>
    <w:rsid w:val="007F0603"/>
    <w:rsid w:val="007F7358"/>
    <w:rsid w:val="00800E70"/>
    <w:rsid w:val="0081002B"/>
    <w:rsid w:val="00814D14"/>
    <w:rsid w:val="008152C7"/>
    <w:rsid w:val="008161E2"/>
    <w:rsid w:val="00827C83"/>
    <w:rsid w:val="00830587"/>
    <w:rsid w:val="00833EC6"/>
    <w:rsid w:val="00834B12"/>
    <w:rsid w:val="008465A3"/>
    <w:rsid w:val="00846E8A"/>
    <w:rsid w:val="00856CFA"/>
    <w:rsid w:val="00861145"/>
    <w:rsid w:val="008676AD"/>
    <w:rsid w:val="008712AD"/>
    <w:rsid w:val="00872459"/>
    <w:rsid w:val="00876E1F"/>
    <w:rsid w:val="00877E22"/>
    <w:rsid w:val="00880E1D"/>
    <w:rsid w:val="008816E7"/>
    <w:rsid w:val="00882507"/>
    <w:rsid w:val="008836AF"/>
    <w:rsid w:val="0088608B"/>
    <w:rsid w:val="00886C8E"/>
    <w:rsid w:val="00887AB1"/>
    <w:rsid w:val="008913E5"/>
    <w:rsid w:val="00891D7D"/>
    <w:rsid w:val="00892FCC"/>
    <w:rsid w:val="008972ED"/>
    <w:rsid w:val="00897546"/>
    <w:rsid w:val="00897EFB"/>
    <w:rsid w:val="008A132E"/>
    <w:rsid w:val="008B4BDF"/>
    <w:rsid w:val="008B6D96"/>
    <w:rsid w:val="008C4925"/>
    <w:rsid w:val="008C54F6"/>
    <w:rsid w:val="008C5D04"/>
    <w:rsid w:val="008C62BA"/>
    <w:rsid w:val="008C6BE2"/>
    <w:rsid w:val="008D338A"/>
    <w:rsid w:val="008D452D"/>
    <w:rsid w:val="008D4F58"/>
    <w:rsid w:val="008E03E5"/>
    <w:rsid w:val="008E1838"/>
    <w:rsid w:val="008E1D3C"/>
    <w:rsid w:val="008E43D7"/>
    <w:rsid w:val="008F55BF"/>
    <w:rsid w:val="008F76A0"/>
    <w:rsid w:val="00901B87"/>
    <w:rsid w:val="009067A4"/>
    <w:rsid w:val="009072C5"/>
    <w:rsid w:val="0090739B"/>
    <w:rsid w:val="00907BA8"/>
    <w:rsid w:val="00910636"/>
    <w:rsid w:val="00911D60"/>
    <w:rsid w:val="00913FA5"/>
    <w:rsid w:val="009205BC"/>
    <w:rsid w:val="00920D40"/>
    <w:rsid w:val="0092114C"/>
    <w:rsid w:val="009344BD"/>
    <w:rsid w:val="009358A7"/>
    <w:rsid w:val="00935DF2"/>
    <w:rsid w:val="00940916"/>
    <w:rsid w:val="00950780"/>
    <w:rsid w:val="00954772"/>
    <w:rsid w:val="009563EF"/>
    <w:rsid w:val="00964DC8"/>
    <w:rsid w:val="00977F50"/>
    <w:rsid w:val="00985A6E"/>
    <w:rsid w:val="009873C1"/>
    <w:rsid w:val="00987B6B"/>
    <w:rsid w:val="00987F35"/>
    <w:rsid w:val="00994383"/>
    <w:rsid w:val="00994C56"/>
    <w:rsid w:val="009A6B1D"/>
    <w:rsid w:val="009B07DD"/>
    <w:rsid w:val="009B1C64"/>
    <w:rsid w:val="009B74E5"/>
    <w:rsid w:val="009C4F4C"/>
    <w:rsid w:val="009C7065"/>
    <w:rsid w:val="009D7D7E"/>
    <w:rsid w:val="009F0BEE"/>
    <w:rsid w:val="009F7385"/>
    <w:rsid w:val="00A00A77"/>
    <w:rsid w:val="00A015BB"/>
    <w:rsid w:val="00A0320E"/>
    <w:rsid w:val="00A04B8A"/>
    <w:rsid w:val="00A0533C"/>
    <w:rsid w:val="00A05464"/>
    <w:rsid w:val="00A057D5"/>
    <w:rsid w:val="00A10750"/>
    <w:rsid w:val="00A11F5A"/>
    <w:rsid w:val="00A15482"/>
    <w:rsid w:val="00A21EC0"/>
    <w:rsid w:val="00A27948"/>
    <w:rsid w:val="00A2798C"/>
    <w:rsid w:val="00A3170B"/>
    <w:rsid w:val="00A32061"/>
    <w:rsid w:val="00A34CAF"/>
    <w:rsid w:val="00A468FA"/>
    <w:rsid w:val="00A50329"/>
    <w:rsid w:val="00A51E02"/>
    <w:rsid w:val="00A53F39"/>
    <w:rsid w:val="00A54304"/>
    <w:rsid w:val="00A55250"/>
    <w:rsid w:val="00A55255"/>
    <w:rsid w:val="00A55801"/>
    <w:rsid w:val="00A608AD"/>
    <w:rsid w:val="00A61D81"/>
    <w:rsid w:val="00A63469"/>
    <w:rsid w:val="00A6746E"/>
    <w:rsid w:val="00A74443"/>
    <w:rsid w:val="00A77AD8"/>
    <w:rsid w:val="00A81A35"/>
    <w:rsid w:val="00A93D4F"/>
    <w:rsid w:val="00A96580"/>
    <w:rsid w:val="00AA7F46"/>
    <w:rsid w:val="00AB00EE"/>
    <w:rsid w:val="00AB41FB"/>
    <w:rsid w:val="00AB5948"/>
    <w:rsid w:val="00AC0271"/>
    <w:rsid w:val="00AC1654"/>
    <w:rsid w:val="00AC6CFD"/>
    <w:rsid w:val="00AD1110"/>
    <w:rsid w:val="00AD203E"/>
    <w:rsid w:val="00AD25F2"/>
    <w:rsid w:val="00AD5602"/>
    <w:rsid w:val="00AD5F74"/>
    <w:rsid w:val="00AE541F"/>
    <w:rsid w:val="00AF077C"/>
    <w:rsid w:val="00AF3AAE"/>
    <w:rsid w:val="00AF5374"/>
    <w:rsid w:val="00B03B8B"/>
    <w:rsid w:val="00B20181"/>
    <w:rsid w:val="00B26BF4"/>
    <w:rsid w:val="00B27628"/>
    <w:rsid w:val="00B32B66"/>
    <w:rsid w:val="00B41473"/>
    <w:rsid w:val="00B460F8"/>
    <w:rsid w:val="00B46B0D"/>
    <w:rsid w:val="00B508B6"/>
    <w:rsid w:val="00B52305"/>
    <w:rsid w:val="00B53A3C"/>
    <w:rsid w:val="00B54734"/>
    <w:rsid w:val="00B5622E"/>
    <w:rsid w:val="00B568FC"/>
    <w:rsid w:val="00B66B0B"/>
    <w:rsid w:val="00B704FA"/>
    <w:rsid w:val="00B71273"/>
    <w:rsid w:val="00B71ED1"/>
    <w:rsid w:val="00B731E0"/>
    <w:rsid w:val="00B731FC"/>
    <w:rsid w:val="00B73246"/>
    <w:rsid w:val="00B747F2"/>
    <w:rsid w:val="00B75B6C"/>
    <w:rsid w:val="00B76068"/>
    <w:rsid w:val="00B76C30"/>
    <w:rsid w:val="00B76EC6"/>
    <w:rsid w:val="00B82031"/>
    <w:rsid w:val="00B83334"/>
    <w:rsid w:val="00B83F20"/>
    <w:rsid w:val="00B85071"/>
    <w:rsid w:val="00BA3E85"/>
    <w:rsid w:val="00BA7043"/>
    <w:rsid w:val="00BB03CB"/>
    <w:rsid w:val="00BB13AE"/>
    <w:rsid w:val="00BB25D5"/>
    <w:rsid w:val="00BB7363"/>
    <w:rsid w:val="00BC383E"/>
    <w:rsid w:val="00BC6845"/>
    <w:rsid w:val="00BC68FA"/>
    <w:rsid w:val="00BD7DE3"/>
    <w:rsid w:val="00BE244B"/>
    <w:rsid w:val="00BE2996"/>
    <w:rsid w:val="00BE2D28"/>
    <w:rsid w:val="00BE5677"/>
    <w:rsid w:val="00BE5FFF"/>
    <w:rsid w:val="00BE706A"/>
    <w:rsid w:val="00BF026D"/>
    <w:rsid w:val="00BF1847"/>
    <w:rsid w:val="00BF380D"/>
    <w:rsid w:val="00BF4359"/>
    <w:rsid w:val="00BF5877"/>
    <w:rsid w:val="00C00624"/>
    <w:rsid w:val="00C0709E"/>
    <w:rsid w:val="00C1159C"/>
    <w:rsid w:val="00C115FF"/>
    <w:rsid w:val="00C11997"/>
    <w:rsid w:val="00C11A74"/>
    <w:rsid w:val="00C12189"/>
    <w:rsid w:val="00C12CE5"/>
    <w:rsid w:val="00C138BE"/>
    <w:rsid w:val="00C22D75"/>
    <w:rsid w:val="00C345F0"/>
    <w:rsid w:val="00C41E4F"/>
    <w:rsid w:val="00C41ED3"/>
    <w:rsid w:val="00C47777"/>
    <w:rsid w:val="00C533AB"/>
    <w:rsid w:val="00C57990"/>
    <w:rsid w:val="00C61813"/>
    <w:rsid w:val="00C61BA4"/>
    <w:rsid w:val="00C656C5"/>
    <w:rsid w:val="00C66610"/>
    <w:rsid w:val="00C66EB9"/>
    <w:rsid w:val="00C72A75"/>
    <w:rsid w:val="00C73ED3"/>
    <w:rsid w:val="00C772C0"/>
    <w:rsid w:val="00C815D2"/>
    <w:rsid w:val="00C81784"/>
    <w:rsid w:val="00C83486"/>
    <w:rsid w:val="00C83F10"/>
    <w:rsid w:val="00C865E7"/>
    <w:rsid w:val="00C92218"/>
    <w:rsid w:val="00C929BE"/>
    <w:rsid w:val="00C952A1"/>
    <w:rsid w:val="00C954AD"/>
    <w:rsid w:val="00CA11E9"/>
    <w:rsid w:val="00CA65AF"/>
    <w:rsid w:val="00CB0C05"/>
    <w:rsid w:val="00CB0E78"/>
    <w:rsid w:val="00CB2DF2"/>
    <w:rsid w:val="00CC5060"/>
    <w:rsid w:val="00CC534B"/>
    <w:rsid w:val="00CC65FE"/>
    <w:rsid w:val="00CD3E5D"/>
    <w:rsid w:val="00CD5915"/>
    <w:rsid w:val="00CD64E3"/>
    <w:rsid w:val="00CD6C1B"/>
    <w:rsid w:val="00CE5302"/>
    <w:rsid w:val="00CF25A6"/>
    <w:rsid w:val="00CF7BAF"/>
    <w:rsid w:val="00D016A6"/>
    <w:rsid w:val="00D04B5E"/>
    <w:rsid w:val="00D0796A"/>
    <w:rsid w:val="00D107EF"/>
    <w:rsid w:val="00D11470"/>
    <w:rsid w:val="00D1332E"/>
    <w:rsid w:val="00D15C53"/>
    <w:rsid w:val="00D15E8B"/>
    <w:rsid w:val="00D24BA0"/>
    <w:rsid w:val="00D3115B"/>
    <w:rsid w:val="00D34669"/>
    <w:rsid w:val="00D359CD"/>
    <w:rsid w:val="00D36B8A"/>
    <w:rsid w:val="00D377B2"/>
    <w:rsid w:val="00D37BC0"/>
    <w:rsid w:val="00D43BF5"/>
    <w:rsid w:val="00D44E5D"/>
    <w:rsid w:val="00D467B7"/>
    <w:rsid w:val="00D50994"/>
    <w:rsid w:val="00D521B1"/>
    <w:rsid w:val="00D5693A"/>
    <w:rsid w:val="00D605C0"/>
    <w:rsid w:val="00D61602"/>
    <w:rsid w:val="00D6415D"/>
    <w:rsid w:val="00D641DD"/>
    <w:rsid w:val="00D64F11"/>
    <w:rsid w:val="00D66041"/>
    <w:rsid w:val="00D66ECC"/>
    <w:rsid w:val="00D67359"/>
    <w:rsid w:val="00D71751"/>
    <w:rsid w:val="00D71944"/>
    <w:rsid w:val="00D82B44"/>
    <w:rsid w:val="00D83DAF"/>
    <w:rsid w:val="00D85A32"/>
    <w:rsid w:val="00D87927"/>
    <w:rsid w:val="00D907EB"/>
    <w:rsid w:val="00D909E9"/>
    <w:rsid w:val="00D92496"/>
    <w:rsid w:val="00D94D5F"/>
    <w:rsid w:val="00D95A42"/>
    <w:rsid w:val="00D969FD"/>
    <w:rsid w:val="00D9722A"/>
    <w:rsid w:val="00DA14D7"/>
    <w:rsid w:val="00DA2130"/>
    <w:rsid w:val="00DA3231"/>
    <w:rsid w:val="00DA51D3"/>
    <w:rsid w:val="00DA6C1C"/>
    <w:rsid w:val="00DB0877"/>
    <w:rsid w:val="00DB357C"/>
    <w:rsid w:val="00DB4FCB"/>
    <w:rsid w:val="00DB6C07"/>
    <w:rsid w:val="00DC6091"/>
    <w:rsid w:val="00DC7107"/>
    <w:rsid w:val="00DD50F8"/>
    <w:rsid w:val="00DD584C"/>
    <w:rsid w:val="00DE26F8"/>
    <w:rsid w:val="00DE3F2A"/>
    <w:rsid w:val="00DE6241"/>
    <w:rsid w:val="00DF03FF"/>
    <w:rsid w:val="00E10C76"/>
    <w:rsid w:val="00E1119E"/>
    <w:rsid w:val="00E12102"/>
    <w:rsid w:val="00E12B9A"/>
    <w:rsid w:val="00E34010"/>
    <w:rsid w:val="00E341C0"/>
    <w:rsid w:val="00E35534"/>
    <w:rsid w:val="00E40001"/>
    <w:rsid w:val="00E4314F"/>
    <w:rsid w:val="00E45903"/>
    <w:rsid w:val="00E470E5"/>
    <w:rsid w:val="00E47CE7"/>
    <w:rsid w:val="00E47D4D"/>
    <w:rsid w:val="00E54B41"/>
    <w:rsid w:val="00E6074A"/>
    <w:rsid w:val="00E61DE7"/>
    <w:rsid w:val="00E62BC1"/>
    <w:rsid w:val="00E63992"/>
    <w:rsid w:val="00E6665B"/>
    <w:rsid w:val="00E668C0"/>
    <w:rsid w:val="00E67936"/>
    <w:rsid w:val="00E70A5E"/>
    <w:rsid w:val="00E73926"/>
    <w:rsid w:val="00E73D4C"/>
    <w:rsid w:val="00E73EB3"/>
    <w:rsid w:val="00E74915"/>
    <w:rsid w:val="00E808D5"/>
    <w:rsid w:val="00E8160A"/>
    <w:rsid w:val="00E83719"/>
    <w:rsid w:val="00E87790"/>
    <w:rsid w:val="00E90099"/>
    <w:rsid w:val="00E95E63"/>
    <w:rsid w:val="00E97B57"/>
    <w:rsid w:val="00EA150A"/>
    <w:rsid w:val="00EB11C7"/>
    <w:rsid w:val="00EB18C6"/>
    <w:rsid w:val="00EB7ED7"/>
    <w:rsid w:val="00EC2074"/>
    <w:rsid w:val="00EC4465"/>
    <w:rsid w:val="00ED1A60"/>
    <w:rsid w:val="00ED2DC3"/>
    <w:rsid w:val="00ED44E1"/>
    <w:rsid w:val="00ED7C30"/>
    <w:rsid w:val="00EE289E"/>
    <w:rsid w:val="00EE4428"/>
    <w:rsid w:val="00EE65CA"/>
    <w:rsid w:val="00EF0623"/>
    <w:rsid w:val="00F000A8"/>
    <w:rsid w:val="00F040EB"/>
    <w:rsid w:val="00F05E0C"/>
    <w:rsid w:val="00F1770D"/>
    <w:rsid w:val="00F24AC3"/>
    <w:rsid w:val="00F25DC2"/>
    <w:rsid w:val="00F26E58"/>
    <w:rsid w:val="00F27BC5"/>
    <w:rsid w:val="00F31072"/>
    <w:rsid w:val="00F36526"/>
    <w:rsid w:val="00F42AAF"/>
    <w:rsid w:val="00F43A08"/>
    <w:rsid w:val="00F43FD5"/>
    <w:rsid w:val="00F447B6"/>
    <w:rsid w:val="00F52975"/>
    <w:rsid w:val="00F562C5"/>
    <w:rsid w:val="00F60A6D"/>
    <w:rsid w:val="00F6326D"/>
    <w:rsid w:val="00F63E5B"/>
    <w:rsid w:val="00F66FFA"/>
    <w:rsid w:val="00F67ACE"/>
    <w:rsid w:val="00F72D4B"/>
    <w:rsid w:val="00F7325D"/>
    <w:rsid w:val="00F80B0D"/>
    <w:rsid w:val="00F864F6"/>
    <w:rsid w:val="00F8686E"/>
    <w:rsid w:val="00F90413"/>
    <w:rsid w:val="00F92E9F"/>
    <w:rsid w:val="00F97C24"/>
    <w:rsid w:val="00FA204B"/>
    <w:rsid w:val="00FA4A07"/>
    <w:rsid w:val="00FA5AA2"/>
    <w:rsid w:val="00FA7BC4"/>
    <w:rsid w:val="00FB4D94"/>
    <w:rsid w:val="00FB5538"/>
    <w:rsid w:val="00FC15D9"/>
    <w:rsid w:val="00FC3563"/>
    <w:rsid w:val="00FC7BC1"/>
    <w:rsid w:val="00FD25FC"/>
    <w:rsid w:val="00FE74FF"/>
    <w:rsid w:val="00FF0D79"/>
    <w:rsid w:val="00FF1494"/>
    <w:rsid w:val="00FF4EED"/>
    <w:rsid w:val="03B8CA31"/>
    <w:rsid w:val="04950254"/>
    <w:rsid w:val="09CA2DF0"/>
    <w:rsid w:val="0A16D429"/>
    <w:rsid w:val="0ED04CCC"/>
    <w:rsid w:val="0F3ED352"/>
    <w:rsid w:val="14522841"/>
    <w:rsid w:val="16E8DC0C"/>
    <w:rsid w:val="1F2E0D24"/>
    <w:rsid w:val="20A7C4CC"/>
    <w:rsid w:val="26404707"/>
    <w:rsid w:val="266D5D24"/>
    <w:rsid w:val="26EFBFAE"/>
    <w:rsid w:val="2A5316E8"/>
    <w:rsid w:val="2B954141"/>
    <w:rsid w:val="2C9A3BBB"/>
    <w:rsid w:val="2CB60FDD"/>
    <w:rsid w:val="2CE0A982"/>
    <w:rsid w:val="2ED26A62"/>
    <w:rsid w:val="3231182A"/>
    <w:rsid w:val="36931B3F"/>
    <w:rsid w:val="38136298"/>
    <w:rsid w:val="387349B8"/>
    <w:rsid w:val="394142FD"/>
    <w:rsid w:val="39AE7CC8"/>
    <w:rsid w:val="3A48547F"/>
    <w:rsid w:val="3AF3CB91"/>
    <w:rsid w:val="4295091D"/>
    <w:rsid w:val="42C25A9A"/>
    <w:rsid w:val="458FBFD4"/>
    <w:rsid w:val="48B045D9"/>
    <w:rsid w:val="4A2B18BD"/>
    <w:rsid w:val="4ADA44CC"/>
    <w:rsid w:val="4AEE14FD"/>
    <w:rsid w:val="4FACBF30"/>
    <w:rsid w:val="502F83C0"/>
    <w:rsid w:val="51FAF858"/>
    <w:rsid w:val="5276319A"/>
    <w:rsid w:val="53CA47A1"/>
    <w:rsid w:val="56D39718"/>
    <w:rsid w:val="57902E05"/>
    <w:rsid w:val="595BB6C1"/>
    <w:rsid w:val="5C3783E2"/>
    <w:rsid w:val="5C40E612"/>
    <w:rsid w:val="5E0DA277"/>
    <w:rsid w:val="5FB3F568"/>
    <w:rsid w:val="600CFDF7"/>
    <w:rsid w:val="643BFCCA"/>
    <w:rsid w:val="64EDE198"/>
    <w:rsid w:val="6655CEB6"/>
    <w:rsid w:val="681EA97B"/>
    <w:rsid w:val="68577459"/>
    <w:rsid w:val="698BE38A"/>
    <w:rsid w:val="69F1DE1D"/>
    <w:rsid w:val="6A6D5FB2"/>
    <w:rsid w:val="7198D516"/>
    <w:rsid w:val="73B823E8"/>
    <w:rsid w:val="73EA7377"/>
    <w:rsid w:val="762C898C"/>
    <w:rsid w:val="76DBF38E"/>
    <w:rsid w:val="7707FF66"/>
    <w:rsid w:val="77E96EFE"/>
    <w:rsid w:val="79A6237F"/>
    <w:rsid w:val="7A8B220D"/>
    <w:rsid w:val="7D037489"/>
    <w:rsid w:val="7D6BC472"/>
    <w:rsid w:val="7DFC626D"/>
    <w:rsid w:val="7E05242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6B73"/>
  <w15:chartTrackingRefBased/>
  <w15:docId w15:val="{9103F421-1AC8-2943-86D2-F25CC451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vara"/>
    <w:qFormat/>
    <w:rsid w:val="00733037"/>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EF0623"/>
    <w:pPr>
      <w:spacing w:line="278" w:lineRule="auto"/>
      <w:outlineLvl w:val="0"/>
    </w:pPr>
    <w:rPr>
      <w:rFonts w:ascii="Calibri" w:hAnsi="Calibri" w:cs="Calibri"/>
      <w:color w:val="000000" w:themeColor="text1"/>
      <w:sz w:val="36"/>
      <w:szCs w:val="36"/>
    </w:rPr>
  </w:style>
  <w:style w:type="paragraph" w:styleId="Ttulo2">
    <w:name w:val="heading 2"/>
    <w:basedOn w:val="Prrafodelista"/>
    <w:next w:val="Normal"/>
    <w:link w:val="Ttulo2Car"/>
    <w:uiPriority w:val="9"/>
    <w:unhideWhenUsed/>
    <w:qFormat/>
    <w:rsid w:val="00D3115B"/>
    <w:pPr>
      <w:numPr>
        <w:numId w:val="13"/>
      </w:numPr>
      <w:outlineLvl w:val="1"/>
    </w:pPr>
    <w:rPr>
      <w:rFonts w:ascii="Calibri" w:hAnsi="Calibri" w:cs="Calibri"/>
      <w:b/>
      <w:bCs/>
      <w:i/>
      <w:iCs/>
      <w:sz w:val="28"/>
      <w:szCs w:val="28"/>
    </w:rPr>
  </w:style>
  <w:style w:type="paragraph" w:styleId="Ttulo3">
    <w:name w:val="heading 3"/>
    <w:basedOn w:val="Ttulo2"/>
    <w:next w:val="Normal"/>
    <w:link w:val="Ttulo3Car"/>
    <w:uiPriority w:val="9"/>
    <w:unhideWhenUsed/>
    <w:qFormat/>
    <w:rsid w:val="00294E37"/>
    <w:pPr>
      <w:numPr>
        <w:numId w:val="14"/>
      </w:numPr>
      <w:outlineLvl w:val="2"/>
    </w:pPr>
  </w:style>
  <w:style w:type="paragraph" w:styleId="Ttulo4">
    <w:name w:val="heading 4"/>
    <w:basedOn w:val="Normal"/>
    <w:next w:val="Normal"/>
    <w:link w:val="Ttulo4Car"/>
    <w:uiPriority w:val="9"/>
    <w:semiHidden/>
    <w:unhideWhenUsed/>
    <w:qFormat/>
    <w:rsid w:val="00AF3A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F3AA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F3AA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F3AA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F3AA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F3AA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623"/>
    <w:rPr>
      <w:rFonts w:ascii="Calibri" w:hAnsi="Calibri" w:cs="Calibri"/>
      <w:color w:val="000000" w:themeColor="text1"/>
      <w:sz w:val="36"/>
      <w:szCs w:val="36"/>
    </w:rPr>
  </w:style>
  <w:style w:type="character" w:customStyle="1" w:styleId="Ttulo2Car">
    <w:name w:val="Título 2 Car"/>
    <w:basedOn w:val="Fuentedeprrafopredeter"/>
    <w:link w:val="Ttulo2"/>
    <w:uiPriority w:val="9"/>
    <w:rsid w:val="00D3115B"/>
    <w:rPr>
      <w:rFonts w:ascii="Calibri" w:hAnsi="Calibri" w:cs="Calibri"/>
      <w:b/>
      <w:bCs/>
      <w:i/>
      <w:iCs/>
      <w:sz w:val="28"/>
      <w:szCs w:val="28"/>
    </w:rPr>
  </w:style>
  <w:style w:type="character" w:customStyle="1" w:styleId="Ttulo3Car">
    <w:name w:val="Título 3 Car"/>
    <w:basedOn w:val="Fuentedeprrafopredeter"/>
    <w:link w:val="Ttulo3"/>
    <w:uiPriority w:val="9"/>
    <w:rsid w:val="00294E37"/>
    <w:rPr>
      <w:rFonts w:ascii="Calibri" w:hAnsi="Calibri" w:cs="Calibri"/>
      <w:b/>
      <w:bCs/>
      <w:i/>
      <w:iCs/>
      <w:sz w:val="28"/>
      <w:szCs w:val="28"/>
    </w:rPr>
  </w:style>
  <w:style w:type="character" w:customStyle="1" w:styleId="Ttulo4Car">
    <w:name w:val="Título 4 Car"/>
    <w:basedOn w:val="Fuentedeprrafopredeter"/>
    <w:link w:val="Ttulo4"/>
    <w:uiPriority w:val="9"/>
    <w:semiHidden/>
    <w:rsid w:val="00AF3AAE"/>
    <w:rPr>
      <w:rFonts w:eastAsiaTheme="majorEastAsia" w:cstheme="majorBidi"/>
      <w:i/>
      <w:iCs/>
      <w:color w:val="0F4761" w:themeColor="accent1" w:themeShade="BF"/>
      <w:sz w:val="22"/>
    </w:rPr>
  </w:style>
  <w:style w:type="character" w:customStyle="1" w:styleId="Ttulo5Car">
    <w:name w:val="Título 5 Car"/>
    <w:basedOn w:val="Fuentedeprrafopredeter"/>
    <w:link w:val="Ttulo5"/>
    <w:uiPriority w:val="9"/>
    <w:semiHidden/>
    <w:rsid w:val="00AF3AAE"/>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AF3AAE"/>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AF3AAE"/>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AF3AAE"/>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AF3AAE"/>
    <w:rPr>
      <w:rFonts w:eastAsiaTheme="majorEastAsia" w:cstheme="majorBidi"/>
      <w:color w:val="272727" w:themeColor="text1" w:themeTint="D8"/>
      <w:sz w:val="22"/>
    </w:rPr>
  </w:style>
  <w:style w:type="paragraph" w:styleId="Ttulo">
    <w:name w:val="Title"/>
    <w:basedOn w:val="Normal"/>
    <w:next w:val="Normal"/>
    <w:link w:val="TtuloCar"/>
    <w:uiPriority w:val="10"/>
    <w:qFormat/>
    <w:rsid w:val="00AF3AA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A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AAE"/>
    <w:pPr>
      <w:spacing w:before="160"/>
      <w:jc w:val="center"/>
    </w:pPr>
    <w:rPr>
      <w:i/>
      <w:iCs/>
      <w:color w:val="404040" w:themeColor="text1" w:themeTint="BF"/>
    </w:rPr>
  </w:style>
  <w:style w:type="character" w:customStyle="1" w:styleId="CitaCar">
    <w:name w:val="Cita Car"/>
    <w:basedOn w:val="Fuentedeprrafopredeter"/>
    <w:link w:val="Cita"/>
    <w:uiPriority w:val="29"/>
    <w:rsid w:val="00AF3AAE"/>
    <w:rPr>
      <w:rFonts w:ascii="FUTURA BOOK BT" w:hAnsi="FUTURA BOOK BT"/>
      <w:i/>
      <w:iCs/>
      <w:color w:val="404040" w:themeColor="text1" w:themeTint="BF"/>
      <w:sz w:val="22"/>
    </w:rPr>
  </w:style>
  <w:style w:type="paragraph" w:styleId="Prrafodelista">
    <w:name w:val="List Paragraph"/>
    <w:aliases w:val="Bullet List,FooterText,numbered,List Paragraph1,Paragraphe de liste1,Bulletr List Paragraph,列出段落,列出段落1,Num Bullet 1,Bullet Number,lp1,lp11,List Paragraph11,Use Case List Paragraph,MINUTAS,Lista vistosa - Énfasis 11,Scitum normal,Listas"/>
    <w:basedOn w:val="Normal"/>
    <w:link w:val="PrrafodelistaCar"/>
    <w:uiPriority w:val="34"/>
    <w:qFormat/>
    <w:rsid w:val="00AF3AAE"/>
    <w:pPr>
      <w:ind w:left="720"/>
      <w:contextualSpacing/>
    </w:pPr>
  </w:style>
  <w:style w:type="character" w:styleId="nfasisintenso">
    <w:name w:val="Intense Emphasis"/>
    <w:basedOn w:val="Fuentedeprrafopredeter"/>
    <w:uiPriority w:val="21"/>
    <w:qFormat/>
    <w:rsid w:val="00AF3AAE"/>
    <w:rPr>
      <w:i/>
      <w:iCs/>
      <w:color w:val="0F4761" w:themeColor="accent1" w:themeShade="BF"/>
    </w:rPr>
  </w:style>
  <w:style w:type="paragraph" w:styleId="Citadestacada">
    <w:name w:val="Intense Quote"/>
    <w:basedOn w:val="Normal"/>
    <w:next w:val="Normal"/>
    <w:link w:val="CitadestacadaCar"/>
    <w:uiPriority w:val="30"/>
    <w:qFormat/>
    <w:rsid w:val="00AF3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AAE"/>
    <w:rPr>
      <w:rFonts w:ascii="FUTURA BOOK BT" w:hAnsi="FUTURA BOOK BT"/>
      <w:i/>
      <w:iCs/>
      <w:color w:val="0F4761" w:themeColor="accent1" w:themeShade="BF"/>
      <w:sz w:val="22"/>
    </w:rPr>
  </w:style>
  <w:style w:type="character" w:styleId="Referenciaintensa">
    <w:name w:val="Intense Reference"/>
    <w:basedOn w:val="Fuentedeprrafopredeter"/>
    <w:uiPriority w:val="32"/>
    <w:qFormat/>
    <w:rsid w:val="00AF3AAE"/>
    <w:rPr>
      <w:b/>
      <w:bCs/>
      <w:smallCaps/>
      <w:color w:val="0F4761" w:themeColor="accent1" w:themeShade="BF"/>
      <w:spacing w:val="5"/>
    </w:rPr>
  </w:style>
  <w:style w:type="paragraph" w:styleId="Encabezado">
    <w:name w:val="header"/>
    <w:basedOn w:val="Normal"/>
    <w:link w:val="EncabezadoCar"/>
    <w:uiPriority w:val="99"/>
    <w:unhideWhenUsed/>
    <w:rsid w:val="00196869"/>
    <w:pPr>
      <w:tabs>
        <w:tab w:val="center" w:pos="4419"/>
        <w:tab w:val="right" w:pos="8838"/>
      </w:tabs>
    </w:pPr>
  </w:style>
  <w:style w:type="character" w:customStyle="1" w:styleId="EncabezadoCar">
    <w:name w:val="Encabezado Car"/>
    <w:basedOn w:val="Fuentedeprrafopredeter"/>
    <w:link w:val="Encabezado"/>
    <w:uiPriority w:val="99"/>
    <w:rsid w:val="00196869"/>
    <w:rPr>
      <w:rFonts w:ascii="FUTURA BOOK BT" w:hAnsi="FUTURA BOOK BT"/>
      <w:sz w:val="22"/>
    </w:rPr>
  </w:style>
  <w:style w:type="paragraph" w:styleId="Piedepgina">
    <w:name w:val="footer"/>
    <w:basedOn w:val="Normal"/>
    <w:link w:val="PiedepginaCar"/>
    <w:uiPriority w:val="99"/>
    <w:unhideWhenUsed/>
    <w:rsid w:val="00196869"/>
    <w:pPr>
      <w:tabs>
        <w:tab w:val="center" w:pos="4419"/>
        <w:tab w:val="right" w:pos="8838"/>
      </w:tabs>
    </w:pPr>
  </w:style>
  <w:style w:type="character" w:customStyle="1" w:styleId="PiedepginaCar">
    <w:name w:val="Pie de página Car"/>
    <w:basedOn w:val="Fuentedeprrafopredeter"/>
    <w:link w:val="Piedepgina"/>
    <w:uiPriority w:val="99"/>
    <w:rsid w:val="00196869"/>
    <w:rPr>
      <w:rFonts w:ascii="FUTURA BOOK BT" w:hAnsi="FUTURA BOOK BT"/>
      <w:sz w:val="22"/>
    </w:rPr>
  </w:style>
  <w:style w:type="table" w:styleId="Tablaconcuadrcula">
    <w:name w:val="Table Grid"/>
    <w:basedOn w:val="Tablanormal"/>
    <w:rsid w:val="00C53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C676E"/>
    <w:rPr>
      <w:sz w:val="16"/>
      <w:szCs w:val="16"/>
    </w:rPr>
  </w:style>
  <w:style w:type="table" w:customStyle="1" w:styleId="Tablaconcuadrcula1">
    <w:name w:val="Tabla con cuadrícula1"/>
    <w:basedOn w:val="Tablanormal"/>
    <w:next w:val="Tablaconcuadrcula"/>
    <w:uiPriority w:val="39"/>
    <w:rsid w:val="00A320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F350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155F8"/>
    <w:pPr>
      <w:spacing w:after="100"/>
    </w:pPr>
  </w:style>
  <w:style w:type="paragraph" w:styleId="TDC2">
    <w:name w:val="toc 2"/>
    <w:basedOn w:val="Normal"/>
    <w:next w:val="Normal"/>
    <w:autoRedefine/>
    <w:uiPriority w:val="39"/>
    <w:unhideWhenUsed/>
    <w:rsid w:val="004155F8"/>
    <w:pPr>
      <w:spacing w:after="100"/>
      <w:ind w:left="220"/>
    </w:pPr>
  </w:style>
  <w:style w:type="character" w:styleId="Hipervnculo">
    <w:name w:val="Hyperlink"/>
    <w:basedOn w:val="Fuentedeprrafopredeter"/>
    <w:uiPriority w:val="99"/>
    <w:unhideWhenUsed/>
    <w:rsid w:val="004155F8"/>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FUTURA BOOK BT" w:hAnsi="FUTURA BOOK BT"/>
      <w:sz w:val="20"/>
      <w:szCs w:val="20"/>
    </w:rPr>
  </w:style>
  <w:style w:type="paragraph" w:styleId="Asuntodelcomentario">
    <w:name w:val="annotation subject"/>
    <w:basedOn w:val="Textocomentario"/>
    <w:next w:val="Textocomentario"/>
    <w:link w:val="AsuntodelcomentarioCar"/>
    <w:uiPriority w:val="99"/>
    <w:semiHidden/>
    <w:unhideWhenUsed/>
    <w:rsid w:val="0088608B"/>
    <w:rPr>
      <w:b/>
      <w:bCs/>
    </w:rPr>
  </w:style>
  <w:style w:type="character" w:customStyle="1" w:styleId="AsuntodelcomentarioCar">
    <w:name w:val="Asunto del comentario Car"/>
    <w:basedOn w:val="TextocomentarioCar"/>
    <w:link w:val="Asuntodelcomentario"/>
    <w:uiPriority w:val="99"/>
    <w:semiHidden/>
    <w:rsid w:val="0088608B"/>
    <w:rPr>
      <w:rFonts w:ascii="FUTURA BOOK BT" w:hAnsi="FUTURA BOOK BT"/>
      <w:b/>
      <w:bCs/>
      <w:sz w:val="20"/>
      <w:szCs w:val="20"/>
    </w:rPr>
  </w:style>
  <w:style w:type="character" w:styleId="Nmerodepgina">
    <w:name w:val="page number"/>
    <w:basedOn w:val="Fuentedeprrafopredeter"/>
    <w:uiPriority w:val="99"/>
    <w:semiHidden/>
    <w:unhideWhenUsed/>
    <w:rsid w:val="00DE26F8"/>
  </w:style>
  <w:style w:type="paragraph" w:customStyle="1" w:styleId="Texto">
    <w:name w:val="Texto"/>
    <w:basedOn w:val="Normal"/>
    <w:rsid w:val="00ED2DC3"/>
    <w:pPr>
      <w:spacing w:after="101" w:line="216" w:lineRule="exact"/>
      <w:ind w:firstLine="288"/>
    </w:pPr>
    <w:rPr>
      <w:rFonts w:ascii="Arial" w:hAnsi="Arial"/>
      <w:sz w:val="18"/>
      <w:szCs w:val="18"/>
    </w:rPr>
  </w:style>
  <w:style w:type="paragraph" w:customStyle="1" w:styleId="Default">
    <w:name w:val="Default"/>
    <w:rsid w:val="00ED2DC3"/>
    <w:pPr>
      <w:widowControl w:val="0"/>
      <w:autoSpaceDE w:val="0"/>
      <w:autoSpaceDN w:val="0"/>
      <w:adjustRightInd w:val="0"/>
      <w:spacing w:after="0" w:line="240" w:lineRule="auto"/>
    </w:pPr>
    <w:rPr>
      <w:rFonts w:ascii="Arial" w:eastAsiaTheme="minorEastAsia" w:hAnsi="Arial" w:cs="Arial"/>
      <w:color w:val="000000"/>
      <w:kern w:val="0"/>
      <w:lang w:val="es-ES" w:eastAsia="es-ES"/>
      <w14:ligatures w14:val="none"/>
    </w:rPr>
  </w:style>
  <w:style w:type="character" w:customStyle="1" w:styleId="PrrafodelistaCar">
    <w:name w:val="Párrafo de lista Car"/>
    <w:aliases w:val="Bullet List Car,FooterText Car,numbered Car,List Paragraph1 Car,Paragraphe de liste1 Car,Bulletr List Paragraph Car,列出段落 Car,列出段落1 Car,Num Bullet 1 Car,Bullet Number Car,lp1 Car,lp11 Car,List Paragraph11 Car,MINUTAS Car,Listas Car"/>
    <w:basedOn w:val="Fuentedeprrafopredeter"/>
    <w:link w:val="Prrafodelista"/>
    <w:uiPriority w:val="34"/>
    <w:rsid w:val="00ED2DC3"/>
    <w:rPr>
      <w:rFonts w:ascii="FUTURA BOOK BT" w:hAnsi="FUTURA BOOK BT"/>
      <w:sz w:val="22"/>
    </w:rPr>
  </w:style>
  <w:style w:type="paragraph" w:styleId="TDC3">
    <w:name w:val="toc 3"/>
    <w:basedOn w:val="Normal"/>
    <w:next w:val="Normal"/>
    <w:autoRedefine/>
    <w:uiPriority w:val="39"/>
    <w:unhideWhenUsed/>
    <w:rsid w:val="0042607E"/>
    <w:pPr>
      <w:spacing w:after="100"/>
      <w:ind w:left="440"/>
    </w:pPr>
  </w:style>
  <w:style w:type="character" w:styleId="Fuerte">
    <w:name w:val="Strong"/>
    <w:basedOn w:val="Fuentedeprrafopredeter"/>
    <w:uiPriority w:val="22"/>
    <w:qFormat/>
    <w:rsid w:val="00F97C24"/>
    <w:rPr>
      <w:b/>
      <w:bCs/>
    </w:rPr>
  </w:style>
  <w:style w:type="paragraph" w:styleId="Textoindependiente">
    <w:name w:val="Body Text"/>
    <w:basedOn w:val="Normal"/>
    <w:link w:val="TextoindependienteCar"/>
    <w:uiPriority w:val="1"/>
    <w:qFormat/>
    <w:rsid w:val="00E54B41"/>
    <w:pPr>
      <w:widowControl w:val="0"/>
      <w:autoSpaceDE w:val="0"/>
      <w:autoSpaceDN w:val="0"/>
    </w:pPr>
    <w:rPr>
      <w:rFonts w:ascii="Tahoma" w:eastAsia="Tahoma" w:hAnsi="Tahoma" w:cs="Tahoma"/>
      <w:sz w:val="18"/>
      <w:szCs w:val="18"/>
      <w:lang w:val="es-ES"/>
    </w:rPr>
  </w:style>
  <w:style w:type="character" w:customStyle="1" w:styleId="TextoindependienteCar">
    <w:name w:val="Texto independiente Car"/>
    <w:basedOn w:val="Fuentedeprrafopredeter"/>
    <w:link w:val="Textoindependiente"/>
    <w:uiPriority w:val="1"/>
    <w:rsid w:val="00E54B41"/>
    <w:rPr>
      <w:rFonts w:ascii="Tahoma" w:eastAsia="Tahoma" w:hAnsi="Tahoma" w:cs="Tahoma"/>
      <w:kern w:val="0"/>
      <w:sz w:val="18"/>
      <w:szCs w:val="18"/>
      <w:lang w:val="es-ES"/>
      <w14:ligatures w14:val="none"/>
    </w:rPr>
  </w:style>
  <w:style w:type="paragraph" w:customStyle="1" w:styleId="TableParagraph">
    <w:name w:val="Table Paragraph"/>
    <w:basedOn w:val="Normal"/>
    <w:uiPriority w:val="1"/>
    <w:qFormat/>
    <w:rsid w:val="00E54B41"/>
    <w:pPr>
      <w:widowControl w:val="0"/>
      <w:autoSpaceDE w:val="0"/>
      <w:autoSpaceDN w:val="0"/>
    </w:pPr>
    <w:rPr>
      <w:rFonts w:ascii="Tahoma" w:eastAsia="Tahoma" w:hAnsi="Tahoma" w:cs="Tahoma"/>
      <w:szCs w:val="22"/>
      <w:lang w:val="es-ES"/>
    </w:rPr>
  </w:style>
  <w:style w:type="paragraph" w:styleId="Revisin">
    <w:name w:val="Revision"/>
    <w:hidden/>
    <w:uiPriority w:val="99"/>
    <w:semiHidden/>
    <w:rsid w:val="00E54B41"/>
    <w:pPr>
      <w:spacing w:after="0" w:line="240" w:lineRule="auto"/>
    </w:pPr>
    <w:rPr>
      <w:rFonts w:ascii="Tahoma" w:eastAsia="Tahoma" w:hAnsi="Tahoma" w:cs="Tahoma"/>
      <w:kern w:val="0"/>
      <w:sz w:val="22"/>
      <w:szCs w:val="22"/>
      <w:lang w:val="es-ES"/>
      <w14:ligatures w14:val="none"/>
    </w:rPr>
  </w:style>
  <w:style w:type="paragraph" w:styleId="NormalWeb">
    <w:name w:val="Normal (Web)"/>
    <w:basedOn w:val="Normal"/>
    <w:uiPriority w:val="99"/>
    <w:unhideWhenUsed/>
    <w:rsid w:val="00E54B41"/>
    <w:pPr>
      <w:widowControl w:val="0"/>
      <w:autoSpaceDE w:val="0"/>
      <w:autoSpaceDN w:val="0"/>
    </w:pPr>
    <w:rPr>
      <w:rFonts w:eastAsia="Tahoma"/>
      <w:lang w:val="es-ES"/>
    </w:rPr>
  </w:style>
  <w:style w:type="table" w:customStyle="1" w:styleId="TableNormal1">
    <w:name w:val="Table Normal1"/>
    <w:uiPriority w:val="2"/>
    <w:semiHidden/>
    <w:unhideWhenUsed/>
    <w:qFormat/>
    <w:rsid w:val="00A77AD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3E7FB8"/>
    <w:rPr>
      <w:color w:val="605E5C"/>
      <w:shd w:val="clear" w:color="auto" w:fill="E1DFDD"/>
    </w:rPr>
  </w:style>
  <w:style w:type="paragraph" w:customStyle="1" w:styleId="paragraph">
    <w:name w:val="paragraph"/>
    <w:basedOn w:val="Normal"/>
    <w:rsid w:val="002E4AFE"/>
    <w:pPr>
      <w:spacing w:before="100" w:beforeAutospacing="1" w:after="100" w:afterAutospacing="1"/>
    </w:pPr>
  </w:style>
  <w:style w:type="character" w:customStyle="1" w:styleId="normaltextrun">
    <w:name w:val="normaltextrun"/>
    <w:basedOn w:val="Fuentedeprrafopredeter"/>
    <w:rsid w:val="002E4AFE"/>
  </w:style>
  <w:style w:type="character" w:customStyle="1" w:styleId="eop">
    <w:name w:val="eop"/>
    <w:basedOn w:val="Fuentedeprrafopredeter"/>
    <w:rsid w:val="002E4AFE"/>
  </w:style>
  <w:style w:type="paragraph" w:customStyle="1" w:styleId="isselectedend">
    <w:name w:val="isselectedend"/>
    <w:basedOn w:val="Normal"/>
    <w:rsid w:val="0051149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4768">
      <w:bodyDiv w:val="1"/>
      <w:marLeft w:val="0"/>
      <w:marRight w:val="0"/>
      <w:marTop w:val="0"/>
      <w:marBottom w:val="0"/>
      <w:divBdr>
        <w:top w:val="none" w:sz="0" w:space="0" w:color="auto"/>
        <w:left w:val="none" w:sz="0" w:space="0" w:color="auto"/>
        <w:bottom w:val="none" w:sz="0" w:space="0" w:color="auto"/>
        <w:right w:val="none" w:sz="0" w:space="0" w:color="auto"/>
      </w:divBdr>
    </w:div>
    <w:div w:id="135489531">
      <w:bodyDiv w:val="1"/>
      <w:marLeft w:val="0"/>
      <w:marRight w:val="0"/>
      <w:marTop w:val="0"/>
      <w:marBottom w:val="0"/>
      <w:divBdr>
        <w:top w:val="none" w:sz="0" w:space="0" w:color="auto"/>
        <w:left w:val="none" w:sz="0" w:space="0" w:color="auto"/>
        <w:bottom w:val="none" w:sz="0" w:space="0" w:color="auto"/>
        <w:right w:val="none" w:sz="0" w:space="0" w:color="auto"/>
      </w:divBdr>
    </w:div>
    <w:div w:id="270018140">
      <w:bodyDiv w:val="1"/>
      <w:marLeft w:val="0"/>
      <w:marRight w:val="0"/>
      <w:marTop w:val="0"/>
      <w:marBottom w:val="0"/>
      <w:divBdr>
        <w:top w:val="none" w:sz="0" w:space="0" w:color="auto"/>
        <w:left w:val="none" w:sz="0" w:space="0" w:color="auto"/>
        <w:bottom w:val="none" w:sz="0" w:space="0" w:color="auto"/>
        <w:right w:val="none" w:sz="0" w:space="0" w:color="auto"/>
      </w:divBdr>
    </w:div>
    <w:div w:id="528953148">
      <w:bodyDiv w:val="1"/>
      <w:marLeft w:val="0"/>
      <w:marRight w:val="0"/>
      <w:marTop w:val="0"/>
      <w:marBottom w:val="0"/>
      <w:divBdr>
        <w:top w:val="none" w:sz="0" w:space="0" w:color="auto"/>
        <w:left w:val="none" w:sz="0" w:space="0" w:color="auto"/>
        <w:bottom w:val="none" w:sz="0" w:space="0" w:color="auto"/>
        <w:right w:val="none" w:sz="0" w:space="0" w:color="auto"/>
      </w:divBdr>
    </w:div>
    <w:div w:id="996767992">
      <w:bodyDiv w:val="1"/>
      <w:marLeft w:val="0"/>
      <w:marRight w:val="0"/>
      <w:marTop w:val="0"/>
      <w:marBottom w:val="0"/>
      <w:divBdr>
        <w:top w:val="none" w:sz="0" w:space="0" w:color="auto"/>
        <w:left w:val="none" w:sz="0" w:space="0" w:color="auto"/>
        <w:bottom w:val="none" w:sz="0" w:space="0" w:color="auto"/>
        <w:right w:val="none" w:sz="0" w:space="0" w:color="auto"/>
      </w:divBdr>
      <w:divsChild>
        <w:div w:id="893662256">
          <w:marLeft w:val="0"/>
          <w:marRight w:val="0"/>
          <w:marTop w:val="0"/>
          <w:marBottom w:val="0"/>
          <w:divBdr>
            <w:top w:val="none" w:sz="0" w:space="0" w:color="auto"/>
            <w:left w:val="none" w:sz="0" w:space="0" w:color="auto"/>
            <w:bottom w:val="none" w:sz="0" w:space="0" w:color="auto"/>
            <w:right w:val="none" w:sz="0" w:space="0" w:color="auto"/>
          </w:divBdr>
          <w:divsChild>
            <w:div w:id="1395927578">
              <w:marLeft w:val="0"/>
              <w:marRight w:val="0"/>
              <w:marTop w:val="0"/>
              <w:marBottom w:val="0"/>
              <w:divBdr>
                <w:top w:val="none" w:sz="0" w:space="0" w:color="auto"/>
                <w:left w:val="none" w:sz="0" w:space="0" w:color="auto"/>
                <w:bottom w:val="none" w:sz="0" w:space="0" w:color="auto"/>
                <w:right w:val="none" w:sz="0" w:space="0" w:color="auto"/>
              </w:divBdr>
              <w:divsChild>
                <w:div w:id="3771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3942">
      <w:bodyDiv w:val="1"/>
      <w:marLeft w:val="0"/>
      <w:marRight w:val="0"/>
      <w:marTop w:val="0"/>
      <w:marBottom w:val="0"/>
      <w:divBdr>
        <w:top w:val="none" w:sz="0" w:space="0" w:color="auto"/>
        <w:left w:val="none" w:sz="0" w:space="0" w:color="auto"/>
        <w:bottom w:val="none" w:sz="0" w:space="0" w:color="auto"/>
        <w:right w:val="none" w:sz="0" w:space="0" w:color="auto"/>
      </w:divBdr>
    </w:div>
    <w:div w:id="1031109564">
      <w:bodyDiv w:val="1"/>
      <w:marLeft w:val="0"/>
      <w:marRight w:val="0"/>
      <w:marTop w:val="0"/>
      <w:marBottom w:val="0"/>
      <w:divBdr>
        <w:top w:val="none" w:sz="0" w:space="0" w:color="auto"/>
        <w:left w:val="none" w:sz="0" w:space="0" w:color="auto"/>
        <w:bottom w:val="none" w:sz="0" w:space="0" w:color="auto"/>
        <w:right w:val="none" w:sz="0" w:space="0" w:color="auto"/>
      </w:divBdr>
    </w:div>
    <w:div w:id="1133865447">
      <w:bodyDiv w:val="1"/>
      <w:marLeft w:val="0"/>
      <w:marRight w:val="0"/>
      <w:marTop w:val="0"/>
      <w:marBottom w:val="0"/>
      <w:divBdr>
        <w:top w:val="none" w:sz="0" w:space="0" w:color="auto"/>
        <w:left w:val="none" w:sz="0" w:space="0" w:color="auto"/>
        <w:bottom w:val="none" w:sz="0" w:space="0" w:color="auto"/>
        <w:right w:val="none" w:sz="0" w:space="0" w:color="auto"/>
      </w:divBdr>
      <w:divsChild>
        <w:div w:id="335158069">
          <w:marLeft w:val="0"/>
          <w:marRight w:val="0"/>
          <w:marTop w:val="0"/>
          <w:marBottom w:val="0"/>
          <w:divBdr>
            <w:top w:val="none" w:sz="0" w:space="0" w:color="auto"/>
            <w:left w:val="none" w:sz="0" w:space="0" w:color="auto"/>
            <w:bottom w:val="none" w:sz="0" w:space="0" w:color="auto"/>
            <w:right w:val="none" w:sz="0" w:space="0" w:color="auto"/>
          </w:divBdr>
          <w:divsChild>
            <w:div w:id="1180780883">
              <w:marLeft w:val="0"/>
              <w:marRight w:val="0"/>
              <w:marTop w:val="0"/>
              <w:marBottom w:val="0"/>
              <w:divBdr>
                <w:top w:val="none" w:sz="0" w:space="0" w:color="auto"/>
                <w:left w:val="none" w:sz="0" w:space="0" w:color="auto"/>
                <w:bottom w:val="none" w:sz="0" w:space="0" w:color="auto"/>
                <w:right w:val="none" w:sz="0" w:space="0" w:color="auto"/>
              </w:divBdr>
              <w:divsChild>
                <w:div w:id="4620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5776">
      <w:bodyDiv w:val="1"/>
      <w:marLeft w:val="0"/>
      <w:marRight w:val="0"/>
      <w:marTop w:val="0"/>
      <w:marBottom w:val="0"/>
      <w:divBdr>
        <w:top w:val="none" w:sz="0" w:space="0" w:color="auto"/>
        <w:left w:val="none" w:sz="0" w:space="0" w:color="auto"/>
        <w:bottom w:val="none" w:sz="0" w:space="0" w:color="auto"/>
        <w:right w:val="none" w:sz="0" w:space="0" w:color="auto"/>
      </w:divBdr>
    </w:div>
    <w:div w:id="1808162198">
      <w:bodyDiv w:val="1"/>
      <w:marLeft w:val="0"/>
      <w:marRight w:val="0"/>
      <w:marTop w:val="0"/>
      <w:marBottom w:val="0"/>
      <w:divBdr>
        <w:top w:val="none" w:sz="0" w:space="0" w:color="auto"/>
        <w:left w:val="none" w:sz="0" w:space="0" w:color="auto"/>
        <w:bottom w:val="none" w:sz="0" w:space="0" w:color="auto"/>
        <w:right w:val="none" w:sz="0" w:space="0" w:color="auto"/>
      </w:divBdr>
    </w:div>
    <w:div w:id="1971012619">
      <w:bodyDiv w:val="1"/>
      <w:marLeft w:val="0"/>
      <w:marRight w:val="0"/>
      <w:marTop w:val="0"/>
      <w:marBottom w:val="0"/>
      <w:divBdr>
        <w:top w:val="none" w:sz="0" w:space="0" w:color="auto"/>
        <w:left w:val="none" w:sz="0" w:space="0" w:color="auto"/>
        <w:bottom w:val="none" w:sz="0" w:space="0" w:color="auto"/>
        <w:right w:val="none" w:sz="0" w:space="0" w:color="auto"/>
      </w:divBdr>
    </w:div>
    <w:div w:id="197355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atos.PersonalesMX@grunenthal.com" TargetMode="External"/><Relationship Id="rId18" Type="http://schemas.openxmlformats.org/officeDocument/2006/relationships/hyperlink" Target="mailto:Datos.PersonalesMX@grunenthal.com" TargetMode="External"/><Relationship Id="rId26" Type="http://schemas.openxmlformats.org/officeDocument/2006/relationships/hyperlink" Target="mailto:Datospersonales.colombia@grunenthal.com" TargetMode="External"/><Relationship Id="rId39" Type="http://schemas.openxmlformats.org/officeDocument/2006/relationships/hyperlink" Target="mailto:Datos.PersonalesMX@grunenthal.com" TargetMode="External"/><Relationship Id="rId21" Type="http://schemas.openxmlformats.org/officeDocument/2006/relationships/hyperlink" Target="mailto:Datos.PersonalesMX@grunenthal.com" TargetMode="External"/><Relationship Id="rId34" Type="http://schemas.openxmlformats.org/officeDocument/2006/relationships/hyperlink" Target="mailto:Datos.PersonalesMX@grunenthal.com" TargetMode="External"/><Relationship Id="rId42" Type="http://schemas.openxmlformats.org/officeDocument/2006/relationships/hyperlink" Target="mailto:Datos.PersonalesMX@grunenthal.com" TargetMode="External"/><Relationship Id="rId47" Type="http://schemas.openxmlformats.org/officeDocument/2006/relationships/hyperlink" Target="https://support.mozilla.org/es/kb/habilitar-y-deshabilitar-cookies-sitios-web-rastrear-preferencia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atos.PersonalesMX@grunenthal.com" TargetMode="External"/><Relationship Id="rId29" Type="http://schemas.openxmlformats.org/officeDocument/2006/relationships/hyperlink" Target="mailto:Datos.PersonalesCAM@grunenthal.com" TargetMode="External"/><Relationship Id="rId11" Type="http://schemas.openxmlformats.org/officeDocument/2006/relationships/footer" Target="footer2.xml"/><Relationship Id="rId24" Type="http://schemas.openxmlformats.org/officeDocument/2006/relationships/hyperlink" Target="mailto:Datos.PersonalesMX@grunenthal.com" TargetMode="External"/><Relationship Id="rId32" Type="http://schemas.openxmlformats.org/officeDocument/2006/relationships/hyperlink" Target="mailto:Datos.PersonalesMX@grunenthal.com" TargetMode="External"/><Relationship Id="rId37" Type="http://schemas.openxmlformats.org/officeDocument/2006/relationships/hyperlink" Target="mailto:Datos.PersonalesMX@grunenthal.com" TargetMode="External"/><Relationship Id="rId40" Type="http://schemas.openxmlformats.org/officeDocument/2006/relationships/hyperlink" Target="mailto:Datos.PersonalesMX@grunenthal.com" TargetMode="External"/><Relationship Id="rId45" Type="http://schemas.openxmlformats.org/officeDocument/2006/relationships/hyperlink" Target="https://support.apple.com/es-es/guide/safari/sfri11471/mac" TargetMode="External"/><Relationship Id="rId5" Type="http://schemas.openxmlformats.org/officeDocument/2006/relationships/webSettings" Target="webSettings.xml"/><Relationship Id="rId15" Type="http://schemas.openxmlformats.org/officeDocument/2006/relationships/hyperlink" Target="mailto:Datos.PersonalesMX@grunenthal.com" TargetMode="External"/><Relationship Id="rId23" Type="http://schemas.openxmlformats.org/officeDocument/2006/relationships/hyperlink" Target="mailto:Datos.PersonalesMX@grunenthal.com" TargetMode="External"/><Relationship Id="rId28" Type="http://schemas.openxmlformats.org/officeDocument/2006/relationships/hyperlink" Target="mailto:Datos.PersonalesMX@grunenthal.com" TargetMode="External"/><Relationship Id="rId36" Type="http://schemas.openxmlformats.org/officeDocument/2006/relationships/hyperlink" Target="mailto:Datos.PersonalesMX@grunenthal.com"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Datos.PersonalesMX@grunenthal.com" TargetMode="External"/><Relationship Id="rId31" Type="http://schemas.openxmlformats.org/officeDocument/2006/relationships/hyperlink" Target="mailto:Datos.PersonalesMX@grunenthal.com" TargetMode="External"/><Relationship Id="rId44" Type="http://schemas.openxmlformats.org/officeDocument/2006/relationships/hyperlink" Target="https://support.microsoft.com/es-es/microsoft-edge/eliminar-las-cookies-en-microsoft-edge-63947406-40ac-c3b8-57b9-2a946a29ae0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atos.PersonalesMX@grunenthal.com" TargetMode="External"/><Relationship Id="rId22" Type="http://schemas.openxmlformats.org/officeDocument/2006/relationships/hyperlink" Target="mailto:Datos.PersonalesMX@grunenthal.com" TargetMode="External"/><Relationship Id="rId27" Type="http://schemas.openxmlformats.org/officeDocument/2006/relationships/hyperlink" Target="mailto:Datospersonales.ec@grunenthal.com" TargetMode="External"/><Relationship Id="rId30" Type="http://schemas.openxmlformats.org/officeDocument/2006/relationships/hyperlink" Target="mailto:Datos.Arco@grunenthal.com" TargetMode="External"/><Relationship Id="rId35" Type="http://schemas.openxmlformats.org/officeDocument/2006/relationships/hyperlink" Target="mailto:Datos.PersonalesMX@grunenthal.com" TargetMode="External"/><Relationship Id="rId43" Type="http://schemas.openxmlformats.org/officeDocument/2006/relationships/hyperlink" Target="mailto:Datos.PersonalesMX@grunenthal.com" TargetMode="External"/><Relationship Id="rId48"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Datos.PersonalesMX@grunenthal.com" TargetMode="External"/><Relationship Id="rId25" Type="http://schemas.openxmlformats.org/officeDocument/2006/relationships/hyperlink" Target="mailto:Datos.PersonalesMX@grunenthal.com" TargetMode="External"/><Relationship Id="rId33" Type="http://schemas.openxmlformats.org/officeDocument/2006/relationships/hyperlink" Target="mailto:Datos.PersonalesMX@grunenthal.com" TargetMode="External"/><Relationship Id="rId38" Type="http://schemas.openxmlformats.org/officeDocument/2006/relationships/hyperlink" Target="mailto:Datos.PersonalesMX@grunenthal.com" TargetMode="External"/><Relationship Id="rId46" Type="http://schemas.openxmlformats.org/officeDocument/2006/relationships/hyperlink" Target="https://support.google.com/chrome/answer/95647?hl=es&amp;;hlrm=es" TargetMode="External"/><Relationship Id="rId20" Type="http://schemas.openxmlformats.org/officeDocument/2006/relationships/hyperlink" Target="mailto:Datos.PersonalesMX@grunenthal.com" TargetMode="External"/><Relationship Id="rId41" Type="http://schemas.openxmlformats.org/officeDocument/2006/relationships/hyperlink" Target="mailto:Datos.PersonalesMX@grunenthal.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5533-3A1A-2446-8130-75FABB62D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16377</Words>
  <Characters>96626</Characters>
  <Application>Microsoft Office Word</Application>
  <DocSecurity>0</DocSecurity>
  <Lines>2415</Lines>
  <Paragraphs>974</Paragraphs>
  <ScaleCrop>false</ScaleCrop>
  <Company/>
  <LinksUpToDate>false</LinksUpToDate>
  <CharactersWithSpaces>112029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Sofía Galán</dc:creator>
  <cp:keywords/>
  <dc:description/>
  <cp:lastModifiedBy>Erick Mateos Molina</cp:lastModifiedBy>
  <cp:revision>2</cp:revision>
  <dcterms:created xsi:type="dcterms:W3CDTF">2026-06-16T20:28:00Z</dcterms:created>
  <dcterms:modified xsi:type="dcterms:W3CDTF">2026-06-16T20:28:00Z</dcterms:modified>
</cp:coreProperties>
</file>