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5051" w14:textId="0B4E7FD9" w:rsidR="000646B7" w:rsidRPr="00917B8A" w:rsidRDefault="000646B7" w:rsidP="000646B7">
      <w:pPr>
        <w:pStyle w:val="Ttulo3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bookmarkStart w:id="32" w:name="_Toc155791706"/>
      <w:bookmarkStart w:id="33" w:name="_Toc205376908"/>
      <w:r w:rsidRPr="00917B8A">
        <w:rPr>
          <w:rFonts w:ascii="Calibri" w:hAnsi="Calibri" w:cs="Calibri"/>
          <w:b/>
          <w:bCs/>
          <w:color w:val="000000" w:themeColor="text1"/>
          <w:sz w:val="28"/>
          <w:szCs w:val="28"/>
        </w:rPr>
        <w:t>CM-2. Contrato Modelo de Transferencia de Datos Personales (Responsable – Responsable)</w:t>
      </w:r>
      <w:bookmarkEnd w:id="32"/>
      <w:bookmarkEnd w:id="33"/>
    </w:p>
    <w:p w14:paraId="4FB56EAD" w14:textId="77777777" w:rsidR="00BC2148" w:rsidRPr="003A1B70" w:rsidRDefault="00BC2148" w:rsidP="00BC2148">
      <w:pPr>
        <w:rPr>
          <w:rFonts w:ascii="Calibri" w:hAnsi="Calibri" w:cs="Calibri"/>
        </w:rPr>
      </w:pPr>
    </w:p>
    <w:p w14:paraId="6B644BD0" w14:textId="34731FAF" w:rsidR="00BC2148" w:rsidRPr="003A1B70" w:rsidRDefault="00BC2148" w:rsidP="00BC2148">
      <w:pPr>
        <w:jc w:val="both"/>
        <w:rPr>
          <w:rFonts w:ascii="Calibri" w:hAnsi="Calibri" w:cs="Calibri"/>
          <w:b/>
          <w:bCs/>
        </w:rPr>
      </w:pPr>
      <w:r w:rsidRPr="003A1B70">
        <w:rPr>
          <w:rFonts w:ascii="Calibri" w:hAnsi="Calibri" w:cs="Calibri"/>
          <w:b/>
          <w:bCs/>
        </w:rPr>
        <w:t xml:space="preserve">CONTRATO EN MATERIA DE TRANSFERENCIA DE DATOS PERSONALES, QUE CELEBRAN POR UNA PARTE PARTE </w:t>
      </w:r>
      <w:r w:rsidR="00917B8A" w:rsidRPr="00917B8A">
        <w:rPr>
          <w:rFonts w:ascii="Calibri" w:hAnsi="Calibri" w:cs="Calibri"/>
          <w:b/>
          <w:bCs/>
        </w:rPr>
        <w:t>GRÜNENTHAL DE MÉXICO, S.A. DE C.V. </w:t>
      </w:r>
      <w:r w:rsidRPr="003A1B70">
        <w:rPr>
          <w:rFonts w:ascii="Calibri" w:hAnsi="Calibri" w:cs="Calibri"/>
          <w:b/>
          <w:bCs/>
        </w:rPr>
        <w:t xml:space="preserve"> REPRESENTADA EN ÉSTE ACTO POR </w:t>
      </w:r>
      <w:r w:rsidRPr="00917B8A">
        <w:rPr>
          <w:rFonts w:ascii="Calibri" w:hAnsi="Calibri" w:cs="Calibri"/>
          <w:b/>
          <w:bCs/>
        </w:rPr>
        <w:t>[</w:t>
      </w:r>
      <w:r w:rsidRPr="00917B8A">
        <w:rPr>
          <w:rFonts w:ascii="Calibri" w:hAnsi="Calibri" w:cs="Calibri"/>
          <w:b/>
          <w:bCs/>
          <w:highlight w:val="yellow"/>
        </w:rPr>
        <w:t>DEFINIR</w:t>
      </w:r>
      <w:r w:rsidRPr="00917B8A">
        <w:rPr>
          <w:rFonts w:ascii="Calibri" w:hAnsi="Calibri" w:cs="Calibri"/>
          <w:b/>
          <w:bCs/>
        </w:rPr>
        <w:t>]</w:t>
      </w:r>
      <w:r w:rsidRPr="003A1B70">
        <w:rPr>
          <w:rFonts w:ascii="Calibri" w:hAnsi="Calibri" w:cs="Calibri"/>
          <w:b/>
          <w:bCs/>
        </w:rPr>
        <w:t xml:space="preserve"> A QUIEN EN LO SUCESIVO Y PARA EFECTOS DEL PRESENTE CONTRATO, SE LE DENOMINARÁ COMO “LA TRANSFERENTE”, Y POR LA OTRA, </w:t>
      </w:r>
      <w:r w:rsidRPr="003A1B70">
        <w:rPr>
          <w:rFonts w:ascii="Calibri" w:hAnsi="Calibri" w:cs="Calibri"/>
          <w:b/>
          <w:bCs/>
          <w:highlight w:val="yellow"/>
        </w:rPr>
        <w:t>[RAZÓN SOCIAL O NOMBRE COMPLETO DE LA RECEPTORA]</w:t>
      </w:r>
      <w:r w:rsidRPr="003A1B70">
        <w:rPr>
          <w:rFonts w:ascii="Calibri" w:hAnsi="Calibri" w:cs="Calibri"/>
          <w:b/>
          <w:bCs/>
        </w:rPr>
        <w:t xml:space="preserve">, REPRESENTADA EN ÉSTE ACTO POR </w:t>
      </w:r>
      <w:r w:rsidRPr="003A1B70">
        <w:rPr>
          <w:rFonts w:ascii="Calibri" w:hAnsi="Calibri" w:cs="Calibri"/>
          <w:b/>
          <w:bCs/>
          <w:highlight w:val="yellow"/>
        </w:rPr>
        <w:t>[DEFINIR]</w:t>
      </w:r>
      <w:r w:rsidRPr="003A1B70">
        <w:rPr>
          <w:rFonts w:ascii="Calibri" w:hAnsi="Calibri" w:cs="Calibri"/>
          <w:b/>
          <w:bCs/>
        </w:rPr>
        <w:t>, A QUIEN EN LO SUCESIVO Y PARA EFECTOS DEL PRESENTE CONTRATO, SE LE DENOMINARA “LA RECEPTORA”, DE ACUERDO A LAS SIGUIENTES DECLARACIONES Y CLÁUSULAS:</w:t>
      </w:r>
    </w:p>
    <w:p w14:paraId="01BD6274" w14:textId="77777777" w:rsidR="00BC2148" w:rsidRPr="003A1B70" w:rsidRDefault="00BC2148" w:rsidP="00BC2148">
      <w:pPr>
        <w:jc w:val="both"/>
        <w:rPr>
          <w:rFonts w:ascii="Calibri" w:hAnsi="Calibri" w:cs="Calibri"/>
          <w:bCs/>
        </w:rPr>
      </w:pPr>
    </w:p>
    <w:p w14:paraId="5976A13B" w14:textId="7B199888" w:rsidR="00BC2148" w:rsidRPr="003A1B70" w:rsidRDefault="00BC2148" w:rsidP="00BC2148">
      <w:pPr>
        <w:tabs>
          <w:tab w:val="left" w:pos="3505"/>
        </w:tabs>
        <w:jc w:val="both"/>
        <w:rPr>
          <w:rFonts w:ascii="Calibri" w:hAnsi="Calibri" w:cs="Calibri"/>
          <w:b/>
          <w:bCs/>
        </w:rPr>
      </w:pPr>
      <w:r w:rsidRPr="003A1B70">
        <w:rPr>
          <w:rFonts w:ascii="Calibri" w:hAnsi="Calibri" w:cs="Calibri"/>
          <w:b/>
          <w:bCs/>
        </w:rPr>
        <w:t>ANTECEDENTES</w:t>
      </w:r>
      <w:r w:rsidRPr="003A1B70">
        <w:rPr>
          <w:rFonts w:ascii="Calibri" w:hAnsi="Calibri" w:cs="Calibri"/>
          <w:b/>
          <w:bCs/>
        </w:rPr>
        <w:tab/>
      </w:r>
    </w:p>
    <w:p w14:paraId="37142AE7" w14:textId="77777777" w:rsidR="00BC2148" w:rsidRPr="003A1B70" w:rsidRDefault="00BC2148" w:rsidP="00BC2148">
      <w:pPr>
        <w:jc w:val="both"/>
        <w:rPr>
          <w:rFonts w:ascii="Calibri" w:hAnsi="Calibri" w:cs="Calibri"/>
        </w:rPr>
      </w:pPr>
    </w:p>
    <w:p w14:paraId="1BBEC1ED" w14:textId="77777777" w:rsidR="00BC2148" w:rsidRPr="003A1B70" w:rsidRDefault="00BC2148">
      <w:pPr>
        <w:numPr>
          <w:ilvl w:val="0"/>
          <w:numId w:val="20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</w:rPr>
        <w:t xml:space="preserve">El </w:t>
      </w:r>
      <w:r w:rsidRPr="003A1B70">
        <w:rPr>
          <w:rFonts w:ascii="Calibri" w:hAnsi="Calibri" w:cs="Calibri"/>
          <w:highlight w:val="yellow"/>
        </w:rPr>
        <w:t>[Día, mes y año]</w:t>
      </w:r>
      <w:r w:rsidRPr="003A1B70">
        <w:rPr>
          <w:rFonts w:ascii="Calibri" w:hAnsi="Calibri" w:cs="Calibri"/>
        </w:rPr>
        <w:t xml:space="preserve"> las partes celebraron un Contrato de Prestación de Servicios Profesionales (en lo sucesivo “el </w:t>
      </w:r>
      <w:r w:rsidRPr="003A1B70">
        <w:rPr>
          <w:rFonts w:ascii="Calibri" w:hAnsi="Calibri" w:cs="Calibri"/>
          <w:u w:val="single"/>
        </w:rPr>
        <w:t>Contrato</w:t>
      </w:r>
      <w:r w:rsidRPr="003A1B70">
        <w:rPr>
          <w:rFonts w:ascii="Calibri" w:hAnsi="Calibri" w:cs="Calibri"/>
        </w:rPr>
        <w:t>”), el cual conjuntamente con el presente contrato sustenta la relación contractual entre las partes.</w:t>
      </w:r>
    </w:p>
    <w:p w14:paraId="00226B0E" w14:textId="77777777" w:rsidR="00BC2148" w:rsidRPr="003A1B70" w:rsidRDefault="00BC2148" w:rsidP="00BC2148">
      <w:pPr>
        <w:jc w:val="both"/>
        <w:rPr>
          <w:rFonts w:ascii="Calibri" w:hAnsi="Calibri" w:cs="Calibri"/>
        </w:rPr>
      </w:pPr>
    </w:p>
    <w:p w14:paraId="4371B647" w14:textId="77777777" w:rsidR="00BC2148" w:rsidRPr="003A1B70" w:rsidRDefault="00BC2148" w:rsidP="00BC2148">
      <w:pPr>
        <w:jc w:val="both"/>
        <w:rPr>
          <w:rFonts w:ascii="Calibri" w:hAnsi="Calibri" w:cs="Calibri"/>
          <w:b/>
          <w:bCs/>
          <w:lang w:val="es-ES_tradnl"/>
        </w:rPr>
      </w:pPr>
      <w:r w:rsidRPr="003A1B70">
        <w:rPr>
          <w:rFonts w:ascii="Calibri" w:hAnsi="Calibri" w:cs="Calibri"/>
          <w:b/>
          <w:bCs/>
          <w:lang w:val="es-ES_tradnl"/>
        </w:rPr>
        <w:t>DECLARACIONES</w:t>
      </w:r>
    </w:p>
    <w:p w14:paraId="7C6A927D" w14:textId="77777777" w:rsidR="00BC2148" w:rsidRPr="003A1B70" w:rsidRDefault="00BC2148" w:rsidP="00BC2148">
      <w:pPr>
        <w:jc w:val="both"/>
        <w:rPr>
          <w:rFonts w:ascii="Calibri" w:hAnsi="Calibri" w:cs="Calibri"/>
        </w:rPr>
      </w:pPr>
    </w:p>
    <w:p w14:paraId="1F82C5B1" w14:textId="77777777" w:rsidR="00BC2148" w:rsidRPr="003A1B70" w:rsidRDefault="00BC2148" w:rsidP="00BC2148">
      <w:pPr>
        <w:jc w:val="both"/>
        <w:rPr>
          <w:rFonts w:ascii="Calibri" w:hAnsi="Calibri" w:cs="Calibri"/>
          <w:bCs/>
        </w:rPr>
      </w:pPr>
      <w:r w:rsidRPr="003A1B70">
        <w:rPr>
          <w:rFonts w:ascii="Calibri" w:hAnsi="Calibri" w:cs="Calibri"/>
          <w:bCs/>
        </w:rPr>
        <w:t xml:space="preserve">I. Declara el “LA </w:t>
      </w:r>
      <w:r w:rsidRPr="003A1B70">
        <w:rPr>
          <w:rFonts w:ascii="Calibri" w:hAnsi="Calibri" w:cs="Calibri"/>
          <w:bCs/>
          <w:u w:val="single"/>
        </w:rPr>
        <w:t>TRANSFERENTE</w:t>
      </w:r>
      <w:r w:rsidRPr="003A1B70">
        <w:rPr>
          <w:rFonts w:ascii="Calibri" w:hAnsi="Calibri" w:cs="Calibri"/>
          <w:bCs/>
        </w:rPr>
        <w:t>” a través de su representante legal:</w:t>
      </w:r>
    </w:p>
    <w:p w14:paraId="76E6C993" w14:textId="77777777" w:rsidR="00BC2148" w:rsidRPr="003A1B70" w:rsidRDefault="00BC2148" w:rsidP="00BC2148">
      <w:pPr>
        <w:jc w:val="both"/>
        <w:rPr>
          <w:rFonts w:ascii="Calibri" w:hAnsi="Calibri" w:cs="Calibri"/>
          <w:b/>
          <w:bCs/>
        </w:rPr>
      </w:pPr>
    </w:p>
    <w:p w14:paraId="0ED0080A" w14:textId="77777777" w:rsidR="00BC2148" w:rsidRPr="003A1B70" w:rsidRDefault="00BC2148">
      <w:pPr>
        <w:pStyle w:val="Prrafodelista"/>
        <w:numPr>
          <w:ilvl w:val="0"/>
          <w:numId w:val="21"/>
        </w:numPr>
        <w:rPr>
          <w:rFonts w:ascii="Calibri" w:hAnsi="Calibri" w:cs="Calibri"/>
        </w:rPr>
      </w:pPr>
      <w:r w:rsidRPr="003A1B70">
        <w:rPr>
          <w:rFonts w:ascii="Calibri" w:hAnsi="Calibri" w:cs="Calibri"/>
        </w:rPr>
        <w:t>Ser una sociedad mercantil debidamente constituida de conformidad con las leyes de mexicanas.</w:t>
      </w:r>
    </w:p>
    <w:p w14:paraId="5DD11005" w14:textId="77777777" w:rsidR="00BC2148" w:rsidRPr="003A1B70" w:rsidRDefault="00BC2148">
      <w:pPr>
        <w:numPr>
          <w:ilvl w:val="0"/>
          <w:numId w:val="21"/>
        </w:numPr>
        <w:jc w:val="both"/>
        <w:rPr>
          <w:rFonts w:ascii="Calibri" w:hAnsi="Calibri" w:cs="Calibri"/>
          <w:lang w:val="es-ES_tradnl"/>
        </w:rPr>
      </w:pPr>
      <w:r w:rsidRPr="003A1B70">
        <w:rPr>
          <w:rFonts w:ascii="Calibri" w:hAnsi="Calibri" w:cs="Calibri"/>
          <w:lang w:val="es-ES_tradnl"/>
        </w:rPr>
        <w:t>Su representante legal cuenta con las facultades suficientes para celebrar el presente Contrato, mismas que no le han sido modificadas ni revocadas a la fecha;</w:t>
      </w:r>
    </w:p>
    <w:p w14:paraId="386065FC" w14:textId="77777777" w:rsidR="00BC2148" w:rsidRPr="003A1B70" w:rsidRDefault="00BC2148">
      <w:pPr>
        <w:numPr>
          <w:ilvl w:val="0"/>
          <w:numId w:val="21"/>
        </w:numPr>
        <w:jc w:val="both"/>
        <w:rPr>
          <w:rFonts w:ascii="Calibri" w:hAnsi="Calibri" w:cs="Calibri"/>
          <w:lang w:val="es-ES_tradnl"/>
        </w:rPr>
      </w:pPr>
      <w:r w:rsidRPr="003A1B70">
        <w:rPr>
          <w:rFonts w:ascii="Calibri" w:hAnsi="Calibri" w:cs="Calibri"/>
          <w:lang w:val="es-ES_tradnl"/>
        </w:rPr>
        <w:t xml:space="preserve">Se encuentra debidamente inscrita en el Registro Federal de Contribuyentes bajo el clave número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  <w:lang w:val="es-ES_tradnl"/>
        </w:rPr>
        <w:t>.</w:t>
      </w:r>
    </w:p>
    <w:p w14:paraId="65354A0A" w14:textId="77777777" w:rsidR="00BC2148" w:rsidRPr="003A1B70" w:rsidRDefault="00BC2148">
      <w:pPr>
        <w:numPr>
          <w:ilvl w:val="0"/>
          <w:numId w:val="21"/>
        </w:numPr>
        <w:jc w:val="both"/>
        <w:rPr>
          <w:rFonts w:ascii="Calibri" w:hAnsi="Calibri" w:cs="Calibri"/>
          <w:lang w:val="es-ES_tradnl"/>
        </w:rPr>
      </w:pPr>
      <w:r w:rsidRPr="003A1B70">
        <w:rPr>
          <w:rFonts w:ascii="Calibri" w:hAnsi="Calibri" w:cs="Calibri"/>
          <w:lang w:val="es-ES_tradnl"/>
        </w:rPr>
        <w:t>Está facultada conforme a su objeto social para celebrar el presente Contrato;</w:t>
      </w:r>
    </w:p>
    <w:p w14:paraId="48664523" w14:textId="77777777" w:rsidR="00BC2148" w:rsidRPr="003A1B70" w:rsidRDefault="00BC2148">
      <w:pPr>
        <w:numPr>
          <w:ilvl w:val="0"/>
          <w:numId w:val="21"/>
        </w:numPr>
        <w:jc w:val="both"/>
        <w:rPr>
          <w:rFonts w:ascii="Calibri" w:hAnsi="Calibri" w:cs="Calibri"/>
          <w:lang w:val="es-ES_tradnl"/>
        </w:rPr>
      </w:pPr>
      <w:r w:rsidRPr="003A1B70">
        <w:rPr>
          <w:rFonts w:ascii="Calibri" w:hAnsi="Calibri" w:cs="Calibri"/>
          <w:lang w:val="es-ES_tradnl"/>
        </w:rPr>
        <w:t xml:space="preserve">Cuenta con la capacidad y medios materiales, técnicos, personales y demás elementos necesarios para el cumplimiento de las obligaciones a su cargo derivadas del presente Contrato; </w:t>
      </w:r>
    </w:p>
    <w:p w14:paraId="167731F3" w14:textId="77777777" w:rsidR="00BC2148" w:rsidRPr="003A1B70" w:rsidRDefault="616259D3" w:rsidP="616259D3">
      <w:pPr>
        <w:numPr>
          <w:ilvl w:val="0"/>
          <w:numId w:val="21"/>
        </w:numPr>
        <w:jc w:val="both"/>
        <w:rPr>
          <w:rFonts w:ascii="Calibri" w:hAnsi="Calibri" w:cs="Calibri"/>
          <w:lang w:val="es-ES"/>
        </w:rPr>
      </w:pPr>
      <w:r w:rsidRPr="616259D3">
        <w:rPr>
          <w:rFonts w:ascii="Calibri" w:hAnsi="Calibri" w:cs="Calibri"/>
          <w:lang w:val="es-ES"/>
        </w:rPr>
        <w:t>La celebración del presente Contrato no viola o incumple disposición alguna contenida en (i) sus estatutos sociales y (ii) acuerdos, contratos o convenios celebrados con terceros en o con anterioridad a la fecha de firma del presente Contrato que involucren de cualquier forma a su representada; y</w:t>
      </w:r>
    </w:p>
    <w:p w14:paraId="75C3EFC5" w14:textId="77777777" w:rsidR="00BC2148" w:rsidRPr="003A1B70" w:rsidRDefault="00BC2148">
      <w:pPr>
        <w:numPr>
          <w:ilvl w:val="0"/>
          <w:numId w:val="21"/>
        </w:numPr>
        <w:jc w:val="both"/>
        <w:rPr>
          <w:rFonts w:ascii="Calibri" w:hAnsi="Calibri" w:cs="Calibri"/>
          <w:lang w:val="es-ES_tradnl"/>
        </w:rPr>
      </w:pPr>
      <w:r w:rsidRPr="003A1B70">
        <w:rPr>
          <w:rFonts w:ascii="Calibri" w:hAnsi="Calibri" w:cs="Calibri"/>
          <w:lang w:val="es-ES_tradnl"/>
        </w:rPr>
        <w:t>Que es su voluntad celebrar el presente contrato y su representante cuenta con plenas facultades para llevarlo a cabo, mismas que no le han sido modificadas y/o revocadas a la fecha de firma del presente contrato tal y como consta en _________________________________.</w:t>
      </w:r>
    </w:p>
    <w:p w14:paraId="78D2571E" w14:textId="77777777" w:rsidR="00BC2148" w:rsidRPr="003A1B70" w:rsidRDefault="00BC2148" w:rsidP="00BC2148">
      <w:pPr>
        <w:jc w:val="both"/>
        <w:rPr>
          <w:rFonts w:ascii="Calibri" w:hAnsi="Calibri" w:cs="Calibri"/>
          <w:b/>
          <w:bCs/>
        </w:rPr>
      </w:pPr>
    </w:p>
    <w:p w14:paraId="38651229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  <w:r w:rsidRPr="003A1B70">
        <w:rPr>
          <w:rFonts w:ascii="Calibri" w:hAnsi="Calibri" w:cs="Calibri"/>
        </w:rPr>
        <w:t xml:space="preserve">II. </w:t>
      </w:r>
      <w:r w:rsidRPr="003A1B70">
        <w:rPr>
          <w:rFonts w:ascii="Calibri" w:hAnsi="Calibri" w:cs="Calibri"/>
          <w:lang w:val="es-ES_tradnl"/>
        </w:rPr>
        <w:t>Declara el “LA RECEPTORA” por conducto de su representante legal declara, que:</w:t>
      </w:r>
    </w:p>
    <w:p w14:paraId="187676E7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</w:p>
    <w:p w14:paraId="13BC44C0" w14:textId="77777777" w:rsidR="00BC2148" w:rsidRPr="003A1B70" w:rsidRDefault="00BC2148">
      <w:pPr>
        <w:numPr>
          <w:ilvl w:val="0"/>
          <w:numId w:val="15"/>
        </w:numPr>
        <w:jc w:val="both"/>
        <w:rPr>
          <w:rFonts w:ascii="Calibri" w:hAnsi="Calibri" w:cs="Calibri"/>
          <w:bCs/>
        </w:rPr>
      </w:pPr>
      <w:r w:rsidRPr="003A1B70">
        <w:rPr>
          <w:rFonts w:ascii="Calibri" w:hAnsi="Calibri" w:cs="Calibri"/>
        </w:rPr>
        <w:t xml:space="preserve">Ser una sociedad mercantil debidamente constituida conforme a las leyes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  <w:lang w:val="es-ES_tradnl"/>
        </w:rPr>
        <w:t xml:space="preserve"> </w:t>
      </w:r>
      <w:r w:rsidRPr="003A1B70">
        <w:rPr>
          <w:rFonts w:ascii="Calibri" w:hAnsi="Calibri" w:cs="Calibri"/>
        </w:rPr>
        <w:t xml:space="preserve">tal y como consta en escritura pública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</w:rPr>
        <w:t xml:space="preserve"> de fecha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</w:rPr>
        <w:t xml:space="preserve">de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</w:rPr>
        <w:t xml:space="preserve"> de 20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</w:rPr>
        <w:t xml:space="preserve">, pasada ante la fe del notario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</w:rPr>
        <w:t xml:space="preserve"> de la Ciudad de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</w:rPr>
        <w:t xml:space="preserve">, Licenciado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</w:rPr>
        <w:t>.</w:t>
      </w:r>
    </w:p>
    <w:p w14:paraId="38A64282" w14:textId="77777777" w:rsidR="00BC2148" w:rsidRPr="003A1B70" w:rsidRDefault="00BC2148" w:rsidP="00BC2148">
      <w:pPr>
        <w:jc w:val="both"/>
        <w:rPr>
          <w:rFonts w:ascii="Calibri" w:hAnsi="Calibri" w:cs="Calibri"/>
          <w:bCs/>
        </w:rPr>
      </w:pPr>
    </w:p>
    <w:p w14:paraId="5D523703" w14:textId="77777777" w:rsidR="00BC2148" w:rsidRPr="003A1B70" w:rsidRDefault="00BC2148">
      <w:pPr>
        <w:numPr>
          <w:ilvl w:val="0"/>
          <w:numId w:val="15"/>
        </w:numPr>
        <w:jc w:val="both"/>
        <w:rPr>
          <w:rFonts w:ascii="Calibri" w:hAnsi="Calibri" w:cs="Calibri"/>
          <w:bCs/>
        </w:rPr>
      </w:pPr>
      <w:r w:rsidRPr="003A1B70">
        <w:rPr>
          <w:rFonts w:ascii="Calibri" w:hAnsi="Calibri" w:cs="Calibri"/>
          <w:lang w:val="es-ES"/>
        </w:rPr>
        <w:t xml:space="preserve">Que su representada se encuentra inscrita en el Registro Federal de Contribuyentes con la clave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</w:p>
    <w:p w14:paraId="36155A5D" w14:textId="77777777" w:rsidR="00BC2148" w:rsidRPr="003A1B70" w:rsidRDefault="00BC2148">
      <w:pPr>
        <w:numPr>
          <w:ilvl w:val="0"/>
          <w:numId w:val="15"/>
        </w:numPr>
        <w:jc w:val="both"/>
        <w:rPr>
          <w:rFonts w:ascii="Calibri" w:hAnsi="Calibri" w:cs="Calibri"/>
          <w:bCs/>
        </w:rPr>
      </w:pPr>
      <w:r w:rsidRPr="003A1B70">
        <w:rPr>
          <w:rFonts w:ascii="Calibri" w:hAnsi="Calibri" w:cs="Calibri"/>
          <w:bCs/>
          <w:lang w:val="es-ES_tradnl"/>
        </w:rPr>
        <w:t>Q</w:t>
      </w:r>
      <w:r w:rsidRPr="003A1B70">
        <w:rPr>
          <w:rFonts w:ascii="Calibri" w:hAnsi="Calibri" w:cs="Calibri"/>
          <w:bCs/>
        </w:rPr>
        <w:t xml:space="preserve">ue su objeto social consiste en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  <w:bCs/>
        </w:rPr>
        <w:t>.</w:t>
      </w:r>
    </w:p>
    <w:p w14:paraId="6C386751" w14:textId="77777777" w:rsidR="00BC2148" w:rsidRPr="003A1B70" w:rsidRDefault="00BC2148">
      <w:pPr>
        <w:numPr>
          <w:ilvl w:val="0"/>
          <w:numId w:val="15"/>
        </w:numPr>
        <w:jc w:val="both"/>
        <w:rPr>
          <w:rFonts w:ascii="Calibri" w:hAnsi="Calibri" w:cs="Calibri"/>
          <w:bCs/>
        </w:rPr>
      </w:pPr>
      <w:r w:rsidRPr="003A1B70">
        <w:rPr>
          <w:rFonts w:ascii="Calibri" w:hAnsi="Calibri" w:cs="Calibri"/>
          <w:bCs/>
        </w:rPr>
        <w:t xml:space="preserve">Tener su domicilio fiscal en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  <w:bCs/>
        </w:rPr>
        <w:t>.</w:t>
      </w:r>
    </w:p>
    <w:p w14:paraId="4AE07DD8" w14:textId="77777777" w:rsidR="00BC2148" w:rsidRPr="003A1B70" w:rsidRDefault="00BC2148">
      <w:pPr>
        <w:numPr>
          <w:ilvl w:val="0"/>
          <w:numId w:val="15"/>
        </w:numPr>
        <w:jc w:val="both"/>
        <w:rPr>
          <w:rFonts w:ascii="Calibri" w:hAnsi="Calibri" w:cs="Calibri"/>
          <w:bCs/>
        </w:rPr>
      </w:pPr>
      <w:r w:rsidRPr="003A1B70">
        <w:rPr>
          <w:rFonts w:ascii="Calibri" w:hAnsi="Calibri" w:cs="Calibri"/>
          <w:lang w:val="es-ES_tradnl"/>
        </w:rPr>
        <w:t xml:space="preserve">Que es su voluntad celebrar el presente contrato y su representante cuenta con plenas facultades para llevarlo a cabo, mismas que no le han sido modificadas y/o revocadas a la fecha de firma del presente contrato tal y como consta en </w:t>
      </w:r>
      <w:r w:rsidRPr="003A1B70">
        <w:rPr>
          <w:rFonts w:ascii="Calibri" w:hAnsi="Calibri" w:cs="Calibri"/>
          <w:highlight w:val="yellow"/>
          <w:lang w:val="es-ES_tradnl"/>
        </w:rPr>
        <w:t>[definir]</w:t>
      </w:r>
      <w:r w:rsidRPr="003A1B70">
        <w:rPr>
          <w:rFonts w:ascii="Calibri" w:hAnsi="Calibri" w:cs="Calibri"/>
          <w:lang w:val="es-ES_tradnl"/>
        </w:rPr>
        <w:t>.</w:t>
      </w:r>
    </w:p>
    <w:p w14:paraId="2148A535" w14:textId="77777777" w:rsidR="00BC2148" w:rsidRPr="003A1B70" w:rsidRDefault="00BC2148" w:rsidP="00BC2148">
      <w:pPr>
        <w:ind w:left="720"/>
        <w:jc w:val="both"/>
        <w:rPr>
          <w:rFonts w:ascii="Calibri" w:hAnsi="Calibri" w:cs="Calibri"/>
          <w:lang w:val="es-ES_tradnl"/>
        </w:rPr>
      </w:pPr>
    </w:p>
    <w:p w14:paraId="7AF69EA5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  <w:r w:rsidRPr="003A1B70">
        <w:rPr>
          <w:rFonts w:ascii="Calibri" w:hAnsi="Calibri" w:cs="Calibri"/>
        </w:rPr>
        <w:t>III. “LA</w:t>
      </w:r>
      <w:r w:rsidRPr="003A1B70">
        <w:rPr>
          <w:rFonts w:ascii="Calibri" w:hAnsi="Calibri" w:cs="Calibri"/>
          <w:lang w:val="es-ES_tradnl"/>
        </w:rPr>
        <w:t xml:space="preserve"> TRANSFERENTE” y “LA RECEPTORA” (conjuntamente, las “</w:t>
      </w:r>
      <w:r w:rsidRPr="003A1B70">
        <w:rPr>
          <w:rFonts w:ascii="Calibri" w:hAnsi="Calibri" w:cs="Calibri"/>
          <w:u w:val="single"/>
          <w:lang w:val="es-ES_tradnl"/>
        </w:rPr>
        <w:t>Partes</w:t>
      </w:r>
      <w:r w:rsidRPr="003A1B70">
        <w:rPr>
          <w:rFonts w:ascii="Calibri" w:hAnsi="Calibri" w:cs="Calibri"/>
          <w:lang w:val="es-ES_tradnl"/>
        </w:rPr>
        <w:t>” e individual e indistintamente, la “</w:t>
      </w:r>
      <w:r w:rsidRPr="003A1B70">
        <w:rPr>
          <w:rFonts w:ascii="Calibri" w:hAnsi="Calibri" w:cs="Calibri"/>
          <w:u w:val="single"/>
          <w:lang w:val="es-ES_tradnl"/>
        </w:rPr>
        <w:t>Parte</w:t>
      </w:r>
      <w:r w:rsidRPr="003A1B70">
        <w:rPr>
          <w:rFonts w:ascii="Calibri" w:hAnsi="Calibri" w:cs="Calibri"/>
          <w:lang w:val="es-ES_tradnl"/>
        </w:rPr>
        <w:t>”) declaran, por conducto de sus respectivos representantes legales, que es su deseo celebrar el presente Contrato en los términos que a continuación se estipulan, remitiéndose para tal efecto a las siguientes:</w:t>
      </w:r>
    </w:p>
    <w:p w14:paraId="62310937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_tradnl"/>
        </w:rPr>
      </w:pPr>
    </w:p>
    <w:p w14:paraId="0E3B64C4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_tradnl"/>
        </w:rPr>
      </w:pPr>
      <w:r w:rsidRPr="003A1B70">
        <w:rPr>
          <w:rFonts w:ascii="Calibri" w:hAnsi="Calibri" w:cs="Calibri"/>
          <w:b/>
          <w:lang w:val="es-ES_tradnl"/>
        </w:rPr>
        <w:t>CLÁUSULAS</w:t>
      </w:r>
    </w:p>
    <w:p w14:paraId="17956841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_tradnl"/>
        </w:rPr>
      </w:pPr>
    </w:p>
    <w:p w14:paraId="59CD502A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PRIMERA. DEFINICIONES.</w:t>
      </w:r>
    </w:p>
    <w:p w14:paraId="34895132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_tradnl"/>
        </w:rPr>
      </w:pPr>
    </w:p>
    <w:p w14:paraId="12FCC142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  <w:r w:rsidRPr="003A1B70">
        <w:rPr>
          <w:rFonts w:ascii="Calibri" w:hAnsi="Calibri" w:cs="Calibri"/>
          <w:lang w:val="es-ES_tradnl"/>
        </w:rPr>
        <w:t>A efectos de las presentes cláusulas se emplearán las siguientes definiciones:</w:t>
      </w:r>
    </w:p>
    <w:p w14:paraId="058ECF81" w14:textId="77777777" w:rsidR="00BC2148" w:rsidRPr="003A1B70" w:rsidRDefault="00BC2148">
      <w:pPr>
        <w:numPr>
          <w:ilvl w:val="0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u w:val="single"/>
          <w:lang w:val="es-ES_tradnl"/>
        </w:rPr>
        <w:t>Aviso de privacidad:</w:t>
      </w:r>
      <w:r w:rsidRPr="003A1B70">
        <w:rPr>
          <w:rFonts w:ascii="Calibri" w:hAnsi="Calibri" w:cs="Calibri"/>
          <w:lang w:val="es-ES_tradnl"/>
        </w:rPr>
        <w:t xml:space="preserve"> </w:t>
      </w:r>
      <w:r w:rsidRPr="003A1B70">
        <w:rPr>
          <w:rFonts w:ascii="Calibri" w:hAnsi="Calibri" w:cs="Calibri"/>
          <w:lang w:val="es-ES"/>
        </w:rPr>
        <w:t>Documento físico, electrónico o en cualquier otro formato generado por el Transferente que es puesto a disposición del titular, previo al tratamiento de sus datos personales.</w:t>
      </w:r>
    </w:p>
    <w:p w14:paraId="52BB4920" w14:textId="77777777" w:rsidR="00BC2148" w:rsidRPr="003A1B70" w:rsidRDefault="00BC2148">
      <w:pPr>
        <w:numPr>
          <w:ilvl w:val="0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u w:val="single"/>
          <w:lang w:val="es-ES"/>
        </w:rPr>
        <w:t>Base de datos:</w:t>
      </w:r>
      <w:r w:rsidRPr="003A1B70">
        <w:rPr>
          <w:rFonts w:ascii="Calibri" w:hAnsi="Calibri" w:cs="Calibri"/>
          <w:lang w:val="es-ES"/>
        </w:rPr>
        <w:t xml:space="preserve"> El conjunto ordenado de datos personales referentes a una persona identificada o identificable. </w:t>
      </w:r>
    </w:p>
    <w:p w14:paraId="75F1327A" w14:textId="77777777" w:rsidR="00BC2148" w:rsidRPr="003A1B70" w:rsidRDefault="00BC2148">
      <w:pPr>
        <w:numPr>
          <w:ilvl w:val="0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u w:val="single"/>
          <w:lang w:val="es-ES_tradnl"/>
        </w:rPr>
        <w:t>Datos personales:</w:t>
      </w:r>
      <w:r w:rsidRPr="003A1B70">
        <w:rPr>
          <w:rFonts w:ascii="Calibri" w:hAnsi="Calibri" w:cs="Calibri"/>
          <w:lang w:val="es-ES_tradnl"/>
        </w:rPr>
        <w:t xml:space="preserve"> </w:t>
      </w:r>
      <w:r w:rsidRPr="003A1B70">
        <w:rPr>
          <w:rFonts w:ascii="Calibri" w:hAnsi="Calibri" w:cs="Calibri"/>
          <w:lang w:val="es-ES"/>
        </w:rPr>
        <w:t>Cualquier información concerniente a una persona física identificada o identificable.</w:t>
      </w:r>
    </w:p>
    <w:p w14:paraId="412A7B11" w14:textId="77777777" w:rsidR="00BC2148" w:rsidRPr="003A1B70" w:rsidRDefault="00BC2148">
      <w:pPr>
        <w:numPr>
          <w:ilvl w:val="0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u w:val="single"/>
          <w:lang w:val="es-ES"/>
        </w:rPr>
        <w:t>Datos personales sensibles:</w:t>
      </w:r>
      <w:r w:rsidRPr="003A1B70">
        <w:rPr>
          <w:rFonts w:ascii="Calibri" w:hAnsi="Calibri" w:cs="Calibri"/>
          <w:lang w:val="es-ES"/>
        </w:rPr>
        <w:t xml:space="preserve"> Aquellos datos personales que afecten a la esfera más íntima de su titular, o cuya utilización indebida pueda dar origen a discriminación o conlleve un riesgo grave para éste. En particular, se consideran sensibles aquellos que puedan revelar aspectos como origen racial o étnico, estado de salud presente y futuro, información genética, creencias religiosas, filosóficas y morales, afiliación sindical, opiniones políticas, preferencia sexual. </w:t>
      </w:r>
    </w:p>
    <w:p w14:paraId="15C001B0" w14:textId="77777777" w:rsidR="00BC2148" w:rsidRPr="003A1B70" w:rsidRDefault="00BC2148">
      <w:pPr>
        <w:numPr>
          <w:ilvl w:val="0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bCs/>
          <w:u w:val="single"/>
          <w:lang w:val="es-ES"/>
        </w:rPr>
        <w:t>Medidas de seguridad administrativas</w:t>
      </w:r>
      <w:r w:rsidRPr="003A1B70">
        <w:rPr>
          <w:rFonts w:ascii="Calibri" w:hAnsi="Calibri" w:cs="Calibri"/>
          <w:b/>
          <w:bCs/>
          <w:u w:val="single"/>
          <w:lang w:val="es-ES"/>
        </w:rPr>
        <w:t>:</w:t>
      </w:r>
      <w:r w:rsidRPr="003A1B70">
        <w:rPr>
          <w:rFonts w:ascii="Calibri" w:hAnsi="Calibri" w:cs="Calibri"/>
          <w:lang w:val="es-ES"/>
        </w:rPr>
        <w:t xml:space="preserve"> Conjunto de acciones y mecanismos para establecer la gestión, soporte y revisión de la seguridad de la información a nivel organizacional, la identificación y clasificación de la información, así como la concienciación, formación y capacitación del personal, en materia de protección de datos personales.</w:t>
      </w:r>
    </w:p>
    <w:p w14:paraId="020D6D7F" w14:textId="77777777" w:rsidR="00BC2148" w:rsidRPr="003A1B70" w:rsidRDefault="00BC2148">
      <w:pPr>
        <w:numPr>
          <w:ilvl w:val="0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bCs/>
          <w:u w:val="single"/>
          <w:lang w:val="es-ES"/>
        </w:rPr>
        <w:t>Medidas de seguridad físicas:</w:t>
      </w:r>
      <w:r w:rsidRPr="003A1B70">
        <w:rPr>
          <w:rFonts w:ascii="Calibri" w:hAnsi="Calibri" w:cs="Calibri"/>
          <w:b/>
          <w:bCs/>
          <w:lang w:val="es-ES"/>
        </w:rPr>
        <w:t xml:space="preserve"> </w:t>
      </w:r>
      <w:r w:rsidRPr="003A1B70">
        <w:rPr>
          <w:rFonts w:ascii="Calibri" w:hAnsi="Calibri" w:cs="Calibri"/>
          <w:lang w:val="es-ES"/>
        </w:rPr>
        <w:t>Conjunto de acciones y mecanismos, ya sea que empleen o no la tecnología, destinados para:</w:t>
      </w:r>
    </w:p>
    <w:p w14:paraId="582E4939" w14:textId="77777777" w:rsidR="00BC2148" w:rsidRPr="003A1B70" w:rsidRDefault="00BC2148">
      <w:pPr>
        <w:numPr>
          <w:ilvl w:val="1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lang w:val="es-ES"/>
        </w:rPr>
        <w:lastRenderedPageBreak/>
        <w:t>Prevenir el acceso no autorizado, el daño o interferencia a las instalaciones físicas, áreas críticas de la organización, equipo e información;</w:t>
      </w:r>
    </w:p>
    <w:p w14:paraId="02BBF05F" w14:textId="77777777" w:rsidR="00BC2148" w:rsidRPr="003A1B70" w:rsidRDefault="00BC2148">
      <w:pPr>
        <w:numPr>
          <w:ilvl w:val="1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lang w:val="es-ES"/>
        </w:rPr>
        <w:t>Proteger los equipos móviles, portátiles o de fácil remoción, situados dentro o fuera de las instalaciones;</w:t>
      </w:r>
    </w:p>
    <w:p w14:paraId="7F011CC3" w14:textId="77777777" w:rsidR="00BC2148" w:rsidRPr="003A1B70" w:rsidRDefault="00BC2148">
      <w:pPr>
        <w:numPr>
          <w:ilvl w:val="1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lang w:val="es-ES"/>
        </w:rPr>
        <w:t>Proveer a los equipos que contienen o almacenan datos personales de un mantenimiento que asegure su disponibilidad, funcionalidad e integridad, y</w:t>
      </w:r>
    </w:p>
    <w:p w14:paraId="68B96425" w14:textId="77777777" w:rsidR="00BC2148" w:rsidRPr="003A1B70" w:rsidRDefault="00BC2148">
      <w:pPr>
        <w:numPr>
          <w:ilvl w:val="1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lang w:val="es-ES"/>
        </w:rPr>
        <w:t>Garantizar la eliminación de datos de forma segura.</w:t>
      </w:r>
    </w:p>
    <w:p w14:paraId="2B43C139" w14:textId="77777777" w:rsidR="00BC2148" w:rsidRPr="003A1B70" w:rsidRDefault="00BC2148">
      <w:pPr>
        <w:numPr>
          <w:ilvl w:val="0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bCs/>
          <w:u w:val="single"/>
          <w:lang w:val="es-ES"/>
        </w:rPr>
        <w:t>Medidas de seguridad técnicas</w:t>
      </w:r>
      <w:r w:rsidRPr="003A1B70">
        <w:rPr>
          <w:rFonts w:ascii="Calibri" w:hAnsi="Calibri" w:cs="Calibri"/>
          <w:b/>
          <w:bCs/>
          <w:lang w:val="es-ES"/>
        </w:rPr>
        <w:t>:</w:t>
      </w:r>
      <w:r w:rsidRPr="003A1B70">
        <w:rPr>
          <w:rFonts w:ascii="Calibri" w:hAnsi="Calibri" w:cs="Calibri"/>
          <w:lang w:val="es-ES"/>
        </w:rPr>
        <w:t xml:space="preserve"> Conjunto de actividades, controles o mecanismos con resultado medible, que se valen de la tecnología para asegurar que:</w:t>
      </w:r>
    </w:p>
    <w:p w14:paraId="6158831E" w14:textId="77777777" w:rsidR="00BC2148" w:rsidRPr="003A1B70" w:rsidRDefault="00BC2148">
      <w:pPr>
        <w:numPr>
          <w:ilvl w:val="1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lang w:val="es-ES"/>
        </w:rPr>
        <w:t>El acceso a las bases de datos lógicas o a la información en formato lógico sea por usuarios identificados y autorizados;</w:t>
      </w:r>
    </w:p>
    <w:p w14:paraId="1BAB06D1" w14:textId="77777777" w:rsidR="00BC2148" w:rsidRPr="003A1B70" w:rsidRDefault="00BC2148">
      <w:pPr>
        <w:numPr>
          <w:ilvl w:val="1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lang w:val="es-ES"/>
        </w:rPr>
        <w:t>El acceso referido en el inciso anterior sea únicamente para que el usuario lleve a cabo las actividades que requiere con motivo de sus funciones;</w:t>
      </w:r>
    </w:p>
    <w:p w14:paraId="0B314F81" w14:textId="77777777" w:rsidR="00BC2148" w:rsidRPr="003A1B70" w:rsidRDefault="00BC2148">
      <w:pPr>
        <w:numPr>
          <w:ilvl w:val="1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lang w:val="es-ES"/>
        </w:rPr>
        <w:t>Se incluyan acciones para la adquisición ̧ operación, desarrollo y mantenimiento de sistemas seguros, y</w:t>
      </w:r>
    </w:p>
    <w:p w14:paraId="7DC3B797" w14:textId="77777777" w:rsidR="00BC2148" w:rsidRPr="003A1B70" w:rsidRDefault="00BC2148">
      <w:pPr>
        <w:numPr>
          <w:ilvl w:val="1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lang w:val="es-ES"/>
        </w:rPr>
        <w:t>Se lleve a cabo la gestión de comunicaciones y operaciones de los recursos informáticos que se utilicen en el tratamiento de datos personales;</w:t>
      </w:r>
    </w:p>
    <w:p w14:paraId="586710BE" w14:textId="77777777" w:rsidR="00BC2148" w:rsidRPr="003A1B70" w:rsidRDefault="00BC2148">
      <w:pPr>
        <w:numPr>
          <w:ilvl w:val="0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u w:val="single"/>
          <w:lang w:val="es-ES"/>
        </w:rPr>
        <w:t>Titular</w:t>
      </w:r>
      <w:r w:rsidRPr="003A1B70">
        <w:rPr>
          <w:rFonts w:ascii="Calibri" w:hAnsi="Calibri" w:cs="Calibri"/>
          <w:lang w:val="es-ES"/>
        </w:rPr>
        <w:t>: La persona física a la que pertenecen los datos personales.</w:t>
      </w:r>
    </w:p>
    <w:p w14:paraId="04FA30A7" w14:textId="77777777" w:rsidR="00BC2148" w:rsidRPr="003A1B70" w:rsidRDefault="00BC2148">
      <w:pPr>
        <w:numPr>
          <w:ilvl w:val="0"/>
          <w:numId w:val="22"/>
        </w:num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u w:val="single"/>
          <w:lang w:val="es-ES"/>
        </w:rPr>
        <w:t>Transferencia</w:t>
      </w:r>
      <w:r w:rsidRPr="003A1B70">
        <w:rPr>
          <w:rFonts w:ascii="Calibri" w:hAnsi="Calibri" w:cs="Calibri"/>
          <w:lang w:val="es-ES"/>
        </w:rPr>
        <w:t>: Toda comunicación de datos realizada a persona distinta del Transferente o Receptor del tratamiento.</w:t>
      </w:r>
    </w:p>
    <w:p w14:paraId="0D29322A" w14:textId="77777777" w:rsidR="00BC2148" w:rsidRPr="003A1B70" w:rsidRDefault="00BC2148" w:rsidP="00BC2148">
      <w:pPr>
        <w:jc w:val="both"/>
        <w:rPr>
          <w:rFonts w:ascii="Calibri" w:hAnsi="Calibri" w:cs="Calibri"/>
          <w:lang w:val="es-ES"/>
        </w:rPr>
      </w:pPr>
    </w:p>
    <w:p w14:paraId="00763148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SEGUNDA. OBJETO.</w:t>
      </w:r>
    </w:p>
    <w:p w14:paraId="514D373A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</w:p>
    <w:p w14:paraId="6A20C075" w14:textId="77777777" w:rsidR="00F95698" w:rsidRPr="00F95698" w:rsidRDefault="00F95698" w:rsidP="00F95698">
      <w:pPr>
        <w:jc w:val="both"/>
        <w:rPr>
          <w:rFonts w:ascii="Calibri" w:hAnsi="Calibri" w:cs="Calibri"/>
          <w:iCs/>
          <w:lang w:val="es-ES_tradnl"/>
        </w:rPr>
      </w:pPr>
      <w:r w:rsidRPr="00F95698">
        <w:rPr>
          <w:rFonts w:ascii="Calibri" w:hAnsi="Calibri" w:cs="Calibri"/>
          <w:iCs/>
          <w:lang w:val="es-ES_tradnl"/>
        </w:rPr>
        <w:t>El objeto del presente contrato es establecer las reglas conforme a las cuales se llevará a cabo la transferencia de la base de datos de (Definir base de datos) (en adelante, “la base de datos transferida”) en posesión de “LA TRANSFERENTE” a “LA RECEPTORA”.</w:t>
      </w:r>
    </w:p>
    <w:p w14:paraId="033EA9DB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"/>
        </w:rPr>
      </w:pPr>
    </w:p>
    <w:p w14:paraId="1606E877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TERCERA. COMUNICACIÓN DEL AVISO DE PRIVACIDAD.</w:t>
      </w:r>
    </w:p>
    <w:p w14:paraId="2210CFA9" w14:textId="77777777" w:rsidR="00BC2148" w:rsidRPr="003A1B70" w:rsidRDefault="00BC2148" w:rsidP="00BC2148">
      <w:pPr>
        <w:jc w:val="both"/>
        <w:rPr>
          <w:rFonts w:ascii="Calibri" w:hAnsi="Calibri" w:cs="Calibri"/>
          <w:b/>
          <w:iCs/>
          <w:lang w:val="es-ES"/>
        </w:rPr>
      </w:pPr>
    </w:p>
    <w:p w14:paraId="0B03BD93" w14:textId="77777777" w:rsidR="00F95698" w:rsidRPr="00F95698" w:rsidRDefault="00F95698" w:rsidP="00F95698">
      <w:pPr>
        <w:jc w:val="both"/>
        <w:rPr>
          <w:rFonts w:ascii="Calibri" w:hAnsi="Calibri" w:cs="Calibri"/>
          <w:iCs/>
          <w:lang w:val="es-ES_tradnl"/>
        </w:rPr>
      </w:pPr>
      <w:r w:rsidRPr="002C348C">
        <w:rPr>
          <w:rFonts w:asciiTheme="minorHAnsi" w:hAnsiTheme="minorHAnsi" w:cstheme="minorHAnsi"/>
          <w:sz w:val="20"/>
          <w:szCs w:val="20"/>
          <w:lang w:val="es-ES"/>
        </w:rPr>
        <w:t>“</w:t>
      </w:r>
      <w:r w:rsidRPr="00F95698">
        <w:rPr>
          <w:rFonts w:ascii="Calibri" w:hAnsi="Calibri" w:cs="Calibri"/>
          <w:iCs/>
          <w:lang w:val="es-ES_tradnl"/>
        </w:rPr>
        <w:t>LA TRANSFERENTE” reconoce que ha informado a todos los Titulares que forman parte de la base de datos transferida, a través de su Aviso de Privacidad, sobre la transferencia que realizará de sus datos personales a “LA RECEPTORA”. “Las Partes” acuerdan que el Aviso de Privacidad que deberá a poner a disposición “El Transferente” de los titulares cuyos datos personales obren en la base de datos transferida será el que se adjunta al presente como Anexo [</w:t>
      </w:r>
      <w:r w:rsidRPr="00F95698">
        <w:rPr>
          <w:rFonts w:ascii="Calibri" w:hAnsi="Calibri" w:cs="Calibri"/>
          <w:iCs/>
          <w:highlight w:val="yellow"/>
          <w:lang w:val="es-ES_tradnl"/>
        </w:rPr>
        <w:t>Definir</w:t>
      </w:r>
      <w:r w:rsidRPr="00F95698">
        <w:rPr>
          <w:rFonts w:ascii="Calibri" w:hAnsi="Calibri" w:cs="Calibri"/>
          <w:iCs/>
          <w:lang w:val="es-ES_tradnl"/>
        </w:rPr>
        <w:t>] y que esta transferencia, por tanto, está claramente definida y consentida en su caso en el mencionado Aviso de Privacidad.</w:t>
      </w:r>
    </w:p>
    <w:p w14:paraId="3AC1B9D1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"/>
        </w:rPr>
      </w:pPr>
    </w:p>
    <w:p w14:paraId="350250E2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CUARTA. CONSENTIMIENTO DE TITULARES.</w:t>
      </w:r>
    </w:p>
    <w:p w14:paraId="34E5AC4B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"/>
        </w:rPr>
      </w:pPr>
    </w:p>
    <w:p w14:paraId="6A0F89F1" w14:textId="77777777" w:rsidR="00BC2148" w:rsidRPr="003A1B70" w:rsidRDefault="00BC2148" w:rsidP="00BC2148">
      <w:p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lang w:val="es-ES"/>
        </w:rPr>
        <w:t xml:space="preserve">“LA TRANSFERENTE” reconoce que ha obtenido el consentimiento correspondiente </w:t>
      </w:r>
      <w:r w:rsidRPr="003A1B70">
        <w:rPr>
          <w:rFonts w:ascii="Calibri" w:hAnsi="Calibri" w:cs="Calibri"/>
          <w:highlight w:val="yellow"/>
          <w:lang w:val="es-ES"/>
        </w:rPr>
        <w:t>[tácito, expreso o expreso por escrito]</w:t>
      </w:r>
      <w:r w:rsidRPr="003A1B70">
        <w:rPr>
          <w:rFonts w:ascii="Calibri" w:hAnsi="Calibri" w:cs="Calibri"/>
          <w:lang w:val="es-ES"/>
        </w:rPr>
        <w:t xml:space="preserve"> de todos los titulares que forman parte de la base de datos transferida para que </w:t>
      </w:r>
      <w:r w:rsidRPr="003A1B70">
        <w:rPr>
          <w:rFonts w:ascii="Calibri" w:hAnsi="Calibri" w:cs="Calibri"/>
          <w:lang w:val="es-ES_tradnl"/>
        </w:rPr>
        <w:t>“LA RECEPTORA”</w:t>
      </w:r>
      <w:r w:rsidRPr="003A1B70">
        <w:rPr>
          <w:rFonts w:ascii="Calibri" w:hAnsi="Calibri" w:cs="Calibri"/>
          <w:b/>
          <w:lang w:val="es-ES_tradnl"/>
        </w:rPr>
        <w:t xml:space="preserve"> </w:t>
      </w:r>
      <w:r w:rsidRPr="003A1B70">
        <w:rPr>
          <w:rFonts w:ascii="Calibri" w:hAnsi="Calibri" w:cs="Calibri"/>
          <w:lang w:val="es-ES_tradnl"/>
        </w:rPr>
        <w:t>pueda tratar dichos datos personales para las siguientes finalidades:</w:t>
      </w:r>
    </w:p>
    <w:p w14:paraId="712BD470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</w:p>
    <w:p w14:paraId="3981D07D" w14:textId="77777777" w:rsidR="00BC2148" w:rsidRPr="003A1B70" w:rsidRDefault="00BC2148">
      <w:pPr>
        <w:numPr>
          <w:ilvl w:val="0"/>
          <w:numId w:val="23"/>
        </w:numPr>
        <w:jc w:val="both"/>
        <w:rPr>
          <w:rFonts w:ascii="Calibri" w:hAnsi="Calibri" w:cs="Calibri"/>
          <w:highlight w:val="yellow"/>
          <w:lang w:val="es-ES_tradnl"/>
        </w:rPr>
      </w:pPr>
      <w:r w:rsidRPr="003A1B70">
        <w:rPr>
          <w:rFonts w:ascii="Calibri" w:hAnsi="Calibri" w:cs="Calibri"/>
          <w:highlight w:val="yellow"/>
          <w:lang w:val="es-ES_tradnl"/>
        </w:rPr>
        <w:lastRenderedPageBreak/>
        <w:t>(Describir finalidad)</w:t>
      </w:r>
    </w:p>
    <w:p w14:paraId="4428125E" w14:textId="77777777" w:rsidR="00BC2148" w:rsidRPr="003A1B70" w:rsidRDefault="00BC2148">
      <w:pPr>
        <w:numPr>
          <w:ilvl w:val="0"/>
          <w:numId w:val="23"/>
        </w:numPr>
        <w:jc w:val="both"/>
        <w:rPr>
          <w:rFonts w:ascii="Calibri" w:hAnsi="Calibri" w:cs="Calibri"/>
          <w:highlight w:val="yellow"/>
          <w:lang w:val="es-ES_tradnl"/>
        </w:rPr>
      </w:pPr>
      <w:r w:rsidRPr="003A1B70">
        <w:rPr>
          <w:rFonts w:ascii="Calibri" w:hAnsi="Calibri" w:cs="Calibri"/>
          <w:highlight w:val="yellow"/>
          <w:lang w:val="es-ES_tradnl"/>
        </w:rPr>
        <w:t>(Describir finalidad)</w:t>
      </w:r>
    </w:p>
    <w:p w14:paraId="50557A83" w14:textId="77777777" w:rsidR="00BC2148" w:rsidRPr="003A1B70" w:rsidRDefault="00BC2148">
      <w:pPr>
        <w:numPr>
          <w:ilvl w:val="0"/>
          <w:numId w:val="23"/>
        </w:numPr>
        <w:jc w:val="both"/>
        <w:rPr>
          <w:rFonts w:ascii="Calibri" w:hAnsi="Calibri" w:cs="Calibri"/>
          <w:highlight w:val="yellow"/>
          <w:lang w:val="es-ES_tradnl"/>
        </w:rPr>
      </w:pPr>
      <w:r w:rsidRPr="003A1B70">
        <w:rPr>
          <w:rFonts w:ascii="Calibri" w:hAnsi="Calibri" w:cs="Calibri"/>
          <w:highlight w:val="yellow"/>
          <w:lang w:val="es-ES_tradnl"/>
        </w:rPr>
        <w:t>(Describir finalidad)</w:t>
      </w:r>
    </w:p>
    <w:p w14:paraId="7A49CFAC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</w:p>
    <w:p w14:paraId="7CB102C0" w14:textId="77777777" w:rsidR="00BC2148" w:rsidRPr="003A1B70" w:rsidRDefault="00BC2148" w:rsidP="00BC2148">
      <w:p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lang w:val="es-ES"/>
        </w:rPr>
        <w:t xml:space="preserve">La Transferencia de la base de datos transferida será realizada por tiempo indefinido, salvo acuerdo particular en contrario entre “Las Partes” y de manera </w:t>
      </w:r>
      <w:r w:rsidRPr="003A1B70">
        <w:rPr>
          <w:rFonts w:ascii="Calibri" w:hAnsi="Calibri" w:cs="Calibri"/>
          <w:i/>
          <w:highlight w:val="yellow"/>
          <w:lang w:val="es-ES"/>
        </w:rPr>
        <w:t>[exclusiva / no exclusiva]</w:t>
      </w:r>
      <w:r w:rsidRPr="003A1B70">
        <w:rPr>
          <w:rFonts w:ascii="Calibri" w:hAnsi="Calibri" w:cs="Calibri"/>
          <w:lang w:val="es-ES"/>
        </w:rPr>
        <w:t xml:space="preserve">, teniendo </w:t>
      </w:r>
      <w:r w:rsidRPr="003A1B70">
        <w:rPr>
          <w:rFonts w:ascii="Calibri" w:hAnsi="Calibri" w:cs="Calibri"/>
          <w:lang w:val="es-ES_tradnl"/>
        </w:rPr>
        <w:t>“LA RECEPTORA”</w:t>
      </w:r>
      <w:r w:rsidRPr="003A1B70">
        <w:rPr>
          <w:rFonts w:ascii="Calibri" w:hAnsi="Calibri" w:cs="Calibri"/>
          <w:b/>
          <w:lang w:val="es-ES_tradnl"/>
        </w:rPr>
        <w:t xml:space="preserve"> </w:t>
      </w:r>
      <w:r w:rsidRPr="003A1B70">
        <w:rPr>
          <w:rFonts w:ascii="Calibri" w:hAnsi="Calibri" w:cs="Calibri"/>
          <w:lang w:val="es-ES"/>
        </w:rPr>
        <w:t xml:space="preserve">derecho a utilizar la base de datos transferida para la/s finalidad/es anteriormente descrita/s, incluyendo de forma expresa, la explotación comercial de la misma. </w:t>
      </w:r>
    </w:p>
    <w:p w14:paraId="2DC376F6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"/>
        </w:rPr>
      </w:pPr>
    </w:p>
    <w:p w14:paraId="3EB794E8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QUINTA. LICITUD.</w:t>
      </w:r>
    </w:p>
    <w:p w14:paraId="23D86472" w14:textId="77777777" w:rsidR="00BC2148" w:rsidRPr="003A1B70" w:rsidRDefault="00BC2148" w:rsidP="00BC2148">
      <w:pPr>
        <w:jc w:val="both"/>
        <w:rPr>
          <w:rFonts w:ascii="Calibri" w:hAnsi="Calibri" w:cs="Calibri"/>
          <w:b/>
          <w:iCs/>
          <w:lang w:val="es-ES"/>
        </w:rPr>
      </w:pPr>
    </w:p>
    <w:p w14:paraId="3F922CED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"/>
        </w:rPr>
      </w:pPr>
      <w:r w:rsidRPr="003A1B70">
        <w:rPr>
          <w:rFonts w:ascii="Calibri" w:hAnsi="Calibri" w:cs="Calibri"/>
          <w:iCs/>
          <w:lang w:val="es-ES"/>
        </w:rPr>
        <w:t>“LA TRANSFERENTE”</w:t>
      </w:r>
      <w:r w:rsidRPr="003A1B70">
        <w:rPr>
          <w:rFonts w:ascii="Calibri" w:hAnsi="Calibri" w:cs="Calibri"/>
          <w:b/>
          <w:iCs/>
          <w:lang w:val="es-ES"/>
        </w:rPr>
        <w:t xml:space="preserve"> </w:t>
      </w:r>
      <w:r w:rsidRPr="003A1B70">
        <w:rPr>
          <w:rFonts w:ascii="Calibri" w:hAnsi="Calibri" w:cs="Calibri"/>
          <w:iCs/>
          <w:lang w:val="es-ES"/>
        </w:rPr>
        <w:t xml:space="preserve">garantiza </w:t>
      </w:r>
      <w:r w:rsidRPr="003A1B70">
        <w:rPr>
          <w:rFonts w:ascii="Calibri" w:hAnsi="Calibri" w:cs="Calibri"/>
          <w:iCs/>
          <w:lang w:val="es-ES_tradnl"/>
        </w:rPr>
        <w:t>a</w:t>
      </w:r>
      <w:r w:rsidRPr="003A1B70">
        <w:rPr>
          <w:rFonts w:ascii="Calibri" w:hAnsi="Calibri" w:cs="Calibri"/>
          <w:b/>
          <w:iCs/>
          <w:lang w:val="es-ES_tradnl"/>
        </w:rPr>
        <w:t xml:space="preserve"> </w:t>
      </w:r>
      <w:r w:rsidRPr="003A1B70">
        <w:rPr>
          <w:rFonts w:ascii="Calibri" w:hAnsi="Calibri" w:cs="Calibri"/>
          <w:iCs/>
          <w:lang w:val="es-ES_tradnl"/>
        </w:rPr>
        <w:t>“LA RECEPTORA”</w:t>
      </w:r>
      <w:r w:rsidRPr="003A1B70">
        <w:rPr>
          <w:rFonts w:ascii="Calibri" w:hAnsi="Calibri" w:cs="Calibri"/>
          <w:b/>
          <w:iCs/>
          <w:lang w:val="es-ES_tradnl"/>
        </w:rPr>
        <w:t xml:space="preserve"> </w:t>
      </w:r>
      <w:r w:rsidRPr="003A1B70">
        <w:rPr>
          <w:rFonts w:ascii="Calibri" w:hAnsi="Calibri" w:cs="Calibri"/>
          <w:iCs/>
          <w:lang w:val="es-ES"/>
        </w:rPr>
        <w:t>que todos los datos personales incluidos en la base de datos transferida han sido obtenidos de forma lícita y conforme a la legislación vigente, prestando especial atención al cumplimiento de la normatividad de protección de datos personales aplicable. Asimismo, “El Transferente”</w:t>
      </w:r>
      <w:r w:rsidRPr="003A1B70">
        <w:rPr>
          <w:rFonts w:ascii="Calibri" w:hAnsi="Calibri" w:cs="Calibri"/>
          <w:b/>
          <w:iCs/>
          <w:lang w:val="es-ES"/>
        </w:rPr>
        <w:t xml:space="preserve"> </w:t>
      </w:r>
      <w:r w:rsidRPr="003A1B70">
        <w:rPr>
          <w:rFonts w:ascii="Calibri" w:hAnsi="Calibri" w:cs="Calibri"/>
          <w:iCs/>
          <w:lang w:val="es-ES"/>
        </w:rPr>
        <w:t xml:space="preserve">garantiza </w:t>
      </w:r>
      <w:r w:rsidRPr="003A1B70">
        <w:rPr>
          <w:rFonts w:ascii="Calibri" w:hAnsi="Calibri" w:cs="Calibri"/>
          <w:iCs/>
          <w:lang w:val="es-ES_tradnl"/>
        </w:rPr>
        <w:t>a</w:t>
      </w:r>
      <w:r w:rsidRPr="003A1B70">
        <w:rPr>
          <w:rFonts w:ascii="Calibri" w:hAnsi="Calibri" w:cs="Calibri"/>
          <w:b/>
          <w:iCs/>
          <w:lang w:val="es-ES_tradnl"/>
        </w:rPr>
        <w:t xml:space="preserve"> </w:t>
      </w:r>
      <w:r w:rsidRPr="003A1B70">
        <w:rPr>
          <w:rFonts w:ascii="Calibri" w:hAnsi="Calibri" w:cs="Calibri"/>
          <w:iCs/>
          <w:lang w:val="es-ES_tradnl"/>
        </w:rPr>
        <w:t>“LA RECEPTORA”</w:t>
      </w:r>
      <w:r w:rsidRPr="003A1B70">
        <w:rPr>
          <w:rFonts w:ascii="Calibri" w:hAnsi="Calibri" w:cs="Calibri"/>
          <w:b/>
          <w:iCs/>
          <w:lang w:val="es-ES_tradnl"/>
        </w:rPr>
        <w:t xml:space="preserve"> </w:t>
      </w:r>
      <w:r w:rsidRPr="003A1B70">
        <w:rPr>
          <w:rFonts w:ascii="Calibri" w:hAnsi="Calibri" w:cs="Calibri"/>
          <w:iCs/>
          <w:lang w:val="es-ES"/>
        </w:rPr>
        <w:t xml:space="preserve">la integridad absoluta de dichos datos personales, así como la calidad y proporcionalidad de </w:t>
      </w:r>
      <w:proofErr w:type="gramStart"/>
      <w:r w:rsidRPr="003A1B70">
        <w:rPr>
          <w:rFonts w:ascii="Calibri" w:hAnsi="Calibri" w:cs="Calibri"/>
          <w:iCs/>
          <w:lang w:val="es-ES"/>
        </w:rPr>
        <w:t>los mismos</w:t>
      </w:r>
      <w:proofErr w:type="gramEnd"/>
      <w:r w:rsidRPr="003A1B70">
        <w:rPr>
          <w:rFonts w:ascii="Calibri" w:hAnsi="Calibri" w:cs="Calibri"/>
          <w:iCs/>
          <w:lang w:val="es-ES"/>
        </w:rPr>
        <w:t>.</w:t>
      </w:r>
    </w:p>
    <w:p w14:paraId="65D24CD2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"/>
        </w:rPr>
      </w:pPr>
    </w:p>
    <w:p w14:paraId="4FDA147E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SEXTA. CAMBIOS EN AVISO DE PRIVACIDAD.</w:t>
      </w:r>
    </w:p>
    <w:p w14:paraId="7C50F771" w14:textId="77777777" w:rsidR="00BC2148" w:rsidRPr="003A1B70" w:rsidRDefault="00BC2148" w:rsidP="00BC2148">
      <w:pPr>
        <w:jc w:val="both"/>
        <w:rPr>
          <w:rFonts w:ascii="Calibri" w:hAnsi="Calibri" w:cs="Calibri"/>
          <w:b/>
          <w:iCs/>
          <w:lang w:val="es-ES"/>
        </w:rPr>
      </w:pPr>
    </w:p>
    <w:p w14:paraId="4931A9CE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"/>
        </w:rPr>
      </w:pPr>
      <w:r w:rsidRPr="003A1B70">
        <w:rPr>
          <w:rFonts w:ascii="Calibri" w:hAnsi="Calibri" w:cs="Calibri"/>
          <w:lang w:val="es-ES"/>
        </w:rPr>
        <w:t xml:space="preserve">“LA TRANSFERENTE” </w:t>
      </w:r>
      <w:r w:rsidRPr="003A1B70">
        <w:rPr>
          <w:rFonts w:ascii="Calibri" w:hAnsi="Calibri" w:cs="Calibri"/>
          <w:iCs/>
          <w:lang w:val="es-ES_tradnl"/>
        </w:rPr>
        <w:t>se obliga a comunicar a</w:t>
      </w:r>
      <w:r w:rsidRPr="003A1B70">
        <w:rPr>
          <w:rFonts w:ascii="Calibri" w:hAnsi="Calibri" w:cs="Calibri"/>
          <w:b/>
          <w:iCs/>
          <w:lang w:val="es-ES_tradnl"/>
        </w:rPr>
        <w:t xml:space="preserve"> </w:t>
      </w:r>
      <w:r w:rsidRPr="003A1B70">
        <w:rPr>
          <w:rFonts w:ascii="Calibri" w:hAnsi="Calibri" w:cs="Calibri"/>
          <w:iCs/>
          <w:lang w:val="es-ES_tradnl"/>
        </w:rPr>
        <w:t>“LA RECEPTORA” sobre cualquier modificación que realice a su Aviso de Privacidad con una antelación de (10) días hábiles previa a dicha modificación.</w:t>
      </w:r>
    </w:p>
    <w:p w14:paraId="114C1224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"/>
        </w:rPr>
      </w:pPr>
    </w:p>
    <w:p w14:paraId="2E609B70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SÉPTIMA. CATEGORIAS DE DATOS PERSONALES.</w:t>
      </w:r>
    </w:p>
    <w:p w14:paraId="4B37DF8B" w14:textId="77777777" w:rsidR="00BC2148" w:rsidRPr="003A1B70" w:rsidRDefault="00BC2148" w:rsidP="00BC2148">
      <w:pPr>
        <w:jc w:val="both"/>
        <w:rPr>
          <w:rFonts w:ascii="Calibri" w:hAnsi="Calibri" w:cs="Calibri"/>
          <w:b/>
          <w:iCs/>
          <w:lang w:val="es-ES_tradnl"/>
        </w:rPr>
      </w:pPr>
    </w:p>
    <w:p w14:paraId="3987B8C1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_tradnl"/>
        </w:rPr>
      </w:pPr>
      <w:r w:rsidRPr="003A1B70">
        <w:rPr>
          <w:rFonts w:ascii="Calibri" w:hAnsi="Calibri" w:cs="Calibri"/>
          <w:iCs/>
          <w:lang w:val="es-ES_tradnl"/>
        </w:rPr>
        <w:t>“Las Partes”</w:t>
      </w:r>
      <w:r w:rsidRPr="003A1B70">
        <w:rPr>
          <w:rFonts w:ascii="Calibri" w:hAnsi="Calibri" w:cs="Calibri"/>
          <w:b/>
          <w:iCs/>
          <w:lang w:val="es-ES_tradnl"/>
        </w:rPr>
        <w:t xml:space="preserve"> </w:t>
      </w:r>
      <w:r w:rsidRPr="003A1B70">
        <w:rPr>
          <w:rFonts w:ascii="Calibri" w:hAnsi="Calibri" w:cs="Calibri"/>
          <w:iCs/>
          <w:lang w:val="es-ES_tradnl"/>
        </w:rPr>
        <w:t>acuerdan que la base de datos transferida contendrá las siguientes categorías de datos personales:</w:t>
      </w:r>
    </w:p>
    <w:p w14:paraId="26C7951D" w14:textId="77777777" w:rsidR="00BC2148" w:rsidRPr="003A1B70" w:rsidRDefault="00BC2148">
      <w:pPr>
        <w:numPr>
          <w:ilvl w:val="0"/>
          <w:numId w:val="24"/>
        </w:numPr>
        <w:jc w:val="both"/>
        <w:rPr>
          <w:rFonts w:ascii="Calibri" w:hAnsi="Calibri" w:cs="Calibri"/>
          <w:iCs/>
          <w:highlight w:val="yellow"/>
          <w:lang w:val="es-ES_tradnl"/>
        </w:rPr>
      </w:pPr>
      <w:r w:rsidRPr="003A1B70">
        <w:rPr>
          <w:rFonts w:ascii="Calibri" w:hAnsi="Calibri" w:cs="Calibri"/>
          <w:iCs/>
          <w:highlight w:val="yellow"/>
          <w:lang w:val="es-ES_tradnl"/>
        </w:rPr>
        <w:t>[Categoría de Dato personal 1]</w:t>
      </w:r>
    </w:p>
    <w:p w14:paraId="51B03A92" w14:textId="77777777" w:rsidR="00BC2148" w:rsidRPr="003A1B70" w:rsidRDefault="00BC2148">
      <w:pPr>
        <w:numPr>
          <w:ilvl w:val="0"/>
          <w:numId w:val="24"/>
        </w:numPr>
        <w:jc w:val="both"/>
        <w:rPr>
          <w:rFonts w:ascii="Calibri" w:hAnsi="Calibri" w:cs="Calibri"/>
          <w:iCs/>
          <w:highlight w:val="yellow"/>
          <w:lang w:val="es-ES_tradnl"/>
        </w:rPr>
      </w:pPr>
      <w:r w:rsidRPr="003A1B70">
        <w:rPr>
          <w:rFonts w:ascii="Calibri" w:hAnsi="Calibri" w:cs="Calibri"/>
          <w:iCs/>
          <w:highlight w:val="yellow"/>
          <w:lang w:val="es-ES_tradnl"/>
        </w:rPr>
        <w:t>[Categoría de Dato personal 2]</w:t>
      </w:r>
    </w:p>
    <w:p w14:paraId="70C3E65A" w14:textId="77777777" w:rsidR="00BC2148" w:rsidRPr="003A1B70" w:rsidRDefault="00BC2148">
      <w:pPr>
        <w:numPr>
          <w:ilvl w:val="0"/>
          <w:numId w:val="24"/>
        </w:numPr>
        <w:jc w:val="both"/>
        <w:rPr>
          <w:rFonts w:ascii="Calibri" w:hAnsi="Calibri" w:cs="Calibri"/>
          <w:iCs/>
          <w:highlight w:val="yellow"/>
          <w:lang w:val="es-ES_tradnl"/>
        </w:rPr>
      </w:pPr>
      <w:r w:rsidRPr="003A1B70">
        <w:rPr>
          <w:rFonts w:ascii="Calibri" w:hAnsi="Calibri" w:cs="Calibri"/>
          <w:iCs/>
          <w:highlight w:val="yellow"/>
          <w:lang w:val="es-ES_tradnl"/>
        </w:rPr>
        <w:t>[Categoría de Dato personal 3]</w:t>
      </w:r>
    </w:p>
    <w:p w14:paraId="2668F971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"/>
        </w:rPr>
      </w:pPr>
    </w:p>
    <w:p w14:paraId="24362983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OCTAVA. TRATAMIENTO.</w:t>
      </w:r>
    </w:p>
    <w:p w14:paraId="4CE348AD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_tradnl"/>
        </w:rPr>
      </w:pPr>
    </w:p>
    <w:p w14:paraId="4667F6A1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_tradnl"/>
        </w:rPr>
      </w:pPr>
      <w:r w:rsidRPr="003A1B70">
        <w:rPr>
          <w:rFonts w:ascii="Calibri" w:hAnsi="Calibri" w:cs="Calibri"/>
          <w:iCs/>
          <w:lang w:val="es-ES_tradnl"/>
        </w:rPr>
        <w:t>“LA RECEPTORA”</w:t>
      </w:r>
      <w:r w:rsidRPr="003A1B70">
        <w:rPr>
          <w:rFonts w:ascii="Calibri" w:hAnsi="Calibri" w:cs="Calibri"/>
          <w:b/>
          <w:iCs/>
          <w:lang w:val="es-ES_tradnl"/>
        </w:rPr>
        <w:t xml:space="preserve"> </w:t>
      </w:r>
      <w:r w:rsidRPr="003A1B70">
        <w:rPr>
          <w:rFonts w:ascii="Calibri" w:hAnsi="Calibri" w:cs="Calibri"/>
          <w:iCs/>
          <w:lang w:val="es-ES"/>
        </w:rPr>
        <w:t>se obliga a dar tratamiento a los datos personales que le son transferidos por “El Transferente” exclusivamente para las finalidades descritas en la cláusula CUARTA del presente Convenio.</w:t>
      </w:r>
    </w:p>
    <w:p w14:paraId="1D6D59E7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_tradnl"/>
        </w:rPr>
      </w:pPr>
    </w:p>
    <w:p w14:paraId="071EBD7A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  <w:lang w:val="pt-BR"/>
        </w:rPr>
      </w:pPr>
      <w:r w:rsidRPr="003A1B70">
        <w:rPr>
          <w:rFonts w:ascii="Calibri" w:hAnsi="Calibri" w:cs="Calibri"/>
          <w:b/>
          <w:u w:val="single"/>
          <w:lang w:val="pt-BR"/>
        </w:rPr>
        <w:t>NOVENA. PÉRDIDA O FUGA DE DATOS.</w:t>
      </w:r>
    </w:p>
    <w:p w14:paraId="41579A88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  <w:lang w:val="pt-BR"/>
        </w:rPr>
      </w:pPr>
    </w:p>
    <w:p w14:paraId="58D0297F" w14:textId="77777777" w:rsidR="00BC2148" w:rsidRPr="003A1B70" w:rsidRDefault="00BC2148" w:rsidP="00BC2148">
      <w:pPr>
        <w:jc w:val="both"/>
        <w:rPr>
          <w:rFonts w:ascii="Calibri" w:hAnsi="Calibri" w:cs="Calibri"/>
          <w:bCs/>
          <w:iCs/>
          <w:lang w:val="es-ES_tradnl"/>
        </w:rPr>
      </w:pPr>
      <w:r w:rsidRPr="003A1B70">
        <w:rPr>
          <w:rFonts w:ascii="Calibri" w:hAnsi="Calibri" w:cs="Calibri"/>
          <w:bCs/>
          <w:iCs/>
          <w:lang w:val="es-ES"/>
        </w:rPr>
        <w:t>“LAS PARTES” acuerdan que, en su caso, exista pérdida o fuga de los datos personales objeto del presente Convenio, ya sea por negligencia o dolo, por parte de los funcionarios, empleados, clientes o asesores de alguna de “LAS PARTES”, la parte que sufra dicha vulneración, en caso de ser legalmente necesario, deberá informar directamente a los titulares vulnerados, en los términos que exige la normatividad aplicable.</w:t>
      </w:r>
    </w:p>
    <w:p w14:paraId="44D4E206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_tradnl"/>
        </w:rPr>
      </w:pPr>
    </w:p>
    <w:p w14:paraId="35EFE7CE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DÉCIMA. EJERCICIO DE DERECHO DE RECTIFICACIÓN O CANCELACIÓN.</w:t>
      </w:r>
    </w:p>
    <w:p w14:paraId="4F9CABB1" w14:textId="77777777" w:rsidR="00BC2148" w:rsidRPr="003A1B70" w:rsidRDefault="00BC2148" w:rsidP="00BC2148">
      <w:pPr>
        <w:jc w:val="both"/>
        <w:rPr>
          <w:rFonts w:ascii="Calibri" w:hAnsi="Calibri" w:cs="Calibri"/>
          <w:b/>
          <w:iCs/>
          <w:lang w:val="es-ES_tradnl"/>
        </w:rPr>
      </w:pPr>
    </w:p>
    <w:p w14:paraId="487387AE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"/>
        </w:rPr>
      </w:pPr>
      <w:r w:rsidRPr="003A1B70">
        <w:rPr>
          <w:rFonts w:ascii="Calibri" w:hAnsi="Calibri" w:cs="Calibri"/>
          <w:iCs/>
          <w:lang w:val="es-ES"/>
        </w:rPr>
        <w:t>“LAS PARTES”</w:t>
      </w:r>
      <w:r w:rsidRPr="003A1B70">
        <w:rPr>
          <w:rFonts w:ascii="Calibri" w:hAnsi="Calibri" w:cs="Calibri"/>
          <w:b/>
          <w:iCs/>
          <w:lang w:val="es-ES"/>
        </w:rPr>
        <w:t xml:space="preserve"> </w:t>
      </w:r>
      <w:r w:rsidRPr="003A1B70">
        <w:rPr>
          <w:rFonts w:ascii="Calibri" w:hAnsi="Calibri" w:cs="Calibri"/>
          <w:iCs/>
          <w:lang w:val="es-ES"/>
        </w:rPr>
        <w:t xml:space="preserve">acuerdan que en caso de que ante una de ellas sea </w:t>
      </w:r>
      <w:proofErr w:type="gramStart"/>
      <w:r w:rsidRPr="003A1B70">
        <w:rPr>
          <w:rFonts w:ascii="Calibri" w:hAnsi="Calibri" w:cs="Calibri"/>
          <w:iCs/>
          <w:lang w:val="es-ES"/>
        </w:rPr>
        <w:t>ejercido</w:t>
      </w:r>
      <w:proofErr w:type="gramEnd"/>
      <w:r w:rsidRPr="003A1B70">
        <w:rPr>
          <w:rFonts w:ascii="Calibri" w:hAnsi="Calibri" w:cs="Calibri"/>
          <w:iCs/>
          <w:lang w:val="es-ES"/>
        </w:rPr>
        <w:t xml:space="preserve"> un derecho de rectificación o cancelación por parte de algún titular cuyos datos personales obren en la base de datos transferida, dicha Parte deberá hacer del conocimiento, por escrito y en un plazo máximo de (3) días hábiles contados desde la fecha en que haya recibido la petición del titular, de la otra Parte dicha solicitud de rectificación o cancelación, para que proceda a efectuarla también.</w:t>
      </w:r>
    </w:p>
    <w:p w14:paraId="13290B03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_tradnl"/>
        </w:rPr>
      </w:pPr>
    </w:p>
    <w:p w14:paraId="28981BAD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DÉCIMO PRIMERA. RECLAMOS.</w:t>
      </w:r>
    </w:p>
    <w:p w14:paraId="6E6A8E6B" w14:textId="77777777" w:rsidR="00BC2148" w:rsidRPr="003A1B70" w:rsidRDefault="00BC2148" w:rsidP="00BC2148">
      <w:pPr>
        <w:jc w:val="both"/>
        <w:rPr>
          <w:rFonts w:ascii="Calibri" w:hAnsi="Calibri" w:cs="Calibri"/>
          <w:b/>
          <w:iCs/>
          <w:lang w:val="es-ES_tradnl"/>
        </w:rPr>
      </w:pPr>
    </w:p>
    <w:p w14:paraId="08E67F28" w14:textId="77777777" w:rsidR="00BC2148" w:rsidRPr="003A1B70" w:rsidRDefault="00BC2148" w:rsidP="00BC2148">
      <w:pPr>
        <w:jc w:val="both"/>
        <w:rPr>
          <w:rFonts w:ascii="Calibri" w:hAnsi="Calibri" w:cs="Calibri"/>
          <w:iCs/>
          <w:lang w:val="es-ES_tradnl"/>
        </w:rPr>
      </w:pPr>
      <w:r w:rsidRPr="003A1B70">
        <w:rPr>
          <w:rFonts w:ascii="Calibri" w:hAnsi="Calibri" w:cs="Calibri"/>
          <w:iCs/>
          <w:lang w:val="es-ES_tradnl"/>
        </w:rPr>
        <w:t xml:space="preserve">“LAS PARTES” acuerdan que en caso de que se presente algún reclamo por el tratamiento de los datos personales o por realizarse una transferencia de datos personales ilícitamente y que sea distinto a lo establecido en el presente Convenio, en el aviso de privacidad o que de alguna manera viole alguna disposición contenida en de las leyes aplicables, </w:t>
      </w:r>
      <w:r w:rsidRPr="003A1B70">
        <w:rPr>
          <w:rFonts w:ascii="Calibri" w:hAnsi="Calibri" w:cs="Calibri"/>
          <w:iCs/>
          <w:lang w:val="es-ES"/>
        </w:rPr>
        <w:t>“LA TRANSFERENTE”</w:t>
      </w:r>
      <w:r w:rsidRPr="003A1B70">
        <w:rPr>
          <w:rFonts w:ascii="Calibri" w:hAnsi="Calibri" w:cs="Calibri"/>
          <w:b/>
          <w:iCs/>
          <w:lang w:val="es-ES"/>
        </w:rPr>
        <w:t xml:space="preserve"> </w:t>
      </w:r>
      <w:r w:rsidRPr="003A1B70">
        <w:rPr>
          <w:rFonts w:ascii="Calibri" w:hAnsi="Calibri" w:cs="Calibri"/>
          <w:iCs/>
          <w:lang w:val="es-ES_tradnl"/>
        </w:rPr>
        <w:t>será responsable ante “LA RECEPTORA” por las consecuencias que se deriven de dicha transferencia.</w:t>
      </w:r>
    </w:p>
    <w:p w14:paraId="0DA8E4BF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_tradnl"/>
        </w:rPr>
      </w:pPr>
    </w:p>
    <w:p w14:paraId="235C243E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DÉCIMO SEGUNDA.  COMUNICACIÓN ENTRE LAS PARTES.</w:t>
      </w:r>
    </w:p>
    <w:p w14:paraId="20E7227C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_tradnl"/>
        </w:rPr>
      </w:pPr>
    </w:p>
    <w:p w14:paraId="5E22BF38" w14:textId="77777777" w:rsidR="00BC2148" w:rsidRPr="003A1B70" w:rsidRDefault="00BC2148" w:rsidP="00BC2148">
      <w:pPr>
        <w:jc w:val="both"/>
        <w:rPr>
          <w:rFonts w:ascii="Calibri" w:hAnsi="Calibri" w:cs="Calibri"/>
          <w:lang w:val="es-ES"/>
        </w:rPr>
      </w:pPr>
      <w:r w:rsidRPr="003A1B70">
        <w:rPr>
          <w:rFonts w:ascii="Calibri" w:hAnsi="Calibri" w:cs="Calibri"/>
          <w:lang w:val="es-ES"/>
        </w:rPr>
        <w:t>Todas las comunicaciones, avisos y notificaciones que las partes deban hacerse con motivo de este Contrato o derivadas del mismo, deberán constar por escrito, y en los domicilios señalados en el capítulo de Declaraciones, debiendo obtener la parte que la haga, la prueba de que la comunicación fue recibida por su destinatario en el domicilio respectivo.</w:t>
      </w:r>
    </w:p>
    <w:p w14:paraId="760EAED1" w14:textId="77777777" w:rsidR="00BC2148" w:rsidRPr="003A1B70" w:rsidRDefault="00BC2148" w:rsidP="00BC2148">
      <w:pPr>
        <w:jc w:val="both"/>
        <w:rPr>
          <w:rFonts w:ascii="Calibri" w:hAnsi="Calibri" w:cs="Calibri"/>
          <w:lang w:val="es-ES"/>
        </w:rPr>
      </w:pPr>
    </w:p>
    <w:p w14:paraId="2C558236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  <w:lang w:val="es-ES"/>
        </w:rPr>
      </w:pPr>
      <w:r w:rsidRPr="003A1B70">
        <w:rPr>
          <w:rFonts w:ascii="Calibri" w:hAnsi="Calibri" w:cs="Calibri"/>
          <w:b/>
          <w:u w:val="single"/>
        </w:rPr>
        <w:t>DÉCIMO TERCERA. JURISDICCIÓN.</w:t>
      </w:r>
    </w:p>
    <w:p w14:paraId="677115E0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_tradnl"/>
        </w:rPr>
      </w:pPr>
    </w:p>
    <w:p w14:paraId="78611E6B" w14:textId="6E734CA8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  <w:r w:rsidRPr="003A1B70">
        <w:rPr>
          <w:rFonts w:ascii="Calibri" w:hAnsi="Calibri" w:cs="Calibri"/>
          <w:lang w:val="es-ES"/>
        </w:rPr>
        <w:t xml:space="preserve">En caso de controversia respecto a la interpretación, ejecución o cumplimiento del presente instrumento, las partes se someten a las leyes aplicables de </w:t>
      </w:r>
      <w:r w:rsidR="00F95698">
        <w:rPr>
          <w:rFonts w:ascii="Calibri" w:hAnsi="Calibri" w:cs="Calibri"/>
          <w:lang w:val="es-ES"/>
        </w:rPr>
        <w:t>[</w:t>
      </w:r>
      <w:r w:rsidR="00F95698" w:rsidRPr="00F95698">
        <w:rPr>
          <w:rFonts w:ascii="Calibri" w:hAnsi="Calibri" w:cs="Calibri"/>
          <w:highlight w:val="yellow"/>
          <w:lang w:val="es-ES"/>
        </w:rPr>
        <w:t>Definir</w:t>
      </w:r>
      <w:r w:rsidR="00F95698">
        <w:rPr>
          <w:rFonts w:ascii="Calibri" w:hAnsi="Calibri" w:cs="Calibri"/>
          <w:lang w:val="es-ES"/>
        </w:rPr>
        <w:t xml:space="preserve">] </w:t>
      </w:r>
      <w:proofErr w:type="gramStart"/>
      <w:r w:rsidRPr="003A1B70">
        <w:rPr>
          <w:rFonts w:ascii="Calibri" w:hAnsi="Calibri" w:cs="Calibri"/>
          <w:lang w:val="es-ES"/>
        </w:rPr>
        <w:t>y  a</w:t>
      </w:r>
      <w:proofErr w:type="gramEnd"/>
      <w:r w:rsidRPr="003A1B70">
        <w:rPr>
          <w:rFonts w:ascii="Calibri" w:hAnsi="Calibri" w:cs="Calibri"/>
          <w:lang w:val="es-ES"/>
        </w:rPr>
        <w:t xml:space="preserve"> </w:t>
      </w:r>
      <w:proofErr w:type="gramStart"/>
      <w:r w:rsidRPr="003A1B70">
        <w:rPr>
          <w:rFonts w:ascii="Calibri" w:hAnsi="Calibri" w:cs="Calibri"/>
          <w:lang w:val="es-ES"/>
        </w:rPr>
        <w:t>la  jurisdicción</w:t>
      </w:r>
      <w:proofErr w:type="gramEnd"/>
      <w:r w:rsidRPr="003A1B70">
        <w:rPr>
          <w:rFonts w:ascii="Calibri" w:hAnsi="Calibri" w:cs="Calibri"/>
          <w:lang w:val="es-ES"/>
        </w:rPr>
        <w:t xml:space="preserve">  de los </w:t>
      </w:r>
      <w:proofErr w:type="gramStart"/>
      <w:r w:rsidRPr="003A1B70">
        <w:rPr>
          <w:rFonts w:ascii="Calibri" w:hAnsi="Calibri" w:cs="Calibri"/>
          <w:lang w:val="es-ES"/>
        </w:rPr>
        <w:t>tribunales  competentes</w:t>
      </w:r>
      <w:proofErr w:type="gramEnd"/>
      <w:r w:rsidRPr="003A1B70">
        <w:rPr>
          <w:rFonts w:ascii="Calibri" w:hAnsi="Calibri" w:cs="Calibri"/>
          <w:lang w:val="es-ES"/>
        </w:rPr>
        <w:t xml:space="preserve">  de </w:t>
      </w:r>
      <w:r w:rsidR="00F95698">
        <w:rPr>
          <w:rFonts w:ascii="Calibri" w:hAnsi="Calibri" w:cs="Calibri"/>
          <w:lang w:val="es-ES"/>
        </w:rPr>
        <w:t>[</w:t>
      </w:r>
      <w:r w:rsidR="00F95698" w:rsidRPr="00F95698">
        <w:rPr>
          <w:rFonts w:ascii="Calibri" w:hAnsi="Calibri" w:cs="Calibri"/>
          <w:highlight w:val="yellow"/>
          <w:lang w:val="es-ES"/>
        </w:rPr>
        <w:t>Definir</w:t>
      </w:r>
      <w:r w:rsidR="00F95698">
        <w:rPr>
          <w:rFonts w:ascii="Calibri" w:hAnsi="Calibri" w:cs="Calibri"/>
          <w:lang w:val="es-ES"/>
        </w:rPr>
        <w:t>]</w:t>
      </w:r>
      <w:r w:rsidRPr="003A1B70">
        <w:rPr>
          <w:rFonts w:ascii="Calibri" w:hAnsi="Calibri" w:cs="Calibri"/>
          <w:lang w:val="es-ES"/>
        </w:rPr>
        <w:t xml:space="preserve">, renunciando expresamente a cualquier otra jurisdicción que pudiera corresponderles, en </w:t>
      </w:r>
      <w:proofErr w:type="gramStart"/>
      <w:r w:rsidRPr="003A1B70">
        <w:rPr>
          <w:rFonts w:ascii="Calibri" w:hAnsi="Calibri" w:cs="Calibri"/>
          <w:lang w:val="es-ES"/>
        </w:rPr>
        <w:t>razón  de</w:t>
      </w:r>
      <w:proofErr w:type="gramEnd"/>
      <w:r w:rsidRPr="003A1B70">
        <w:rPr>
          <w:rFonts w:ascii="Calibri" w:hAnsi="Calibri" w:cs="Calibri"/>
          <w:lang w:val="es-ES"/>
        </w:rPr>
        <w:t xml:space="preserve"> sus actuales o futuros domicilios, siendo notificadas y/o emplazadas en los domicilios convencionales </w:t>
      </w:r>
      <w:proofErr w:type="gramStart"/>
      <w:r w:rsidRPr="003A1B70">
        <w:rPr>
          <w:rFonts w:ascii="Calibri" w:hAnsi="Calibri" w:cs="Calibri"/>
          <w:lang w:val="es-ES"/>
        </w:rPr>
        <w:t>señalados..</w:t>
      </w:r>
      <w:proofErr w:type="gramEnd"/>
    </w:p>
    <w:p w14:paraId="40D8EC3A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_tradnl"/>
        </w:rPr>
      </w:pPr>
    </w:p>
    <w:p w14:paraId="5CEB4290" w14:textId="77777777" w:rsidR="00BC2148" w:rsidRPr="003A1B70" w:rsidRDefault="00BC2148" w:rsidP="00BC2148">
      <w:pPr>
        <w:jc w:val="both"/>
        <w:rPr>
          <w:rFonts w:ascii="Calibri" w:hAnsi="Calibri" w:cs="Calibri"/>
          <w:b/>
          <w:u w:val="single"/>
        </w:rPr>
      </w:pPr>
      <w:r w:rsidRPr="003A1B70">
        <w:rPr>
          <w:rFonts w:ascii="Calibri" w:hAnsi="Calibri" w:cs="Calibri"/>
          <w:b/>
          <w:u w:val="single"/>
        </w:rPr>
        <w:t>DÉCIMO CUARTA. ANEXOS.</w:t>
      </w:r>
    </w:p>
    <w:p w14:paraId="486571D1" w14:textId="77777777" w:rsidR="00BC2148" w:rsidRPr="003A1B70" w:rsidRDefault="00BC2148" w:rsidP="00BC2148">
      <w:pPr>
        <w:jc w:val="both"/>
        <w:rPr>
          <w:rFonts w:ascii="Calibri" w:hAnsi="Calibri" w:cs="Calibri"/>
          <w:b/>
          <w:lang w:val="es-ES_tradnl"/>
        </w:rPr>
      </w:pPr>
    </w:p>
    <w:p w14:paraId="76CC4127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  <w:r w:rsidRPr="003A1B70">
        <w:rPr>
          <w:rFonts w:ascii="Calibri" w:hAnsi="Calibri" w:cs="Calibri"/>
          <w:lang w:val="es-ES_tradnl"/>
        </w:rPr>
        <w:t>Todos los Anexos del presente Convenio son parte integrante del mismo y sólo podrán ser modificados mediante convenio por escrito firmado por ambas Partes y se enumeran de la siguiente manera:</w:t>
      </w:r>
    </w:p>
    <w:p w14:paraId="14EC7A65" w14:textId="77777777" w:rsidR="00BC2148" w:rsidRPr="003A1B70" w:rsidRDefault="00BC2148" w:rsidP="00BC2148">
      <w:pPr>
        <w:jc w:val="both"/>
        <w:rPr>
          <w:rFonts w:ascii="Calibri" w:hAnsi="Calibri" w:cs="Calibri"/>
          <w:lang w:val="es-ES"/>
        </w:rPr>
      </w:pPr>
    </w:p>
    <w:p w14:paraId="4F2026AB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  <w:r w:rsidRPr="003A1B70">
        <w:rPr>
          <w:rFonts w:ascii="Calibri" w:hAnsi="Calibri" w:cs="Calibri"/>
          <w:lang w:val="es-ES_tradnl"/>
        </w:rPr>
        <w:t>Leído que fue por las Partes el presente Contrato y enteradas de su contenido y alcance legal, lo firman por triplicado y ante la presencia de dos testigos en ____________________, el día que aparece debajo de sus firmas, reconociendo “LAS PARTES” que el presente convenio surtirá efectos a partir de la fecha de la última firma.</w:t>
      </w:r>
    </w:p>
    <w:p w14:paraId="1F784DE2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</w:p>
    <w:p w14:paraId="65508FD2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</w:p>
    <w:p w14:paraId="5EAA5862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</w:p>
    <w:p w14:paraId="480D936C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</w:p>
    <w:p w14:paraId="4BDD7EAF" w14:textId="77777777" w:rsidR="00BC2148" w:rsidRPr="003A1B70" w:rsidRDefault="00BC2148" w:rsidP="00BC2148">
      <w:pPr>
        <w:jc w:val="both"/>
        <w:rPr>
          <w:rFonts w:ascii="Calibri" w:hAnsi="Calibri" w:cs="Calibri"/>
          <w:lang w:val="es-ES_trad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BC2148" w:rsidRPr="003A1B70" w14:paraId="17D95B83" w14:textId="77777777" w:rsidTr="00980708">
        <w:tc>
          <w:tcPr>
            <w:tcW w:w="4322" w:type="dxa"/>
          </w:tcPr>
          <w:p w14:paraId="0B51E15C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  <w:r w:rsidRPr="003A1B70">
              <w:rPr>
                <w:rFonts w:ascii="Calibri" w:hAnsi="Calibri" w:cs="Calibri"/>
                <w:b/>
                <w:bCs/>
                <w:lang w:val="es-ES_tradnl"/>
              </w:rPr>
              <w:t>“LA TRANSFERENTE”</w:t>
            </w:r>
          </w:p>
        </w:tc>
        <w:tc>
          <w:tcPr>
            <w:tcW w:w="4322" w:type="dxa"/>
          </w:tcPr>
          <w:p w14:paraId="5F3F3B78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  <w:r w:rsidRPr="003A1B70">
              <w:rPr>
                <w:rFonts w:ascii="Calibri" w:hAnsi="Calibri" w:cs="Calibri"/>
                <w:b/>
                <w:bCs/>
                <w:lang w:val="es-ES_tradnl"/>
              </w:rPr>
              <w:t>“LA RECEPTORA”</w:t>
            </w:r>
          </w:p>
        </w:tc>
      </w:tr>
      <w:tr w:rsidR="00BC2148" w:rsidRPr="003A1B70" w14:paraId="076FDA31" w14:textId="77777777" w:rsidTr="00980708">
        <w:tc>
          <w:tcPr>
            <w:tcW w:w="4322" w:type="dxa"/>
          </w:tcPr>
          <w:p w14:paraId="0898802B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</w:p>
          <w:p w14:paraId="5D79A159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</w:p>
          <w:p w14:paraId="1E2FC839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</w:p>
          <w:p w14:paraId="2A20F3F9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</w:p>
          <w:p w14:paraId="4D3C52F3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  <w:r w:rsidRPr="003A1B70">
              <w:rPr>
                <w:rFonts w:ascii="Calibri" w:hAnsi="Calibri" w:cs="Calibri"/>
                <w:b/>
                <w:bCs/>
                <w:lang w:val="es-ES_tradnl"/>
              </w:rPr>
              <w:t>_________________________________</w:t>
            </w:r>
          </w:p>
        </w:tc>
        <w:tc>
          <w:tcPr>
            <w:tcW w:w="4322" w:type="dxa"/>
          </w:tcPr>
          <w:p w14:paraId="1E4716A9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</w:p>
          <w:p w14:paraId="283D17D4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</w:p>
          <w:p w14:paraId="4AC7EFF7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</w:p>
          <w:p w14:paraId="734DA94C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</w:p>
          <w:p w14:paraId="0564CF42" w14:textId="77777777" w:rsidR="00BC2148" w:rsidRPr="003A1B70" w:rsidRDefault="00BC2148" w:rsidP="00BC2148">
            <w:pPr>
              <w:jc w:val="both"/>
              <w:rPr>
                <w:rFonts w:ascii="Calibri" w:hAnsi="Calibri" w:cs="Calibri"/>
                <w:b/>
                <w:bCs/>
                <w:lang w:val="es-ES_tradnl"/>
              </w:rPr>
            </w:pPr>
            <w:r w:rsidRPr="003A1B70">
              <w:rPr>
                <w:rFonts w:ascii="Calibri" w:hAnsi="Calibri" w:cs="Calibri"/>
                <w:b/>
                <w:bCs/>
                <w:lang w:val="es-ES_tradnl"/>
              </w:rPr>
              <w:t>_________________________________</w:t>
            </w:r>
          </w:p>
        </w:tc>
      </w:tr>
    </w:tbl>
    <w:p w14:paraId="69123AA7" w14:textId="77777777" w:rsidR="00BC2148" w:rsidRPr="003A1B70" w:rsidRDefault="00BC2148" w:rsidP="00BC2148">
      <w:pPr>
        <w:rPr>
          <w:rFonts w:ascii="Calibri" w:hAnsi="Calibri" w:cs="Calibri"/>
        </w:rPr>
      </w:pPr>
    </w:p>
    <w:p w14:paraId="2C87344F" w14:textId="77777777" w:rsidR="00A46C7F" w:rsidRPr="003A1B70" w:rsidRDefault="00A46C7F" w:rsidP="00A46C7F">
      <w:pPr>
        <w:rPr>
          <w:rFonts w:ascii="Calibri" w:hAnsi="Calibri" w:cs="Calibri"/>
        </w:rPr>
      </w:pPr>
    </w:p>
    <w:p w14:paraId="4230EF1E" w14:textId="5F83C7B0" w:rsidR="0004606A" w:rsidRPr="003A1B70" w:rsidRDefault="0004606A">
      <w:pPr>
        <w:rPr>
          <w:rFonts w:ascii="Calibri" w:hAnsi="Calibri" w:cs="Calibri"/>
        </w:rPr>
      </w:pPr>
      <w:r w:rsidRPr="003A1B70">
        <w:rPr>
          <w:rFonts w:ascii="Calibri" w:hAnsi="Calibri" w:cs="Calibri"/>
        </w:rPr>
        <w:br w:type="page"/>
      </w:r>
    </w:p>
    <w:p w14:paraId="5D908D51" w14:textId="77777777" w:rsidR="00165E37" w:rsidRPr="00F95698" w:rsidRDefault="00165E37" w:rsidP="00165E37">
      <w:pPr>
        <w:rPr>
          <w:rFonts w:ascii="Calibri" w:hAnsi="Calibri" w:cs="Calibri"/>
          <w:sz w:val="32"/>
          <w:szCs w:val="32"/>
        </w:rPr>
      </w:pPr>
    </w:p>
    <w:sectPr w:rsidR="00246BA5" w:rsidRPr="003A1B70" w:rsidSect="00504F5E">
      <w:headerReference w:type="default" r:id="rId18"/>
      <w:footerReference w:type="default" r:id="rId1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E1318" w14:textId="77777777" w:rsidR="003061B0" w:rsidRDefault="003061B0">
      <w:r>
        <w:separator/>
      </w:r>
    </w:p>
  </w:endnote>
  <w:endnote w:type="continuationSeparator" w:id="0">
    <w:p w14:paraId="44BA5FCD" w14:textId="77777777" w:rsidR="003061B0" w:rsidRDefault="00306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463151903"/>
      <w:docPartObj>
        <w:docPartGallery w:val="Page Numbers (Bottom of Page)"/>
        <w:docPartUnique/>
      </w:docPartObj>
    </w:sdtPr>
    <w:sdtContent>
      <w:p w14:paraId="7D1D570F" w14:textId="032B34F3" w:rsidR="009A76AE" w:rsidRDefault="009A76AE" w:rsidP="00AC156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608DD44" w14:textId="77777777" w:rsidR="009A76AE" w:rsidRDefault="009A76AE" w:rsidP="009A76A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05098737"/>
      <w:docPartObj>
        <w:docPartGallery w:val="Page Numbers (Bottom of Page)"/>
        <w:docPartUnique/>
      </w:docPartObj>
    </w:sdtPr>
    <w:sdtContent>
      <w:p w14:paraId="133A1FA3" w14:textId="51E1D1FE" w:rsidR="009A76AE" w:rsidRDefault="009A76AE" w:rsidP="00AC156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723D6C6F" w14:textId="1FF59B18" w:rsidR="003F18AF" w:rsidRPr="005042E2" w:rsidRDefault="003F18AF" w:rsidP="009A76AE">
    <w:pPr>
      <w:ind w:right="360"/>
      <w:jc w:val="center"/>
      <w:rPr>
        <w:rFonts w:ascii="Arial" w:eastAsia="MS Mincho" w:hAnsi="Arial" w:cs="Arial"/>
        <w:sz w:val="16"/>
        <w:szCs w:val="16"/>
        <w:lang w:eastAsia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E6D2" w14:textId="77777777" w:rsidR="008650E4" w:rsidRDefault="008650E4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C9B73" w14:textId="55D77940" w:rsidR="00D57B70" w:rsidRPr="003A1B70" w:rsidRDefault="00D57B70" w:rsidP="003A1B70">
    <w:pPr>
      <w:rPr>
        <w:rFonts w:cs="Arial"/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0CA32" w14:textId="77777777" w:rsidR="003061B0" w:rsidRDefault="003061B0">
      <w:r>
        <w:separator/>
      </w:r>
    </w:p>
  </w:footnote>
  <w:footnote w:type="continuationSeparator" w:id="0">
    <w:p w14:paraId="6E4EAE6A" w14:textId="77777777" w:rsidR="003061B0" w:rsidRDefault="00306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418E" w14:textId="76282930" w:rsidR="00450B49" w:rsidRPr="00FE7B41" w:rsidRDefault="00FE7B41" w:rsidP="00FE7B41">
    <w:pPr>
      <w:pStyle w:val="Encabezado"/>
      <w:jc w:val="center"/>
      <w:rPr>
        <w:rFonts w:ascii="Calibri" w:hAnsi="Calibri" w:cs="Calibri"/>
        <w:color w:val="3B3838" w:themeColor="background2" w:themeShade="40"/>
      </w:rPr>
    </w:pPr>
    <w:r>
      <w:rPr>
        <w:rFonts w:ascii="Calibri" w:hAnsi="Calibri" w:cs="Calibri"/>
        <w:color w:val="3B3838" w:themeColor="background2" w:themeShade="40"/>
      </w:rPr>
      <w:t>Manual de Relaciones con Terceros</w:t>
    </w:r>
  </w:p>
  <w:p w14:paraId="6F76BB20" w14:textId="77777777" w:rsidR="003F18AF" w:rsidRPr="00FE7B41" w:rsidRDefault="003F18AF">
    <w:pPr>
      <w:rPr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72D49" w14:textId="77777777" w:rsidR="005303C0" w:rsidRPr="00FE7B41" w:rsidRDefault="005303C0" w:rsidP="005303C0">
    <w:pPr>
      <w:pStyle w:val="Encabezado"/>
      <w:jc w:val="center"/>
      <w:rPr>
        <w:rFonts w:ascii="Calibri" w:hAnsi="Calibri" w:cs="Calibri"/>
        <w:color w:val="3B3838" w:themeColor="background2" w:themeShade="40"/>
      </w:rPr>
    </w:pPr>
    <w:r>
      <w:rPr>
        <w:rFonts w:ascii="Calibri" w:hAnsi="Calibri" w:cs="Calibri"/>
        <w:color w:val="3B3838" w:themeColor="background2" w:themeShade="40"/>
      </w:rPr>
      <w:t>Manual de Relaciones con Terceros</w:t>
    </w:r>
  </w:p>
  <w:p w14:paraId="3E94B441" w14:textId="77777777" w:rsidR="008650E4" w:rsidRDefault="008650E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9889" w14:textId="77777777" w:rsidR="009A76AE" w:rsidRPr="00FE7B41" w:rsidRDefault="009A76AE" w:rsidP="009A76AE">
    <w:pPr>
      <w:pStyle w:val="Encabezado"/>
      <w:jc w:val="center"/>
      <w:rPr>
        <w:rFonts w:ascii="Calibri" w:hAnsi="Calibri" w:cs="Calibri"/>
        <w:color w:val="3B3838" w:themeColor="background2" w:themeShade="40"/>
      </w:rPr>
    </w:pPr>
    <w:r>
      <w:rPr>
        <w:rFonts w:ascii="Calibri" w:hAnsi="Calibri" w:cs="Calibri"/>
        <w:color w:val="3B3838" w:themeColor="background2" w:themeShade="40"/>
      </w:rPr>
      <w:t>Manual de Relaciones con Terceros</w:t>
    </w:r>
  </w:p>
  <w:p w14:paraId="1F6AC1AF" w14:textId="77777777" w:rsidR="00D57B70" w:rsidRDefault="00D57B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B2258"/>
    <w:multiLevelType w:val="hybridMultilevel"/>
    <w:tmpl w:val="12A8351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A13623"/>
    <w:multiLevelType w:val="hybridMultilevel"/>
    <w:tmpl w:val="266E8D3C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85777"/>
    <w:multiLevelType w:val="hybridMultilevel"/>
    <w:tmpl w:val="33022F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22BED"/>
    <w:multiLevelType w:val="hybridMultilevel"/>
    <w:tmpl w:val="DEA4B98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20B8E"/>
    <w:multiLevelType w:val="hybridMultilevel"/>
    <w:tmpl w:val="4EC8BDEC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B">
      <w:start w:val="1"/>
      <w:numFmt w:val="lowerRoman"/>
      <w:lvlText w:val="%2."/>
      <w:lvlJc w:val="righ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948F8"/>
    <w:multiLevelType w:val="hybridMultilevel"/>
    <w:tmpl w:val="C9CC253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E1C70"/>
    <w:multiLevelType w:val="multilevel"/>
    <w:tmpl w:val="39A0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C7722B"/>
    <w:multiLevelType w:val="hybridMultilevel"/>
    <w:tmpl w:val="071ACE62"/>
    <w:lvl w:ilvl="0" w:tplc="0C0A000F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26ACE"/>
    <w:multiLevelType w:val="hybridMultilevel"/>
    <w:tmpl w:val="4DFC56A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80813"/>
    <w:multiLevelType w:val="hybridMultilevel"/>
    <w:tmpl w:val="F6A6DCB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810CF"/>
    <w:multiLevelType w:val="hybridMultilevel"/>
    <w:tmpl w:val="F64ED09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9A18D1"/>
    <w:multiLevelType w:val="hybridMultilevel"/>
    <w:tmpl w:val="4FB67BB4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04D44"/>
    <w:multiLevelType w:val="hybridMultilevel"/>
    <w:tmpl w:val="90823614"/>
    <w:lvl w:ilvl="0" w:tplc="E1809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D2214"/>
    <w:multiLevelType w:val="multilevel"/>
    <w:tmpl w:val="408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25EAD"/>
    <w:multiLevelType w:val="hybridMultilevel"/>
    <w:tmpl w:val="99DE6B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C2BEE"/>
    <w:multiLevelType w:val="hybridMultilevel"/>
    <w:tmpl w:val="259084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161980"/>
    <w:multiLevelType w:val="hybridMultilevel"/>
    <w:tmpl w:val="40D4703E"/>
    <w:numStyleLink w:val="Letra"/>
  </w:abstractNum>
  <w:abstractNum w:abstractNumId="18" w15:restartNumberingAfterBreak="0">
    <w:nsid w:val="2E996CBB"/>
    <w:multiLevelType w:val="hybridMultilevel"/>
    <w:tmpl w:val="39BE9620"/>
    <w:lvl w:ilvl="0" w:tplc="D8CA4A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A17EC2"/>
    <w:multiLevelType w:val="hybridMultilevel"/>
    <w:tmpl w:val="40D4703E"/>
    <w:styleLink w:val="Letra"/>
    <w:lvl w:ilvl="0" w:tplc="90F6D0FA">
      <w:start w:val="1"/>
      <w:numFmt w:val="upperLetter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D2450A">
      <w:start w:val="1"/>
      <w:numFmt w:val="upperLetter"/>
      <w:lvlText w:val="%2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27EC092">
      <w:start w:val="1"/>
      <w:numFmt w:val="upperLetter"/>
      <w:lvlText w:val="%3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C6019B6">
      <w:start w:val="1"/>
      <w:numFmt w:val="upperLetter"/>
      <w:lvlText w:val="%4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C4412A4">
      <w:start w:val="1"/>
      <w:numFmt w:val="upperLetter"/>
      <w:lvlText w:val="%5.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188D7FC">
      <w:start w:val="1"/>
      <w:numFmt w:val="upperLetter"/>
      <w:lvlText w:val="%6.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1F60900">
      <w:start w:val="1"/>
      <w:numFmt w:val="upperLetter"/>
      <w:lvlText w:val="%7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F7A2916">
      <w:start w:val="1"/>
      <w:numFmt w:val="upperLetter"/>
      <w:lvlText w:val="%8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DEAC8E6">
      <w:start w:val="1"/>
      <w:numFmt w:val="upperLetter"/>
      <w:lvlText w:val="%9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354E1D8C"/>
    <w:multiLevelType w:val="hybridMultilevel"/>
    <w:tmpl w:val="530C4362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31323"/>
    <w:multiLevelType w:val="multilevel"/>
    <w:tmpl w:val="9A36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D12AA"/>
    <w:multiLevelType w:val="hybridMultilevel"/>
    <w:tmpl w:val="8620131C"/>
    <w:lvl w:ilvl="0" w:tplc="0C0A001B">
      <w:start w:val="1"/>
      <w:numFmt w:val="low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8014FEA"/>
    <w:multiLevelType w:val="hybridMultilevel"/>
    <w:tmpl w:val="F35EEF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92771A"/>
    <w:multiLevelType w:val="hybridMultilevel"/>
    <w:tmpl w:val="E9D89D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270E51"/>
    <w:multiLevelType w:val="hybridMultilevel"/>
    <w:tmpl w:val="F5929EA0"/>
    <w:styleLink w:val="Nmero"/>
    <w:lvl w:ilvl="0" w:tplc="096A664C">
      <w:start w:val="1"/>
      <w:numFmt w:val="decimal"/>
      <w:lvlText w:val="%1."/>
      <w:lvlJc w:val="left"/>
      <w:pPr>
        <w:ind w:left="92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56AC50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82A409C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8BC27F0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328D4C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DA8E4B4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44C116E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00ABA2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9BCA956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41260A8A"/>
    <w:multiLevelType w:val="multilevel"/>
    <w:tmpl w:val="FE7455C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2011E1"/>
    <w:multiLevelType w:val="hybridMultilevel"/>
    <w:tmpl w:val="33A0D49A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B936D5EE">
      <w:start w:val="1"/>
      <w:numFmt w:val="decimal"/>
      <w:lvlText w:val="%3."/>
      <w:lvlJc w:val="left"/>
      <w:pPr>
        <w:ind w:left="2340" w:hanging="360"/>
      </w:pPr>
      <w:rPr>
        <w:rFonts w:hint="default"/>
        <w:b/>
        <w:bCs w:val="0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705FE3"/>
    <w:multiLevelType w:val="hybridMultilevel"/>
    <w:tmpl w:val="2CA4F612"/>
    <w:lvl w:ilvl="0" w:tplc="D11A767C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E6785C">
      <w:start w:val="1"/>
      <w:numFmt w:val="upperLetter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08962E">
      <w:start w:val="1"/>
      <w:numFmt w:val="upperLetter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3E2AEE">
      <w:start w:val="1"/>
      <w:numFmt w:val="upperLetter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0CF092">
      <w:start w:val="1"/>
      <w:numFmt w:val="upperLetter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B8FEB0">
      <w:start w:val="1"/>
      <w:numFmt w:val="upperLetter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DEA800A">
      <w:start w:val="1"/>
      <w:numFmt w:val="upperLetter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ADC0444">
      <w:start w:val="1"/>
      <w:numFmt w:val="upperLetter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086108E">
      <w:start w:val="1"/>
      <w:numFmt w:val="upperLetter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43B129F1"/>
    <w:multiLevelType w:val="multilevel"/>
    <w:tmpl w:val="8E9C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036A9"/>
    <w:multiLevelType w:val="hybridMultilevel"/>
    <w:tmpl w:val="E09A2832"/>
    <w:lvl w:ilvl="0" w:tplc="53B481D2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E6785C">
      <w:start w:val="1"/>
      <w:numFmt w:val="upperLetter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08962E">
      <w:start w:val="1"/>
      <w:numFmt w:val="upperLetter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3E2AEE">
      <w:start w:val="1"/>
      <w:numFmt w:val="upperLetter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0CF092">
      <w:start w:val="1"/>
      <w:numFmt w:val="upperLetter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B8FEB0">
      <w:start w:val="1"/>
      <w:numFmt w:val="upperLetter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DEA800A">
      <w:start w:val="1"/>
      <w:numFmt w:val="upperLetter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ADC0444">
      <w:start w:val="1"/>
      <w:numFmt w:val="upperLetter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086108E">
      <w:start w:val="1"/>
      <w:numFmt w:val="upperLetter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453F574F"/>
    <w:multiLevelType w:val="hybridMultilevel"/>
    <w:tmpl w:val="FFD66A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E6038"/>
    <w:multiLevelType w:val="multilevel"/>
    <w:tmpl w:val="0CA6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84AD8"/>
    <w:multiLevelType w:val="hybridMultilevel"/>
    <w:tmpl w:val="7DE438DA"/>
    <w:lvl w:ilvl="0" w:tplc="5518D0E2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E6785C">
      <w:start w:val="1"/>
      <w:numFmt w:val="upperLetter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08962E">
      <w:start w:val="1"/>
      <w:numFmt w:val="upperLetter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3E2AEE">
      <w:start w:val="1"/>
      <w:numFmt w:val="upperLetter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0CF092">
      <w:start w:val="1"/>
      <w:numFmt w:val="upperLetter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B8FEB0">
      <w:start w:val="1"/>
      <w:numFmt w:val="upperLetter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DEA800A">
      <w:start w:val="1"/>
      <w:numFmt w:val="upperLetter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ADC0444">
      <w:start w:val="1"/>
      <w:numFmt w:val="upperLetter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086108E">
      <w:start w:val="1"/>
      <w:numFmt w:val="upperLetter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5E733164"/>
    <w:multiLevelType w:val="multilevel"/>
    <w:tmpl w:val="070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94AE4"/>
    <w:multiLevelType w:val="hybridMultilevel"/>
    <w:tmpl w:val="BAB0991E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0969CA"/>
    <w:multiLevelType w:val="multilevel"/>
    <w:tmpl w:val="806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F4976"/>
    <w:multiLevelType w:val="hybridMultilevel"/>
    <w:tmpl w:val="DF24F012"/>
    <w:lvl w:ilvl="0" w:tplc="63981E10">
      <w:start w:val="1"/>
      <w:numFmt w:val="decimal"/>
      <w:lvlText w:val="%1."/>
      <w:lvlJc w:val="left"/>
      <w:pPr>
        <w:ind w:left="786" w:hanging="360"/>
      </w:pPr>
      <w:rPr>
        <w:rFonts w:ascii="Calibri" w:hAnsi="Calibri" w:cs="Calibri" w:hint="default"/>
        <w:sz w:val="36"/>
        <w:szCs w:val="36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C00E1E"/>
    <w:multiLevelType w:val="hybridMultilevel"/>
    <w:tmpl w:val="195681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180B29"/>
    <w:multiLevelType w:val="multilevel"/>
    <w:tmpl w:val="CB5C33F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DF3C37"/>
    <w:multiLevelType w:val="multilevel"/>
    <w:tmpl w:val="906626C6"/>
    <w:lvl w:ilvl="0">
      <w:start w:val="1"/>
      <w:numFmt w:val="lowerLetter"/>
      <w:lvlText w:val="(%1)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ED74E8"/>
    <w:multiLevelType w:val="hybridMultilevel"/>
    <w:tmpl w:val="B28E8A2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440927"/>
    <w:multiLevelType w:val="hybridMultilevel"/>
    <w:tmpl w:val="8C66A8C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FF047D"/>
    <w:multiLevelType w:val="hybridMultilevel"/>
    <w:tmpl w:val="99F2522C"/>
    <w:lvl w:ilvl="0" w:tplc="0C0A001B">
      <w:start w:val="1"/>
      <w:numFmt w:val="lowerRoman"/>
      <w:lvlText w:val="%1."/>
      <w:lvlJc w:val="righ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4EF3EFE"/>
    <w:multiLevelType w:val="multilevel"/>
    <w:tmpl w:val="BAD6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0029DD"/>
    <w:multiLevelType w:val="hybridMultilevel"/>
    <w:tmpl w:val="720EE1A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CF1E24"/>
    <w:multiLevelType w:val="hybridMultilevel"/>
    <w:tmpl w:val="91FE2376"/>
    <w:lvl w:ilvl="0" w:tplc="AABC88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7801C9"/>
    <w:multiLevelType w:val="hybridMultilevel"/>
    <w:tmpl w:val="C7E8C2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003766">
    <w:abstractNumId w:val="0"/>
  </w:num>
  <w:num w:numId="2" w16cid:durableId="972179718">
    <w:abstractNumId w:val="25"/>
  </w:num>
  <w:num w:numId="3" w16cid:durableId="808322165">
    <w:abstractNumId w:val="23"/>
  </w:num>
  <w:num w:numId="4" w16cid:durableId="1034378606">
    <w:abstractNumId w:val="19"/>
  </w:num>
  <w:num w:numId="5" w16cid:durableId="1157452671">
    <w:abstractNumId w:val="30"/>
  </w:num>
  <w:num w:numId="6" w16cid:durableId="845481932">
    <w:abstractNumId w:val="28"/>
  </w:num>
  <w:num w:numId="7" w16cid:durableId="1110397270">
    <w:abstractNumId w:val="33"/>
  </w:num>
  <w:num w:numId="8" w16cid:durableId="507255316">
    <w:abstractNumId w:val="27"/>
  </w:num>
  <w:num w:numId="9" w16cid:durableId="547111802">
    <w:abstractNumId w:val="20"/>
  </w:num>
  <w:num w:numId="10" w16cid:durableId="1512065049">
    <w:abstractNumId w:val="37"/>
  </w:num>
  <w:num w:numId="11" w16cid:durableId="971207270">
    <w:abstractNumId w:val="38"/>
  </w:num>
  <w:num w:numId="12" w16cid:durableId="156002422">
    <w:abstractNumId w:val="18"/>
  </w:num>
  <w:num w:numId="13" w16cid:durableId="1446655155">
    <w:abstractNumId w:val="46"/>
  </w:num>
  <w:num w:numId="14" w16cid:durableId="2104257010">
    <w:abstractNumId w:val="10"/>
  </w:num>
  <w:num w:numId="15" w16cid:durableId="357705831">
    <w:abstractNumId w:val="4"/>
  </w:num>
  <w:num w:numId="16" w16cid:durableId="1521628650">
    <w:abstractNumId w:val="5"/>
  </w:num>
  <w:num w:numId="17" w16cid:durableId="2042781815">
    <w:abstractNumId w:val="12"/>
  </w:num>
  <w:num w:numId="18" w16cid:durableId="985083031">
    <w:abstractNumId w:val="2"/>
  </w:num>
  <w:num w:numId="19" w16cid:durableId="1152528139">
    <w:abstractNumId w:val="7"/>
  </w:num>
  <w:num w:numId="20" w16cid:durableId="1105273297">
    <w:abstractNumId w:val="15"/>
  </w:num>
  <w:num w:numId="21" w16cid:durableId="1553808595">
    <w:abstractNumId w:val="11"/>
  </w:num>
  <w:num w:numId="22" w16cid:durableId="51971841">
    <w:abstractNumId w:val="9"/>
  </w:num>
  <w:num w:numId="23" w16cid:durableId="1632518251">
    <w:abstractNumId w:val="22"/>
  </w:num>
  <w:num w:numId="24" w16cid:durableId="1211114334">
    <w:abstractNumId w:val="43"/>
  </w:num>
  <w:num w:numId="25" w16cid:durableId="1918053284">
    <w:abstractNumId w:val="8"/>
  </w:num>
  <w:num w:numId="26" w16cid:durableId="1170439848">
    <w:abstractNumId w:val="42"/>
  </w:num>
  <w:num w:numId="27" w16cid:durableId="1758018252">
    <w:abstractNumId w:val="41"/>
  </w:num>
  <w:num w:numId="28" w16cid:durableId="363022643">
    <w:abstractNumId w:val="6"/>
  </w:num>
  <w:num w:numId="29" w16cid:durableId="1448886975">
    <w:abstractNumId w:val="35"/>
  </w:num>
  <w:num w:numId="30" w16cid:durableId="1011251857">
    <w:abstractNumId w:val="47"/>
  </w:num>
  <w:num w:numId="31" w16cid:durableId="1568957449">
    <w:abstractNumId w:val="1"/>
  </w:num>
  <w:num w:numId="32" w16cid:durableId="1407147240">
    <w:abstractNumId w:val="3"/>
  </w:num>
  <w:num w:numId="33" w16cid:durableId="1040321744">
    <w:abstractNumId w:val="31"/>
  </w:num>
  <w:num w:numId="34" w16cid:durableId="2146117675">
    <w:abstractNumId w:val="16"/>
  </w:num>
  <w:num w:numId="35" w16cid:durableId="214120187">
    <w:abstractNumId w:val="13"/>
  </w:num>
  <w:num w:numId="36" w16cid:durableId="2048673380">
    <w:abstractNumId w:val="17"/>
    <w:lvlOverride w:ilvl="0">
      <w:startOverride w:val="1"/>
      <w:lvl w:ilvl="0" w:tplc="F13E7E08">
        <w:start w:val="1"/>
        <w:numFmt w:val="lowerLetter"/>
        <w:lvlText w:val="%1)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9C0C07C8">
        <w:start w:val="1"/>
        <w:numFmt w:val="upp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A9C1252">
        <w:start w:val="1"/>
        <w:numFmt w:val="upperLetter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1E2D332">
        <w:start w:val="1"/>
        <w:numFmt w:val="upperLetter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9F84190A">
        <w:start w:val="1"/>
        <w:numFmt w:val="upperLetter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E4B2296C">
        <w:start w:val="1"/>
        <w:numFmt w:val="upperLetter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1707628">
        <w:start w:val="1"/>
        <w:numFmt w:val="upperLetter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C66F50">
        <w:start w:val="1"/>
        <w:numFmt w:val="upperLetter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BDBA047C">
        <w:start w:val="1"/>
        <w:numFmt w:val="upperLetter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 w16cid:durableId="1909077332">
    <w:abstractNumId w:val="34"/>
  </w:num>
  <w:num w:numId="38" w16cid:durableId="320740524">
    <w:abstractNumId w:val="24"/>
  </w:num>
  <w:num w:numId="39" w16cid:durableId="1887598729">
    <w:abstractNumId w:val="29"/>
  </w:num>
  <w:num w:numId="40" w16cid:durableId="708728400">
    <w:abstractNumId w:val="44"/>
  </w:num>
  <w:num w:numId="41" w16cid:durableId="1307397453">
    <w:abstractNumId w:val="21"/>
  </w:num>
  <w:num w:numId="42" w16cid:durableId="247469795">
    <w:abstractNumId w:val="32"/>
  </w:num>
  <w:num w:numId="43" w16cid:durableId="1552301032">
    <w:abstractNumId w:val="36"/>
  </w:num>
  <w:num w:numId="44" w16cid:durableId="1794593529">
    <w:abstractNumId w:val="14"/>
  </w:num>
  <w:num w:numId="45" w16cid:durableId="593241817">
    <w:abstractNumId w:val="26"/>
  </w:num>
  <w:num w:numId="46" w16cid:durableId="647438079">
    <w:abstractNumId w:val="40"/>
  </w:num>
  <w:num w:numId="47" w16cid:durableId="1547176856">
    <w:abstractNumId w:val="45"/>
  </w:num>
  <w:num w:numId="48" w16cid:durableId="1948582072">
    <w:abstractNumId w:val="3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43"/>
    <w:rsid w:val="0000051B"/>
    <w:rsid w:val="0000300F"/>
    <w:rsid w:val="00005770"/>
    <w:rsid w:val="00020814"/>
    <w:rsid w:val="00022EC5"/>
    <w:rsid w:val="00025A80"/>
    <w:rsid w:val="00026A91"/>
    <w:rsid w:val="00033CE0"/>
    <w:rsid w:val="000349FC"/>
    <w:rsid w:val="00040CA5"/>
    <w:rsid w:val="00041221"/>
    <w:rsid w:val="0004606A"/>
    <w:rsid w:val="00047BD8"/>
    <w:rsid w:val="00050D2E"/>
    <w:rsid w:val="0005673D"/>
    <w:rsid w:val="00056E47"/>
    <w:rsid w:val="00060EB4"/>
    <w:rsid w:val="000636F9"/>
    <w:rsid w:val="000646B7"/>
    <w:rsid w:val="00070803"/>
    <w:rsid w:val="000719E8"/>
    <w:rsid w:val="00071A98"/>
    <w:rsid w:val="0007208C"/>
    <w:rsid w:val="00073BE3"/>
    <w:rsid w:val="000819F7"/>
    <w:rsid w:val="000835EA"/>
    <w:rsid w:val="00086F92"/>
    <w:rsid w:val="0008702A"/>
    <w:rsid w:val="00087D33"/>
    <w:rsid w:val="00091DB4"/>
    <w:rsid w:val="0009263B"/>
    <w:rsid w:val="00092F90"/>
    <w:rsid w:val="000A25C4"/>
    <w:rsid w:val="000A336A"/>
    <w:rsid w:val="000B4CC7"/>
    <w:rsid w:val="000B5875"/>
    <w:rsid w:val="000B5CA7"/>
    <w:rsid w:val="000B6873"/>
    <w:rsid w:val="000B6FBA"/>
    <w:rsid w:val="000C1103"/>
    <w:rsid w:val="000C4885"/>
    <w:rsid w:val="000C4B89"/>
    <w:rsid w:val="000D2848"/>
    <w:rsid w:val="000E0203"/>
    <w:rsid w:val="000E05BA"/>
    <w:rsid w:val="000E4CC0"/>
    <w:rsid w:val="000E5B7A"/>
    <w:rsid w:val="000F2881"/>
    <w:rsid w:val="000F3500"/>
    <w:rsid w:val="001005FE"/>
    <w:rsid w:val="00101A5D"/>
    <w:rsid w:val="00102935"/>
    <w:rsid w:val="001076E3"/>
    <w:rsid w:val="00112C23"/>
    <w:rsid w:val="00114455"/>
    <w:rsid w:val="0011794D"/>
    <w:rsid w:val="00120981"/>
    <w:rsid w:val="001223BC"/>
    <w:rsid w:val="00122AE1"/>
    <w:rsid w:val="0012324A"/>
    <w:rsid w:val="001245A0"/>
    <w:rsid w:val="00130C54"/>
    <w:rsid w:val="00132A12"/>
    <w:rsid w:val="0013350E"/>
    <w:rsid w:val="00140D22"/>
    <w:rsid w:val="00142BC6"/>
    <w:rsid w:val="00145967"/>
    <w:rsid w:val="00146404"/>
    <w:rsid w:val="00153E24"/>
    <w:rsid w:val="001548A3"/>
    <w:rsid w:val="001561C7"/>
    <w:rsid w:val="0015636F"/>
    <w:rsid w:val="00160A0D"/>
    <w:rsid w:val="00160D3C"/>
    <w:rsid w:val="00161AC8"/>
    <w:rsid w:val="00165A25"/>
    <w:rsid w:val="00165E37"/>
    <w:rsid w:val="00166E60"/>
    <w:rsid w:val="001679CA"/>
    <w:rsid w:val="00176580"/>
    <w:rsid w:val="0018004D"/>
    <w:rsid w:val="001801A1"/>
    <w:rsid w:val="00184F5A"/>
    <w:rsid w:val="0019160D"/>
    <w:rsid w:val="001A76E3"/>
    <w:rsid w:val="001B0D09"/>
    <w:rsid w:val="001B3BC6"/>
    <w:rsid w:val="001C318D"/>
    <w:rsid w:val="001C642A"/>
    <w:rsid w:val="001C669E"/>
    <w:rsid w:val="001D5FB8"/>
    <w:rsid w:val="001D60B3"/>
    <w:rsid w:val="001D7190"/>
    <w:rsid w:val="001D7B3D"/>
    <w:rsid w:val="001E3A62"/>
    <w:rsid w:val="001F45C1"/>
    <w:rsid w:val="001F4ADF"/>
    <w:rsid w:val="001F5D3F"/>
    <w:rsid w:val="00202BDF"/>
    <w:rsid w:val="002033CB"/>
    <w:rsid w:val="00204A41"/>
    <w:rsid w:val="0020505D"/>
    <w:rsid w:val="00206C44"/>
    <w:rsid w:val="00211D09"/>
    <w:rsid w:val="00212257"/>
    <w:rsid w:val="002136EB"/>
    <w:rsid w:val="0021657A"/>
    <w:rsid w:val="00217836"/>
    <w:rsid w:val="002226B5"/>
    <w:rsid w:val="00226D21"/>
    <w:rsid w:val="00234319"/>
    <w:rsid w:val="00240A90"/>
    <w:rsid w:val="00241EA4"/>
    <w:rsid w:val="0024233C"/>
    <w:rsid w:val="0024551A"/>
    <w:rsid w:val="00246BA5"/>
    <w:rsid w:val="00247547"/>
    <w:rsid w:val="002505A7"/>
    <w:rsid w:val="00254A89"/>
    <w:rsid w:val="00260902"/>
    <w:rsid w:val="00276089"/>
    <w:rsid w:val="00276564"/>
    <w:rsid w:val="00280C0B"/>
    <w:rsid w:val="00280F1A"/>
    <w:rsid w:val="002846E7"/>
    <w:rsid w:val="00284790"/>
    <w:rsid w:val="00287124"/>
    <w:rsid w:val="00291218"/>
    <w:rsid w:val="00292021"/>
    <w:rsid w:val="00294307"/>
    <w:rsid w:val="00294A5F"/>
    <w:rsid w:val="002A3B35"/>
    <w:rsid w:val="002B4961"/>
    <w:rsid w:val="002B5BB5"/>
    <w:rsid w:val="002C1D37"/>
    <w:rsid w:val="002C3512"/>
    <w:rsid w:val="002C6F16"/>
    <w:rsid w:val="002F5978"/>
    <w:rsid w:val="002F694F"/>
    <w:rsid w:val="00303D3B"/>
    <w:rsid w:val="003061B0"/>
    <w:rsid w:val="003074EA"/>
    <w:rsid w:val="003075FB"/>
    <w:rsid w:val="00307A46"/>
    <w:rsid w:val="003137AA"/>
    <w:rsid w:val="00314A27"/>
    <w:rsid w:val="003156F4"/>
    <w:rsid w:val="00317243"/>
    <w:rsid w:val="00321197"/>
    <w:rsid w:val="0032562F"/>
    <w:rsid w:val="003320F4"/>
    <w:rsid w:val="0033334F"/>
    <w:rsid w:val="00333A4F"/>
    <w:rsid w:val="00337F5D"/>
    <w:rsid w:val="00342031"/>
    <w:rsid w:val="003471DB"/>
    <w:rsid w:val="003477E4"/>
    <w:rsid w:val="00353073"/>
    <w:rsid w:val="003539AE"/>
    <w:rsid w:val="003564DB"/>
    <w:rsid w:val="00361C7C"/>
    <w:rsid w:val="00361E32"/>
    <w:rsid w:val="0036631D"/>
    <w:rsid w:val="00366B59"/>
    <w:rsid w:val="00366D7A"/>
    <w:rsid w:val="00371828"/>
    <w:rsid w:val="003744B1"/>
    <w:rsid w:val="00374DA3"/>
    <w:rsid w:val="003756B7"/>
    <w:rsid w:val="00376A89"/>
    <w:rsid w:val="00381214"/>
    <w:rsid w:val="00383122"/>
    <w:rsid w:val="003963B4"/>
    <w:rsid w:val="003A1B70"/>
    <w:rsid w:val="003A3B9A"/>
    <w:rsid w:val="003B1892"/>
    <w:rsid w:val="003B3DA3"/>
    <w:rsid w:val="003B4546"/>
    <w:rsid w:val="003B5479"/>
    <w:rsid w:val="003B55C5"/>
    <w:rsid w:val="003B58D7"/>
    <w:rsid w:val="003B6DD1"/>
    <w:rsid w:val="003B7550"/>
    <w:rsid w:val="003B797A"/>
    <w:rsid w:val="003B7EA8"/>
    <w:rsid w:val="003C0748"/>
    <w:rsid w:val="003C5352"/>
    <w:rsid w:val="003D4166"/>
    <w:rsid w:val="003E2D6F"/>
    <w:rsid w:val="003E3AEC"/>
    <w:rsid w:val="003F1889"/>
    <w:rsid w:val="003F18AF"/>
    <w:rsid w:val="003F38DC"/>
    <w:rsid w:val="003F68FB"/>
    <w:rsid w:val="00400980"/>
    <w:rsid w:val="00403C80"/>
    <w:rsid w:val="00415AA3"/>
    <w:rsid w:val="00416A4E"/>
    <w:rsid w:val="0041719B"/>
    <w:rsid w:val="00421726"/>
    <w:rsid w:val="004255ED"/>
    <w:rsid w:val="004256BD"/>
    <w:rsid w:val="00430FC5"/>
    <w:rsid w:val="00432DB6"/>
    <w:rsid w:val="00436595"/>
    <w:rsid w:val="00437D2F"/>
    <w:rsid w:val="004418A4"/>
    <w:rsid w:val="00450B49"/>
    <w:rsid w:val="00453841"/>
    <w:rsid w:val="00453AC9"/>
    <w:rsid w:val="00453AF9"/>
    <w:rsid w:val="004566B5"/>
    <w:rsid w:val="0045756D"/>
    <w:rsid w:val="00457963"/>
    <w:rsid w:val="004579DC"/>
    <w:rsid w:val="00461D4C"/>
    <w:rsid w:val="00464CF5"/>
    <w:rsid w:val="004743E7"/>
    <w:rsid w:val="004822CD"/>
    <w:rsid w:val="00490390"/>
    <w:rsid w:val="00492501"/>
    <w:rsid w:val="0049451E"/>
    <w:rsid w:val="00495233"/>
    <w:rsid w:val="00495AC3"/>
    <w:rsid w:val="004A1D6A"/>
    <w:rsid w:val="004A1DFF"/>
    <w:rsid w:val="004A621D"/>
    <w:rsid w:val="004A641B"/>
    <w:rsid w:val="004B024E"/>
    <w:rsid w:val="004B1165"/>
    <w:rsid w:val="004C005E"/>
    <w:rsid w:val="004C412F"/>
    <w:rsid w:val="004C507F"/>
    <w:rsid w:val="004C51A3"/>
    <w:rsid w:val="004C6972"/>
    <w:rsid w:val="004C782D"/>
    <w:rsid w:val="004D32A8"/>
    <w:rsid w:val="004D4740"/>
    <w:rsid w:val="004D5BBB"/>
    <w:rsid w:val="004E3CDE"/>
    <w:rsid w:val="004E468A"/>
    <w:rsid w:val="004E5D2C"/>
    <w:rsid w:val="004F61EF"/>
    <w:rsid w:val="004F7032"/>
    <w:rsid w:val="004F75AD"/>
    <w:rsid w:val="004F7D5A"/>
    <w:rsid w:val="0050002A"/>
    <w:rsid w:val="005042E2"/>
    <w:rsid w:val="00504F5E"/>
    <w:rsid w:val="005073DD"/>
    <w:rsid w:val="0051495C"/>
    <w:rsid w:val="005174A4"/>
    <w:rsid w:val="00520C70"/>
    <w:rsid w:val="005227BA"/>
    <w:rsid w:val="005255FD"/>
    <w:rsid w:val="00527B45"/>
    <w:rsid w:val="005303C0"/>
    <w:rsid w:val="00532EDC"/>
    <w:rsid w:val="005335F0"/>
    <w:rsid w:val="0054552D"/>
    <w:rsid w:val="00550458"/>
    <w:rsid w:val="005507D2"/>
    <w:rsid w:val="00550E3F"/>
    <w:rsid w:val="00551440"/>
    <w:rsid w:val="00560EB7"/>
    <w:rsid w:val="005628F6"/>
    <w:rsid w:val="0056341E"/>
    <w:rsid w:val="005662B6"/>
    <w:rsid w:val="00570469"/>
    <w:rsid w:val="00570980"/>
    <w:rsid w:val="00575747"/>
    <w:rsid w:val="00575AAC"/>
    <w:rsid w:val="00584AAD"/>
    <w:rsid w:val="00587302"/>
    <w:rsid w:val="00594684"/>
    <w:rsid w:val="005951FC"/>
    <w:rsid w:val="00595B18"/>
    <w:rsid w:val="005A25F9"/>
    <w:rsid w:val="005A2F67"/>
    <w:rsid w:val="005B460E"/>
    <w:rsid w:val="005B4EE0"/>
    <w:rsid w:val="005C08C6"/>
    <w:rsid w:val="005D1418"/>
    <w:rsid w:val="005D41F8"/>
    <w:rsid w:val="005F08D5"/>
    <w:rsid w:val="005F2006"/>
    <w:rsid w:val="005F3516"/>
    <w:rsid w:val="005F6BD8"/>
    <w:rsid w:val="00600ADB"/>
    <w:rsid w:val="00603A1F"/>
    <w:rsid w:val="006133C6"/>
    <w:rsid w:val="006164D5"/>
    <w:rsid w:val="00620F2E"/>
    <w:rsid w:val="006225F1"/>
    <w:rsid w:val="006305C3"/>
    <w:rsid w:val="00637714"/>
    <w:rsid w:val="00642AA0"/>
    <w:rsid w:val="00646299"/>
    <w:rsid w:val="0066182C"/>
    <w:rsid w:val="006629D0"/>
    <w:rsid w:val="00670E96"/>
    <w:rsid w:val="00670F5D"/>
    <w:rsid w:val="00672AFE"/>
    <w:rsid w:val="00673938"/>
    <w:rsid w:val="00673A1A"/>
    <w:rsid w:val="006805A5"/>
    <w:rsid w:val="00684DB0"/>
    <w:rsid w:val="006866C4"/>
    <w:rsid w:val="006870AB"/>
    <w:rsid w:val="00690D44"/>
    <w:rsid w:val="006950D5"/>
    <w:rsid w:val="006A5F9F"/>
    <w:rsid w:val="006A7FC6"/>
    <w:rsid w:val="006B1816"/>
    <w:rsid w:val="006B252C"/>
    <w:rsid w:val="006B3482"/>
    <w:rsid w:val="006B3BC3"/>
    <w:rsid w:val="006C3E4F"/>
    <w:rsid w:val="006C554E"/>
    <w:rsid w:val="006D127D"/>
    <w:rsid w:val="006D1E53"/>
    <w:rsid w:val="006E02A8"/>
    <w:rsid w:val="006E07E4"/>
    <w:rsid w:val="006E0EDD"/>
    <w:rsid w:val="006E4682"/>
    <w:rsid w:val="006E71AF"/>
    <w:rsid w:val="006F24A8"/>
    <w:rsid w:val="006F612E"/>
    <w:rsid w:val="006F71FF"/>
    <w:rsid w:val="00704D47"/>
    <w:rsid w:val="007124B1"/>
    <w:rsid w:val="00716D6E"/>
    <w:rsid w:val="00720AC3"/>
    <w:rsid w:val="00722510"/>
    <w:rsid w:val="00735508"/>
    <w:rsid w:val="00737EF3"/>
    <w:rsid w:val="0074047E"/>
    <w:rsid w:val="00740894"/>
    <w:rsid w:val="00744F4C"/>
    <w:rsid w:val="0074667B"/>
    <w:rsid w:val="00746FAE"/>
    <w:rsid w:val="00747DD1"/>
    <w:rsid w:val="00752B44"/>
    <w:rsid w:val="00766941"/>
    <w:rsid w:val="00766CB1"/>
    <w:rsid w:val="00771DAA"/>
    <w:rsid w:val="0078313E"/>
    <w:rsid w:val="00784785"/>
    <w:rsid w:val="00785218"/>
    <w:rsid w:val="00790D92"/>
    <w:rsid w:val="007921D3"/>
    <w:rsid w:val="00792C9F"/>
    <w:rsid w:val="00793102"/>
    <w:rsid w:val="007948DC"/>
    <w:rsid w:val="00796C69"/>
    <w:rsid w:val="007B3EFD"/>
    <w:rsid w:val="007B52CA"/>
    <w:rsid w:val="007B6E8E"/>
    <w:rsid w:val="007B73C9"/>
    <w:rsid w:val="007B76BB"/>
    <w:rsid w:val="007C61B5"/>
    <w:rsid w:val="007C6CD8"/>
    <w:rsid w:val="007C7C79"/>
    <w:rsid w:val="007D10A2"/>
    <w:rsid w:val="007D35B3"/>
    <w:rsid w:val="007E3A50"/>
    <w:rsid w:val="007F5F1E"/>
    <w:rsid w:val="008027AB"/>
    <w:rsid w:val="00802E21"/>
    <w:rsid w:val="0080449E"/>
    <w:rsid w:val="00807A21"/>
    <w:rsid w:val="008112AF"/>
    <w:rsid w:val="00813878"/>
    <w:rsid w:val="00813B7B"/>
    <w:rsid w:val="00817AE6"/>
    <w:rsid w:val="00830533"/>
    <w:rsid w:val="00830951"/>
    <w:rsid w:val="00840EF6"/>
    <w:rsid w:val="00845E8A"/>
    <w:rsid w:val="00856421"/>
    <w:rsid w:val="00857799"/>
    <w:rsid w:val="008650E4"/>
    <w:rsid w:val="008664F4"/>
    <w:rsid w:val="00867C4E"/>
    <w:rsid w:val="00881DEB"/>
    <w:rsid w:val="008839BE"/>
    <w:rsid w:val="008839FB"/>
    <w:rsid w:val="0089237A"/>
    <w:rsid w:val="00892866"/>
    <w:rsid w:val="00893372"/>
    <w:rsid w:val="00897B09"/>
    <w:rsid w:val="008A11EC"/>
    <w:rsid w:val="008A3CA0"/>
    <w:rsid w:val="008A4ABD"/>
    <w:rsid w:val="008A7545"/>
    <w:rsid w:val="008B3248"/>
    <w:rsid w:val="008B444C"/>
    <w:rsid w:val="008C2307"/>
    <w:rsid w:val="008C248D"/>
    <w:rsid w:val="008C3EA3"/>
    <w:rsid w:val="008C6C9E"/>
    <w:rsid w:val="008E10E2"/>
    <w:rsid w:val="008E269B"/>
    <w:rsid w:val="008E4500"/>
    <w:rsid w:val="009026FC"/>
    <w:rsid w:val="00912090"/>
    <w:rsid w:val="0091265E"/>
    <w:rsid w:val="00912892"/>
    <w:rsid w:val="0091296D"/>
    <w:rsid w:val="00913A7D"/>
    <w:rsid w:val="00915850"/>
    <w:rsid w:val="0091612E"/>
    <w:rsid w:val="00917B8A"/>
    <w:rsid w:val="009230B9"/>
    <w:rsid w:val="009239AD"/>
    <w:rsid w:val="00924AC9"/>
    <w:rsid w:val="0092639D"/>
    <w:rsid w:val="0093111B"/>
    <w:rsid w:val="00931803"/>
    <w:rsid w:val="009319C6"/>
    <w:rsid w:val="0093265D"/>
    <w:rsid w:val="009427A7"/>
    <w:rsid w:val="00951458"/>
    <w:rsid w:val="00963EC4"/>
    <w:rsid w:val="009657E0"/>
    <w:rsid w:val="00967AB6"/>
    <w:rsid w:val="00967B8A"/>
    <w:rsid w:val="0097118A"/>
    <w:rsid w:val="00971983"/>
    <w:rsid w:val="009747F1"/>
    <w:rsid w:val="00984A6E"/>
    <w:rsid w:val="00987C2E"/>
    <w:rsid w:val="009919C4"/>
    <w:rsid w:val="00993268"/>
    <w:rsid w:val="009A2DBC"/>
    <w:rsid w:val="009A6C88"/>
    <w:rsid w:val="009A76AE"/>
    <w:rsid w:val="009C68BC"/>
    <w:rsid w:val="009D3081"/>
    <w:rsid w:val="009D6C7B"/>
    <w:rsid w:val="009E5095"/>
    <w:rsid w:val="009E635C"/>
    <w:rsid w:val="009F3C46"/>
    <w:rsid w:val="009F7F95"/>
    <w:rsid w:val="00A00FD8"/>
    <w:rsid w:val="00A056AD"/>
    <w:rsid w:val="00A05AE3"/>
    <w:rsid w:val="00A07505"/>
    <w:rsid w:val="00A100E2"/>
    <w:rsid w:val="00A1011B"/>
    <w:rsid w:val="00A10AE2"/>
    <w:rsid w:val="00A223FA"/>
    <w:rsid w:val="00A232BF"/>
    <w:rsid w:val="00A26082"/>
    <w:rsid w:val="00A3167D"/>
    <w:rsid w:val="00A33A7D"/>
    <w:rsid w:val="00A421EA"/>
    <w:rsid w:val="00A42C9B"/>
    <w:rsid w:val="00A42F32"/>
    <w:rsid w:val="00A446FB"/>
    <w:rsid w:val="00A46C7F"/>
    <w:rsid w:val="00A5190F"/>
    <w:rsid w:val="00A51C52"/>
    <w:rsid w:val="00A610E3"/>
    <w:rsid w:val="00A64F7E"/>
    <w:rsid w:val="00A7151B"/>
    <w:rsid w:val="00A80EB3"/>
    <w:rsid w:val="00A832C4"/>
    <w:rsid w:val="00A866EE"/>
    <w:rsid w:val="00A86735"/>
    <w:rsid w:val="00A86F56"/>
    <w:rsid w:val="00A9197C"/>
    <w:rsid w:val="00A92AA0"/>
    <w:rsid w:val="00A93EEF"/>
    <w:rsid w:val="00A96581"/>
    <w:rsid w:val="00AA773D"/>
    <w:rsid w:val="00AB121B"/>
    <w:rsid w:val="00AB68B8"/>
    <w:rsid w:val="00AC04F4"/>
    <w:rsid w:val="00AC2A7B"/>
    <w:rsid w:val="00AC5485"/>
    <w:rsid w:val="00AD0DE4"/>
    <w:rsid w:val="00AD738A"/>
    <w:rsid w:val="00AE5F0B"/>
    <w:rsid w:val="00AF5D76"/>
    <w:rsid w:val="00B0176F"/>
    <w:rsid w:val="00B039A1"/>
    <w:rsid w:val="00B04D75"/>
    <w:rsid w:val="00B0564A"/>
    <w:rsid w:val="00B1305E"/>
    <w:rsid w:val="00B14DEB"/>
    <w:rsid w:val="00B162BC"/>
    <w:rsid w:val="00B1682F"/>
    <w:rsid w:val="00B206EE"/>
    <w:rsid w:val="00B23127"/>
    <w:rsid w:val="00B236D4"/>
    <w:rsid w:val="00B2504D"/>
    <w:rsid w:val="00B27DC2"/>
    <w:rsid w:val="00B31BB7"/>
    <w:rsid w:val="00B3469E"/>
    <w:rsid w:val="00B356C5"/>
    <w:rsid w:val="00B40B24"/>
    <w:rsid w:val="00B43F3C"/>
    <w:rsid w:val="00B46FBE"/>
    <w:rsid w:val="00B51857"/>
    <w:rsid w:val="00B53BD2"/>
    <w:rsid w:val="00B55A4F"/>
    <w:rsid w:val="00B56B47"/>
    <w:rsid w:val="00B610D6"/>
    <w:rsid w:val="00B627CB"/>
    <w:rsid w:val="00B70124"/>
    <w:rsid w:val="00B73C90"/>
    <w:rsid w:val="00B75C6F"/>
    <w:rsid w:val="00B77A7A"/>
    <w:rsid w:val="00B82FE3"/>
    <w:rsid w:val="00B87464"/>
    <w:rsid w:val="00B91586"/>
    <w:rsid w:val="00BA1736"/>
    <w:rsid w:val="00BA1D3D"/>
    <w:rsid w:val="00BA51B9"/>
    <w:rsid w:val="00BA658D"/>
    <w:rsid w:val="00BB12D6"/>
    <w:rsid w:val="00BB2261"/>
    <w:rsid w:val="00BB79B7"/>
    <w:rsid w:val="00BC06BB"/>
    <w:rsid w:val="00BC2148"/>
    <w:rsid w:val="00BC326F"/>
    <w:rsid w:val="00BC33AD"/>
    <w:rsid w:val="00BF04B6"/>
    <w:rsid w:val="00BF68E5"/>
    <w:rsid w:val="00BF7D9D"/>
    <w:rsid w:val="00C0384B"/>
    <w:rsid w:val="00C06AEB"/>
    <w:rsid w:val="00C074F6"/>
    <w:rsid w:val="00C12E60"/>
    <w:rsid w:val="00C17627"/>
    <w:rsid w:val="00C3129E"/>
    <w:rsid w:val="00C31648"/>
    <w:rsid w:val="00C35262"/>
    <w:rsid w:val="00C4371D"/>
    <w:rsid w:val="00C43961"/>
    <w:rsid w:val="00C511FE"/>
    <w:rsid w:val="00C54A53"/>
    <w:rsid w:val="00C577D9"/>
    <w:rsid w:val="00C63314"/>
    <w:rsid w:val="00C63BDA"/>
    <w:rsid w:val="00C65489"/>
    <w:rsid w:val="00C659A6"/>
    <w:rsid w:val="00C667CB"/>
    <w:rsid w:val="00C81CD1"/>
    <w:rsid w:val="00C87FE9"/>
    <w:rsid w:val="00C9068B"/>
    <w:rsid w:val="00C9429E"/>
    <w:rsid w:val="00CA4AD6"/>
    <w:rsid w:val="00CA7A19"/>
    <w:rsid w:val="00CB1358"/>
    <w:rsid w:val="00CB441B"/>
    <w:rsid w:val="00CB68F4"/>
    <w:rsid w:val="00CC2820"/>
    <w:rsid w:val="00CC436E"/>
    <w:rsid w:val="00CC55EA"/>
    <w:rsid w:val="00CD2DD7"/>
    <w:rsid w:val="00CD6D9B"/>
    <w:rsid w:val="00CD707E"/>
    <w:rsid w:val="00CE15ED"/>
    <w:rsid w:val="00CE3F87"/>
    <w:rsid w:val="00CE4C07"/>
    <w:rsid w:val="00CE5148"/>
    <w:rsid w:val="00CF0DA5"/>
    <w:rsid w:val="00D0209E"/>
    <w:rsid w:val="00D0615D"/>
    <w:rsid w:val="00D06771"/>
    <w:rsid w:val="00D06F0A"/>
    <w:rsid w:val="00D134CD"/>
    <w:rsid w:val="00D1370D"/>
    <w:rsid w:val="00D155A3"/>
    <w:rsid w:val="00D2332E"/>
    <w:rsid w:val="00D26E9D"/>
    <w:rsid w:val="00D27DE4"/>
    <w:rsid w:val="00D338CD"/>
    <w:rsid w:val="00D35F6F"/>
    <w:rsid w:val="00D371DF"/>
    <w:rsid w:val="00D425FD"/>
    <w:rsid w:val="00D459CB"/>
    <w:rsid w:val="00D47BA5"/>
    <w:rsid w:val="00D47C0B"/>
    <w:rsid w:val="00D5119A"/>
    <w:rsid w:val="00D51390"/>
    <w:rsid w:val="00D513BB"/>
    <w:rsid w:val="00D57B70"/>
    <w:rsid w:val="00D65C33"/>
    <w:rsid w:val="00D70476"/>
    <w:rsid w:val="00D740F5"/>
    <w:rsid w:val="00D75632"/>
    <w:rsid w:val="00D77376"/>
    <w:rsid w:val="00D7768E"/>
    <w:rsid w:val="00D805C0"/>
    <w:rsid w:val="00D86FD6"/>
    <w:rsid w:val="00D9118C"/>
    <w:rsid w:val="00D959F3"/>
    <w:rsid w:val="00D9636F"/>
    <w:rsid w:val="00D968F2"/>
    <w:rsid w:val="00DA23C2"/>
    <w:rsid w:val="00DA5DED"/>
    <w:rsid w:val="00DA6502"/>
    <w:rsid w:val="00DA6BC9"/>
    <w:rsid w:val="00DA7F3C"/>
    <w:rsid w:val="00DB0356"/>
    <w:rsid w:val="00DB3335"/>
    <w:rsid w:val="00DB7B25"/>
    <w:rsid w:val="00DC0CB9"/>
    <w:rsid w:val="00DC266F"/>
    <w:rsid w:val="00DC362E"/>
    <w:rsid w:val="00DC404D"/>
    <w:rsid w:val="00DC5C0B"/>
    <w:rsid w:val="00DC7991"/>
    <w:rsid w:val="00DD70BA"/>
    <w:rsid w:val="00DD70F1"/>
    <w:rsid w:val="00DE4E27"/>
    <w:rsid w:val="00DE6DDA"/>
    <w:rsid w:val="00DF3BBF"/>
    <w:rsid w:val="00DF3CA9"/>
    <w:rsid w:val="00DF4817"/>
    <w:rsid w:val="00DF5ED0"/>
    <w:rsid w:val="00DF7DB0"/>
    <w:rsid w:val="00E03664"/>
    <w:rsid w:val="00E045A8"/>
    <w:rsid w:val="00E07130"/>
    <w:rsid w:val="00E071E1"/>
    <w:rsid w:val="00E1142C"/>
    <w:rsid w:val="00E118BA"/>
    <w:rsid w:val="00E131C4"/>
    <w:rsid w:val="00E168C9"/>
    <w:rsid w:val="00E22672"/>
    <w:rsid w:val="00E25EC0"/>
    <w:rsid w:val="00E317A5"/>
    <w:rsid w:val="00E32958"/>
    <w:rsid w:val="00E33F82"/>
    <w:rsid w:val="00E34186"/>
    <w:rsid w:val="00E34DB6"/>
    <w:rsid w:val="00E41D8B"/>
    <w:rsid w:val="00E43A90"/>
    <w:rsid w:val="00E52294"/>
    <w:rsid w:val="00E53BD1"/>
    <w:rsid w:val="00E55266"/>
    <w:rsid w:val="00E601C4"/>
    <w:rsid w:val="00E6336F"/>
    <w:rsid w:val="00E642B6"/>
    <w:rsid w:val="00E70D80"/>
    <w:rsid w:val="00E740A5"/>
    <w:rsid w:val="00E847FE"/>
    <w:rsid w:val="00E87038"/>
    <w:rsid w:val="00E91421"/>
    <w:rsid w:val="00EA0E57"/>
    <w:rsid w:val="00EB3243"/>
    <w:rsid w:val="00EB3F05"/>
    <w:rsid w:val="00EB44B2"/>
    <w:rsid w:val="00EB50BD"/>
    <w:rsid w:val="00EC2984"/>
    <w:rsid w:val="00EC5EB7"/>
    <w:rsid w:val="00EC69F2"/>
    <w:rsid w:val="00ED3B5F"/>
    <w:rsid w:val="00ED56C1"/>
    <w:rsid w:val="00ED5715"/>
    <w:rsid w:val="00EE206E"/>
    <w:rsid w:val="00EE2569"/>
    <w:rsid w:val="00EE5BCE"/>
    <w:rsid w:val="00EE7B3C"/>
    <w:rsid w:val="00F00EA6"/>
    <w:rsid w:val="00F02EAA"/>
    <w:rsid w:val="00F03E62"/>
    <w:rsid w:val="00F16879"/>
    <w:rsid w:val="00F222C8"/>
    <w:rsid w:val="00F27C01"/>
    <w:rsid w:val="00F343EB"/>
    <w:rsid w:val="00F34FFD"/>
    <w:rsid w:val="00F40143"/>
    <w:rsid w:val="00F40597"/>
    <w:rsid w:val="00F413F2"/>
    <w:rsid w:val="00F44F86"/>
    <w:rsid w:val="00F469E5"/>
    <w:rsid w:val="00F51018"/>
    <w:rsid w:val="00F51D43"/>
    <w:rsid w:val="00F55CD4"/>
    <w:rsid w:val="00F607EB"/>
    <w:rsid w:val="00F75E64"/>
    <w:rsid w:val="00F760B9"/>
    <w:rsid w:val="00F813CE"/>
    <w:rsid w:val="00F95698"/>
    <w:rsid w:val="00F95CEF"/>
    <w:rsid w:val="00F966FC"/>
    <w:rsid w:val="00F97F80"/>
    <w:rsid w:val="00FA2789"/>
    <w:rsid w:val="00FA4597"/>
    <w:rsid w:val="00FB15AF"/>
    <w:rsid w:val="00FB24AE"/>
    <w:rsid w:val="00FB72E2"/>
    <w:rsid w:val="00FB781B"/>
    <w:rsid w:val="00FB7CF3"/>
    <w:rsid w:val="00FC6F23"/>
    <w:rsid w:val="00FD6159"/>
    <w:rsid w:val="00FD6F91"/>
    <w:rsid w:val="00FD72AD"/>
    <w:rsid w:val="00FE17F8"/>
    <w:rsid w:val="00FE2ADB"/>
    <w:rsid w:val="00FE43C4"/>
    <w:rsid w:val="00FE4A8C"/>
    <w:rsid w:val="00FE61F5"/>
    <w:rsid w:val="00FE79BB"/>
    <w:rsid w:val="00FE7B41"/>
    <w:rsid w:val="00FF14F7"/>
    <w:rsid w:val="00FF322C"/>
    <w:rsid w:val="6162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C1357"/>
  <w15:chartTrackingRefBased/>
  <w15:docId w15:val="{460C42BB-3D02-B942-88A1-F94E867F4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F5A"/>
    <w:rPr>
      <w:rFonts w:ascii="Times New Roman" w:eastAsia="Times New Roman" w:hAnsi="Times New Roman" w:cs="Times New Roman"/>
      <w:lang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317243"/>
    <w:pPr>
      <w:jc w:val="center"/>
      <w:outlineLvl w:val="0"/>
    </w:pPr>
    <w:rPr>
      <w:rFonts w:ascii="Arial" w:eastAsiaTheme="minorEastAsia" w:hAnsi="Arial"/>
      <w:b/>
      <w:sz w:val="2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13BB"/>
    <w:pPr>
      <w:keepNext/>
      <w:keepLines/>
      <w:spacing w:before="40"/>
      <w:outlineLvl w:val="1"/>
    </w:pPr>
    <w:rPr>
      <w:rFonts w:ascii="Arial" w:eastAsiaTheme="majorEastAsia" w:hAnsi="Arial" w:cs="Arial"/>
      <w:b/>
      <w:bCs/>
      <w:color w:val="000000" w:themeColor="text1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0A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10A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B4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72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7243"/>
  </w:style>
  <w:style w:type="paragraph" w:styleId="Piedepgina">
    <w:name w:val="footer"/>
    <w:basedOn w:val="Normal"/>
    <w:link w:val="PiedepginaCar"/>
    <w:uiPriority w:val="99"/>
    <w:unhideWhenUsed/>
    <w:rsid w:val="003172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7243"/>
  </w:style>
  <w:style w:type="table" w:styleId="Tablaconcuadrcula">
    <w:name w:val="Table Grid"/>
    <w:basedOn w:val="Tablanormal"/>
    <w:uiPriority w:val="59"/>
    <w:rsid w:val="00317243"/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Titulo 2"/>
    <w:uiPriority w:val="1"/>
    <w:qFormat/>
    <w:rsid w:val="00317243"/>
    <w:pPr>
      <w:pBdr>
        <w:top w:val="nil"/>
        <w:left w:val="nil"/>
        <w:bottom w:val="nil"/>
        <w:right w:val="nil"/>
        <w:between w:val="nil"/>
        <w:bar w:val="nil"/>
      </w:pBdr>
      <w:suppressAutoHyphens/>
      <w:jc w:val="both"/>
    </w:pPr>
    <w:rPr>
      <w:rFonts w:ascii="Century Gothic" w:eastAsia="Arial Unicode MS" w:hAnsi="Century Gothic" w:cs="Arial Unicode MS"/>
      <w:color w:val="000000"/>
      <w:bdr w:val="nil"/>
      <w:lang w:val="es-ES" w:eastAsia="es-ES_tradnl"/>
    </w:rPr>
  </w:style>
  <w:style w:type="paragraph" w:styleId="Prrafodelista">
    <w:name w:val="List Paragraph"/>
    <w:aliases w:val="lp1,List Paragraph1,Bullet List,FooterText,numbered,Paragraphe de liste1,Bulletr List Paragraph,列出段落,列出段落1,List Paragraph2,List Paragraph21,Listeafsnit1,Parágrafo da Lista1,Bullet list,リスト段落1,List Paragraph11,Foot,Bullet Number,Bullet 1"/>
    <w:basedOn w:val="Normal"/>
    <w:link w:val="PrrafodelistaCar"/>
    <w:uiPriority w:val="34"/>
    <w:qFormat/>
    <w:rsid w:val="00317243"/>
    <w:pPr>
      <w:ind w:left="720"/>
      <w:contextualSpacing/>
      <w:jc w:val="both"/>
    </w:pPr>
    <w:rPr>
      <w:rFonts w:ascii="Arial" w:eastAsiaTheme="minorEastAsia" w:hAnsi="Arial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17243"/>
    <w:rPr>
      <w:rFonts w:ascii="Arial" w:eastAsiaTheme="minorEastAsia" w:hAnsi="Arial"/>
      <w:b/>
      <w:sz w:val="28"/>
      <w:lang w:eastAsia="es-ES"/>
    </w:rPr>
  </w:style>
  <w:style w:type="character" w:styleId="Hipervnculo">
    <w:name w:val="Hyperlink"/>
    <w:basedOn w:val="Fuentedeprrafopredeter"/>
    <w:uiPriority w:val="99"/>
    <w:unhideWhenUsed/>
    <w:rsid w:val="00317243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513BB"/>
    <w:rPr>
      <w:rFonts w:ascii="Arial" w:eastAsiaTheme="majorEastAsia" w:hAnsi="Arial" w:cs="Arial"/>
      <w:b/>
      <w:bCs/>
      <w:color w:val="000000" w:themeColor="text1"/>
      <w:sz w:val="22"/>
      <w:szCs w:val="22"/>
    </w:rPr>
  </w:style>
  <w:style w:type="numbering" w:customStyle="1" w:styleId="Nmero">
    <w:name w:val="Número"/>
    <w:rsid w:val="00E87038"/>
    <w:pPr>
      <w:numPr>
        <w:numId w:val="2"/>
      </w:numPr>
    </w:pPr>
  </w:style>
  <w:style w:type="numbering" w:customStyle="1" w:styleId="Letra">
    <w:name w:val="Letra"/>
    <w:rsid w:val="00E87038"/>
    <w:pPr>
      <w:numPr>
        <w:numId w:val="4"/>
      </w:numPr>
    </w:pPr>
  </w:style>
  <w:style w:type="paragraph" w:styleId="TDC1">
    <w:name w:val="toc 1"/>
    <w:basedOn w:val="Normal"/>
    <w:next w:val="Normal"/>
    <w:autoRedefine/>
    <w:uiPriority w:val="39"/>
    <w:unhideWhenUsed/>
    <w:rsid w:val="00A10AE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672AFE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83053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83053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83053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83053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83053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83053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83053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Revisin">
    <w:name w:val="Revision"/>
    <w:hidden/>
    <w:uiPriority w:val="99"/>
    <w:semiHidden/>
    <w:rsid w:val="00D35F6F"/>
  </w:style>
  <w:style w:type="character" w:styleId="Mencinsinresolver">
    <w:name w:val="Unresolved Mention"/>
    <w:basedOn w:val="Fuentedeprrafopredeter"/>
    <w:uiPriority w:val="99"/>
    <w:semiHidden/>
    <w:unhideWhenUsed/>
    <w:rsid w:val="00D35F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15850"/>
    <w:pPr>
      <w:spacing w:before="100" w:beforeAutospacing="1" w:after="100" w:afterAutospacing="1"/>
    </w:pPr>
    <w:rPr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3A3B9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A3B9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A3B9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A3B9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A3B9A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118B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118B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118BA"/>
    <w:rPr>
      <w:vertAlign w:val="superscript"/>
    </w:rPr>
  </w:style>
  <w:style w:type="paragraph" w:customStyle="1" w:styleId="s3">
    <w:name w:val="s3"/>
    <w:basedOn w:val="Normal"/>
    <w:rsid w:val="00366D7A"/>
    <w:pPr>
      <w:spacing w:before="100" w:beforeAutospacing="1" w:after="100" w:afterAutospacing="1"/>
    </w:pPr>
  </w:style>
  <w:style w:type="character" w:customStyle="1" w:styleId="s2">
    <w:name w:val="s2"/>
    <w:basedOn w:val="Fuentedeprrafopredeter"/>
    <w:rsid w:val="00366D7A"/>
  </w:style>
  <w:style w:type="paragraph" w:customStyle="1" w:styleId="s5">
    <w:name w:val="s5"/>
    <w:basedOn w:val="Normal"/>
    <w:rsid w:val="00366D7A"/>
    <w:pPr>
      <w:spacing w:before="100" w:beforeAutospacing="1" w:after="100" w:afterAutospacing="1"/>
    </w:pPr>
  </w:style>
  <w:style w:type="character" w:customStyle="1" w:styleId="s4">
    <w:name w:val="s4"/>
    <w:basedOn w:val="Fuentedeprrafopredeter"/>
    <w:rsid w:val="00366D7A"/>
  </w:style>
  <w:style w:type="character" w:customStyle="1" w:styleId="apple-converted-space">
    <w:name w:val="apple-converted-space"/>
    <w:basedOn w:val="Fuentedeprrafopredeter"/>
    <w:rsid w:val="00366D7A"/>
  </w:style>
  <w:style w:type="character" w:customStyle="1" w:styleId="PrrafodelistaCar">
    <w:name w:val="Párrafo de lista Car"/>
    <w:aliases w:val="lp1 Car,List Paragraph1 Car,Bullet List Car,FooterText Car,numbered Car,Paragraphe de liste1 Car,Bulletr List Paragraph Car,列出段落 Car,列出段落1 Car,List Paragraph2 Car,List Paragraph21 Car,Listeafsnit1 Car,Parágrafo da Lista1 Car"/>
    <w:link w:val="Prrafodelista"/>
    <w:uiPriority w:val="34"/>
    <w:locked/>
    <w:rsid w:val="00383122"/>
    <w:rPr>
      <w:rFonts w:ascii="Arial" w:eastAsiaTheme="minorEastAsia" w:hAnsi="Arial" w:cs="Times New Roman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A10AE2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A10AE2"/>
    <w:rPr>
      <w:rFonts w:asciiTheme="majorHAnsi" w:eastAsiaTheme="majorEastAsia" w:hAnsiTheme="majorHAnsi" w:cstheme="majorBidi"/>
      <w:color w:val="1F3763" w:themeColor="accent1" w:themeShade="7F"/>
      <w:lang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10AE2"/>
    <w:rPr>
      <w:rFonts w:asciiTheme="majorHAnsi" w:eastAsiaTheme="majorEastAsia" w:hAnsiTheme="majorHAnsi" w:cstheme="majorBidi"/>
      <w:i/>
      <w:iCs/>
      <w:color w:val="2F5496" w:themeColor="accent1" w:themeShade="BF"/>
      <w:lang w:eastAsia="zh-CN"/>
    </w:rPr>
  </w:style>
  <w:style w:type="paragraph" w:styleId="TtuloTDC">
    <w:name w:val="TOC Heading"/>
    <w:basedOn w:val="Ttulo1"/>
    <w:next w:val="Normal"/>
    <w:uiPriority w:val="39"/>
    <w:unhideWhenUsed/>
    <w:qFormat/>
    <w:rsid w:val="00A10AE2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  <w:lang w:eastAsia="es-MX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AE5F0B"/>
    <w:rPr>
      <w:rFonts w:eastAsiaTheme="minorEastAsia"/>
      <w:kern w:val="2"/>
      <w:lang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6Car">
    <w:name w:val="Título 6 Car"/>
    <w:basedOn w:val="Fuentedeprrafopredeter"/>
    <w:link w:val="Ttulo6"/>
    <w:uiPriority w:val="9"/>
    <w:semiHidden/>
    <w:rsid w:val="00FE7B41"/>
    <w:rPr>
      <w:rFonts w:asciiTheme="majorHAnsi" w:eastAsiaTheme="majorEastAsia" w:hAnsiTheme="majorHAnsi" w:cstheme="majorBidi"/>
      <w:color w:val="1F3763" w:themeColor="accent1" w:themeShade="7F"/>
      <w:lang w:eastAsia="zh-CN"/>
    </w:rPr>
  </w:style>
  <w:style w:type="character" w:styleId="Nmerodepgina">
    <w:name w:val="page number"/>
    <w:basedOn w:val="Fuentedeprrafopredeter"/>
    <w:uiPriority w:val="99"/>
    <w:semiHidden/>
    <w:unhideWhenUsed/>
    <w:rsid w:val="009A76AE"/>
  </w:style>
  <w:style w:type="character" w:customStyle="1" w:styleId="wacimagecontainer">
    <w:name w:val="wacimagecontainer"/>
    <w:basedOn w:val="Fuentedeprrafopredeter"/>
    <w:rsid w:val="00B91586"/>
  </w:style>
  <w:style w:type="character" w:customStyle="1" w:styleId="normaltextrun">
    <w:name w:val="normaltextrun"/>
    <w:basedOn w:val="Fuentedeprrafopredeter"/>
    <w:rsid w:val="001679CA"/>
  </w:style>
  <w:style w:type="character" w:styleId="Textoennegrita">
    <w:name w:val="Strong"/>
    <w:basedOn w:val="Fuentedeprrafopredeter"/>
    <w:uiPriority w:val="22"/>
    <w:qFormat/>
    <w:rsid w:val="00EA0E57"/>
    <w:rPr>
      <w:b/>
      <w:bCs/>
    </w:rPr>
  </w:style>
  <w:style w:type="character" w:customStyle="1" w:styleId="whitespace-nowrap">
    <w:name w:val="whitespace-nowrap!"/>
    <w:basedOn w:val="Fuentedeprrafopredeter"/>
    <w:rsid w:val="00792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1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1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81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61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3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6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3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37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4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5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3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latam.grunenthal.com/es-mx/footer-links/declaracion-de-privacidad" TargetMode="Externa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B35063-B0A3-E848-89C1-CBCA27613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44</Pages>
  <Words>12784</Words>
  <Characters>70317</Characters>
  <Application>Microsoft Office Word</Application>
  <DocSecurity>0</DocSecurity>
  <Lines>585</Lines>
  <Paragraphs>165</Paragraphs>
  <ScaleCrop>false</ScaleCrop>
  <Company/>
  <LinksUpToDate>false</LinksUpToDate>
  <CharactersWithSpaces>82936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Rojas Apaez</dc:creator>
  <cp:keywords/>
  <dc:description/>
  <cp:lastModifiedBy>Erick Mateos Molina</cp:lastModifiedBy>
  <cp:revision>2</cp:revision>
  <dcterms:created xsi:type="dcterms:W3CDTF">2025-11-04T20:30:00Z</dcterms:created>
  <dcterms:modified xsi:type="dcterms:W3CDTF">2025-11-04T20:30:00Z</dcterms:modified>
</cp:coreProperties>
</file>