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rrolrit13ta3" w:id="0"/>
      <w:bookmarkEnd w:id="0"/>
      <w:r w:rsidDel="00000000" w:rsidR="00000000" w:rsidRPr="00000000">
        <w:rPr>
          <w:rtl w:val="0"/>
        </w:rPr>
        <w:t xml:space="preserve">A -ts-sel, -ds-sel írt szavak helyesírása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em73q494jgfq" w:id="1"/>
      <w:bookmarkEnd w:id="1"/>
      <w:r w:rsidDel="00000000" w:rsidR="00000000" w:rsidRPr="00000000">
        <w:rPr>
          <w:rtl w:val="0"/>
        </w:rPr>
        <w:t xml:space="preserve">Órai munka: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Nyisd ki a könyved a 87. oldalon, és ismételd át a szabályt!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Nyisd ki a füzeted, az előző munkád után hagyj ki egy sort, írd fel a dátumot! (IV.23.)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Végezd el a wordwall-os feladatot! Pörgesd meg a kereket, és írd le a szót! Összesen 8 különböző szót írj le a füzetedbe!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https://wordwall.net/hu/resource/960910/nyelvtan/pörgess-és-%C3%ADrj-ts-ds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Oldd meg a munkafüzet 69. oldalán a 4, 5. feladatot!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q6ebyexqopk" w:id="2"/>
      <w:bookmarkEnd w:id="2"/>
      <w:r w:rsidDel="00000000" w:rsidR="00000000" w:rsidRPr="00000000">
        <w:rPr>
          <w:rtl w:val="0"/>
        </w:rPr>
        <w:t xml:space="preserve">Házi feladat: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Tankönyv 87. oldal 6/a,b,c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Munkafüzet 68. oldal 3 (Füzetbe dolgozz! Minden lehetséges helyen szótagolj!)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+11 szó!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jtdhq0rb210t" w:id="3"/>
      <w:bookmarkEnd w:id="3"/>
      <w:r w:rsidDel="00000000" w:rsidR="00000000" w:rsidRPr="00000000">
        <w:rPr>
          <w:rtl w:val="0"/>
        </w:rPr>
        <w:t xml:space="preserve">Gyakorló feladatok: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 teheted minél többször végezd el a feladatokat!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https://wordwall.net/hu/resource/1221641/nyelvtan/-ts-vagy-ds-szavakban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https://wordwall.net/hu/resource/1115376/nyelvtan/ts-sel-ds-sel-%C3%ADrt-szavak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https://learningapps.org/4885464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hyperlink" Target="https://learningapps.org/4885464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dwall.net/hu/resource/960910/nyelvtan/p%C3%B6rgess-%C3%A9s-%C3%ADrj-ts-ds" TargetMode="External"/><Relationship Id="rId7" Type="http://schemas.openxmlformats.org/officeDocument/2006/relationships/hyperlink" Target="https://wordwall.net/hu/resource/1221641/nyelvtan/-ts-vagy-ds-szavakban" TargetMode="External"/><Relationship Id="rId8" Type="http://schemas.openxmlformats.org/officeDocument/2006/relationships/hyperlink" Target="https://wordwall.net/hu/resource/1115376/nyelvtan/ts-sel-ds-sel-%C3%ADrt-szav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