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BBCA" w14:textId="776BB6C8" w:rsidR="00F96C74" w:rsidRDefault="00F96C74">
      <w:pPr>
        <w:rPr>
          <w:lang w:val="en-US"/>
        </w:rPr>
      </w:pPr>
      <w:r>
        <w:rPr>
          <w:lang w:val="en-US"/>
        </w:rPr>
        <w:t xml:space="preserve">Git repository: </w:t>
      </w:r>
      <w:hyperlink r:id="rId4" w:history="1">
        <w:r w:rsidR="00C42911" w:rsidRPr="00D07530">
          <w:rPr>
            <w:rStyle w:val="Hyperlink"/>
            <w:lang w:val="en-US"/>
          </w:rPr>
          <w:t>https://github.com/vid230/SeniorProject</w:t>
        </w:r>
      </w:hyperlink>
      <w:r w:rsidR="00C42911">
        <w:rPr>
          <w:lang w:val="en-US"/>
        </w:rPr>
        <w:t xml:space="preserve"> </w:t>
      </w:r>
    </w:p>
    <w:p w14:paraId="3BC067A1" w14:textId="77777777" w:rsidR="007D542E" w:rsidRDefault="007D542E">
      <w:pPr>
        <w:rPr>
          <w:lang w:val="en-US"/>
        </w:rPr>
      </w:pPr>
    </w:p>
    <w:p w14:paraId="7B201BDE" w14:textId="7091AD8C" w:rsidR="00975D41" w:rsidRDefault="006A04F8">
      <w:pPr>
        <w:rPr>
          <w:lang w:val="en-US"/>
        </w:rPr>
      </w:pPr>
      <w:r>
        <w:rPr>
          <w:lang w:val="en-US"/>
        </w:rPr>
        <w:t xml:space="preserve">   During this week</w:t>
      </w:r>
      <w:r w:rsidR="0055706D">
        <w:rPr>
          <w:lang w:val="en-US"/>
        </w:rPr>
        <w:t>,</w:t>
      </w:r>
      <w:r>
        <w:rPr>
          <w:lang w:val="en-US"/>
        </w:rPr>
        <w:t xml:space="preserve"> I</w:t>
      </w:r>
      <w:r w:rsidR="003A282D">
        <w:rPr>
          <w:lang w:val="en-US"/>
        </w:rPr>
        <w:t xml:space="preserve"> continued the development of</w:t>
      </w:r>
      <w:r w:rsidR="000336AF">
        <w:rPr>
          <w:lang w:val="en-US"/>
        </w:rPr>
        <w:t xml:space="preserve"> the AUBG</w:t>
      </w:r>
      <w:r w:rsidR="00DA59D9">
        <w:rPr>
          <w:lang w:val="en-US"/>
        </w:rPr>
        <w:t xml:space="preserve"> Academic Progress Tracker</w:t>
      </w:r>
      <w:r w:rsidR="00EE2DED">
        <w:rPr>
          <w:lang w:val="en-US"/>
        </w:rPr>
        <w:t xml:space="preserve"> and completed</w:t>
      </w:r>
      <w:r w:rsidR="00B5304D">
        <w:rPr>
          <w:lang w:val="en-US"/>
        </w:rPr>
        <w:t xml:space="preserve"> several major stages</w:t>
      </w:r>
      <w:r w:rsidR="0043136B">
        <w:rPr>
          <w:lang w:val="en-US"/>
        </w:rPr>
        <w:t xml:space="preserve"> of the project.</w:t>
      </w:r>
      <w:r w:rsidR="00CB79AD">
        <w:rPr>
          <w:lang w:val="en-US"/>
        </w:rPr>
        <w:t xml:space="preserve"> The main focus was</w:t>
      </w:r>
      <w:r w:rsidR="004078B1">
        <w:rPr>
          <w:lang w:val="en-US"/>
        </w:rPr>
        <w:t xml:space="preserve"> on introducing</w:t>
      </w:r>
      <w:r w:rsidR="00E13CA5">
        <w:rPr>
          <w:lang w:val="en-US"/>
        </w:rPr>
        <w:t xml:space="preserve"> persistent data storage</w:t>
      </w:r>
      <w:r w:rsidR="00B24CA8">
        <w:rPr>
          <w:lang w:val="en-US"/>
        </w:rPr>
        <w:t>, expanding</w:t>
      </w:r>
      <w:r w:rsidR="00761B29">
        <w:rPr>
          <w:lang w:val="en-US"/>
        </w:rPr>
        <w:t xml:space="preserve"> the course-management functionality</w:t>
      </w:r>
      <w:r w:rsidR="00EB30A3">
        <w:rPr>
          <w:lang w:val="en-US"/>
        </w:rPr>
        <w:t>, creating a semester structure</w:t>
      </w:r>
      <w:r w:rsidR="00970859">
        <w:rPr>
          <w:lang w:val="en-US"/>
        </w:rPr>
        <w:t>, and implementing the first</w:t>
      </w:r>
      <w:r w:rsidR="00107170">
        <w:rPr>
          <w:lang w:val="en-US"/>
        </w:rPr>
        <w:t xml:space="preserve"> academic calculations.</w:t>
      </w:r>
    </w:p>
    <w:p w14:paraId="0BABA2B6" w14:textId="3E14760F" w:rsidR="002B00DC" w:rsidRDefault="00BC3432">
      <w:pPr>
        <w:rPr>
          <w:lang w:val="en-US"/>
        </w:rPr>
      </w:pPr>
      <w:r>
        <w:rPr>
          <w:lang w:val="en-US"/>
        </w:rPr>
        <w:t xml:space="preserve">   First</w:t>
      </w:r>
      <w:r w:rsidR="007F2171">
        <w:rPr>
          <w:lang w:val="en-US"/>
        </w:rPr>
        <w:t>, I integrated SQLite</w:t>
      </w:r>
      <w:r w:rsidR="00386B77">
        <w:rPr>
          <w:lang w:val="en-US"/>
        </w:rPr>
        <w:t xml:space="preserve"> and Entity Framework Core</w:t>
      </w:r>
      <w:r w:rsidR="00B64211">
        <w:rPr>
          <w:lang w:val="en-US"/>
        </w:rPr>
        <w:t xml:space="preserve"> into the program.</w:t>
      </w:r>
      <w:r w:rsidR="00760772">
        <w:rPr>
          <w:lang w:val="en-US"/>
        </w:rPr>
        <w:t xml:space="preserve"> This replaced the temporary</w:t>
      </w:r>
      <w:r w:rsidR="005F6774">
        <w:rPr>
          <w:lang w:val="en-US"/>
        </w:rPr>
        <w:t xml:space="preserve"> in-memory </w:t>
      </w:r>
      <w:r w:rsidR="000C5AE3">
        <w:rPr>
          <w:lang w:val="en-US"/>
        </w:rPr>
        <w:t>storage</w:t>
      </w:r>
      <w:r w:rsidR="00692A4D">
        <w:rPr>
          <w:lang w:val="en-US"/>
        </w:rPr>
        <w:t xml:space="preserve"> used in the earlier</w:t>
      </w:r>
      <w:r w:rsidR="004731D0">
        <w:rPr>
          <w:lang w:val="en-US"/>
        </w:rPr>
        <w:t xml:space="preserve"> prototype and allowed</w:t>
      </w:r>
      <w:r w:rsidR="00C917BB">
        <w:rPr>
          <w:lang w:val="en-US"/>
        </w:rPr>
        <w:t xml:space="preserve"> course information to remain</w:t>
      </w:r>
      <w:r w:rsidR="00A2268A">
        <w:rPr>
          <w:lang w:val="en-US"/>
        </w:rPr>
        <w:t xml:space="preserve"> available after</w:t>
      </w:r>
      <w:r w:rsidR="006A0ED7">
        <w:rPr>
          <w:lang w:val="en-US"/>
        </w:rPr>
        <w:t xml:space="preserve"> the program is closed</w:t>
      </w:r>
      <w:r w:rsidR="00D110BC">
        <w:rPr>
          <w:lang w:val="en-US"/>
        </w:rPr>
        <w:t xml:space="preserve"> </w:t>
      </w:r>
      <w:r w:rsidR="007C0A66">
        <w:rPr>
          <w:lang w:val="en-US"/>
        </w:rPr>
        <w:t>and</w:t>
      </w:r>
      <w:r w:rsidR="00B03F13">
        <w:rPr>
          <w:lang w:val="en-US"/>
        </w:rPr>
        <w:t xml:space="preserve"> restarted.</w:t>
      </w:r>
      <w:r w:rsidR="00773B81">
        <w:rPr>
          <w:lang w:val="en-US"/>
        </w:rPr>
        <w:t xml:space="preserve"> I created the AcademicDbContext</w:t>
      </w:r>
      <w:r w:rsidR="0072020B">
        <w:rPr>
          <w:lang w:val="en-US"/>
        </w:rPr>
        <w:t xml:space="preserve">, configured the </w:t>
      </w:r>
      <w:r w:rsidR="007719F4">
        <w:rPr>
          <w:lang w:val="en-US"/>
        </w:rPr>
        <w:t>d</w:t>
      </w:r>
      <w:r w:rsidR="0072020B">
        <w:rPr>
          <w:lang w:val="en-US"/>
        </w:rPr>
        <w:t>atabase</w:t>
      </w:r>
      <w:r w:rsidR="00923558">
        <w:rPr>
          <w:lang w:val="en-US"/>
        </w:rPr>
        <w:t xml:space="preserve"> connection,</w:t>
      </w:r>
      <w:r w:rsidR="00472AB1">
        <w:rPr>
          <w:lang w:val="en-US"/>
        </w:rPr>
        <w:t xml:space="preserve"> and used </w:t>
      </w:r>
      <w:r w:rsidR="00866EBE">
        <w:rPr>
          <w:lang w:val="en-US"/>
        </w:rPr>
        <w:t>Entity Framework Core</w:t>
      </w:r>
      <w:r w:rsidR="005C6B0D">
        <w:rPr>
          <w:lang w:val="en-US"/>
        </w:rPr>
        <w:t xml:space="preserve"> migrations to</w:t>
      </w:r>
      <w:r w:rsidR="00D82F53">
        <w:rPr>
          <w:lang w:val="en-US"/>
        </w:rPr>
        <w:t xml:space="preserve"> create and update</w:t>
      </w:r>
      <w:r w:rsidR="0098615D">
        <w:rPr>
          <w:lang w:val="en-US"/>
        </w:rPr>
        <w:t xml:space="preserve"> the database structure</w:t>
      </w:r>
      <w:r w:rsidR="006E694C">
        <w:rPr>
          <w:lang w:val="en-US"/>
        </w:rPr>
        <w:t>.</w:t>
      </w:r>
    </w:p>
    <w:p w14:paraId="282496FF" w14:textId="39080EFA" w:rsidR="002B00DC" w:rsidRDefault="00A60F5E">
      <w:pPr>
        <w:rPr>
          <w:lang w:val="en-US"/>
        </w:rPr>
      </w:pPr>
      <w:r>
        <w:rPr>
          <w:lang w:val="en-US"/>
        </w:rPr>
        <w:t xml:space="preserve">   The course</w:t>
      </w:r>
      <w:r w:rsidR="00594923">
        <w:rPr>
          <w:lang w:val="en-US"/>
        </w:rPr>
        <w:t>-</w:t>
      </w:r>
      <w:r>
        <w:rPr>
          <w:lang w:val="en-US"/>
        </w:rPr>
        <w:t>management</w:t>
      </w:r>
      <w:r w:rsidR="00946D08">
        <w:rPr>
          <w:lang w:val="en-US"/>
        </w:rPr>
        <w:t xml:space="preserve"> functionality</w:t>
      </w:r>
      <w:r w:rsidR="00E12B76">
        <w:rPr>
          <w:lang w:val="en-US"/>
        </w:rPr>
        <w:t xml:space="preserve"> was then expanded</w:t>
      </w:r>
      <w:r w:rsidR="007D5AA5">
        <w:rPr>
          <w:lang w:val="en-US"/>
        </w:rPr>
        <w:t xml:space="preserve"> to support</w:t>
      </w:r>
      <w:r w:rsidR="00F90B93">
        <w:rPr>
          <w:lang w:val="en-US"/>
        </w:rPr>
        <w:t xml:space="preserve"> the complete CRUD cycle</w:t>
      </w:r>
      <w:r w:rsidR="00264373">
        <w:rPr>
          <w:lang w:val="en-US"/>
        </w:rPr>
        <w:t>.</w:t>
      </w:r>
      <w:r w:rsidR="00627AF5">
        <w:rPr>
          <w:lang w:val="en-US"/>
        </w:rPr>
        <w:t xml:space="preserve"> In addition to</w:t>
      </w:r>
      <w:r w:rsidR="00D8535A">
        <w:rPr>
          <w:lang w:val="en-US"/>
        </w:rPr>
        <w:t xml:space="preserve"> adding and viewing courses</w:t>
      </w:r>
      <w:r w:rsidR="00F6153F">
        <w:rPr>
          <w:lang w:val="en-US"/>
        </w:rPr>
        <w:t>, users can now</w:t>
      </w:r>
      <w:r w:rsidR="00024ACD">
        <w:rPr>
          <w:lang w:val="en-US"/>
        </w:rPr>
        <w:t xml:space="preserve"> edit existing course</w:t>
      </w:r>
      <w:r w:rsidR="007264D9">
        <w:rPr>
          <w:lang w:val="en-US"/>
        </w:rPr>
        <w:t xml:space="preserve"> information</w:t>
      </w:r>
      <w:r w:rsidR="006F6619">
        <w:rPr>
          <w:lang w:val="en-US"/>
        </w:rPr>
        <w:t xml:space="preserve"> and delete courses.</w:t>
      </w:r>
      <w:r w:rsidR="000F0ACA">
        <w:rPr>
          <w:lang w:val="en-US"/>
        </w:rPr>
        <w:t xml:space="preserve"> Validation remains</w:t>
      </w:r>
      <w:r w:rsidR="0075146F">
        <w:rPr>
          <w:lang w:val="en-US"/>
        </w:rPr>
        <w:t xml:space="preserve"> active during</w:t>
      </w:r>
      <w:r w:rsidR="00E6421A">
        <w:rPr>
          <w:lang w:val="en-US"/>
        </w:rPr>
        <w:t xml:space="preserve"> these operations</w:t>
      </w:r>
      <w:r w:rsidR="00964DAC">
        <w:rPr>
          <w:lang w:val="en-US"/>
        </w:rPr>
        <w:t>, and a confirmation is displayed</w:t>
      </w:r>
      <w:r w:rsidR="00EB52A0">
        <w:rPr>
          <w:lang w:val="en-US"/>
        </w:rPr>
        <w:t xml:space="preserve"> before deleting a course.</w:t>
      </w:r>
    </w:p>
    <w:p w14:paraId="296B6FFC" w14:textId="1E21D1DF" w:rsidR="007969A3" w:rsidRDefault="007969A3">
      <w:pPr>
        <w:rPr>
          <w:lang w:val="en-US"/>
        </w:rPr>
      </w:pPr>
      <w:r>
        <w:rPr>
          <w:lang w:val="en-US"/>
        </w:rPr>
        <w:t xml:space="preserve">   </w:t>
      </w:r>
      <w:r w:rsidR="00451008">
        <w:rPr>
          <w:lang w:val="en-US"/>
        </w:rPr>
        <w:t>The next major development was</w:t>
      </w:r>
      <w:r w:rsidR="000553A0">
        <w:rPr>
          <w:lang w:val="en-US"/>
        </w:rPr>
        <w:t xml:space="preserve"> the introduction</w:t>
      </w:r>
      <w:r w:rsidR="002312BB">
        <w:rPr>
          <w:lang w:val="en-US"/>
        </w:rPr>
        <w:t xml:space="preserve"> of semesters as</w:t>
      </w:r>
      <w:r w:rsidR="00097F5A">
        <w:rPr>
          <w:lang w:val="en-US"/>
        </w:rPr>
        <w:t xml:space="preserve"> separate entities</w:t>
      </w:r>
      <w:r w:rsidR="00B23582">
        <w:rPr>
          <w:lang w:val="en-US"/>
        </w:rPr>
        <w:t>.</w:t>
      </w:r>
      <w:r w:rsidR="00EC5CF9">
        <w:rPr>
          <w:lang w:val="en-US"/>
        </w:rPr>
        <w:t xml:space="preserve"> I created a Semester</w:t>
      </w:r>
      <w:r w:rsidR="00720549">
        <w:rPr>
          <w:lang w:val="en-US"/>
        </w:rPr>
        <w:t xml:space="preserve"> model and established</w:t>
      </w:r>
      <w:r w:rsidR="00A90479">
        <w:rPr>
          <w:lang w:val="en-US"/>
        </w:rPr>
        <w:t xml:space="preserve"> a one-to-many relationship</w:t>
      </w:r>
      <w:r w:rsidR="002273AB">
        <w:rPr>
          <w:lang w:val="en-US"/>
        </w:rPr>
        <w:t xml:space="preserve"> between Semester and Course.</w:t>
      </w:r>
      <w:r w:rsidR="00F13DDA">
        <w:rPr>
          <w:lang w:val="en-US"/>
        </w:rPr>
        <w:t xml:space="preserve"> Each course now</w:t>
      </w:r>
      <w:r w:rsidR="00D173C6">
        <w:rPr>
          <w:lang w:val="en-US"/>
        </w:rPr>
        <w:t xml:space="preserve"> belongs to a specific</w:t>
      </w:r>
      <w:r w:rsidR="00281C4A">
        <w:rPr>
          <w:lang w:val="en-US"/>
        </w:rPr>
        <w:t xml:space="preserve"> semester through</w:t>
      </w:r>
      <w:r w:rsidR="006675F9">
        <w:rPr>
          <w:lang w:val="en-US"/>
        </w:rPr>
        <w:t xml:space="preserve"> a foreign key instead</w:t>
      </w:r>
      <w:r w:rsidR="00365097">
        <w:rPr>
          <w:lang w:val="en-US"/>
        </w:rPr>
        <w:t xml:space="preserve"> of storing the semester</w:t>
      </w:r>
      <w:r w:rsidR="00833AD4">
        <w:rPr>
          <w:lang w:val="en-US"/>
        </w:rPr>
        <w:t xml:space="preserve"> as a simple</w:t>
      </w:r>
      <w:r w:rsidR="00CC1B42">
        <w:rPr>
          <w:lang w:val="en-US"/>
        </w:rPr>
        <w:t xml:space="preserve"> text value</w:t>
      </w:r>
      <w:r w:rsidR="00A51ACA">
        <w:rPr>
          <w:lang w:val="en-US"/>
        </w:rPr>
        <w:t>. I</w:t>
      </w:r>
      <w:r w:rsidR="00C337CA">
        <w:rPr>
          <w:lang w:val="en-US"/>
        </w:rPr>
        <w:t xml:space="preserve"> also created pages</w:t>
      </w:r>
      <w:r w:rsidR="003129B5">
        <w:rPr>
          <w:lang w:val="en-US"/>
        </w:rPr>
        <w:t xml:space="preserve"> for adding and viewing</w:t>
      </w:r>
      <w:r w:rsidR="00AB0256">
        <w:rPr>
          <w:lang w:val="en-US"/>
        </w:rPr>
        <w:t xml:space="preserve"> semesters and</w:t>
      </w:r>
      <w:r w:rsidR="006D4416">
        <w:rPr>
          <w:lang w:val="en-US"/>
        </w:rPr>
        <w:t xml:space="preserve"> for displaying the courses</w:t>
      </w:r>
      <w:r w:rsidR="00F03ABE">
        <w:rPr>
          <w:lang w:val="en-US"/>
        </w:rPr>
        <w:t xml:space="preserve"> associated with a selected semester</w:t>
      </w:r>
      <w:r w:rsidR="00DC2199">
        <w:rPr>
          <w:lang w:val="en-US"/>
        </w:rPr>
        <w:t>.</w:t>
      </w:r>
    </w:p>
    <w:p w14:paraId="4E748C31" w14:textId="1E773DBA" w:rsidR="0091166F" w:rsidRDefault="0091166F">
      <w:pPr>
        <w:rPr>
          <w:lang w:val="en-US"/>
        </w:rPr>
      </w:pPr>
      <w:r>
        <w:rPr>
          <w:lang w:val="en-US"/>
        </w:rPr>
        <w:t xml:space="preserve">   </w:t>
      </w:r>
      <w:r w:rsidR="00396999">
        <w:rPr>
          <w:lang w:val="en-US"/>
        </w:rPr>
        <w:t>I then implemented GPA</w:t>
      </w:r>
      <w:r w:rsidR="00EB53C3">
        <w:rPr>
          <w:lang w:val="en-US"/>
        </w:rPr>
        <w:t xml:space="preserve"> and credit calculation logic</w:t>
      </w:r>
      <w:r w:rsidR="001F3903">
        <w:rPr>
          <w:lang w:val="en-US"/>
        </w:rPr>
        <w:t>. A G</w:t>
      </w:r>
      <w:r w:rsidR="00DB0C7A">
        <w:rPr>
          <w:lang w:val="en-US"/>
        </w:rPr>
        <w:t>pa</w:t>
      </w:r>
      <w:r w:rsidR="001F3903">
        <w:rPr>
          <w:lang w:val="en-US"/>
        </w:rPr>
        <w:t>Calculator</w:t>
      </w:r>
      <w:r w:rsidR="00726A73">
        <w:rPr>
          <w:lang w:val="en-US"/>
        </w:rPr>
        <w:t xml:space="preserve"> service converts</w:t>
      </w:r>
      <w:r w:rsidR="00F33CAE">
        <w:rPr>
          <w:lang w:val="en-US"/>
        </w:rPr>
        <w:t xml:space="preserve"> letter grades into</w:t>
      </w:r>
      <w:r w:rsidR="00B57402">
        <w:rPr>
          <w:lang w:val="en-US"/>
        </w:rPr>
        <w:t xml:space="preserve"> grade-point values</w:t>
      </w:r>
      <w:r w:rsidR="00FA76C7">
        <w:rPr>
          <w:lang w:val="en-US"/>
        </w:rPr>
        <w:t xml:space="preserve"> and calculates a</w:t>
      </w:r>
      <w:r w:rsidR="004B6FE2">
        <w:rPr>
          <w:lang w:val="en-US"/>
        </w:rPr>
        <w:t xml:space="preserve"> credit-weighted GPA</w:t>
      </w:r>
      <w:r w:rsidR="00B311FE">
        <w:rPr>
          <w:lang w:val="en-US"/>
        </w:rPr>
        <w:t>.</w:t>
      </w:r>
      <w:r w:rsidR="00EC7C02">
        <w:rPr>
          <w:lang w:val="en-US"/>
        </w:rPr>
        <w:t xml:space="preserve"> A separate CreditCalculator</w:t>
      </w:r>
      <w:r w:rsidR="00865EB8">
        <w:rPr>
          <w:lang w:val="en-US"/>
        </w:rPr>
        <w:t xml:space="preserve"> calculates</w:t>
      </w:r>
      <w:r w:rsidR="00867E31">
        <w:rPr>
          <w:lang w:val="en-US"/>
        </w:rPr>
        <w:t xml:space="preserve"> attempted credits</w:t>
      </w:r>
      <w:r w:rsidR="006E662C">
        <w:rPr>
          <w:lang w:val="en-US"/>
        </w:rPr>
        <w:t>, earned credits</w:t>
      </w:r>
      <w:r w:rsidR="00266AA6">
        <w:rPr>
          <w:lang w:val="en-US"/>
        </w:rPr>
        <w:t>, and the number of</w:t>
      </w:r>
      <w:r w:rsidR="00206997">
        <w:rPr>
          <w:lang w:val="en-US"/>
        </w:rPr>
        <w:t xml:space="preserve"> successfully completed courses</w:t>
      </w:r>
      <w:r w:rsidR="00C77853">
        <w:rPr>
          <w:lang w:val="en-US"/>
        </w:rPr>
        <w:t>. An important</w:t>
      </w:r>
      <w:r w:rsidR="005909C3">
        <w:rPr>
          <w:lang w:val="en-US"/>
        </w:rPr>
        <w:t xml:space="preserve"> part of this logic</w:t>
      </w:r>
      <w:r w:rsidR="00381EE6">
        <w:rPr>
          <w:lang w:val="en-US"/>
        </w:rPr>
        <w:t xml:space="preserve"> is that failed courses</w:t>
      </w:r>
      <w:r w:rsidR="00131F9B">
        <w:rPr>
          <w:lang w:val="en-US"/>
        </w:rPr>
        <w:t xml:space="preserve"> count toward</w:t>
      </w:r>
      <w:r w:rsidR="00F5737C">
        <w:rPr>
          <w:lang w:val="en-US"/>
        </w:rPr>
        <w:t xml:space="preserve"> attempted credits</w:t>
      </w:r>
      <w:r w:rsidR="00A75C85">
        <w:rPr>
          <w:lang w:val="en-US"/>
        </w:rPr>
        <w:t xml:space="preserve"> but not toward earned credits.</w:t>
      </w:r>
    </w:p>
    <w:p w14:paraId="396E3DA9" w14:textId="55403E7B" w:rsidR="00720708" w:rsidRPr="006A04F8" w:rsidRDefault="00696604">
      <w:pPr>
        <w:rPr>
          <w:lang w:val="en-US"/>
        </w:rPr>
      </w:pPr>
      <w:r>
        <w:rPr>
          <w:lang w:val="en-US"/>
        </w:rPr>
        <w:t xml:space="preserve">   Finally,</w:t>
      </w:r>
      <w:r w:rsidR="00D601FF">
        <w:rPr>
          <w:lang w:val="en-US"/>
        </w:rPr>
        <w:t xml:space="preserve"> I connected these</w:t>
      </w:r>
      <w:r w:rsidR="00261C43">
        <w:rPr>
          <w:lang w:val="en-US"/>
        </w:rPr>
        <w:t xml:space="preserve"> calculations to the Dashboard</w:t>
      </w:r>
      <w:r w:rsidR="00913997">
        <w:rPr>
          <w:lang w:val="en-US"/>
        </w:rPr>
        <w:t>. The Dashboard</w:t>
      </w:r>
      <w:r w:rsidR="005A7DA3">
        <w:rPr>
          <w:lang w:val="en-US"/>
        </w:rPr>
        <w:t xml:space="preserve"> now displays</w:t>
      </w:r>
      <w:r w:rsidR="002155E7">
        <w:rPr>
          <w:lang w:val="en-US"/>
        </w:rPr>
        <w:t xml:space="preserve"> the real cumulative</w:t>
      </w:r>
      <w:r w:rsidR="0022153E">
        <w:rPr>
          <w:lang w:val="en-US"/>
        </w:rPr>
        <w:t xml:space="preserve"> GPA</w:t>
      </w:r>
      <w:r w:rsidR="00F44A8B">
        <w:rPr>
          <w:lang w:val="en-US"/>
        </w:rPr>
        <w:t>, earned credits</w:t>
      </w:r>
      <w:r w:rsidR="00F41A0B">
        <w:rPr>
          <w:lang w:val="en-US"/>
        </w:rPr>
        <w:t>, attempted credits</w:t>
      </w:r>
      <w:r w:rsidR="00106B56">
        <w:rPr>
          <w:lang w:val="en-US"/>
        </w:rPr>
        <w:t>, and number of</w:t>
      </w:r>
      <w:r w:rsidR="00CD3C89">
        <w:rPr>
          <w:lang w:val="en-US"/>
        </w:rPr>
        <w:t xml:space="preserve"> completed courses</w:t>
      </w:r>
      <w:r w:rsidR="000238C8">
        <w:rPr>
          <w:lang w:val="en-US"/>
        </w:rPr>
        <w:t xml:space="preserve"> based on the</w:t>
      </w:r>
      <w:r w:rsidR="00876282">
        <w:rPr>
          <w:lang w:val="en-US"/>
        </w:rPr>
        <w:t xml:space="preserve"> information stored</w:t>
      </w:r>
      <w:r w:rsidR="00C21A11">
        <w:rPr>
          <w:lang w:val="en-US"/>
        </w:rPr>
        <w:t xml:space="preserve"> in the database.</w:t>
      </w:r>
      <w:r w:rsidR="007A0199">
        <w:rPr>
          <w:lang w:val="en-US"/>
        </w:rPr>
        <w:t xml:space="preserve"> I tested the calculations</w:t>
      </w:r>
      <w:r w:rsidR="00264387">
        <w:rPr>
          <w:lang w:val="en-US"/>
        </w:rPr>
        <w:t xml:space="preserve"> using three </w:t>
      </w:r>
      <w:r w:rsidR="00D7687A">
        <w:rPr>
          <w:lang w:val="en-US"/>
        </w:rPr>
        <w:t>courses</w:t>
      </w:r>
      <w:r w:rsidR="00264387">
        <w:rPr>
          <w:lang w:val="en-US"/>
        </w:rPr>
        <w:t xml:space="preserve"> with</w:t>
      </w:r>
      <w:r w:rsidR="00D7687A">
        <w:rPr>
          <w:lang w:val="en-US"/>
        </w:rPr>
        <w:t xml:space="preserve"> grades</w:t>
      </w:r>
      <w:r w:rsidR="005F1AE0">
        <w:rPr>
          <w:lang w:val="en-US"/>
        </w:rPr>
        <w:t xml:space="preserve"> A, B+, and F</w:t>
      </w:r>
      <w:r w:rsidR="00F910F6">
        <w:rPr>
          <w:lang w:val="en-US"/>
        </w:rPr>
        <w:t>, each worth three credits</w:t>
      </w:r>
      <w:r w:rsidR="00F9458B">
        <w:rPr>
          <w:lang w:val="en-US"/>
        </w:rPr>
        <w:t>. The program correctly produced</w:t>
      </w:r>
      <w:r w:rsidR="007E34DE">
        <w:rPr>
          <w:lang w:val="en-US"/>
        </w:rPr>
        <w:t xml:space="preserve"> a cumulative GPA of</w:t>
      </w:r>
      <w:r w:rsidR="00073CD1">
        <w:rPr>
          <w:lang w:val="en-US"/>
        </w:rPr>
        <w:t xml:space="preserve"> 2.43</w:t>
      </w:r>
      <w:r w:rsidR="00D201DD">
        <w:rPr>
          <w:lang w:val="en-US"/>
        </w:rPr>
        <w:t>, 9 attempted credits</w:t>
      </w:r>
      <w:r w:rsidR="00FF5165">
        <w:rPr>
          <w:lang w:val="en-US"/>
        </w:rPr>
        <w:t>, 6 earned credits</w:t>
      </w:r>
      <w:r w:rsidR="00772E93">
        <w:rPr>
          <w:lang w:val="en-US"/>
        </w:rPr>
        <w:t>, and 2 completed courses.</w:t>
      </w:r>
    </w:p>
    <w:sectPr w:rsidR="00720708" w:rsidRPr="006A0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17"/>
    <w:rsid w:val="000238C8"/>
    <w:rsid w:val="00024ACD"/>
    <w:rsid w:val="000336AF"/>
    <w:rsid w:val="000553A0"/>
    <w:rsid w:val="00073CD1"/>
    <w:rsid w:val="00097F5A"/>
    <w:rsid w:val="000C5AE3"/>
    <w:rsid w:val="000F0ACA"/>
    <w:rsid w:val="00106B56"/>
    <w:rsid w:val="00107170"/>
    <w:rsid w:val="00131F9B"/>
    <w:rsid w:val="001F3903"/>
    <w:rsid w:val="00206997"/>
    <w:rsid w:val="002155E7"/>
    <w:rsid w:val="0022153E"/>
    <w:rsid w:val="002273AB"/>
    <w:rsid w:val="002312BB"/>
    <w:rsid w:val="00261C43"/>
    <w:rsid w:val="00264373"/>
    <w:rsid w:val="00264387"/>
    <w:rsid w:val="00266AA6"/>
    <w:rsid w:val="00281C4A"/>
    <w:rsid w:val="002B00DC"/>
    <w:rsid w:val="003129B5"/>
    <w:rsid w:val="00365097"/>
    <w:rsid w:val="00381EE6"/>
    <w:rsid w:val="00386B77"/>
    <w:rsid w:val="00396999"/>
    <w:rsid w:val="003A282D"/>
    <w:rsid w:val="004078B1"/>
    <w:rsid w:val="0043136B"/>
    <w:rsid w:val="00451008"/>
    <w:rsid w:val="00472AB1"/>
    <w:rsid w:val="004731D0"/>
    <w:rsid w:val="004B6FE2"/>
    <w:rsid w:val="004E2C5A"/>
    <w:rsid w:val="0055706D"/>
    <w:rsid w:val="005909C3"/>
    <w:rsid w:val="00594923"/>
    <w:rsid w:val="005A7DA3"/>
    <w:rsid w:val="005C6B0D"/>
    <w:rsid w:val="005F1AE0"/>
    <w:rsid w:val="005F6774"/>
    <w:rsid w:val="00627AF5"/>
    <w:rsid w:val="006675F9"/>
    <w:rsid w:val="00692A4D"/>
    <w:rsid w:val="00696604"/>
    <w:rsid w:val="006A04F8"/>
    <w:rsid w:val="006A0ED7"/>
    <w:rsid w:val="006D4416"/>
    <w:rsid w:val="006E662C"/>
    <w:rsid w:val="006E694C"/>
    <w:rsid w:val="006F6619"/>
    <w:rsid w:val="0072020B"/>
    <w:rsid w:val="00720549"/>
    <w:rsid w:val="00720708"/>
    <w:rsid w:val="007264D9"/>
    <w:rsid w:val="00726A73"/>
    <w:rsid w:val="0075146F"/>
    <w:rsid w:val="00760772"/>
    <w:rsid w:val="00761B29"/>
    <w:rsid w:val="007719F4"/>
    <w:rsid w:val="00772E93"/>
    <w:rsid w:val="00773B81"/>
    <w:rsid w:val="007969A3"/>
    <w:rsid w:val="007A0199"/>
    <w:rsid w:val="007C0A66"/>
    <w:rsid w:val="007D542E"/>
    <w:rsid w:val="007D5AA5"/>
    <w:rsid w:val="007E34DE"/>
    <w:rsid w:val="007F151C"/>
    <w:rsid w:val="007F2171"/>
    <w:rsid w:val="00833AD4"/>
    <w:rsid w:val="00865EB8"/>
    <w:rsid w:val="00866EBE"/>
    <w:rsid w:val="00867E31"/>
    <w:rsid w:val="00876282"/>
    <w:rsid w:val="0091166F"/>
    <w:rsid w:val="00913997"/>
    <w:rsid w:val="00923558"/>
    <w:rsid w:val="009435C2"/>
    <w:rsid w:val="00946D08"/>
    <w:rsid w:val="00964DAC"/>
    <w:rsid w:val="00970859"/>
    <w:rsid w:val="00975D41"/>
    <w:rsid w:val="0098615D"/>
    <w:rsid w:val="00A2268A"/>
    <w:rsid w:val="00A22C2F"/>
    <w:rsid w:val="00A51ACA"/>
    <w:rsid w:val="00A60F5E"/>
    <w:rsid w:val="00A75C85"/>
    <w:rsid w:val="00A90479"/>
    <w:rsid w:val="00AB0256"/>
    <w:rsid w:val="00AC3317"/>
    <w:rsid w:val="00B03F13"/>
    <w:rsid w:val="00B11DC4"/>
    <w:rsid w:val="00B23582"/>
    <w:rsid w:val="00B24CA8"/>
    <w:rsid w:val="00B311FE"/>
    <w:rsid w:val="00B5304D"/>
    <w:rsid w:val="00B57402"/>
    <w:rsid w:val="00B64211"/>
    <w:rsid w:val="00BC3432"/>
    <w:rsid w:val="00C21A11"/>
    <w:rsid w:val="00C337CA"/>
    <w:rsid w:val="00C42911"/>
    <w:rsid w:val="00C77853"/>
    <w:rsid w:val="00C917BB"/>
    <w:rsid w:val="00CB79AD"/>
    <w:rsid w:val="00CC1B42"/>
    <w:rsid w:val="00CD3C89"/>
    <w:rsid w:val="00D110BC"/>
    <w:rsid w:val="00D173C6"/>
    <w:rsid w:val="00D201DD"/>
    <w:rsid w:val="00D601FF"/>
    <w:rsid w:val="00D7687A"/>
    <w:rsid w:val="00D82F53"/>
    <w:rsid w:val="00D8535A"/>
    <w:rsid w:val="00DA59D9"/>
    <w:rsid w:val="00DB0C7A"/>
    <w:rsid w:val="00DC2199"/>
    <w:rsid w:val="00E12B76"/>
    <w:rsid w:val="00E13CA5"/>
    <w:rsid w:val="00E6421A"/>
    <w:rsid w:val="00E979B0"/>
    <w:rsid w:val="00EB30A3"/>
    <w:rsid w:val="00EB52A0"/>
    <w:rsid w:val="00EB53C3"/>
    <w:rsid w:val="00EC5CF9"/>
    <w:rsid w:val="00EC7C02"/>
    <w:rsid w:val="00EE2DED"/>
    <w:rsid w:val="00F03ABE"/>
    <w:rsid w:val="00F13DDA"/>
    <w:rsid w:val="00F33CAE"/>
    <w:rsid w:val="00F41A0B"/>
    <w:rsid w:val="00F44A8B"/>
    <w:rsid w:val="00F5737C"/>
    <w:rsid w:val="00F6153F"/>
    <w:rsid w:val="00F90B93"/>
    <w:rsid w:val="00F910F6"/>
    <w:rsid w:val="00F9458B"/>
    <w:rsid w:val="00F96C74"/>
    <w:rsid w:val="00FA76C7"/>
    <w:rsid w:val="00FD2DD6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EE27"/>
  <w15:chartTrackingRefBased/>
  <w15:docId w15:val="{60D24020-B999-4C12-8807-B7BB262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1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9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id230/Senior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139</cp:revision>
  <dcterms:created xsi:type="dcterms:W3CDTF">2026-09-24T15:02:00Z</dcterms:created>
  <dcterms:modified xsi:type="dcterms:W3CDTF">2026-09-24T15:39:00Z</dcterms:modified>
</cp:coreProperties>
</file>