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094D4DCE" w14:textId="77777777" w:rsidR="00556E63" w:rsidRDefault="00556E63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2A4FEEF" w14:textId="28FE6D04" w:rsidR="00556E63" w:rsidRDefault="00556E63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In addition</w:t>
      </w:r>
      <w:r w:rsidR="008B0F7D">
        <w:rPr>
          <w:rFonts w:ascii="Arial" w:hAnsi="Arial" w:cs="Arial"/>
          <w:sz w:val="24"/>
          <w:szCs w:val="24"/>
          <w:lang w:val="en-US"/>
        </w:rPr>
        <w:t xml:space="preserve"> to calculating</w:t>
      </w:r>
      <w:r w:rsidR="00AD7C93">
        <w:rPr>
          <w:rFonts w:ascii="Arial" w:hAnsi="Arial" w:cs="Arial"/>
          <w:sz w:val="24"/>
          <w:szCs w:val="24"/>
          <w:lang w:val="en-US"/>
        </w:rPr>
        <w:t xml:space="preserve"> and tracking</w:t>
      </w:r>
      <w:r w:rsidR="0043122A">
        <w:rPr>
          <w:rFonts w:ascii="Arial" w:hAnsi="Arial" w:cs="Arial"/>
          <w:sz w:val="24"/>
          <w:szCs w:val="24"/>
          <w:lang w:val="en-US"/>
        </w:rPr>
        <w:t xml:space="preserve"> academic progress</w:t>
      </w:r>
      <w:r w:rsidR="00FB0D7A">
        <w:rPr>
          <w:rFonts w:ascii="Arial" w:hAnsi="Arial" w:cs="Arial"/>
          <w:sz w:val="24"/>
          <w:szCs w:val="24"/>
          <w:lang w:val="en-US"/>
        </w:rPr>
        <w:t>, the program includes a Target GPA Solver</w:t>
      </w:r>
      <w:r w:rsidR="00B20FF2">
        <w:rPr>
          <w:rFonts w:ascii="Arial" w:hAnsi="Arial" w:cs="Arial"/>
          <w:sz w:val="24"/>
          <w:szCs w:val="24"/>
          <w:lang w:val="en-US"/>
        </w:rPr>
        <w:t>.</w:t>
      </w:r>
      <w:r w:rsidR="00725771">
        <w:rPr>
          <w:rFonts w:ascii="Arial" w:hAnsi="Arial" w:cs="Arial"/>
          <w:sz w:val="24"/>
          <w:szCs w:val="24"/>
          <w:lang w:val="en-US"/>
        </w:rPr>
        <w:t xml:space="preserve"> This feature allows the user to</w:t>
      </w:r>
      <w:r w:rsidR="00423080">
        <w:rPr>
          <w:rFonts w:ascii="Arial" w:hAnsi="Arial" w:cs="Arial"/>
          <w:sz w:val="24"/>
          <w:szCs w:val="24"/>
          <w:lang w:val="en-US"/>
        </w:rPr>
        <w:t xml:space="preserve"> specify a desired cumulative GPA</w:t>
      </w:r>
      <w:r w:rsidR="005722EF">
        <w:rPr>
          <w:rFonts w:ascii="Arial" w:hAnsi="Arial" w:cs="Arial"/>
          <w:sz w:val="24"/>
          <w:szCs w:val="24"/>
          <w:lang w:val="en-US"/>
        </w:rPr>
        <w:t xml:space="preserve"> and a set of remaining courses.</w:t>
      </w:r>
      <w:r w:rsidR="00666889">
        <w:rPr>
          <w:rFonts w:ascii="Arial" w:hAnsi="Arial" w:cs="Arial"/>
          <w:sz w:val="24"/>
          <w:szCs w:val="24"/>
          <w:lang w:val="en-US"/>
        </w:rPr>
        <w:t xml:space="preserve"> The system then searches</w:t>
      </w:r>
      <w:r w:rsidR="00680E04">
        <w:rPr>
          <w:rFonts w:ascii="Arial" w:hAnsi="Arial" w:cs="Arial"/>
          <w:sz w:val="24"/>
          <w:szCs w:val="24"/>
          <w:lang w:val="en-US"/>
        </w:rPr>
        <w:t xml:space="preserve"> for a feasible</w:t>
      </w:r>
      <w:r w:rsidR="00BD29AE">
        <w:rPr>
          <w:rFonts w:ascii="Arial" w:hAnsi="Arial" w:cs="Arial"/>
          <w:sz w:val="24"/>
          <w:szCs w:val="24"/>
          <w:lang w:val="en-US"/>
        </w:rPr>
        <w:t xml:space="preserve"> combination of grades</w:t>
      </w:r>
      <w:r w:rsidR="008B4D28">
        <w:rPr>
          <w:rFonts w:ascii="Arial" w:hAnsi="Arial" w:cs="Arial"/>
          <w:sz w:val="24"/>
          <w:szCs w:val="24"/>
          <w:lang w:val="en-US"/>
        </w:rPr>
        <w:t xml:space="preserve"> that would allow the user</w:t>
      </w:r>
      <w:r w:rsidR="00C407B0">
        <w:rPr>
          <w:rFonts w:ascii="Arial" w:hAnsi="Arial" w:cs="Arial"/>
          <w:sz w:val="24"/>
          <w:szCs w:val="24"/>
          <w:lang w:val="en-US"/>
        </w:rPr>
        <w:t xml:space="preserve"> to reach the target</w:t>
      </w:r>
      <w:r w:rsidR="009540EB">
        <w:rPr>
          <w:rFonts w:ascii="Arial" w:hAnsi="Arial" w:cs="Arial"/>
          <w:sz w:val="24"/>
          <w:szCs w:val="24"/>
          <w:lang w:val="en-US"/>
        </w:rPr>
        <w:t>.</w:t>
      </w:r>
      <w:r w:rsidR="009A065C">
        <w:rPr>
          <w:rFonts w:ascii="Arial" w:hAnsi="Arial" w:cs="Arial"/>
          <w:sz w:val="24"/>
          <w:szCs w:val="24"/>
          <w:lang w:val="en-US"/>
        </w:rPr>
        <w:t xml:space="preserve"> The solver </w:t>
      </w:r>
      <w:r w:rsidR="009A3579">
        <w:rPr>
          <w:rFonts w:ascii="Arial" w:hAnsi="Arial" w:cs="Arial"/>
          <w:sz w:val="24"/>
          <w:szCs w:val="24"/>
          <w:lang w:val="en-US"/>
        </w:rPr>
        <w:t>introduces</w:t>
      </w:r>
      <w:r w:rsidR="009A065C">
        <w:rPr>
          <w:rFonts w:ascii="Arial" w:hAnsi="Arial" w:cs="Arial"/>
          <w:sz w:val="24"/>
          <w:szCs w:val="24"/>
          <w:lang w:val="en-US"/>
        </w:rPr>
        <w:t xml:space="preserve"> a more advanced</w:t>
      </w:r>
      <w:r w:rsidR="004D6FAE">
        <w:rPr>
          <w:rFonts w:ascii="Arial" w:hAnsi="Arial" w:cs="Arial"/>
          <w:sz w:val="24"/>
          <w:szCs w:val="24"/>
          <w:lang w:val="en-US"/>
        </w:rPr>
        <w:t xml:space="preserve"> algorithmic component</w:t>
      </w:r>
      <w:r w:rsidR="00995A5A">
        <w:rPr>
          <w:rFonts w:ascii="Arial" w:hAnsi="Arial" w:cs="Arial"/>
          <w:sz w:val="24"/>
          <w:szCs w:val="24"/>
          <w:lang w:val="en-US"/>
        </w:rPr>
        <w:t xml:space="preserve"> based on recursive search</w:t>
      </w:r>
      <w:r w:rsidR="0071776F">
        <w:rPr>
          <w:rFonts w:ascii="Arial" w:hAnsi="Arial" w:cs="Arial"/>
          <w:sz w:val="24"/>
          <w:szCs w:val="24"/>
          <w:lang w:val="en-US"/>
        </w:rPr>
        <w:t>, pruning</w:t>
      </w:r>
      <w:r w:rsidR="001B2A8C">
        <w:rPr>
          <w:rFonts w:ascii="Arial" w:hAnsi="Arial" w:cs="Arial"/>
          <w:sz w:val="24"/>
          <w:szCs w:val="24"/>
          <w:lang w:val="en-US"/>
        </w:rPr>
        <w:t>, and dynamic</w:t>
      </w:r>
      <w:r w:rsidR="005E6DF0">
        <w:rPr>
          <w:rFonts w:ascii="Arial" w:hAnsi="Arial" w:cs="Arial"/>
          <w:sz w:val="24"/>
          <w:szCs w:val="24"/>
          <w:lang w:val="en-US"/>
        </w:rPr>
        <w:t xml:space="preserve"> programming through memorization.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 xml:space="preserve">ead </w:t>
      </w:r>
      <w:r w:rsidR="004561B1">
        <w:rPr>
          <w:rFonts w:ascii="Arial" w:hAnsi="Arial" w:cs="Arial"/>
          <w:sz w:val="24"/>
          <w:szCs w:val="24"/>
          <w:lang w:val="en-US"/>
        </w:rPr>
        <w:lastRenderedPageBreak/>
        <w:t>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Pr="002F453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24B760CD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37C8663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75605F95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56B473E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EC9FE6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13760A8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73736839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95E9D0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732D6CAC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5AAC43D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6BFA499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7BF979D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8A01655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2DF7FBEA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9E9E4C8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3628F61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69AD60A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2C36336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04A29F87" w14:textId="77777777" w:rsidR="00C532D6" w:rsidRDefault="00C532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C52C43" w14:textId="4DEC0B84" w:rsidR="00C532D6" w:rsidRDefault="00C532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FR-14 – </w:t>
      </w:r>
      <w:r w:rsidR="0022751D">
        <w:rPr>
          <w:rFonts w:ascii="Arial" w:hAnsi="Arial" w:cs="Arial"/>
          <w:sz w:val="24"/>
          <w:szCs w:val="24"/>
          <w:lang w:val="en-US"/>
        </w:rPr>
        <w:t>Target GPA Solver</w:t>
      </w:r>
    </w:p>
    <w:p w14:paraId="34D4FA98" w14:textId="77777777" w:rsidR="00C652DE" w:rsidRDefault="00C652D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B18628" w14:textId="00D9E7D9" w:rsidR="00C652DE" w:rsidRDefault="00C652D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FR-14: </w:t>
      </w:r>
      <w:r w:rsidR="00410A9A">
        <w:rPr>
          <w:rFonts w:ascii="Arial" w:hAnsi="Arial" w:cs="Arial"/>
          <w:sz w:val="24"/>
          <w:szCs w:val="24"/>
          <w:lang w:val="en-US"/>
        </w:rPr>
        <w:t xml:space="preserve">The </w:t>
      </w:r>
      <w:r w:rsidR="00BC2F25">
        <w:rPr>
          <w:rFonts w:ascii="Arial" w:hAnsi="Arial" w:cs="Arial"/>
          <w:sz w:val="24"/>
          <w:szCs w:val="24"/>
          <w:lang w:val="en-US"/>
        </w:rPr>
        <w:t>program</w:t>
      </w:r>
      <w:r w:rsidR="00410A9A">
        <w:rPr>
          <w:rFonts w:ascii="Arial" w:hAnsi="Arial" w:cs="Arial"/>
          <w:sz w:val="24"/>
          <w:szCs w:val="24"/>
          <w:lang w:val="en-US"/>
        </w:rPr>
        <w:t xml:space="preserve"> shall allow the user</w:t>
      </w:r>
      <w:r w:rsidR="00123EAE">
        <w:rPr>
          <w:rFonts w:ascii="Arial" w:hAnsi="Arial" w:cs="Arial"/>
          <w:sz w:val="24"/>
          <w:szCs w:val="24"/>
          <w:lang w:val="en-US"/>
        </w:rPr>
        <w:t xml:space="preserve"> to enter a target</w:t>
      </w:r>
      <w:r w:rsidR="00F92D8E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2F15C3">
        <w:rPr>
          <w:rFonts w:ascii="Arial" w:hAnsi="Arial" w:cs="Arial"/>
          <w:sz w:val="24"/>
          <w:szCs w:val="24"/>
          <w:lang w:val="en-US"/>
        </w:rPr>
        <w:t xml:space="preserve"> and a set of</w:t>
      </w:r>
      <w:r w:rsidR="00EF4249">
        <w:rPr>
          <w:rFonts w:ascii="Arial" w:hAnsi="Arial" w:cs="Arial"/>
          <w:sz w:val="24"/>
          <w:szCs w:val="24"/>
          <w:lang w:val="en-US"/>
        </w:rPr>
        <w:t xml:space="preserve"> remaining courses</w:t>
      </w:r>
      <w:r w:rsidR="0010211D">
        <w:rPr>
          <w:rFonts w:ascii="Arial" w:hAnsi="Arial" w:cs="Arial"/>
          <w:sz w:val="24"/>
          <w:szCs w:val="24"/>
          <w:lang w:val="en-US"/>
        </w:rPr>
        <w:t xml:space="preserve"> with</w:t>
      </w:r>
      <w:r w:rsidR="00FF627D">
        <w:rPr>
          <w:rFonts w:ascii="Arial" w:hAnsi="Arial" w:cs="Arial"/>
          <w:sz w:val="24"/>
          <w:szCs w:val="24"/>
          <w:lang w:val="en-US"/>
        </w:rPr>
        <w:t xml:space="preserve"> their respective</w:t>
      </w:r>
      <w:r w:rsidR="00FF156C">
        <w:rPr>
          <w:rFonts w:ascii="Arial" w:hAnsi="Arial" w:cs="Arial"/>
          <w:sz w:val="24"/>
          <w:szCs w:val="24"/>
          <w:lang w:val="en-US"/>
        </w:rPr>
        <w:t xml:space="preserve"> credit values.</w:t>
      </w:r>
      <w:r w:rsidR="00BC170F">
        <w:rPr>
          <w:rFonts w:ascii="Arial" w:hAnsi="Arial" w:cs="Arial"/>
          <w:sz w:val="24"/>
          <w:szCs w:val="24"/>
          <w:lang w:val="en-US"/>
        </w:rPr>
        <w:t xml:space="preserve"> The program shall search</w:t>
      </w:r>
      <w:r w:rsidR="009E1638">
        <w:rPr>
          <w:rFonts w:ascii="Arial" w:hAnsi="Arial" w:cs="Arial"/>
          <w:sz w:val="24"/>
          <w:szCs w:val="24"/>
          <w:lang w:val="en-US"/>
        </w:rPr>
        <w:t xml:space="preserve"> for a combination</w:t>
      </w:r>
      <w:r w:rsidR="001A13D3">
        <w:rPr>
          <w:rFonts w:ascii="Arial" w:hAnsi="Arial" w:cs="Arial"/>
          <w:sz w:val="24"/>
          <w:szCs w:val="24"/>
          <w:lang w:val="en-US"/>
        </w:rPr>
        <w:t xml:space="preserve"> of passing grades</w:t>
      </w:r>
      <w:r w:rsidR="008B387D">
        <w:rPr>
          <w:rFonts w:ascii="Arial" w:hAnsi="Arial" w:cs="Arial"/>
          <w:sz w:val="24"/>
          <w:szCs w:val="24"/>
          <w:lang w:val="en-US"/>
        </w:rPr>
        <w:t xml:space="preserve"> that reaches or</w:t>
      </w:r>
      <w:r w:rsidR="00570B2E">
        <w:rPr>
          <w:rFonts w:ascii="Arial" w:hAnsi="Arial" w:cs="Arial"/>
          <w:sz w:val="24"/>
          <w:szCs w:val="24"/>
          <w:lang w:val="en-US"/>
        </w:rPr>
        <w:t xml:space="preserve"> exceeds</w:t>
      </w:r>
      <w:r w:rsidR="001B6454">
        <w:rPr>
          <w:rFonts w:ascii="Arial" w:hAnsi="Arial" w:cs="Arial"/>
          <w:sz w:val="24"/>
          <w:szCs w:val="24"/>
          <w:lang w:val="en-US"/>
        </w:rPr>
        <w:t xml:space="preserve"> the specified target</w:t>
      </w:r>
      <w:r w:rsidR="00F57F30">
        <w:rPr>
          <w:rFonts w:ascii="Arial" w:hAnsi="Arial" w:cs="Arial"/>
          <w:sz w:val="24"/>
          <w:szCs w:val="24"/>
          <w:lang w:val="en-US"/>
        </w:rPr>
        <w:t xml:space="preserve"> GPA.</w:t>
      </w:r>
      <w:r w:rsidR="00EC101C">
        <w:rPr>
          <w:rFonts w:ascii="Arial" w:hAnsi="Arial" w:cs="Arial"/>
          <w:sz w:val="24"/>
          <w:szCs w:val="24"/>
          <w:lang w:val="en-US"/>
        </w:rPr>
        <w:t xml:space="preserve"> If the target cannot be reached</w:t>
      </w:r>
      <w:r w:rsidR="00806D2A">
        <w:rPr>
          <w:rFonts w:ascii="Arial" w:hAnsi="Arial" w:cs="Arial"/>
          <w:sz w:val="24"/>
          <w:szCs w:val="24"/>
          <w:lang w:val="en-US"/>
        </w:rPr>
        <w:t>, the program shall inform the user</w:t>
      </w:r>
      <w:r w:rsidR="00DE52D7">
        <w:rPr>
          <w:rFonts w:ascii="Arial" w:hAnsi="Arial" w:cs="Arial"/>
          <w:sz w:val="24"/>
          <w:szCs w:val="24"/>
          <w:lang w:val="en-US"/>
        </w:rPr>
        <w:t xml:space="preserve"> that no feasible solution</w:t>
      </w:r>
      <w:r w:rsidR="00A63CF8">
        <w:rPr>
          <w:rFonts w:ascii="Arial" w:hAnsi="Arial" w:cs="Arial"/>
          <w:sz w:val="24"/>
          <w:szCs w:val="24"/>
          <w:lang w:val="en-US"/>
        </w:rPr>
        <w:t xml:space="preserve"> exists.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5E1620CB" w14:textId="77777777" w:rsidR="00CE3129" w:rsidRDefault="00CE312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FAD4865" w14:textId="328848AC" w:rsidR="00CE3129" w:rsidRDefault="00CE312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NFR-04 – </w:t>
      </w:r>
      <w:r w:rsidR="000900F7">
        <w:rPr>
          <w:rFonts w:ascii="Arial" w:hAnsi="Arial" w:cs="Arial"/>
          <w:sz w:val="24"/>
          <w:szCs w:val="24"/>
          <w:lang w:val="en-US"/>
        </w:rPr>
        <w:t>Performance</w:t>
      </w:r>
    </w:p>
    <w:p w14:paraId="726A5A14" w14:textId="77777777" w:rsidR="00FD39B1" w:rsidRDefault="00FD39B1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7BDD2F" w14:textId="02C316AF" w:rsidR="00FD39B1" w:rsidRDefault="00FD39B1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NFR-04: </w:t>
      </w:r>
      <w:r w:rsidR="002629AD">
        <w:rPr>
          <w:rFonts w:ascii="Arial" w:hAnsi="Arial" w:cs="Arial"/>
          <w:sz w:val="24"/>
          <w:szCs w:val="24"/>
          <w:lang w:val="en-US"/>
        </w:rPr>
        <w:t xml:space="preserve">The </w:t>
      </w:r>
      <w:r w:rsidR="003F15E1">
        <w:rPr>
          <w:rFonts w:ascii="Arial" w:hAnsi="Arial" w:cs="Arial"/>
          <w:sz w:val="24"/>
          <w:szCs w:val="24"/>
          <w:lang w:val="en-US"/>
        </w:rPr>
        <w:t>T</w:t>
      </w:r>
      <w:r w:rsidR="002629AD">
        <w:rPr>
          <w:rFonts w:ascii="Arial" w:hAnsi="Arial" w:cs="Arial"/>
          <w:sz w:val="24"/>
          <w:szCs w:val="24"/>
          <w:lang w:val="en-US"/>
        </w:rPr>
        <w:t xml:space="preserve">arget GPA </w:t>
      </w:r>
      <w:r w:rsidR="003F15E1">
        <w:rPr>
          <w:rFonts w:ascii="Arial" w:hAnsi="Arial" w:cs="Arial"/>
          <w:sz w:val="24"/>
          <w:szCs w:val="24"/>
          <w:lang w:val="en-US"/>
        </w:rPr>
        <w:t>S</w:t>
      </w:r>
      <w:r w:rsidR="002629AD">
        <w:rPr>
          <w:rFonts w:ascii="Arial" w:hAnsi="Arial" w:cs="Arial"/>
          <w:sz w:val="24"/>
          <w:szCs w:val="24"/>
          <w:lang w:val="en-US"/>
        </w:rPr>
        <w:t>olver should</w:t>
      </w:r>
      <w:r w:rsidR="00726390">
        <w:rPr>
          <w:rFonts w:ascii="Arial" w:hAnsi="Arial" w:cs="Arial"/>
          <w:sz w:val="24"/>
          <w:szCs w:val="24"/>
          <w:lang w:val="en-US"/>
        </w:rPr>
        <w:t xml:space="preserve"> avoid unnecessary</w:t>
      </w:r>
      <w:r w:rsidR="00994E3C">
        <w:rPr>
          <w:rFonts w:ascii="Arial" w:hAnsi="Arial" w:cs="Arial"/>
          <w:sz w:val="24"/>
          <w:szCs w:val="24"/>
          <w:lang w:val="en-US"/>
        </w:rPr>
        <w:t xml:space="preserve"> repeated calculations</w:t>
      </w:r>
      <w:r w:rsidR="00261369">
        <w:rPr>
          <w:rFonts w:ascii="Arial" w:hAnsi="Arial" w:cs="Arial"/>
          <w:sz w:val="24"/>
          <w:szCs w:val="24"/>
          <w:lang w:val="en-US"/>
        </w:rPr>
        <w:t xml:space="preserve"> and should</w:t>
      </w:r>
      <w:r w:rsidR="006F4166">
        <w:rPr>
          <w:rFonts w:ascii="Arial" w:hAnsi="Arial" w:cs="Arial"/>
          <w:sz w:val="24"/>
          <w:szCs w:val="24"/>
          <w:lang w:val="en-US"/>
        </w:rPr>
        <w:t xml:space="preserve"> remain practically</w:t>
      </w:r>
      <w:r w:rsidR="003014FA">
        <w:rPr>
          <w:rFonts w:ascii="Arial" w:hAnsi="Arial" w:cs="Arial"/>
          <w:sz w:val="24"/>
          <w:szCs w:val="24"/>
          <w:lang w:val="en-US"/>
        </w:rPr>
        <w:t xml:space="preserve"> usable for realistic</w:t>
      </w:r>
      <w:r w:rsidR="00E003B4">
        <w:rPr>
          <w:rFonts w:ascii="Arial" w:hAnsi="Arial" w:cs="Arial"/>
          <w:sz w:val="24"/>
          <w:szCs w:val="24"/>
          <w:lang w:val="en-US"/>
        </w:rPr>
        <w:t xml:space="preserve"> academic plans</w:t>
      </w:r>
      <w:r w:rsidR="005E73C5">
        <w:rPr>
          <w:rFonts w:ascii="Arial" w:hAnsi="Arial" w:cs="Arial"/>
          <w:sz w:val="24"/>
          <w:szCs w:val="24"/>
          <w:lang w:val="en-US"/>
        </w:rPr>
        <w:t xml:space="preserve"> containing multiple</w:t>
      </w:r>
      <w:r w:rsidR="00E163D5">
        <w:rPr>
          <w:rFonts w:ascii="Arial" w:hAnsi="Arial" w:cs="Arial"/>
          <w:sz w:val="24"/>
          <w:szCs w:val="24"/>
          <w:lang w:val="en-US"/>
        </w:rPr>
        <w:t xml:space="preserve"> remaining courses.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A85A5C2" w14:textId="77777777" w:rsidR="00545375" w:rsidRDefault="0054537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442A53" w14:textId="77EF42C5" w:rsidR="00545375" w:rsidRDefault="00AD7705" w:rsidP="00AD770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Target GPA Solver</w:t>
      </w:r>
    </w:p>
    <w:p w14:paraId="300143E7" w14:textId="77777777" w:rsidR="006E3BE7" w:rsidRDefault="006E3BE7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B8C1B8" w14:textId="1074677B" w:rsidR="00C1701E" w:rsidRDefault="005136AA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Target GPA Solver receives</w:t>
      </w:r>
      <w:r w:rsidR="001D7526">
        <w:rPr>
          <w:rFonts w:ascii="Arial" w:hAnsi="Arial" w:cs="Arial"/>
          <w:sz w:val="24"/>
          <w:szCs w:val="24"/>
          <w:lang w:val="en-US"/>
        </w:rPr>
        <w:t xml:space="preserve"> three main types</w:t>
      </w:r>
      <w:r w:rsidR="007465D1">
        <w:rPr>
          <w:rFonts w:ascii="Arial" w:hAnsi="Arial" w:cs="Arial"/>
          <w:sz w:val="24"/>
          <w:szCs w:val="24"/>
          <w:lang w:val="en-US"/>
        </w:rPr>
        <w:t xml:space="preserve"> of input</w:t>
      </w:r>
      <w:r w:rsidR="00343410">
        <w:rPr>
          <w:rFonts w:ascii="Arial" w:hAnsi="Arial" w:cs="Arial"/>
          <w:sz w:val="24"/>
          <w:szCs w:val="24"/>
          <w:lang w:val="en-US"/>
        </w:rPr>
        <w:t>: the student’s existing</w:t>
      </w:r>
      <w:r w:rsidR="00793C90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22494B">
        <w:rPr>
          <w:rFonts w:ascii="Arial" w:hAnsi="Arial" w:cs="Arial"/>
          <w:sz w:val="24"/>
          <w:szCs w:val="24"/>
          <w:lang w:val="en-US"/>
        </w:rPr>
        <w:t>, a desired</w:t>
      </w:r>
      <w:r w:rsidR="005677D6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8D6CFF">
        <w:rPr>
          <w:rFonts w:ascii="Arial" w:hAnsi="Arial" w:cs="Arial"/>
          <w:sz w:val="24"/>
          <w:szCs w:val="24"/>
          <w:lang w:val="en-US"/>
        </w:rPr>
        <w:t>, and a list of remaining</w:t>
      </w:r>
      <w:r w:rsidR="0049216D">
        <w:rPr>
          <w:rFonts w:ascii="Arial" w:hAnsi="Arial" w:cs="Arial"/>
          <w:sz w:val="24"/>
          <w:szCs w:val="24"/>
          <w:lang w:val="en-US"/>
        </w:rPr>
        <w:t xml:space="preserve"> courses with</w:t>
      </w:r>
      <w:r w:rsidR="00F762FA">
        <w:rPr>
          <w:rFonts w:ascii="Arial" w:hAnsi="Arial" w:cs="Arial"/>
          <w:sz w:val="24"/>
          <w:szCs w:val="24"/>
          <w:lang w:val="en-US"/>
        </w:rPr>
        <w:t xml:space="preserve"> their respective</w:t>
      </w:r>
      <w:r w:rsidR="006B11BE">
        <w:rPr>
          <w:rFonts w:ascii="Arial" w:hAnsi="Arial" w:cs="Arial"/>
          <w:sz w:val="24"/>
          <w:szCs w:val="24"/>
          <w:lang w:val="en-US"/>
        </w:rPr>
        <w:t xml:space="preserve"> credit values.</w:t>
      </w:r>
      <w:r w:rsidR="009A26A8">
        <w:rPr>
          <w:rFonts w:ascii="Arial" w:hAnsi="Arial" w:cs="Arial"/>
          <w:sz w:val="24"/>
          <w:szCs w:val="24"/>
          <w:lang w:val="en-US"/>
        </w:rPr>
        <w:t xml:space="preserve"> Unlike the</w:t>
      </w:r>
      <w:r w:rsidR="003308CD">
        <w:rPr>
          <w:rFonts w:ascii="Arial" w:hAnsi="Arial" w:cs="Arial"/>
          <w:sz w:val="24"/>
          <w:szCs w:val="24"/>
          <w:lang w:val="en-US"/>
        </w:rPr>
        <w:t xml:space="preserve"> What-if GPA Calculator</w:t>
      </w:r>
      <w:r w:rsidR="00226768">
        <w:rPr>
          <w:rFonts w:ascii="Arial" w:hAnsi="Arial" w:cs="Arial"/>
          <w:sz w:val="24"/>
          <w:szCs w:val="24"/>
          <w:lang w:val="en-US"/>
        </w:rPr>
        <w:t>, the user does not provide</w:t>
      </w:r>
      <w:r w:rsidR="00C672DE">
        <w:rPr>
          <w:rFonts w:ascii="Arial" w:hAnsi="Arial" w:cs="Arial"/>
          <w:sz w:val="24"/>
          <w:szCs w:val="24"/>
          <w:lang w:val="en-US"/>
        </w:rPr>
        <w:t xml:space="preserve"> the expected grade</w:t>
      </w:r>
      <w:r w:rsidR="004537CA">
        <w:rPr>
          <w:rFonts w:ascii="Arial" w:hAnsi="Arial" w:cs="Arial"/>
          <w:sz w:val="24"/>
          <w:szCs w:val="24"/>
          <w:lang w:val="en-US"/>
        </w:rPr>
        <w:t xml:space="preserve"> for each remaining course</w:t>
      </w:r>
      <w:r w:rsidR="00AA0F3A">
        <w:rPr>
          <w:rFonts w:ascii="Arial" w:hAnsi="Arial" w:cs="Arial"/>
          <w:sz w:val="24"/>
          <w:szCs w:val="24"/>
          <w:lang w:val="en-US"/>
        </w:rPr>
        <w:t>.</w:t>
      </w:r>
      <w:r w:rsidR="00452958">
        <w:rPr>
          <w:rFonts w:ascii="Arial" w:hAnsi="Arial" w:cs="Arial"/>
          <w:sz w:val="24"/>
          <w:szCs w:val="24"/>
          <w:lang w:val="en-US"/>
        </w:rPr>
        <w:t xml:space="preserve"> Instead,</w:t>
      </w:r>
      <w:r w:rsidR="00377A03">
        <w:rPr>
          <w:rFonts w:ascii="Arial" w:hAnsi="Arial" w:cs="Arial"/>
          <w:sz w:val="24"/>
          <w:szCs w:val="24"/>
          <w:lang w:val="en-US"/>
        </w:rPr>
        <w:t xml:space="preserve"> determining suitable</w:t>
      </w:r>
      <w:r w:rsidR="00FB4191">
        <w:rPr>
          <w:rFonts w:ascii="Arial" w:hAnsi="Arial" w:cs="Arial"/>
          <w:sz w:val="24"/>
          <w:szCs w:val="24"/>
          <w:lang w:val="en-US"/>
        </w:rPr>
        <w:t xml:space="preserve"> grades is the</w:t>
      </w:r>
      <w:r w:rsidR="002430FE">
        <w:rPr>
          <w:rFonts w:ascii="Arial" w:hAnsi="Arial" w:cs="Arial"/>
          <w:sz w:val="24"/>
          <w:szCs w:val="24"/>
          <w:lang w:val="en-US"/>
        </w:rPr>
        <w:t xml:space="preserve"> responsibility of the program</w:t>
      </w:r>
      <w:r w:rsidR="006F2020">
        <w:rPr>
          <w:rFonts w:ascii="Arial" w:hAnsi="Arial" w:cs="Arial"/>
          <w:sz w:val="24"/>
          <w:szCs w:val="24"/>
          <w:lang w:val="en-US"/>
        </w:rPr>
        <w:t>.</w:t>
      </w:r>
    </w:p>
    <w:p w14:paraId="713AF41C" w14:textId="523719A9" w:rsidR="00AE5EB6" w:rsidRDefault="00AE5EB6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solver searches through</w:t>
      </w:r>
      <w:r w:rsidR="00F5569B">
        <w:rPr>
          <w:rFonts w:ascii="Arial" w:hAnsi="Arial" w:cs="Arial"/>
          <w:sz w:val="24"/>
          <w:szCs w:val="24"/>
          <w:lang w:val="en-US"/>
        </w:rPr>
        <w:t xml:space="preserve"> possible grade</w:t>
      </w:r>
      <w:r w:rsidR="00A77192">
        <w:rPr>
          <w:rFonts w:ascii="Arial" w:hAnsi="Arial" w:cs="Arial"/>
          <w:sz w:val="24"/>
          <w:szCs w:val="24"/>
          <w:lang w:val="en-US"/>
        </w:rPr>
        <w:t xml:space="preserve"> assignments</w:t>
      </w:r>
      <w:r w:rsidR="000B5543">
        <w:rPr>
          <w:rFonts w:ascii="Arial" w:hAnsi="Arial" w:cs="Arial"/>
          <w:sz w:val="24"/>
          <w:szCs w:val="24"/>
          <w:lang w:val="en-US"/>
        </w:rPr>
        <w:t xml:space="preserve"> for the remaining courses</w:t>
      </w:r>
      <w:r w:rsidR="00E0325A">
        <w:rPr>
          <w:rFonts w:ascii="Arial" w:hAnsi="Arial" w:cs="Arial"/>
          <w:sz w:val="24"/>
          <w:szCs w:val="24"/>
          <w:lang w:val="en-US"/>
        </w:rPr>
        <w:t xml:space="preserve"> and evaluates</w:t>
      </w:r>
      <w:r w:rsidR="005C0E3F">
        <w:rPr>
          <w:rFonts w:ascii="Arial" w:hAnsi="Arial" w:cs="Arial"/>
          <w:sz w:val="24"/>
          <w:szCs w:val="24"/>
          <w:lang w:val="en-US"/>
        </w:rPr>
        <w:t xml:space="preserve"> whether each</w:t>
      </w:r>
      <w:r w:rsidR="0053361E">
        <w:rPr>
          <w:rFonts w:ascii="Arial" w:hAnsi="Arial" w:cs="Arial"/>
          <w:sz w:val="24"/>
          <w:szCs w:val="24"/>
          <w:lang w:val="en-US"/>
        </w:rPr>
        <w:t xml:space="preserve"> possible academic outcome</w:t>
      </w:r>
      <w:r w:rsidR="008838AF">
        <w:rPr>
          <w:rFonts w:ascii="Arial" w:hAnsi="Arial" w:cs="Arial"/>
          <w:sz w:val="24"/>
          <w:szCs w:val="24"/>
          <w:lang w:val="en-US"/>
        </w:rPr>
        <w:t xml:space="preserve"> can satisfy the</w:t>
      </w:r>
      <w:r w:rsidR="00A25BC3">
        <w:rPr>
          <w:rFonts w:ascii="Arial" w:hAnsi="Arial" w:cs="Arial"/>
          <w:sz w:val="24"/>
          <w:szCs w:val="24"/>
          <w:lang w:val="en-US"/>
        </w:rPr>
        <w:t xml:space="preserve"> requested target GPA</w:t>
      </w:r>
      <w:r w:rsidR="0049115F">
        <w:rPr>
          <w:rFonts w:ascii="Arial" w:hAnsi="Arial" w:cs="Arial"/>
          <w:sz w:val="24"/>
          <w:szCs w:val="24"/>
          <w:lang w:val="en-US"/>
        </w:rPr>
        <w:t>.</w:t>
      </w:r>
      <w:r w:rsidR="002F0EE7">
        <w:rPr>
          <w:rFonts w:ascii="Arial" w:hAnsi="Arial" w:cs="Arial"/>
          <w:sz w:val="24"/>
          <w:szCs w:val="24"/>
          <w:lang w:val="en-US"/>
        </w:rPr>
        <w:t xml:space="preserve"> Since multiple</w:t>
      </w:r>
      <w:r w:rsidR="008C5898">
        <w:rPr>
          <w:rFonts w:ascii="Arial" w:hAnsi="Arial" w:cs="Arial"/>
          <w:sz w:val="24"/>
          <w:szCs w:val="24"/>
          <w:lang w:val="en-US"/>
        </w:rPr>
        <w:t xml:space="preserve"> combinations</w:t>
      </w:r>
      <w:r w:rsidR="00774D43">
        <w:rPr>
          <w:rFonts w:ascii="Arial" w:hAnsi="Arial" w:cs="Arial"/>
          <w:sz w:val="24"/>
          <w:szCs w:val="24"/>
          <w:lang w:val="en-US"/>
        </w:rPr>
        <w:t xml:space="preserve"> may lead to</w:t>
      </w:r>
      <w:r w:rsidR="00BA3397">
        <w:rPr>
          <w:rFonts w:ascii="Arial" w:hAnsi="Arial" w:cs="Arial"/>
          <w:sz w:val="24"/>
          <w:szCs w:val="24"/>
          <w:lang w:val="en-US"/>
        </w:rPr>
        <w:t xml:space="preserve"> the same or </w:t>
      </w:r>
      <w:r w:rsidR="00F038E6">
        <w:rPr>
          <w:rFonts w:ascii="Arial" w:hAnsi="Arial" w:cs="Arial"/>
          <w:sz w:val="24"/>
          <w:szCs w:val="24"/>
          <w:lang w:val="en-US"/>
        </w:rPr>
        <w:t xml:space="preserve">a </w:t>
      </w:r>
      <w:r w:rsidR="00BA3397">
        <w:rPr>
          <w:rFonts w:ascii="Arial" w:hAnsi="Arial" w:cs="Arial"/>
          <w:sz w:val="24"/>
          <w:szCs w:val="24"/>
          <w:lang w:val="en-US"/>
        </w:rPr>
        <w:t>similar</w:t>
      </w:r>
      <w:r w:rsidR="006605D2">
        <w:rPr>
          <w:rFonts w:ascii="Arial" w:hAnsi="Arial" w:cs="Arial"/>
          <w:sz w:val="24"/>
          <w:szCs w:val="24"/>
          <w:lang w:val="en-US"/>
        </w:rPr>
        <w:t xml:space="preserve"> final GPA</w:t>
      </w:r>
      <w:r w:rsidR="00444CDF">
        <w:rPr>
          <w:rFonts w:ascii="Arial" w:hAnsi="Arial" w:cs="Arial"/>
          <w:sz w:val="24"/>
          <w:szCs w:val="24"/>
          <w:lang w:val="en-US"/>
        </w:rPr>
        <w:t>, the program attempts</w:t>
      </w:r>
      <w:r w:rsidR="006E624D">
        <w:rPr>
          <w:rFonts w:ascii="Arial" w:hAnsi="Arial" w:cs="Arial"/>
          <w:sz w:val="24"/>
          <w:szCs w:val="24"/>
          <w:lang w:val="en-US"/>
        </w:rPr>
        <w:t xml:space="preserve"> to identify a</w:t>
      </w:r>
      <w:r w:rsidR="00006C06">
        <w:rPr>
          <w:rFonts w:ascii="Arial" w:hAnsi="Arial" w:cs="Arial"/>
          <w:sz w:val="24"/>
          <w:szCs w:val="24"/>
          <w:lang w:val="en-US"/>
        </w:rPr>
        <w:t xml:space="preserve"> feasible</w:t>
      </w:r>
      <w:r w:rsidR="007E5D14">
        <w:rPr>
          <w:rFonts w:ascii="Arial" w:hAnsi="Arial" w:cs="Arial"/>
          <w:sz w:val="24"/>
          <w:szCs w:val="24"/>
          <w:lang w:val="en-US"/>
        </w:rPr>
        <w:t xml:space="preserve"> combination with</w:t>
      </w:r>
      <w:r w:rsidR="001A6BFB">
        <w:rPr>
          <w:rFonts w:ascii="Arial" w:hAnsi="Arial" w:cs="Arial"/>
          <w:sz w:val="24"/>
          <w:szCs w:val="24"/>
          <w:lang w:val="en-US"/>
        </w:rPr>
        <w:t xml:space="preserve"> the lowest necessary</w:t>
      </w:r>
      <w:r w:rsidR="00B00544">
        <w:rPr>
          <w:rFonts w:ascii="Arial" w:hAnsi="Arial" w:cs="Arial"/>
          <w:sz w:val="24"/>
          <w:szCs w:val="24"/>
          <w:lang w:val="en-US"/>
        </w:rPr>
        <w:t xml:space="preserve"> grade-point requirement</w:t>
      </w:r>
      <w:r w:rsidR="00A733DE">
        <w:rPr>
          <w:rFonts w:ascii="Arial" w:hAnsi="Arial" w:cs="Arial"/>
          <w:sz w:val="24"/>
          <w:szCs w:val="24"/>
          <w:lang w:val="en-US"/>
        </w:rPr>
        <w:t xml:space="preserve"> rather than simply</w:t>
      </w:r>
      <w:r w:rsidR="00041937">
        <w:rPr>
          <w:rFonts w:ascii="Arial" w:hAnsi="Arial" w:cs="Arial"/>
          <w:sz w:val="24"/>
          <w:szCs w:val="24"/>
          <w:lang w:val="en-US"/>
        </w:rPr>
        <w:t xml:space="preserve"> returning the first</w:t>
      </w:r>
      <w:r w:rsidR="001F27FF">
        <w:rPr>
          <w:rFonts w:ascii="Arial" w:hAnsi="Arial" w:cs="Arial"/>
          <w:sz w:val="24"/>
          <w:szCs w:val="24"/>
          <w:lang w:val="en-US"/>
        </w:rPr>
        <w:t xml:space="preserve"> possible combination.</w:t>
      </w:r>
    </w:p>
    <w:p w14:paraId="074527D9" w14:textId="607854A8" w:rsidR="001F27FF" w:rsidRDefault="008B365D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If no possible assignment</w:t>
      </w:r>
      <w:r w:rsidR="00451DFB">
        <w:rPr>
          <w:rFonts w:ascii="Arial" w:hAnsi="Arial" w:cs="Arial"/>
          <w:sz w:val="24"/>
          <w:szCs w:val="24"/>
          <w:lang w:val="en-US"/>
        </w:rPr>
        <w:t xml:space="preserve"> of passing grades</w:t>
      </w:r>
      <w:r w:rsidR="00E517ED">
        <w:rPr>
          <w:rFonts w:ascii="Arial" w:hAnsi="Arial" w:cs="Arial"/>
          <w:sz w:val="24"/>
          <w:szCs w:val="24"/>
          <w:lang w:val="en-US"/>
        </w:rPr>
        <w:t xml:space="preserve"> can produce</w:t>
      </w:r>
      <w:r w:rsidR="00D573BD">
        <w:rPr>
          <w:rFonts w:ascii="Arial" w:hAnsi="Arial" w:cs="Arial"/>
          <w:sz w:val="24"/>
          <w:szCs w:val="24"/>
          <w:lang w:val="en-US"/>
        </w:rPr>
        <w:t xml:space="preserve"> the requested GPA</w:t>
      </w:r>
      <w:r w:rsidR="00554751">
        <w:rPr>
          <w:rFonts w:ascii="Arial" w:hAnsi="Arial" w:cs="Arial"/>
          <w:sz w:val="24"/>
          <w:szCs w:val="24"/>
          <w:lang w:val="en-US"/>
        </w:rPr>
        <w:t>, the program reports</w:t>
      </w:r>
      <w:r w:rsidR="00E1334C">
        <w:rPr>
          <w:rFonts w:ascii="Arial" w:hAnsi="Arial" w:cs="Arial"/>
          <w:sz w:val="24"/>
          <w:szCs w:val="24"/>
          <w:lang w:val="en-US"/>
        </w:rPr>
        <w:t xml:space="preserve"> that the</w:t>
      </w:r>
      <w:r w:rsidR="00296E66">
        <w:rPr>
          <w:rFonts w:ascii="Arial" w:hAnsi="Arial" w:cs="Arial"/>
          <w:sz w:val="24"/>
          <w:szCs w:val="24"/>
          <w:lang w:val="en-US"/>
        </w:rPr>
        <w:t xml:space="preserve"> target is not achievable</w:t>
      </w:r>
      <w:r w:rsidR="00C06983">
        <w:rPr>
          <w:rFonts w:ascii="Arial" w:hAnsi="Arial" w:cs="Arial"/>
          <w:sz w:val="24"/>
          <w:szCs w:val="24"/>
          <w:lang w:val="en-US"/>
        </w:rPr>
        <w:t xml:space="preserve"> with the specified</w:t>
      </w:r>
      <w:r w:rsidR="00AB1C31">
        <w:rPr>
          <w:rFonts w:ascii="Arial" w:hAnsi="Arial" w:cs="Arial"/>
          <w:sz w:val="24"/>
          <w:szCs w:val="24"/>
          <w:lang w:val="en-US"/>
        </w:rPr>
        <w:t xml:space="preserve"> remaining courses</w:t>
      </w:r>
      <w:r w:rsidR="008D6560">
        <w:rPr>
          <w:rFonts w:ascii="Arial" w:hAnsi="Arial" w:cs="Arial"/>
          <w:sz w:val="24"/>
          <w:szCs w:val="24"/>
          <w:lang w:val="en-US"/>
        </w:rPr>
        <w:t>.</w:t>
      </w:r>
      <w:r w:rsidR="00B24C25">
        <w:rPr>
          <w:rFonts w:ascii="Arial" w:hAnsi="Arial" w:cs="Arial"/>
          <w:sz w:val="24"/>
          <w:szCs w:val="24"/>
          <w:lang w:val="en-US"/>
        </w:rPr>
        <w:t xml:space="preserve"> Otherwise, the result</w:t>
      </w:r>
      <w:r w:rsidR="00FA22F5">
        <w:rPr>
          <w:rFonts w:ascii="Arial" w:hAnsi="Arial" w:cs="Arial"/>
          <w:sz w:val="24"/>
          <w:szCs w:val="24"/>
          <w:lang w:val="en-US"/>
        </w:rPr>
        <w:t xml:space="preserve"> contains the</w:t>
      </w:r>
      <w:r w:rsidR="00777D9B">
        <w:rPr>
          <w:rFonts w:ascii="Arial" w:hAnsi="Arial" w:cs="Arial"/>
          <w:sz w:val="24"/>
          <w:szCs w:val="24"/>
          <w:lang w:val="en-US"/>
        </w:rPr>
        <w:t xml:space="preserve"> recommended grade</w:t>
      </w:r>
      <w:r w:rsidR="00BD5B9C">
        <w:rPr>
          <w:rFonts w:ascii="Arial" w:hAnsi="Arial" w:cs="Arial"/>
          <w:sz w:val="24"/>
          <w:szCs w:val="24"/>
          <w:lang w:val="en-US"/>
        </w:rPr>
        <w:t xml:space="preserve"> for each remaining course</w:t>
      </w:r>
      <w:r w:rsidR="00AC1DAE">
        <w:rPr>
          <w:rFonts w:ascii="Arial" w:hAnsi="Arial" w:cs="Arial"/>
          <w:sz w:val="24"/>
          <w:szCs w:val="24"/>
          <w:lang w:val="en-US"/>
        </w:rPr>
        <w:t xml:space="preserve"> together with the</w:t>
      </w:r>
      <w:r w:rsidR="00BF24BF">
        <w:rPr>
          <w:rFonts w:ascii="Arial" w:hAnsi="Arial" w:cs="Arial"/>
          <w:sz w:val="24"/>
          <w:szCs w:val="24"/>
          <w:lang w:val="en-US"/>
        </w:rPr>
        <w:t xml:space="preserve"> projected cumulative GPA</w:t>
      </w:r>
      <w:r w:rsidR="00004B95">
        <w:rPr>
          <w:rFonts w:ascii="Arial" w:hAnsi="Arial" w:cs="Arial"/>
          <w:sz w:val="24"/>
          <w:szCs w:val="24"/>
          <w:lang w:val="en-US"/>
        </w:rPr>
        <w:t>.</w:t>
      </w:r>
    </w:p>
    <w:p w14:paraId="00F38976" w14:textId="4240264C" w:rsidR="007E4E83" w:rsidRPr="006E3BE7" w:rsidRDefault="007E4E83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search procedure</w:t>
      </w:r>
      <w:r w:rsidR="007274B3">
        <w:rPr>
          <w:rFonts w:ascii="Arial" w:hAnsi="Arial" w:cs="Arial"/>
          <w:sz w:val="24"/>
          <w:szCs w:val="24"/>
          <w:lang w:val="en-US"/>
        </w:rPr>
        <w:t xml:space="preserve"> must also take</w:t>
      </w:r>
      <w:r w:rsidR="006C33EB">
        <w:rPr>
          <w:rFonts w:ascii="Arial" w:hAnsi="Arial" w:cs="Arial"/>
          <w:sz w:val="24"/>
          <w:szCs w:val="24"/>
          <w:lang w:val="en-US"/>
        </w:rPr>
        <w:t xml:space="preserve"> performance</w:t>
      </w:r>
      <w:r w:rsidR="00585477">
        <w:rPr>
          <w:rFonts w:ascii="Arial" w:hAnsi="Arial" w:cs="Arial"/>
          <w:sz w:val="24"/>
          <w:szCs w:val="24"/>
          <w:lang w:val="en-US"/>
        </w:rPr>
        <w:t xml:space="preserve"> into consideration.</w:t>
      </w:r>
      <w:r w:rsidR="002F505B">
        <w:rPr>
          <w:rFonts w:ascii="Arial" w:hAnsi="Arial" w:cs="Arial"/>
          <w:sz w:val="24"/>
          <w:szCs w:val="24"/>
          <w:lang w:val="en-US"/>
        </w:rPr>
        <w:t xml:space="preserve"> The number of possible grade</w:t>
      </w:r>
      <w:r w:rsidR="0004041C">
        <w:rPr>
          <w:rFonts w:ascii="Arial" w:hAnsi="Arial" w:cs="Arial"/>
          <w:sz w:val="24"/>
          <w:szCs w:val="24"/>
          <w:lang w:val="en-US"/>
        </w:rPr>
        <w:t xml:space="preserve"> combinations</w:t>
      </w:r>
      <w:r w:rsidR="00C5126A">
        <w:rPr>
          <w:rFonts w:ascii="Arial" w:hAnsi="Arial" w:cs="Arial"/>
          <w:sz w:val="24"/>
          <w:szCs w:val="24"/>
          <w:lang w:val="en-US"/>
        </w:rPr>
        <w:t xml:space="preserve"> grows rapidly</w:t>
      </w:r>
      <w:r w:rsidR="00801D73">
        <w:rPr>
          <w:rFonts w:ascii="Arial" w:hAnsi="Arial" w:cs="Arial"/>
          <w:sz w:val="24"/>
          <w:szCs w:val="24"/>
          <w:lang w:val="en-US"/>
        </w:rPr>
        <w:t xml:space="preserve"> as additional courses</w:t>
      </w:r>
      <w:r w:rsidR="008A6CC4">
        <w:rPr>
          <w:rFonts w:ascii="Arial" w:hAnsi="Arial" w:cs="Arial"/>
          <w:sz w:val="24"/>
          <w:szCs w:val="24"/>
          <w:lang w:val="en-US"/>
        </w:rPr>
        <w:t xml:space="preserve"> are added.</w:t>
      </w:r>
      <w:r w:rsidR="006E6C5D">
        <w:rPr>
          <w:rFonts w:ascii="Arial" w:hAnsi="Arial" w:cs="Arial"/>
          <w:sz w:val="24"/>
          <w:szCs w:val="24"/>
          <w:lang w:val="en-US"/>
        </w:rPr>
        <w:t xml:space="preserve"> Therefore,</w:t>
      </w:r>
      <w:r w:rsidR="007A7029">
        <w:rPr>
          <w:rFonts w:ascii="Arial" w:hAnsi="Arial" w:cs="Arial"/>
          <w:sz w:val="24"/>
          <w:szCs w:val="24"/>
          <w:lang w:val="en-US"/>
        </w:rPr>
        <w:t xml:space="preserve"> the implementation</w:t>
      </w:r>
      <w:r w:rsidR="003C29CD">
        <w:rPr>
          <w:rFonts w:ascii="Arial" w:hAnsi="Arial" w:cs="Arial"/>
          <w:sz w:val="24"/>
          <w:szCs w:val="24"/>
          <w:lang w:val="en-US"/>
        </w:rPr>
        <w:t xml:space="preserve"> should avoid</w:t>
      </w:r>
      <w:r w:rsidR="000E0030">
        <w:rPr>
          <w:rFonts w:ascii="Arial" w:hAnsi="Arial" w:cs="Arial"/>
          <w:sz w:val="24"/>
          <w:szCs w:val="24"/>
          <w:lang w:val="en-US"/>
        </w:rPr>
        <w:t xml:space="preserve"> exploring branches</w:t>
      </w:r>
      <w:r w:rsidR="00B93A98">
        <w:rPr>
          <w:rFonts w:ascii="Arial" w:hAnsi="Arial" w:cs="Arial"/>
          <w:sz w:val="24"/>
          <w:szCs w:val="24"/>
          <w:lang w:val="en-US"/>
        </w:rPr>
        <w:t xml:space="preserve"> that cannot reach</w:t>
      </w:r>
      <w:r w:rsidR="00F5039E">
        <w:rPr>
          <w:rFonts w:ascii="Arial" w:hAnsi="Arial" w:cs="Arial"/>
          <w:sz w:val="24"/>
          <w:szCs w:val="24"/>
          <w:lang w:val="en-US"/>
        </w:rPr>
        <w:t xml:space="preserve"> the target and</w:t>
      </w:r>
      <w:r w:rsidR="00752B4B">
        <w:rPr>
          <w:rFonts w:ascii="Arial" w:hAnsi="Arial" w:cs="Arial"/>
          <w:sz w:val="24"/>
          <w:szCs w:val="24"/>
          <w:lang w:val="en-US"/>
        </w:rPr>
        <w:t xml:space="preserve"> should avoid solving</w:t>
      </w:r>
      <w:r w:rsidR="00FA2298">
        <w:rPr>
          <w:rFonts w:ascii="Arial" w:hAnsi="Arial" w:cs="Arial"/>
          <w:sz w:val="24"/>
          <w:szCs w:val="24"/>
          <w:lang w:val="en-US"/>
        </w:rPr>
        <w:t xml:space="preserve"> identical</w:t>
      </w:r>
      <w:r w:rsidR="004A23CC">
        <w:rPr>
          <w:rFonts w:ascii="Arial" w:hAnsi="Arial" w:cs="Arial"/>
          <w:sz w:val="24"/>
          <w:szCs w:val="24"/>
          <w:lang w:val="en-US"/>
        </w:rPr>
        <w:t xml:space="preserve"> subproblems</w:t>
      </w:r>
      <w:r w:rsidR="00C51590">
        <w:rPr>
          <w:rFonts w:ascii="Arial" w:hAnsi="Arial" w:cs="Arial"/>
          <w:sz w:val="24"/>
          <w:szCs w:val="24"/>
          <w:lang w:val="en-US"/>
        </w:rPr>
        <w:t xml:space="preserve"> repeatedly.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C45EAE" w14:textId="77777777" w:rsidR="00107AD4" w:rsidRDefault="00107AD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9FAE9B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F2F160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E38BB1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9A76CB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B7D799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87F9D7E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51C3A7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22A2E801" w14:textId="77777777" w:rsidR="009C7FD6" w:rsidRDefault="009C7FD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BEB2EA" w14:textId="0A3FC040" w:rsidR="009C7FD6" w:rsidRDefault="009C7FD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also includes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08EBF419" w:rsidR="00751331" w:rsidRDefault="00AB67B4" w:rsidP="00AB67B4">
      <w:pPr>
        <w:pStyle w:val="Caption"/>
        <w:rPr>
          <w:rFonts w:cs="Arial"/>
          <w:szCs w:val="24"/>
          <w:lang w:val="en-US"/>
        </w:rPr>
      </w:pPr>
      <w:r>
        <w:t xml:space="preserve">Figure </w:t>
      </w:r>
      <w:fldSimple w:instr=" SEQ Figure \* ARABIC ">
        <w:r w:rsidR="001105BD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SemesterId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6E4F7A45" w:rsidR="00721BF5" w:rsidRDefault="004D1DF4" w:rsidP="004C2246">
      <w:pPr>
        <w:pStyle w:val="Caption"/>
      </w:pPr>
      <w:r>
        <w:t xml:space="preserve">Figure </w:t>
      </w:r>
      <w:fldSimple w:instr=" SEQ Figure \* ARABIC ">
        <w:r w:rsidR="001105BD"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SemesterId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AcademicDbContext.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the GPA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of the corresponding course</w:t>
      </w:r>
      <w:r w:rsidR="00C90807">
        <w:rPr>
          <w:lang w:val="en-US"/>
        </w:rPr>
        <w:t xml:space="preserve"> in order to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GpaCalculator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>, the method returns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>, or O(1)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the hypothetical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is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691E482F" w:rsidR="00BD019B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  <w:r w:rsidR="00F85F1C">
        <w:rPr>
          <w:lang w:val="en-US"/>
        </w:rPr>
        <w:t xml:space="preserve"> This design reduces </w:t>
      </w:r>
      <w:r w:rsidR="007129D0">
        <w:rPr>
          <w:lang w:val="en-US"/>
        </w:rPr>
        <w:t>inconsistent values</w:t>
      </w:r>
      <w:r w:rsidR="00917CC9">
        <w:rPr>
          <w:lang w:val="en-US"/>
        </w:rPr>
        <w:t xml:space="preserve"> such as</w:t>
      </w:r>
      <w:r w:rsidR="00625BE2">
        <w:rPr>
          <w:lang w:val="en-US"/>
        </w:rPr>
        <w:t xml:space="preserve"> different spellings of</w:t>
      </w:r>
      <w:r w:rsidR="00BC3A76">
        <w:rPr>
          <w:lang w:val="en-US"/>
        </w:rPr>
        <w:t xml:space="preserve"> the same semester</w:t>
      </w:r>
      <w:r w:rsidR="00EF7270">
        <w:rPr>
          <w:lang w:val="en-US"/>
        </w:rPr>
        <w:t xml:space="preserve"> and preserves</w:t>
      </w:r>
      <w:r w:rsidR="001F0F6D">
        <w:rPr>
          <w:lang w:val="en-US"/>
        </w:rPr>
        <w:t xml:space="preserve"> the relationship between</w:t>
      </w:r>
      <w:r w:rsidR="00767677">
        <w:rPr>
          <w:lang w:val="en-US"/>
        </w:rPr>
        <w:t xml:space="preserve"> Course and Semester records.</w:t>
      </w:r>
    </w:p>
    <w:p w14:paraId="16054827" w14:textId="77777777" w:rsidR="007464B9" w:rsidRDefault="007464B9" w:rsidP="009A22A0">
      <w:pPr>
        <w:rPr>
          <w:lang w:val="en-US"/>
        </w:rPr>
      </w:pPr>
    </w:p>
    <w:p w14:paraId="19C05364" w14:textId="12C98E81" w:rsidR="007464B9" w:rsidRDefault="007464B9" w:rsidP="009A22A0">
      <w:pPr>
        <w:rPr>
          <w:lang w:val="en-US"/>
        </w:rPr>
      </w:pPr>
      <w:r>
        <w:rPr>
          <w:lang w:val="en-US"/>
        </w:rPr>
        <w:t>The Semesters page</w:t>
      </w:r>
      <w:r w:rsidR="00715E1A">
        <w:rPr>
          <w:lang w:val="en-US"/>
        </w:rPr>
        <w:t xml:space="preserve"> provides a </w:t>
      </w:r>
      <w:r w:rsidR="002B513F">
        <w:rPr>
          <w:lang w:val="en-US"/>
        </w:rPr>
        <w:t>higher-level view</w:t>
      </w:r>
      <w:r w:rsidR="00B50D12">
        <w:rPr>
          <w:lang w:val="en-US"/>
        </w:rPr>
        <w:t xml:space="preserve"> of the academic record.</w:t>
      </w:r>
      <w:r w:rsidR="00026B85">
        <w:rPr>
          <w:lang w:val="en-US"/>
        </w:rPr>
        <w:t xml:space="preserve"> Each semester can</w:t>
      </w:r>
      <w:r w:rsidR="00577226">
        <w:rPr>
          <w:lang w:val="en-US"/>
        </w:rPr>
        <w:t xml:space="preserve"> display the</w:t>
      </w:r>
      <w:r w:rsidR="00AE62AF">
        <w:rPr>
          <w:lang w:val="en-US"/>
        </w:rPr>
        <w:t xml:space="preserve"> number of associated courses</w:t>
      </w:r>
      <w:r w:rsidR="00A56691">
        <w:rPr>
          <w:lang w:val="en-US"/>
        </w:rPr>
        <w:t>, attempted credits</w:t>
      </w:r>
      <w:r w:rsidR="00D37EFC">
        <w:rPr>
          <w:lang w:val="en-US"/>
        </w:rPr>
        <w:t>, and semester GPA</w:t>
      </w:r>
      <w:r w:rsidR="00C3447F">
        <w:rPr>
          <w:lang w:val="en-US"/>
        </w:rPr>
        <w:t>.</w:t>
      </w:r>
      <w:r w:rsidR="004953AC">
        <w:rPr>
          <w:lang w:val="en-US"/>
        </w:rPr>
        <w:t xml:space="preserve"> A semester-details page</w:t>
      </w:r>
      <w:r w:rsidR="00BF11C4">
        <w:rPr>
          <w:lang w:val="en-US"/>
        </w:rPr>
        <w:t xml:space="preserve"> allows the user</w:t>
      </w:r>
      <w:r w:rsidR="000A5FCB">
        <w:rPr>
          <w:lang w:val="en-US"/>
        </w:rPr>
        <w:t xml:space="preserve"> to inspect the individual</w:t>
      </w:r>
      <w:r w:rsidR="00A74891">
        <w:rPr>
          <w:lang w:val="en-US"/>
        </w:rPr>
        <w:t xml:space="preserve"> courses belonging to</w:t>
      </w:r>
      <w:r w:rsidR="004118B0">
        <w:rPr>
          <w:lang w:val="en-US"/>
        </w:rPr>
        <w:t xml:space="preserve"> that semester.</w:t>
      </w:r>
    </w:p>
    <w:p w14:paraId="6DB1B103" w14:textId="77777777" w:rsidR="004A5F7E" w:rsidRDefault="004A5F7E" w:rsidP="009A22A0">
      <w:pPr>
        <w:rPr>
          <w:lang w:val="en-US"/>
        </w:rPr>
      </w:pPr>
    </w:p>
    <w:p w14:paraId="4C82F779" w14:textId="62E31526" w:rsidR="004A5F7E" w:rsidRDefault="00C27089" w:rsidP="009A22A0">
      <w:pPr>
        <w:rPr>
          <w:lang w:val="en-US"/>
        </w:rPr>
      </w:pPr>
      <w:r>
        <w:rPr>
          <w:lang w:val="en-US"/>
        </w:rPr>
        <w:t>The interface is</w:t>
      </w:r>
      <w:r w:rsidR="00740219">
        <w:rPr>
          <w:lang w:val="en-US"/>
        </w:rPr>
        <w:t xml:space="preserve"> intentionally divided into</w:t>
      </w:r>
      <w:r w:rsidR="00427102">
        <w:rPr>
          <w:lang w:val="en-US"/>
        </w:rPr>
        <w:t xml:space="preserve"> separate pages</w:t>
      </w:r>
      <w:r w:rsidR="002C3589">
        <w:rPr>
          <w:lang w:val="en-US"/>
        </w:rPr>
        <w:t xml:space="preserve"> rather than combining</w:t>
      </w:r>
      <w:r w:rsidR="00D46DD4">
        <w:rPr>
          <w:lang w:val="en-US"/>
        </w:rPr>
        <w:t xml:space="preserve"> every feature</w:t>
      </w:r>
      <w:r w:rsidR="00B956EA">
        <w:rPr>
          <w:lang w:val="en-US"/>
        </w:rPr>
        <w:t xml:space="preserve"> into one larger</w:t>
      </w:r>
      <w:r w:rsidR="00A15383">
        <w:rPr>
          <w:lang w:val="en-US"/>
        </w:rPr>
        <w:t xml:space="preserve"> form.</w:t>
      </w:r>
      <w:r w:rsidR="001D714E">
        <w:rPr>
          <w:lang w:val="en-US"/>
        </w:rPr>
        <w:t xml:space="preserve"> This reduces visual</w:t>
      </w:r>
      <w:r w:rsidR="00B04568">
        <w:rPr>
          <w:lang w:val="en-US"/>
        </w:rPr>
        <w:t xml:space="preserve"> complexity</w:t>
      </w:r>
      <w:r w:rsidR="0063580F">
        <w:rPr>
          <w:lang w:val="en-US"/>
        </w:rPr>
        <w:t xml:space="preserve"> and reflects the</w:t>
      </w:r>
      <w:r w:rsidR="00BD1CD1">
        <w:rPr>
          <w:lang w:val="en-US"/>
        </w:rPr>
        <w:t xml:space="preserve"> underlying separation</w:t>
      </w:r>
      <w:r w:rsidR="00AC412E">
        <w:rPr>
          <w:lang w:val="en-US"/>
        </w:rPr>
        <w:t xml:space="preserve"> of responsibilities in the</w:t>
      </w:r>
      <w:r w:rsidR="00EF5DEA">
        <w:rPr>
          <w:lang w:val="en-US"/>
        </w:rPr>
        <w:t xml:space="preserve"> program.</w:t>
      </w:r>
      <w:r w:rsidR="007F6394">
        <w:rPr>
          <w:lang w:val="en-US"/>
        </w:rPr>
        <w:t xml:space="preserve"> Course management, semester management</w:t>
      </w:r>
      <w:r w:rsidR="002A1655">
        <w:rPr>
          <w:lang w:val="en-US"/>
        </w:rPr>
        <w:t>, calculations</w:t>
      </w:r>
      <w:r w:rsidR="00433E84">
        <w:rPr>
          <w:lang w:val="en-US"/>
        </w:rPr>
        <w:t>, and progress</w:t>
      </w:r>
      <w:r w:rsidR="00E3535F">
        <w:rPr>
          <w:lang w:val="en-US"/>
        </w:rPr>
        <w:t xml:space="preserve"> information can</w:t>
      </w:r>
      <w:r w:rsidR="001202CA">
        <w:rPr>
          <w:lang w:val="en-US"/>
        </w:rPr>
        <w:t xml:space="preserve"> therefore evolve</w:t>
      </w:r>
      <w:r w:rsidR="00E66B58">
        <w:rPr>
          <w:lang w:val="en-US"/>
        </w:rPr>
        <w:t xml:space="preserve"> independently while</w:t>
      </w:r>
      <w:r w:rsidR="00824ABF">
        <w:rPr>
          <w:lang w:val="en-US"/>
        </w:rPr>
        <w:t xml:space="preserve"> still being accessible</w:t>
      </w:r>
      <w:r w:rsidR="00CC26D4">
        <w:rPr>
          <w:lang w:val="en-US"/>
        </w:rPr>
        <w:t xml:space="preserve"> through a consistent</w:t>
      </w:r>
      <w:r w:rsidR="000A756D">
        <w:rPr>
          <w:lang w:val="en-US"/>
        </w:rPr>
        <w:t xml:space="preserve"> navigation structure.</w:t>
      </w:r>
    </w:p>
    <w:p w14:paraId="2A112F23" w14:textId="77777777" w:rsidR="0089108B" w:rsidRDefault="0089108B" w:rsidP="009A22A0">
      <w:pPr>
        <w:rPr>
          <w:lang w:val="en-US"/>
        </w:rPr>
      </w:pPr>
    </w:p>
    <w:p w14:paraId="68A3B630" w14:textId="3CBE38FB" w:rsidR="0089108B" w:rsidRDefault="007C1FE1" w:rsidP="009A22A0">
      <w:pPr>
        <w:rPr>
          <w:lang w:val="en-US"/>
        </w:rPr>
      </w:pPr>
      <w:r>
        <w:rPr>
          <w:lang w:val="en-US"/>
        </w:rPr>
        <w:lastRenderedPageBreak/>
        <w:t>Validation feedback</w:t>
      </w:r>
      <w:r w:rsidR="005A41E9">
        <w:rPr>
          <w:lang w:val="en-US"/>
        </w:rPr>
        <w:t xml:space="preserve"> is displayed near</w:t>
      </w:r>
      <w:r w:rsidR="003B7BEF">
        <w:rPr>
          <w:lang w:val="en-US"/>
        </w:rPr>
        <w:t xml:space="preserve"> the relevant fields</w:t>
      </w:r>
      <w:r w:rsidR="008A77B0">
        <w:rPr>
          <w:lang w:val="en-US"/>
        </w:rPr>
        <w:t xml:space="preserve"> and through validation</w:t>
      </w:r>
      <w:r w:rsidR="00BF2470">
        <w:rPr>
          <w:lang w:val="en-US"/>
        </w:rPr>
        <w:t xml:space="preserve"> summaries</w:t>
      </w:r>
      <w:r w:rsidR="00991A14">
        <w:rPr>
          <w:lang w:val="en-US"/>
        </w:rPr>
        <w:t>.</w:t>
      </w:r>
      <w:r w:rsidR="003D143E">
        <w:rPr>
          <w:lang w:val="en-US"/>
        </w:rPr>
        <w:t xml:space="preserve"> This gives the user</w:t>
      </w:r>
      <w:r w:rsidR="00C879FE">
        <w:rPr>
          <w:lang w:val="en-US"/>
        </w:rPr>
        <w:t xml:space="preserve"> immediate information</w:t>
      </w:r>
      <w:r w:rsidR="0067698B">
        <w:rPr>
          <w:lang w:val="en-US"/>
        </w:rPr>
        <w:t xml:space="preserve"> when entered values</w:t>
      </w:r>
      <w:r w:rsidR="007D3136">
        <w:rPr>
          <w:lang w:val="en-US"/>
        </w:rPr>
        <w:t xml:space="preserve"> do not satisfy the</w:t>
      </w:r>
      <w:r w:rsidR="00E65975">
        <w:rPr>
          <w:lang w:val="en-US"/>
        </w:rPr>
        <w:t xml:space="preserve"> requirements</w:t>
      </w:r>
      <w:r w:rsidR="00BA0C3F">
        <w:rPr>
          <w:lang w:val="en-US"/>
        </w:rPr>
        <w:t xml:space="preserve"> of the data model</w:t>
      </w:r>
      <w:r w:rsidR="005132EC">
        <w:rPr>
          <w:lang w:val="en-US"/>
        </w:rPr>
        <w:t>.</w:t>
      </w:r>
      <w:r w:rsidR="00C324A9">
        <w:rPr>
          <w:lang w:val="en-US"/>
        </w:rPr>
        <w:t xml:space="preserve"> Confir</w:t>
      </w:r>
      <w:r w:rsidR="005551BD">
        <w:rPr>
          <w:lang w:val="en-US"/>
        </w:rPr>
        <w:t>mation is also</w:t>
      </w:r>
      <w:r w:rsidR="0018419B">
        <w:rPr>
          <w:lang w:val="en-US"/>
        </w:rPr>
        <w:t xml:space="preserve"> used before</w:t>
      </w:r>
      <w:r w:rsidR="008D5F40">
        <w:rPr>
          <w:lang w:val="en-US"/>
        </w:rPr>
        <w:t xml:space="preserve"> destructive actions</w:t>
      </w:r>
      <w:r w:rsidR="0071467C">
        <w:rPr>
          <w:lang w:val="en-US"/>
        </w:rPr>
        <w:t xml:space="preserve"> such as deleting</w:t>
      </w:r>
      <w:r w:rsidR="00E50158">
        <w:rPr>
          <w:lang w:val="en-US"/>
        </w:rPr>
        <w:t xml:space="preserve"> a course in order to</w:t>
      </w:r>
      <w:r w:rsidR="00C61CBB">
        <w:rPr>
          <w:lang w:val="en-US"/>
        </w:rPr>
        <w:t xml:space="preserve"> reduce accidental</w:t>
      </w:r>
      <w:r w:rsidR="00E537AD">
        <w:rPr>
          <w:lang w:val="en-US"/>
        </w:rPr>
        <w:t xml:space="preserve"> data loss</w:t>
      </w:r>
      <w:r w:rsidR="00D82CAE">
        <w:rPr>
          <w:lang w:val="en-US"/>
        </w:rPr>
        <w:t>.</w:t>
      </w:r>
    </w:p>
    <w:p w14:paraId="4A96A62C" w14:textId="77777777" w:rsidR="00A10E47" w:rsidRDefault="00A10E47" w:rsidP="009A22A0">
      <w:pPr>
        <w:rPr>
          <w:lang w:val="en-US"/>
        </w:rPr>
      </w:pPr>
    </w:p>
    <w:p w14:paraId="75A2614A" w14:textId="140E915A" w:rsidR="00A10E47" w:rsidRDefault="00A10E47" w:rsidP="009A22A0">
      <w:pPr>
        <w:rPr>
          <w:lang w:val="en-US"/>
        </w:rPr>
      </w:pPr>
      <w:r>
        <w:rPr>
          <w:lang w:val="en-US"/>
        </w:rPr>
        <w:t>Additional interface</w:t>
      </w:r>
      <w:r w:rsidR="00585559">
        <w:rPr>
          <w:lang w:val="en-US"/>
        </w:rPr>
        <w:t xml:space="preserve"> sections are planned</w:t>
      </w:r>
      <w:r w:rsidR="00C24C6C">
        <w:rPr>
          <w:lang w:val="en-US"/>
        </w:rPr>
        <w:t xml:space="preserve"> for the </w:t>
      </w:r>
      <w:r w:rsidR="00D45776">
        <w:rPr>
          <w:lang w:val="en-US"/>
        </w:rPr>
        <w:t>What-if GPA Calculator</w:t>
      </w:r>
      <w:r w:rsidR="00032C02">
        <w:rPr>
          <w:lang w:val="en-US"/>
        </w:rPr>
        <w:t xml:space="preserve"> and </w:t>
      </w:r>
      <w:r w:rsidR="00C32582">
        <w:rPr>
          <w:lang w:val="en-US"/>
        </w:rPr>
        <w:t>Degree Progress</w:t>
      </w:r>
      <w:r w:rsidR="00715ECC">
        <w:rPr>
          <w:lang w:val="en-US"/>
        </w:rPr>
        <w:t xml:space="preserve"> functionality.</w:t>
      </w:r>
      <w:r w:rsidR="000B40B7">
        <w:rPr>
          <w:lang w:val="en-US"/>
        </w:rPr>
        <w:t xml:space="preserve"> These pages will</w:t>
      </w:r>
      <w:r w:rsidR="008D0D5F">
        <w:rPr>
          <w:lang w:val="en-US"/>
        </w:rPr>
        <w:t xml:space="preserve"> follow the same design</w:t>
      </w:r>
      <w:r w:rsidR="00A02732">
        <w:rPr>
          <w:lang w:val="en-US"/>
        </w:rPr>
        <w:t xml:space="preserve"> principles</w:t>
      </w:r>
      <w:r w:rsidR="008B44B3">
        <w:rPr>
          <w:lang w:val="en-US"/>
        </w:rPr>
        <w:t xml:space="preserve"> as the existing pages</w:t>
      </w:r>
      <w:r w:rsidR="002F5550">
        <w:rPr>
          <w:lang w:val="en-US"/>
        </w:rPr>
        <w:t>: clearly grouped</w:t>
      </w:r>
      <w:r w:rsidR="00614DB7">
        <w:rPr>
          <w:lang w:val="en-US"/>
        </w:rPr>
        <w:t xml:space="preserve"> input controls</w:t>
      </w:r>
      <w:r w:rsidR="00B66182">
        <w:rPr>
          <w:lang w:val="en-US"/>
        </w:rPr>
        <w:t>,</w:t>
      </w:r>
      <w:r w:rsidR="00C630FC">
        <w:rPr>
          <w:lang w:val="en-US"/>
        </w:rPr>
        <w:t xml:space="preserve"> immediate</w:t>
      </w:r>
      <w:r w:rsidR="00E278EE">
        <w:rPr>
          <w:lang w:val="en-US"/>
        </w:rPr>
        <w:t xml:space="preserve"> validation</w:t>
      </w:r>
      <w:r w:rsidR="00231F70">
        <w:rPr>
          <w:lang w:val="en-US"/>
        </w:rPr>
        <w:t>, and easily</w:t>
      </w:r>
      <w:r w:rsidR="00F90FE8">
        <w:rPr>
          <w:lang w:val="en-US"/>
        </w:rPr>
        <w:t xml:space="preserve"> interpretable output.</w:t>
      </w:r>
    </w:p>
    <w:p w14:paraId="35E07BBF" w14:textId="77777777" w:rsidR="00994AFE" w:rsidRDefault="00994AFE" w:rsidP="009A22A0">
      <w:pPr>
        <w:rPr>
          <w:lang w:val="en-US"/>
        </w:rPr>
      </w:pPr>
    </w:p>
    <w:p w14:paraId="6CEFD8F7" w14:textId="55777CED" w:rsidR="00994AFE" w:rsidRDefault="00C97EC7" w:rsidP="009A22A0">
      <w:pPr>
        <w:rPr>
          <w:lang w:val="en-US"/>
        </w:rPr>
      </w:pPr>
      <w:r>
        <w:rPr>
          <w:lang w:val="en-US"/>
        </w:rPr>
        <w:t>At the current stage</w:t>
      </w:r>
      <w:r w:rsidR="002440C6">
        <w:rPr>
          <w:lang w:val="en-US"/>
        </w:rPr>
        <w:t>, visual complexity</w:t>
      </w:r>
      <w:r w:rsidR="002D0D43">
        <w:rPr>
          <w:lang w:val="en-US"/>
        </w:rPr>
        <w:t xml:space="preserve"> is intentionally limited.</w:t>
      </w:r>
      <w:r w:rsidR="00641DA5">
        <w:rPr>
          <w:lang w:val="en-US"/>
        </w:rPr>
        <w:t xml:space="preserve"> The primary objective</w:t>
      </w:r>
      <w:r w:rsidR="0086685D">
        <w:rPr>
          <w:lang w:val="en-US"/>
        </w:rPr>
        <w:t xml:space="preserve"> of the interface</w:t>
      </w:r>
      <w:r w:rsidR="003352BF">
        <w:rPr>
          <w:lang w:val="en-US"/>
        </w:rPr>
        <w:t xml:space="preserve"> is to support</w:t>
      </w:r>
      <w:r w:rsidR="00C6020A">
        <w:rPr>
          <w:lang w:val="en-US"/>
        </w:rPr>
        <w:t xml:space="preserve"> the application functionality</w:t>
      </w:r>
      <w:r w:rsidR="00423DA2">
        <w:rPr>
          <w:lang w:val="en-US"/>
        </w:rPr>
        <w:t xml:space="preserve"> clearly and </w:t>
      </w:r>
      <w:r w:rsidR="000825BE">
        <w:rPr>
          <w:lang w:val="en-US"/>
        </w:rPr>
        <w:t>reliably</w:t>
      </w:r>
      <w:r w:rsidR="00D14EE9">
        <w:rPr>
          <w:lang w:val="en-US"/>
        </w:rPr>
        <w:t xml:space="preserve"> rather</w:t>
      </w:r>
      <w:r w:rsidR="00975461">
        <w:rPr>
          <w:lang w:val="en-US"/>
        </w:rPr>
        <w:t xml:space="preserve"> than to</w:t>
      </w:r>
      <w:r w:rsidR="00653300">
        <w:rPr>
          <w:lang w:val="en-US"/>
        </w:rPr>
        <w:t xml:space="preserve"> introduce</w:t>
      </w:r>
      <w:r w:rsidR="00D304CF">
        <w:rPr>
          <w:lang w:val="en-US"/>
        </w:rPr>
        <w:t xml:space="preserve"> unnecessary graphical</w:t>
      </w:r>
      <w:r w:rsidR="00EB24A3">
        <w:rPr>
          <w:lang w:val="en-US"/>
        </w:rPr>
        <w:t xml:space="preserve"> elements.</w:t>
      </w:r>
    </w:p>
    <w:p w14:paraId="68214E82" w14:textId="77777777" w:rsidR="00517B49" w:rsidRDefault="00517B49" w:rsidP="009A22A0">
      <w:pPr>
        <w:rPr>
          <w:lang w:val="en-US"/>
        </w:rPr>
      </w:pPr>
    </w:p>
    <w:p w14:paraId="52446201" w14:textId="4A31691E" w:rsidR="00517B49" w:rsidRDefault="005B17FF" w:rsidP="005B17F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Deployment Design</w:t>
      </w:r>
    </w:p>
    <w:p w14:paraId="2F965EFE" w14:textId="77777777" w:rsidR="00D8604D" w:rsidRDefault="00D8604D" w:rsidP="00D8604D">
      <w:pPr>
        <w:rPr>
          <w:lang w:val="en-US"/>
        </w:rPr>
      </w:pPr>
    </w:p>
    <w:p w14:paraId="57F6A8EA" w14:textId="4740AA5E" w:rsidR="00AF05B5" w:rsidRDefault="00D43B1D" w:rsidP="00D8604D">
      <w:pPr>
        <w:rPr>
          <w:lang w:val="en-US"/>
        </w:rPr>
      </w:pPr>
      <w:r>
        <w:rPr>
          <w:lang w:val="en-US"/>
        </w:rPr>
        <w:t>The AUBG Academic Progress Tracker</w:t>
      </w:r>
      <w:r w:rsidR="00456D8E">
        <w:rPr>
          <w:lang w:val="en-US"/>
        </w:rPr>
        <w:t xml:space="preserve"> is designed as a local</w:t>
      </w:r>
      <w:r w:rsidR="00193320">
        <w:rPr>
          <w:lang w:val="en-US"/>
        </w:rPr>
        <w:t xml:space="preserve"> single-user program.</w:t>
      </w:r>
      <w:r w:rsidR="00694FBE">
        <w:rPr>
          <w:lang w:val="en-US"/>
        </w:rPr>
        <w:t xml:space="preserve"> Although the user interface</w:t>
      </w:r>
      <w:r w:rsidR="00D40A1D">
        <w:rPr>
          <w:lang w:val="en-US"/>
        </w:rPr>
        <w:t xml:space="preserve"> is accessed through a web</w:t>
      </w:r>
      <w:r w:rsidR="00FE7AD9">
        <w:rPr>
          <w:lang w:val="en-US"/>
        </w:rPr>
        <w:t xml:space="preserve"> browser,</w:t>
      </w:r>
      <w:r w:rsidR="00A11C9B">
        <w:rPr>
          <w:lang w:val="en-US"/>
        </w:rPr>
        <w:t xml:space="preserve"> the program does not</w:t>
      </w:r>
      <w:r w:rsidR="008368DA">
        <w:rPr>
          <w:lang w:val="en-US"/>
        </w:rPr>
        <w:t xml:space="preserve"> require a remote</w:t>
      </w:r>
      <w:r w:rsidR="00BE3F27">
        <w:rPr>
          <w:lang w:val="en-US"/>
        </w:rPr>
        <w:t xml:space="preserve"> database server</w:t>
      </w:r>
      <w:r w:rsidR="00D901ED">
        <w:rPr>
          <w:lang w:val="en-US"/>
        </w:rPr>
        <w:t xml:space="preserve"> or external cloud infrastructure</w:t>
      </w:r>
      <w:r w:rsidR="00B1753F">
        <w:rPr>
          <w:lang w:val="en-US"/>
        </w:rPr>
        <w:t>.</w:t>
      </w:r>
    </w:p>
    <w:p w14:paraId="78330EC9" w14:textId="77777777" w:rsidR="00B1753F" w:rsidRDefault="00B1753F" w:rsidP="00D8604D">
      <w:pPr>
        <w:rPr>
          <w:lang w:val="en-US"/>
        </w:rPr>
      </w:pPr>
    </w:p>
    <w:p w14:paraId="649A53E2" w14:textId="658D860D" w:rsidR="00B1753F" w:rsidRDefault="004C2C52" w:rsidP="00D8604D">
      <w:pPr>
        <w:rPr>
          <w:lang w:val="en-US"/>
        </w:rPr>
      </w:pPr>
      <w:r>
        <w:rPr>
          <w:lang w:val="en-US"/>
        </w:rPr>
        <w:t>The program consists of</w:t>
      </w:r>
      <w:r w:rsidR="00130541">
        <w:rPr>
          <w:lang w:val="en-US"/>
        </w:rPr>
        <w:t xml:space="preserve"> several software elements</w:t>
      </w:r>
      <w:r w:rsidR="00325845">
        <w:rPr>
          <w:lang w:val="en-US"/>
        </w:rPr>
        <w:t xml:space="preserve"> running on the user’s computer</w:t>
      </w:r>
      <w:r w:rsidR="003B0D0C">
        <w:rPr>
          <w:lang w:val="en-US"/>
        </w:rPr>
        <w:t>.</w:t>
      </w:r>
      <w:r w:rsidR="001606A3">
        <w:rPr>
          <w:lang w:val="en-US"/>
        </w:rPr>
        <w:t xml:space="preserve"> The browser displays</w:t>
      </w:r>
      <w:r w:rsidR="002C7995">
        <w:rPr>
          <w:lang w:val="en-US"/>
        </w:rPr>
        <w:t xml:space="preserve"> the Blazor user interface</w:t>
      </w:r>
      <w:r w:rsidR="00B06AE9">
        <w:rPr>
          <w:lang w:val="en-US"/>
        </w:rPr>
        <w:t xml:space="preserve"> and communicates</w:t>
      </w:r>
      <w:r w:rsidR="00C63010">
        <w:rPr>
          <w:lang w:val="en-US"/>
        </w:rPr>
        <w:t xml:space="preserve"> with the ASP.NET</w:t>
      </w:r>
      <w:r w:rsidR="00AD30EE">
        <w:rPr>
          <w:lang w:val="en-US"/>
        </w:rPr>
        <w:t xml:space="preserve"> Core</w:t>
      </w:r>
      <w:r w:rsidR="00C31C21">
        <w:rPr>
          <w:lang w:val="en-US"/>
        </w:rPr>
        <w:t xml:space="preserve"> application.</w:t>
      </w:r>
      <w:r w:rsidR="00B85846">
        <w:rPr>
          <w:lang w:val="en-US"/>
        </w:rPr>
        <w:t xml:space="preserve"> The</w:t>
      </w:r>
      <w:r w:rsidR="001E3083">
        <w:rPr>
          <w:lang w:val="en-US"/>
        </w:rPr>
        <w:t xml:space="preserve"> program</w:t>
      </w:r>
      <w:r w:rsidR="00DB7BAC">
        <w:rPr>
          <w:lang w:val="en-US"/>
        </w:rPr>
        <w:t xml:space="preserve"> executes the business logic</w:t>
      </w:r>
      <w:r w:rsidR="00DB6F5F">
        <w:rPr>
          <w:lang w:val="en-US"/>
        </w:rPr>
        <w:t xml:space="preserve"> and uses </w:t>
      </w:r>
      <w:r w:rsidR="00E45769">
        <w:rPr>
          <w:lang w:val="en-US"/>
        </w:rPr>
        <w:t>E</w:t>
      </w:r>
      <w:r w:rsidR="00DB6F5F">
        <w:rPr>
          <w:lang w:val="en-US"/>
        </w:rPr>
        <w:t>ntity</w:t>
      </w:r>
      <w:r w:rsidR="00EF3504">
        <w:rPr>
          <w:lang w:val="en-US"/>
        </w:rPr>
        <w:t xml:space="preserve"> Framework Core</w:t>
      </w:r>
      <w:r w:rsidR="0035078A">
        <w:rPr>
          <w:lang w:val="en-US"/>
        </w:rPr>
        <w:t xml:space="preserve"> to access the local</w:t>
      </w:r>
      <w:r w:rsidR="002D21C0">
        <w:rPr>
          <w:lang w:val="en-US"/>
        </w:rPr>
        <w:t xml:space="preserve"> SQLite</w:t>
      </w:r>
      <w:r w:rsidR="00535A84">
        <w:rPr>
          <w:lang w:val="en-US"/>
        </w:rPr>
        <w:t xml:space="preserve"> database.</w:t>
      </w:r>
    </w:p>
    <w:p w14:paraId="169C62AC" w14:textId="77777777" w:rsidR="00685C7D" w:rsidRDefault="00685C7D" w:rsidP="00D8604D">
      <w:pPr>
        <w:rPr>
          <w:lang w:val="en-US"/>
        </w:rPr>
      </w:pPr>
    </w:p>
    <w:p w14:paraId="7825D070" w14:textId="3FCAB409" w:rsidR="00DF2BA4" w:rsidRDefault="0016351C" w:rsidP="00D8604D">
      <w:pPr>
        <w:rPr>
          <w:lang w:val="en-US"/>
        </w:rPr>
      </w:pPr>
      <w:r>
        <w:rPr>
          <w:lang w:val="en-US"/>
        </w:rPr>
        <w:t>The program is intended to operate on</w:t>
      </w:r>
      <w:r w:rsidR="009E44C1">
        <w:rPr>
          <w:lang w:val="en-US"/>
        </w:rPr>
        <w:t xml:space="preserve"> a single user’s</w:t>
      </w:r>
      <w:r w:rsidR="00897F2D">
        <w:rPr>
          <w:lang w:val="en-US"/>
        </w:rPr>
        <w:t xml:space="preserve"> computer without</w:t>
      </w:r>
      <w:r w:rsidR="00AD7EF2">
        <w:rPr>
          <w:lang w:val="en-US"/>
        </w:rPr>
        <w:t xml:space="preserve"> requiring an external</w:t>
      </w:r>
      <w:r w:rsidR="003D6A0D">
        <w:rPr>
          <w:lang w:val="en-US"/>
        </w:rPr>
        <w:t xml:space="preserve"> database </w:t>
      </w:r>
      <w:r w:rsidR="00C80011">
        <w:rPr>
          <w:lang w:val="en-US"/>
        </w:rPr>
        <w:t>server</w:t>
      </w:r>
      <w:r w:rsidR="008B6BC5">
        <w:rPr>
          <w:lang w:val="en-US"/>
        </w:rPr>
        <w:t>.</w:t>
      </w:r>
      <w:r w:rsidR="0036144E">
        <w:rPr>
          <w:lang w:val="en-US"/>
        </w:rPr>
        <w:t xml:space="preserve"> The browser provides access</w:t>
      </w:r>
      <w:r w:rsidR="00B05C2B">
        <w:rPr>
          <w:lang w:val="en-US"/>
        </w:rPr>
        <w:t xml:space="preserve"> to the Blazor interface</w:t>
      </w:r>
      <w:r w:rsidR="0011621B">
        <w:rPr>
          <w:lang w:val="en-US"/>
        </w:rPr>
        <w:t>, while the ASP.NET Core</w:t>
      </w:r>
      <w:r w:rsidR="00BE5413">
        <w:rPr>
          <w:lang w:val="en-US"/>
        </w:rPr>
        <w:t xml:space="preserve"> application</w:t>
      </w:r>
      <w:r w:rsidR="00465E72">
        <w:rPr>
          <w:lang w:val="en-US"/>
        </w:rPr>
        <w:t xml:space="preserve"> performs the program logic</w:t>
      </w:r>
      <w:r w:rsidR="00212298">
        <w:rPr>
          <w:lang w:val="en-US"/>
        </w:rPr>
        <w:t>.</w:t>
      </w:r>
      <w:r w:rsidR="002A5C5D">
        <w:rPr>
          <w:lang w:val="en-US"/>
        </w:rPr>
        <w:t xml:space="preserve"> Entity Framework Core provides</w:t>
      </w:r>
      <w:r w:rsidR="009D3100">
        <w:rPr>
          <w:lang w:val="en-US"/>
        </w:rPr>
        <w:t xml:space="preserve"> communication between</w:t>
      </w:r>
      <w:r w:rsidR="00040603">
        <w:rPr>
          <w:lang w:val="en-US"/>
        </w:rPr>
        <w:t xml:space="preserve"> the program</w:t>
      </w:r>
      <w:r w:rsidR="00FD57FC">
        <w:rPr>
          <w:lang w:val="en-US"/>
        </w:rPr>
        <w:t xml:space="preserve"> and the local</w:t>
      </w:r>
      <w:r w:rsidR="00376AE9">
        <w:rPr>
          <w:lang w:val="en-US"/>
        </w:rPr>
        <w:t xml:space="preserve"> SQLite database</w:t>
      </w:r>
      <w:r w:rsidR="009140B8">
        <w:rPr>
          <w:lang w:val="en-US"/>
        </w:rPr>
        <w:t>.</w:t>
      </w:r>
      <w:r w:rsidR="00120645">
        <w:rPr>
          <w:lang w:val="en-US"/>
        </w:rPr>
        <w:t xml:space="preserve"> Figure 3</w:t>
      </w:r>
      <w:r w:rsidR="007D0DF9">
        <w:rPr>
          <w:lang w:val="en-US"/>
        </w:rPr>
        <w:t xml:space="preserve"> illustrates the deployment</w:t>
      </w:r>
      <w:r w:rsidR="00880891">
        <w:rPr>
          <w:lang w:val="en-US"/>
        </w:rPr>
        <w:t xml:space="preserve"> structure of the system</w:t>
      </w:r>
      <w:r w:rsidR="006207ED">
        <w:rPr>
          <w:lang w:val="en-US"/>
        </w:rPr>
        <w:t>.</w:t>
      </w:r>
    </w:p>
    <w:p w14:paraId="5135F178" w14:textId="77777777" w:rsidR="00DF2BA4" w:rsidRDefault="00DF2BA4" w:rsidP="00D8604D">
      <w:pPr>
        <w:rPr>
          <w:lang w:val="en-US"/>
        </w:rPr>
      </w:pPr>
    </w:p>
    <w:p w14:paraId="719D06CF" w14:textId="77777777" w:rsidR="00DF2BA4" w:rsidRDefault="00DF2BA4" w:rsidP="00D8604D">
      <w:pPr>
        <w:rPr>
          <w:lang w:val="en-US"/>
        </w:rPr>
      </w:pPr>
    </w:p>
    <w:p w14:paraId="1B56CD35" w14:textId="77777777" w:rsidR="00DF2BA4" w:rsidRDefault="00DF2BA4" w:rsidP="00D8604D">
      <w:pPr>
        <w:rPr>
          <w:lang w:val="en-US"/>
        </w:rPr>
      </w:pPr>
    </w:p>
    <w:p w14:paraId="0634CA6C" w14:textId="77777777" w:rsidR="00DF2BA4" w:rsidRDefault="00DF2BA4" w:rsidP="00D8604D">
      <w:pPr>
        <w:rPr>
          <w:lang w:val="en-US"/>
        </w:rPr>
      </w:pPr>
    </w:p>
    <w:p w14:paraId="4CAA0D15" w14:textId="77777777" w:rsidR="00DF2BA4" w:rsidRDefault="00DF2BA4" w:rsidP="00D8604D">
      <w:pPr>
        <w:rPr>
          <w:lang w:val="en-US"/>
        </w:rPr>
      </w:pPr>
    </w:p>
    <w:p w14:paraId="4041A121" w14:textId="77777777" w:rsidR="00DF2BA4" w:rsidRDefault="00DF2BA4" w:rsidP="00D8604D">
      <w:pPr>
        <w:rPr>
          <w:lang w:val="en-US"/>
        </w:rPr>
      </w:pPr>
    </w:p>
    <w:p w14:paraId="18949C6F" w14:textId="77777777" w:rsidR="00DF2BA4" w:rsidRDefault="00DF2BA4" w:rsidP="00D8604D">
      <w:pPr>
        <w:rPr>
          <w:lang w:val="en-US"/>
        </w:rPr>
      </w:pPr>
    </w:p>
    <w:p w14:paraId="3B4B391B" w14:textId="77777777" w:rsidR="00DF2BA4" w:rsidRDefault="00DF2BA4" w:rsidP="00D8604D">
      <w:pPr>
        <w:rPr>
          <w:lang w:val="en-US"/>
        </w:rPr>
      </w:pPr>
    </w:p>
    <w:p w14:paraId="4055367C" w14:textId="77777777" w:rsidR="00DF2BA4" w:rsidRDefault="00DF2BA4" w:rsidP="00D8604D">
      <w:pPr>
        <w:rPr>
          <w:lang w:val="en-US"/>
        </w:rPr>
      </w:pPr>
    </w:p>
    <w:p w14:paraId="63CC1434" w14:textId="77777777" w:rsidR="001105BD" w:rsidRDefault="004914CA" w:rsidP="001105BD">
      <w:pPr>
        <w:keepNext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DD687D" wp14:editId="2A0B509D">
                <wp:simplePos x="0" y="0"/>
                <wp:positionH relativeFrom="column">
                  <wp:posOffset>14605</wp:posOffset>
                </wp:positionH>
                <wp:positionV relativeFrom="paragraph">
                  <wp:posOffset>-76835</wp:posOffset>
                </wp:positionV>
                <wp:extent cx="4541520" cy="6187440"/>
                <wp:effectExtent l="0" t="0" r="11430" b="22860"/>
                <wp:wrapNone/>
                <wp:docPr id="133576102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1520" cy="6187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320B6F" w14:textId="3E314A5B" w:rsidR="001A1C7F" w:rsidRDefault="001A1C7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User’s Computer</w:t>
                            </w:r>
                          </w:p>
                          <w:p w14:paraId="49EB80D6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AD7671C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D08EAA1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8D3B1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DD0A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20A6533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83E1CE8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39280D2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7FA49D5" w14:textId="15E60642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0D7E033" w14:textId="56F746CC" w:rsidR="00D21E4F" w:rsidRDefault="006701A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166797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6763F36C" wp14:editId="007E64FC">
                                  <wp:extent cx="556260" cy="640080"/>
                                  <wp:effectExtent l="0" t="0" r="0" b="7620"/>
                                  <wp:docPr id="459671769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6260" cy="640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750571E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746F6E6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A3F975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8ABC88E" w14:textId="2136B308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136292B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1A9D799" w14:textId="30CD9232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E73C0AB" w14:textId="12DF8199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DE0D188" w14:textId="50446DA6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8451663" w14:textId="77777777" w:rsidR="00D21E4F" w:rsidRPr="001A1C7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DD687D" id="Rectangle 6" o:spid="_x0000_s1028" style="position:absolute;margin-left:1.15pt;margin-top:-6.05pt;width:357.6pt;height:487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" fillcolor="white [3201]" strokecolor="#70ad47 [3209]" strokeweight="1pt">
                <v:textbox>
                  <w:txbxContent>
                    <w:p w14:paraId="11320B6F" w14:textId="3E314A5B" w:rsidR="001A1C7F" w:rsidRDefault="001A1C7F" w:rsidP="001A1C7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User’s Computer</w:t>
                      </w:r>
                    </w:p>
                    <w:p w14:paraId="49EB80D6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AD7671C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D08EAA1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8D3B1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DD0A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20A6533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83E1CE8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39280D2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7FA49D5" w14:textId="15E60642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0D7E033" w14:textId="56F746CC" w:rsidR="00D21E4F" w:rsidRDefault="006701AF" w:rsidP="001A1C7F">
                      <w:pPr>
                        <w:jc w:val="center"/>
                        <w:rPr>
                          <w:lang w:val="en-US"/>
                        </w:rPr>
                      </w:pPr>
                      <w:r w:rsidRPr="00166797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6763F36C" wp14:editId="007E64FC">
                            <wp:extent cx="556260" cy="640080"/>
                            <wp:effectExtent l="0" t="0" r="0" b="7620"/>
                            <wp:docPr id="459671769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6260" cy="6400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750571E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746F6E6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A3F975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8ABC88E" w14:textId="2136B308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136292B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1A9D799" w14:textId="30CD9232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E73C0AB" w14:textId="12DF8199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DE0D188" w14:textId="50446DA6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8451663" w14:textId="77777777" w:rsidR="00D21E4F" w:rsidRPr="001A1C7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63BA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7DD1E4" wp14:editId="6A97F7AF">
                <wp:simplePos x="0" y="0"/>
                <wp:positionH relativeFrom="column">
                  <wp:posOffset>243205</wp:posOffset>
                </wp:positionH>
                <wp:positionV relativeFrom="paragraph">
                  <wp:posOffset>5203825</wp:posOffset>
                </wp:positionV>
                <wp:extent cx="4008120" cy="586740"/>
                <wp:effectExtent l="0" t="0" r="11430" b="22860"/>
                <wp:wrapNone/>
                <wp:docPr id="128505255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812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347C79" w14:textId="21A97462" w:rsidR="00FA4F6D" w:rsidRPr="00FA4F6D" w:rsidRDefault="00FA4F6D" w:rsidP="00FA4F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SQLite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7DD1E4" id="Rectangle 13" o:spid="_x0000_s1029" style="position:absolute;margin-left:19.15pt;margin-top:409.75pt;width:315.6pt;height:46.2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" fillcolor="white [3201]" strokecolor="#70ad47 [3209]" strokeweight="1pt">
                <v:textbox>
                  <w:txbxContent>
                    <w:p w14:paraId="1A347C79" w14:textId="21A97462" w:rsidR="00FA4F6D" w:rsidRPr="00FA4F6D" w:rsidRDefault="00FA4F6D" w:rsidP="00FA4F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SQLite Database</w:t>
                      </w:r>
                    </w:p>
                  </w:txbxContent>
                </v:textbox>
              </v:rect>
            </w:pict>
          </mc:Fallback>
        </mc:AlternateContent>
      </w:r>
      <w:r w:rsidR="00AB08A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ECCF03" wp14:editId="6B98D5AF">
                <wp:simplePos x="0" y="0"/>
                <wp:positionH relativeFrom="column">
                  <wp:posOffset>1950085</wp:posOffset>
                </wp:positionH>
                <wp:positionV relativeFrom="paragraph">
                  <wp:posOffset>4327525</wp:posOffset>
                </wp:positionV>
                <wp:extent cx="541020" cy="708660"/>
                <wp:effectExtent l="19050" t="0" r="11430" b="34290"/>
                <wp:wrapNone/>
                <wp:docPr id="1177218946" name="Arrow: Dow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70866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3FB2C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2" o:spid="_x0000_s1026" type="#_x0000_t67" style="position:absolute;margin-left:153.55pt;margin-top:340.75pt;width:42.6pt;height:55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" adj="13355" fillcolor="white [3201]" strokecolor="#70ad47 [3209]" strokeweight="1pt"/>
            </w:pict>
          </mc:Fallback>
        </mc:AlternateContent>
      </w:r>
      <w:r w:rsidR="00AC594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9D3C9" wp14:editId="54C8BB43">
                <wp:simplePos x="0" y="0"/>
                <wp:positionH relativeFrom="column">
                  <wp:posOffset>1980565</wp:posOffset>
                </wp:positionH>
                <wp:positionV relativeFrom="paragraph">
                  <wp:posOffset>1179830</wp:posOffset>
                </wp:positionV>
                <wp:extent cx="510540" cy="617220"/>
                <wp:effectExtent l="19050" t="0" r="22860" b="30480"/>
                <wp:wrapNone/>
                <wp:docPr id="1196778952" name="Arrow: Dow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6172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7AD6C0" id="Arrow: Down 8" o:spid="_x0000_s1026" type="#_x0000_t67" style="position:absolute;margin-left:155.95pt;margin-top:92.9pt;width:40.2pt;height:48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" adj="12667" fillcolor="white [3201]" strokecolor="#70ad47 [3209]" strokeweight="1pt"/>
            </w:pict>
          </mc:Fallback>
        </mc:AlternateContent>
      </w:r>
      <w:r w:rsidR="00EA437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7456F4" wp14:editId="7269ADE0">
                <wp:simplePos x="0" y="0"/>
                <wp:positionH relativeFrom="column">
                  <wp:posOffset>258445</wp:posOffset>
                </wp:positionH>
                <wp:positionV relativeFrom="paragraph">
                  <wp:posOffset>3557905</wp:posOffset>
                </wp:positionV>
                <wp:extent cx="3992880" cy="586740"/>
                <wp:effectExtent l="0" t="0" r="26670" b="22860"/>
                <wp:wrapNone/>
                <wp:docPr id="75492271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288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D67DD" w14:textId="2A84A2FE" w:rsid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Entity Framework</w:t>
                            </w:r>
                          </w:p>
                          <w:p w14:paraId="346E7C36" w14:textId="42AF6C48" w:rsidR="00EA4373" w:rsidRP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F7456F4" id="Rectangle 11" o:spid="_x0000_s1030" style="position:absolute;margin-left:20.35pt;margin-top:280.15pt;width:314.4pt;height:46.2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" fillcolor="white [3201]" strokecolor="#70ad47 [3209]" strokeweight="1pt">
                <v:textbox>
                  <w:txbxContent>
                    <w:p w14:paraId="32AD67DD" w14:textId="2A84A2FE" w:rsid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Entity Framework</w:t>
                      </w:r>
                    </w:p>
                    <w:p w14:paraId="346E7C36" w14:textId="42AF6C48" w:rsidR="00EA4373" w:rsidRP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Core</w:t>
                      </w:r>
                    </w:p>
                  </w:txbxContent>
                </v:textbox>
              </v:rect>
            </w:pict>
          </mc:Fallback>
        </mc:AlternateContent>
      </w:r>
      <w:r w:rsidR="00DC246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ABDE35" wp14:editId="5B406123">
                <wp:simplePos x="0" y="0"/>
                <wp:positionH relativeFrom="column">
                  <wp:posOffset>235585</wp:posOffset>
                </wp:positionH>
                <wp:positionV relativeFrom="paragraph">
                  <wp:posOffset>1926590</wp:posOffset>
                </wp:positionV>
                <wp:extent cx="4038600" cy="723900"/>
                <wp:effectExtent l="0" t="0" r="19050" b="19050"/>
                <wp:wrapNone/>
                <wp:docPr id="114287489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0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78592" w14:textId="1F9F0FD2" w:rsidR="00251712" w:rsidRDefault="00251712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ASP.NET Core /</w:t>
                            </w:r>
                          </w:p>
                          <w:p w14:paraId="1B19BCFF" w14:textId="57FAD28E" w:rsidR="00F526E0" w:rsidRPr="00251712" w:rsidRDefault="00F526E0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  <w:r w:rsidR="00C70462">
                              <w:rPr>
                                <w:lang w:val="en-US"/>
                              </w:rPr>
                              <w:t>lazor 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ABDE35" id="Rectangle 9" o:spid="_x0000_s1031" style="position:absolute;margin-left:18.55pt;margin-top:151.7pt;width:318pt;height:57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" fillcolor="white [3201]" strokecolor="#70ad47 [3209]" strokeweight="1pt">
                <v:textbox>
                  <w:txbxContent>
                    <w:p w14:paraId="41C78592" w14:textId="1F9F0FD2" w:rsidR="00251712" w:rsidRDefault="00251712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ASP.NET Core /</w:t>
                      </w:r>
                    </w:p>
                    <w:p w14:paraId="1B19BCFF" w14:textId="57FAD28E" w:rsidR="00F526E0" w:rsidRPr="00251712" w:rsidRDefault="00F526E0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</w:t>
                      </w:r>
                      <w:r w:rsidR="00C70462">
                        <w:rPr>
                          <w:lang w:val="en-US"/>
                        </w:rPr>
                        <w:t>lazor Application</w:t>
                      </w:r>
                    </w:p>
                  </w:txbxContent>
                </v:textbox>
              </v:rect>
            </w:pict>
          </mc:Fallback>
        </mc:AlternateContent>
      </w:r>
      <w:r w:rsidR="00346C4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27A7BCC" wp14:editId="4FDB51CF">
                <wp:simplePos x="0" y="0"/>
                <wp:positionH relativeFrom="column">
                  <wp:posOffset>182245</wp:posOffset>
                </wp:positionH>
                <wp:positionV relativeFrom="paragraph">
                  <wp:posOffset>524510</wp:posOffset>
                </wp:positionV>
                <wp:extent cx="4030980" cy="541020"/>
                <wp:effectExtent l="0" t="0" r="26670" b="11430"/>
                <wp:wrapNone/>
                <wp:docPr id="129808119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098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582D0" w14:textId="4A8B35CE" w:rsidR="00346C4D" w:rsidRPr="00346C4D" w:rsidRDefault="00346C4D" w:rsidP="00346C4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 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A7BCC" id="Rectangle 7" o:spid="_x0000_s1032" style="position:absolute;margin-left:14.35pt;margin-top:41.3pt;width:317.4pt;height:42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" fillcolor="white [3201]" strokecolor="#70ad47 [3209]" strokeweight="1pt">
                <v:textbox>
                  <w:txbxContent>
                    <w:p w14:paraId="7FF582D0" w14:textId="4A8B35CE" w:rsidR="00346C4D" w:rsidRPr="00346C4D" w:rsidRDefault="00346C4D" w:rsidP="00346C4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 Browser</w:t>
                      </w:r>
                    </w:p>
                  </w:txbxContent>
                </v:textbox>
              </v:rect>
            </w:pict>
          </mc:Fallback>
        </mc:AlternateContent>
      </w:r>
    </w:p>
    <w:p w14:paraId="6C25BA7D" w14:textId="77777777" w:rsidR="001105BD" w:rsidRDefault="001105BD" w:rsidP="001105BD">
      <w:pPr>
        <w:pStyle w:val="Caption"/>
        <w:rPr>
          <w:lang w:val="en-US"/>
        </w:rPr>
      </w:pPr>
    </w:p>
    <w:p w14:paraId="31AF7C34" w14:textId="77777777" w:rsidR="001105BD" w:rsidRDefault="001105BD" w:rsidP="001105BD">
      <w:pPr>
        <w:pStyle w:val="Caption"/>
        <w:rPr>
          <w:lang w:val="en-US"/>
        </w:rPr>
      </w:pPr>
    </w:p>
    <w:p w14:paraId="13EAEEEC" w14:textId="77777777" w:rsidR="001105BD" w:rsidRDefault="001105BD" w:rsidP="001105BD">
      <w:pPr>
        <w:pStyle w:val="Caption"/>
        <w:rPr>
          <w:lang w:val="en-US"/>
        </w:rPr>
      </w:pPr>
    </w:p>
    <w:p w14:paraId="48F0899C" w14:textId="77777777" w:rsidR="001105BD" w:rsidRDefault="001105BD" w:rsidP="001105BD">
      <w:pPr>
        <w:pStyle w:val="Caption"/>
        <w:rPr>
          <w:lang w:val="en-US"/>
        </w:rPr>
      </w:pPr>
    </w:p>
    <w:p w14:paraId="6BFF7291" w14:textId="77777777" w:rsidR="001105BD" w:rsidRDefault="001105BD" w:rsidP="001105BD">
      <w:pPr>
        <w:pStyle w:val="Caption"/>
        <w:rPr>
          <w:lang w:val="en-US"/>
        </w:rPr>
      </w:pPr>
    </w:p>
    <w:p w14:paraId="0B570933" w14:textId="77777777" w:rsidR="001105BD" w:rsidRDefault="001105BD" w:rsidP="001105BD">
      <w:pPr>
        <w:pStyle w:val="Caption"/>
        <w:rPr>
          <w:lang w:val="en-US"/>
        </w:rPr>
      </w:pPr>
    </w:p>
    <w:p w14:paraId="593C4159" w14:textId="77777777" w:rsidR="001105BD" w:rsidRDefault="001105BD" w:rsidP="001105BD">
      <w:pPr>
        <w:pStyle w:val="Caption"/>
        <w:rPr>
          <w:lang w:val="en-US"/>
        </w:rPr>
      </w:pPr>
    </w:p>
    <w:p w14:paraId="65DCD64C" w14:textId="77777777" w:rsidR="001105BD" w:rsidRDefault="001105BD" w:rsidP="001105BD">
      <w:pPr>
        <w:pStyle w:val="Caption"/>
        <w:rPr>
          <w:lang w:val="en-US"/>
        </w:rPr>
      </w:pPr>
    </w:p>
    <w:p w14:paraId="3B30F2E1" w14:textId="77777777" w:rsidR="001105BD" w:rsidRDefault="001105BD" w:rsidP="001105BD">
      <w:pPr>
        <w:pStyle w:val="Caption"/>
        <w:rPr>
          <w:lang w:val="en-US"/>
        </w:rPr>
      </w:pPr>
    </w:p>
    <w:p w14:paraId="0EE52BDB" w14:textId="77777777" w:rsidR="001105BD" w:rsidRDefault="001105BD" w:rsidP="001105BD">
      <w:pPr>
        <w:pStyle w:val="Caption"/>
        <w:rPr>
          <w:lang w:val="en-US"/>
        </w:rPr>
      </w:pPr>
    </w:p>
    <w:p w14:paraId="3317898C" w14:textId="77777777" w:rsidR="001105BD" w:rsidRDefault="001105BD" w:rsidP="001105BD">
      <w:pPr>
        <w:pStyle w:val="Caption"/>
        <w:rPr>
          <w:lang w:val="en-US"/>
        </w:rPr>
      </w:pPr>
    </w:p>
    <w:p w14:paraId="2F5E4727" w14:textId="77777777" w:rsidR="001105BD" w:rsidRDefault="001105BD" w:rsidP="001105BD">
      <w:pPr>
        <w:pStyle w:val="Caption"/>
        <w:rPr>
          <w:lang w:val="en-US"/>
        </w:rPr>
      </w:pPr>
    </w:p>
    <w:p w14:paraId="76E07F01" w14:textId="77777777" w:rsidR="001105BD" w:rsidRDefault="001105BD" w:rsidP="001105BD">
      <w:pPr>
        <w:pStyle w:val="Caption"/>
        <w:rPr>
          <w:lang w:val="en-US"/>
        </w:rPr>
      </w:pPr>
    </w:p>
    <w:p w14:paraId="389C8586" w14:textId="77777777" w:rsidR="001105BD" w:rsidRDefault="001105BD" w:rsidP="001105BD">
      <w:pPr>
        <w:pStyle w:val="Caption"/>
        <w:rPr>
          <w:lang w:val="en-US"/>
        </w:rPr>
      </w:pPr>
    </w:p>
    <w:p w14:paraId="17272FFB" w14:textId="77777777" w:rsidR="001105BD" w:rsidRDefault="001105BD" w:rsidP="001105BD">
      <w:pPr>
        <w:pStyle w:val="Caption"/>
        <w:rPr>
          <w:lang w:val="en-US"/>
        </w:rPr>
      </w:pPr>
    </w:p>
    <w:p w14:paraId="21E66F02" w14:textId="77777777" w:rsidR="001105BD" w:rsidRDefault="001105BD" w:rsidP="001105BD">
      <w:pPr>
        <w:pStyle w:val="Caption"/>
        <w:rPr>
          <w:lang w:val="en-US"/>
        </w:rPr>
      </w:pPr>
    </w:p>
    <w:p w14:paraId="6C79DA61" w14:textId="77777777" w:rsidR="001105BD" w:rsidRDefault="001105BD" w:rsidP="001105BD">
      <w:pPr>
        <w:pStyle w:val="Caption"/>
        <w:rPr>
          <w:lang w:val="en-US"/>
        </w:rPr>
      </w:pPr>
    </w:p>
    <w:p w14:paraId="4E66BA03" w14:textId="77777777" w:rsidR="001105BD" w:rsidRDefault="001105BD" w:rsidP="001105BD">
      <w:pPr>
        <w:pStyle w:val="Caption"/>
        <w:rPr>
          <w:lang w:val="en-US"/>
        </w:rPr>
      </w:pPr>
    </w:p>
    <w:p w14:paraId="14F0BA81" w14:textId="77777777" w:rsidR="001105BD" w:rsidRDefault="001105BD" w:rsidP="001105BD">
      <w:pPr>
        <w:pStyle w:val="Caption"/>
        <w:rPr>
          <w:lang w:val="en-US"/>
        </w:rPr>
      </w:pPr>
    </w:p>
    <w:p w14:paraId="2AFE0237" w14:textId="77777777" w:rsidR="001105BD" w:rsidRDefault="001105BD" w:rsidP="001105BD">
      <w:pPr>
        <w:pStyle w:val="Caption"/>
        <w:rPr>
          <w:lang w:val="en-US"/>
        </w:rPr>
      </w:pPr>
    </w:p>
    <w:p w14:paraId="5AA14A89" w14:textId="722FB34A" w:rsidR="00D82F7E" w:rsidRDefault="001105BD" w:rsidP="001105BD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rPr>
          <w:lang w:val="en-US"/>
        </w:rPr>
        <w:t>. Deployment Diagram of the AUBG Academic Progress Tracker</w:t>
      </w:r>
    </w:p>
    <w:p w14:paraId="643D9D95" w14:textId="77777777" w:rsidR="00395B70" w:rsidRDefault="00395B70" w:rsidP="00395B70">
      <w:pPr>
        <w:rPr>
          <w:lang w:val="en-US"/>
        </w:rPr>
      </w:pPr>
    </w:p>
    <w:p w14:paraId="04D3AF8E" w14:textId="208952DD" w:rsidR="00395B70" w:rsidRDefault="00EF28D1" w:rsidP="00395B70">
      <w:pPr>
        <w:rPr>
          <w:lang w:val="en-US"/>
        </w:rPr>
      </w:pPr>
      <w:r>
        <w:rPr>
          <w:lang w:val="en-US"/>
        </w:rPr>
        <w:t>The use of SQLite simplifies</w:t>
      </w:r>
      <w:r w:rsidR="000C6B83">
        <w:rPr>
          <w:lang w:val="en-US"/>
        </w:rPr>
        <w:t xml:space="preserve"> deployment because</w:t>
      </w:r>
      <w:r w:rsidR="00A175C9">
        <w:rPr>
          <w:lang w:val="en-US"/>
        </w:rPr>
        <w:t xml:space="preserve"> the program does not</w:t>
      </w:r>
      <w:r w:rsidR="00125B15">
        <w:rPr>
          <w:lang w:val="en-US"/>
        </w:rPr>
        <w:t xml:space="preserve"> require the installation</w:t>
      </w:r>
      <w:r w:rsidR="00237027">
        <w:rPr>
          <w:lang w:val="en-US"/>
        </w:rPr>
        <w:t xml:space="preserve"> or </w:t>
      </w:r>
      <w:r w:rsidR="00AE116C">
        <w:rPr>
          <w:lang w:val="en-US"/>
        </w:rPr>
        <w:t>administration</w:t>
      </w:r>
      <w:r w:rsidR="00E93D6E">
        <w:rPr>
          <w:lang w:val="en-US"/>
        </w:rPr>
        <w:t xml:space="preserve"> of a separate</w:t>
      </w:r>
      <w:r w:rsidR="00B71332">
        <w:rPr>
          <w:lang w:val="en-US"/>
        </w:rPr>
        <w:t xml:space="preserve"> database server.</w:t>
      </w:r>
      <w:r w:rsidR="0060367F">
        <w:rPr>
          <w:lang w:val="en-US"/>
        </w:rPr>
        <w:t xml:space="preserve"> The database is stored</w:t>
      </w:r>
      <w:r w:rsidR="00F93E8B">
        <w:rPr>
          <w:lang w:val="en-US"/>
        </w:rPr>
        <w:t xml:space="preserve"> locally as a file</w:t>
      </w:r>
      <w:r w:rsidR="00B36254">
        <w:rPr>
          <w:lang w:val="en-US"/>
        </w:rPr>
        <w:t xml:space="preserve"> and is accessed through</w:t>
      </w:r>
      <w:r w:rsidR="004652BC">
        <w:rPr>
          <w:lang w:val="en-US"/>
        </w:rPr>
        <w:t xml:space="preserve"> Entity Framework Core.</w:t>
      </w:r>
    </w:p>
    <w:p w14:paraId="0F18D25D" w14:textId="77777777" w:rsidR="004E5C86" w:rsidRDefault="004E5C86" w:rsidP="00395B70">
      <w:pPr>
        <w:rPr>
          <w:lang w:val="en-US"/>
        </w:rPr>
      </w:pPr>
    </w:p>
    <w:p w14:paraId="4326B8E4" w14:textId="6281611D" w:rsidR="004E5C86" w:rsidRDefault="004E5C86" w:rsidP="00395B70">
      <w:pPr>
        <w:rPr>
          <w:lang w:val="en-US"/>
        </w:rPr>
      </w:pPr>
      <w:r>
        <w:rPr>
          <w:lang w:val="en-US"/>
        </w:rPr>
        <w:t>This deployment model</w:t>
      </w:r>
      <w:r w:rsidR="0070491B">
        <w:rPr>
          <w:lang w:val="en-US"/>
        </w:rPr>
        <w:t xml:space="preserve"> is appropriate</w:t>
      </w:r>
      <w:r w:rsidR="009F3D98">
        <w:rPr>
          <w:lang w:val="en-US"/>
        </w:rPr>
        <w:t xml:space="preserve"> for the intended scope</w:t>
      </w:r>
      <w:r w:rsidR="00125424">
        <w:rPr>
          <w:lang w:val="en-US"/>
        </w:rPr>
        <w:t xml:space="preserve"> of the project because</w:t>
      </w:r>
      <w:r w:rsidR="00FD0471">
        <w:rPr>
          <w:lang w:val="en-US"/>
        </w:rPr>
        <w:t xml:space="preserve"> the program is designed</w:t>
      </w:r>
      <w:r w:rsidR="00556FD4">
        <w:rPr>
          <w:lang w:val="en-US"/>
        </w:rPr>
        <w:t xml:space="preserve"> as a personal academic</w:t>
      </w:r>
      <w:r w:rsidR="009D33EA">
        <w:rPr>
          <w:lang w:val="en-US"/>
        </w:rPr>
        <w:t xml:space="preserve"> tracking tool</w:t>
      </w:r>
      <w:r w:rsidR="0009727A">
        <w:rPr>
          <w:lang w:val="en-US"/>
        </w:rPr>
        <w:t xml:space="preserve"> rather than</w:t>
      </w:r>
      <w:r w:rsidR="005B5B39">
        <w:rPr>
          <w:lang w:val="en-US"/>
        </w:rPr>
        <w:t xml:space="preserve"> a multi-user</w:t>
      </w:r>
      <w:r w:rsidR="003C3BAA">
        <w:rPr>
          <w:lang w:val="en-US"/>
        </w:rPr>
        <w:t xml:space="preserve"> institutional</w:t>
      </w:r>
      <w:r w:rsidR="000C3945">
        <w:rPr>
          <w:lang w:val="en-US"/>
        </w:rPr>
        <w:t xml:space="preserve"> information system.</w:t>
      </w:r>
      <w:r w:rsidR="004976C0">
        <w:rPr>
          <w:lang w:val="en-US"/>
        </w:rPr>
        <w:t xml:space="preserve"> It also reduces</w:t>
      </w:r>
      <w:r w:rsidR="008B517E">
        <w:rPr>
          <w:lang w:val="en-US"/>
        </w:rPr>
        <w:t xml:space="preserve"> infrastructure</w:t>
      </w:r>
      <w:r w:rsidR="00385A86">
        <w:rPr>
          <w:lang w:val="en-US"/>
        </w:rPr>
        <w:t xml:space="preserve"> requirements</w:t>
      </w:r>
      <w:r w:rsidR="002308E1">
        <w:rPr>
          <w:lang w:val="en-US"/>
        </w:rPr>
        <w:t xml:space="preserve"> and allows</w:t>
      </w:r>
      <w:r w:rsidR="005C0E32">
        <w:rPr>
          <w:lang w:val="en-US"/>
        </w:rPr>
        <w:t xml:space="preserve"> the project to concentrate</w:t>
      </w:r>
      <w:r w:rsidR="0052182A">
        <w:rPr>
          <w:lang w:val="en-US"/>
        </w:rPr>
        <w:t xml:space="preserve"> on the program logic</w:t>
      </w:r>
      <w:r w:rsidR="00B50925">
        <w:rPr>
          <w:lang w:val="en-US"/>
        </w:rPr>
        <w:t>, data model</w:t>
      </w:r>
      <w:r w:rsidR="00BE6430">
        <w:rPr>
          <w:lang w:val="en-US"/>
        </w:rPr>
        <w:t>, persistence</w:t>
      </w:r>
      <w:r w:rsidR="00A25EC1">
        <w:rPr>
          <w:lang w:val="en-US"/>
        </w:rPr>
        <w:t>, and user-facing functionality.</w:t>
      </w:r>
    </w:p>
    <w:p w14:paraId="3345B7F2" w14:textId="77777777" w:rsidR="00E757F6" w:rsidRDefault="00E757F6" w:rsidP="00395B70">
      <w:pPr>
        <w:rPr>
          <w:lang w:val="en-US"/>
        </w:rPr>
      </w:pPr>
    </w:p>
    <w:p w14:paraId="0A4C2899" w14:textId="008DBCB7" w:rsidR="00E757F6" w:rsidRDefault="00E06A45" w:rsidP="00395B70">
      <w:pPr>
        <w:rPr>
          <w:lang w:val="en-US"/>
        </w:rPr>
      </w:pPr>
      <w:r>
        <w:rPr>
          <w:lang w:val="en-US"/>
        </w:rPr>
        <w:t>A limitation of this design is that</w:t>
      </w:r>
      <w:r w:rsidR="00FA506C">
        <w:rPr>
          <w:lang w:val="en-US"/>
        </w:rPr>
        <w:t xml:space="preserve"> the program data</w:t>
      </w:r>
      <w:r w:rsidR="00FD56ED">
        <w:rPr>
          <w:lang w:val="en-US"/>
        </w:rPr>
        <w:t xml:space="preserve"> is tied to the local</w:t>
      </w:r>
      <w:r w:rsidR="00F700E9">
        <w:rPr>
          <w:lang w:val="en-US"/>
        </w:rPr>
        <w:t xml:space="preserve"> environment</w:t>
      </w:r>
      <w:r w:rsidR="00D6684D">
        <w:rPr>
          <w:lang w:val="en-US"/>
        </w:rPr>
        <w:t xml:space="preserve"> in which the database</w:t>
      </w:r>
      <w:r w:rsidR="0000406B">
        <w:rPr>
          <w:lang w:val="en-US"/>
        </w:rPr>
        <w:t xml:space="preserve"> file is stored.</w:t>
      </w:r>
      <w:r w:rsidR="001507A4">
        <w:rPr>
          <w:lang w:val="en-US"/>
        </w:rPr>
        <w:t xml:space="preserve"> The current design does not provide</w:t>
      </w:r>
      <w:r w:rsidR="004D38C1">
        <w:rPr>
          <w:lang w:val="en-US"/>
        </w:rPr>
        <w:t xml:space="preserve"> synchronization</w:t>
      </w:r>
      <w:r w:rsidR="00E92D0A">
        <w:rPr>
          <w:lang w:val="en-US"/>
        </w:rPr>
        <w:t xml:space="preserve"> between multiple computers</w:t>
      </w:r>
      <w:r w:rsidR="00411891">
        <w:rPr>
          <w:lang w:val="en-US"/>
        </w:rPr>
        <w:t xml:space="preserve"> or centralized access</w:t>
      </w:r>
      <w:r w:rsidR="003F6A16">
        <w:rPr>
          <w:lang w:val="en-US"/>
        </w:rPr>
        <w:t xml:space="preserve"> from multiple users</w:t>
      </w:r>
      <w:r w:rsidR="0056483B">
        <w:rPr>
          <w:lang w:val="en-US"/>
        </w:rPr>
        <w:t>.</w:t>
      </w:r>
      <w:r w:rsidR="00284BA4">
        <w:rPr>
          <w:lang w:val="en-US"/>
        </w:rPr>
        <w:t xml:space="preserve"> Such functionality would</w:t>
      </w:r>
      <w:r w:rsidR="00402553">
        <w:rPr>
          <w:lang w:val="en-US"/>
        </w:rPr>
        <w:t xml:space="preserve"> require a different</w:t>
      </w:r>
      <w:r w:rsidR="00BB72CE">
        <w:rPr>
          <w:lang w:val="en-US"/>
        </w:rPr>
        <w:t xml:space="preserve"> deployment architecture</w:t>
      </w:r>
      <w:r w:rsidR="00D205CF">
        <w:rPr>
          <w:lang w:val="en-US"/>
        </w:rPr>
        <w:t xml:space="preserve"> and could be considered</w:t>
      </w:r>
      <w:r w:rsidR="00E6304B">
        <w:rPr>
          <w:lang w:val="en-US"/>
        </w:rPr>
        <w:t xml:space="preserve"> as a possible</w:t>
      </w:r>
      <w:r w:rsidR="007664F8">
        <w:rPr>
          <w:lang w:val="en-US"/>
        </w:rPr>
        <w:t xml:space="preserve"> future extension.</w:t>
      </w:r>
    </w:p>
    <w:p w14:paraId="2BFD4418" w14:textId="77777777" w:rsidR="00B8512B" w:rsidRDefault="00B8512B" w:rsidP="00395B70">
      <w:pPr>
        <w:rPr>
          <w:lang w:val="en-US"/>
        </w:rPr>
      </w:pPr>
    </w:p>
    <w:p w14:paraId="1CFA2877" w14:textId="7B60DF93" w:rsidR="00B8512B" w:rsidRDefault="00B8512B" w:rsidP="00B8512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Reliability</w:t>
      </w:r>
      <w:r w:rsidR="00943296">
        <w:rPr>
          <w:lang w:val="en-US"/>
        </w:rPr>
        <w:t xml:space="preserve"> and Security</w:t>
      </w:r>
      <w:r w:rsidR="00206E14">
        <w:rPr>
          <w:lang w:val="en-US"/>
        </w:rPr>
        <w:t xml:space="preserve"> Considerations</w:t>
      </w:r>
    </w:p>
    <w:p w14:paraId="702C1BF2" w14:textId="77777777" w:rsidR="00206E14" w:rsidRDefault="00206E14" w:rsidP="00206E14">
      <w:pPr>
        <w:rPr>
          <w:lang w:val="en-US"/>
        </w:rPr>
      </w:pPr>
    </w:p>
    <w:p w14:paraId="173936DC" w14:textId="0BF5343A" w:rsidR="008F05C3" w:rsidRDefault="00A8335B" w:rsidP="00206E14">
      <w:pPr>
        <w:rPr>
          <w:lang w:val="en-US"/>
        </w:rPr>
      </w:pPr>
      <w:r>
        <w:rPr>
          <w:lang w:val="en-US"/>
        </w:rPr>
        <w:t>Reliability is an important consideration</w:t>
      </w:r>
      <w:r w:rsidR="007669E6">
        <w:rPr>
          <w:lang w:val="en-US"/>
        </w:rPr>
        <w:t xml:space="preserve"> because the program stores</w:t>
      </w:r>
      <w:r w:rsidR="00276CF6">
        <w:rPr>
          <w:lang w:val="en-US"/>
        </w:rPr>
        <w:t xml:space="preserve"> academic information</w:t>
      </w:r>
      <w:r w:rsidR="001E4F2C">
        <w:rPr>
          <w:lang w:val="en-US"/>
        </w:rPr>
        <w:t xml:space="preserve"> that should remain</w:t>
      </w:r>
      <w:r w:rsidR="00CC06D9">
        <w:rPr>
          <w:lang w:val="en-US"/>
        </w:rPr>
        <w:t xml:space="preserve"> consistent</w:t>
      </w:r>
      <w:r w:rsidR="002559EC">
        <w:rPr>
          <w:lang w:val="en-US"/>
        </w:rPr>
        <w:t xml:space="preserve"> across multiple uses</w:t>
      </w:r>
      <w:r w:rsidR="000D21AD">
        <w:rPr>
          <w:lang w:val="en-US"/>
        </w:rPr>
        <w:t xml:space="preserve"> of the program.</w:t>
      </w:r>
      <w:r w:rsidR="00346FBC">
        <w:rPr>
          <w:lang w:val="en-US"/>
        </w:rPr>
        <w:t xml:space="preserve"> Several design decisions</w:t>
      </w:r>
      <w:r w:rsidR="00E44279">
        <w:rPr>
          <w:lang w:val="en-US"/>
        </w:rPr>
        <w:t xml:space="preserve"> are used to reduce</w:t>
      </w:r>
      <w:r w:rsidR="00203AFB">
        <w:rPr>
          <w:lang w:val="en-US"/>
        </w:rPr>
        <w:t xml:space="preserve"> the possibility</w:t>
      </w:r>
      <w:r w:rsidR="0037615A">
        <w:rPr>
          <w:lang w:val="en-US"/>
        </w:rPr>
        <w:t xml:space="preserve"> of invalid or inconsistent</w:t>
      </w:r>
      <w:r w:rsidR="003B3050">
        <w:rPr>
          <w:lang w:val="en-US"/>
        </w:rPr>
        <w:t xml:space="preserve"> data.</w:t>
      </w:r>
    </w:p>
    <w:p w14:paraId="57218397" w14:textId="77777777" w:rsidR="003B3050" w:rsidRDefault="003B3050" w:rsidP="00206E14">
      <w:pPr>
        <w:rPr>
          <w:lang w:val="en-US"/>
        </w:rPr>
      </w:pPr>
    </w:p>
    <w:p w14:paraId="1EB210E6" w14:textId="47C4B0E6" w:rsidR="003B3050" w:rsidRDefault="00ED2639" w:rsidP="00206E14">
      <w:pPr>
        <w:rPr>
          <w:lang w:val="en-US"/>
        </w:rPr>
      </w:pPr>
      <w:r>
        <w:rPr>
          <w:lang w:val="en-US"/>
        </w:rPr>
        <w:t>Persistent storage is provided by SQLite</w:t>
      </w:r>
      <w:r w:rsidR="00695EC6">
        <w:rPr>
          <w:lang w:val="en-US"/>
        </w:rPr>
        <w:t>.</w:t>
      </w:r>
      <w:r w:rsidR="00607A88">
        <w:rPr>
          <w:lang w:val="en-US"/>
        </w:rPr>
        <w:t xml:space="preserve"> Unlike the temporary</w:t>
      </w:r>
      <w:r w:rsidR="00954ECD">
        <w:rPr>
          <w:lang w:val="en-US"/>
        </w:rPr>
        <w:t xml:space="preserve"> in-memory</w:t>
      </w:r>
      <w:r w:rsidR="00350BB3">
        <w:rPr>
          <w:lang w:val="en-US"/>
        </w:rPr>
        <w:t xml:space="preserve"> collection</w:t>
      </w:r>
      <w:r w:rsidR="00D67ECA">
        <w:rPr>
          <w:lang w:val="en-US"/>
        </w:rPr>
        <w:t xml:space="preserve"> used during the early</w:t>
      </w:r>
      <w:r w:rsidR="005D659F">
        <w:rPr>
          <w:lang w:val="en-US"/>
        </w:rPr>
        <w:t xml:space="preserve"> prototype stage,</w:t>
      </w:r>
      <w:r w:rsidR="0092695F">
        <w:rPr>
          <w:lang w:val="en-US"/>
        </w:rPr>
        <w:t xml:space="preserve"> database records remain</w:t>
      </w:r>
      <w:r w:rsidR="00C3063C">
        <w:rPr>
          <w:lang w:val="en-US"/>
        </w:rPr>
        <w:t xml:space="preserve"> available after</w:t>
      </w:r>
      <w:r w:rsidR="00404403">
        <w:rPr>
          <w:lang w:val="en-US"/>
        </w:rPr>
        <w:t xml:space="preserve"> the program has been closed</w:t>
      </w:r>
      <w:r w:rsidR="003D1F93">
        <w:rPr>
          <w:lang w:val="en-US"/>
        </w:rPr>
        <w:t xml:space="preserve"> and restarted.</w:t>
      </w:r>
      <w:r w:rsidR="006B305A">
        <w:rPr>
          <w:lang w:val="en-US"/>
        </w:rPr>
        <w:t xml:space="preserve"> Entity Framework Core</w:t>
      </w:r>
      <w:r w:rsidR="00AC4F9A">
        <w:rPr>
          <w:lang w:val="en-US"/>
        </w:rPr>
        <w:t xml:space="preserve"> is used</w:t>
      </w:r>
      <w:r w:rsidR="00433507">
        <w:rPr>
          <w:lang w:val="en-US"/>
        </w:rPr>
        <w:t xml:space="preserve"> as the data-access</w:t>
      </w:r>
      <w:r w:rsidR="002E0467">
        <w:rPr>
          <w:lang w:val="en-US"/>
        </w:rPr>
        <w:t xml:space="preserve"> mechanism</w:t>
      </w:r>
      <w:r w:rsidR="00A802DA">
        <w:rPr>
          <w:lang w:val="en-US"/>
        </w:rPr>
        <w:t>, allowing</w:t>
      </w:r>
      <w:r w:rsidR="007174D7">
        <w:rPr>
          <w:lang w:val="en-US"/>
        </w:rPr>
        <w:t xml:space="preserve"> the program to work</w:t>
      </w:r>
      <w:r w:rsidR="00424FA4">
        <w:rPr>
          <w:lang w:val="en-US"/>
        </w:rPr>
        <w:t xml:space="preserve"> with strongly</w:t>
      </w:r>
      <w:r w:rsidR="00644ACA">
        <w:rPr>
          <w:lang w:val="en-US"/>
        </w:rPr>
        <w:t xml:space="preserve"> typed</w:t>
      </w:r>
      <w:r w:rsidR="00435CF2">
        <w:rPr>
          <w:lang w:val="en-US"/>
        </w:rPr>
        <w:t xml:space="preserve"> C# entities</w:t>
      </w:r>
      <w:r w:rsidR="007512BE">
        <w:rPr>
          <w:lang w:val="en-US"/>
        </w:rPr>
        <w:t xml:space="preserve"> while the</w:t>
      </w:r>
      <w:r w:rsidR="005E5585">
        <w:rPr>
          <w:lang w:val="en-US"/>
        </w:rPr>
        <w:t xml:space="preserve"> framework performs</w:t>
      </w:r>
      <w:r w:rsidR="00A41E6B">
        <w:rPr>
          <w:lang w:val="en-US"/>
        </w:rPr>
        <w:t xml:space="preserve"> the corresponding</w:t>
      </w:r>
      <w:r w:rsidR="00FE0807">
        <w:rPr>
          <w:lang w:val="en-US"/>
        </w:rPr>
        <w:t xml:space="preserve"> database operations.</w:t>
      </w:r>
    </w:p>
    <w:p w14:paraId="5013B82A" w14:textId="77777777" w:rsidR="00893F7F" w:rsidRDefault="00893F7F" w:rsidP="00206E14">
      <w:pPr>
        <w:rPr>
          <w:lang w:val="en-US"/>
        </w:rPr>
      </w:pPr>
    </w:p>
    <w:p w14:paraId="7E7D5DC2" w14:textId="6F5F54E6" w:rsidR="00893F7F" w:rsidRDefault="00893F7F" w:rsidP="00206E14">
      <w:pPr>
        <w:rPr>
          <w:lang w:val="en-US"/>
        </w:rPr>
      </w:pPr>
      <w:r>
        <w:rPr>
          <w:lang w:val="en-US"/>
        </w:rPr>
        <w:t>Input validation</w:t>
      </w:r>
      <w:r w:rsidR="008F036E">
        <w:rPr>
          <w:lang w:val="en-US"/>
        </w:rPr>
        <w:t xml:space="preserve"> provides another level</w:t>
      </w:r>
      <w:r w:rsidR="00DE49B6">
        <w:rPr>
          <w:lang w:val="en-US"/>
        </w:rPr>
        <w:t xml:space="preserve"> of reliability.</w:t>
      </w:r>
      <w:r w:rsidR="00CA71CF">
        <w:rPr>
          <w:lang w:val="en-US"/>
        </w:rPr>
        <w:t xml:space="preserve"> Required fields</w:t>
      </w:r>
      <w:r w:rsidR="009C1D0F">
        <w:rPr>
          <w:lang w:val="en-US"/>
        </w:rPr>
        <w:t xml:space="preserve"> prevent</w:t>
      </w:r>
      <w:r w:rsidR="000B2389">
        <w:rPr>
          <w:lang w:val="en-US"/>
        </w:rPr>
        <w:t xml:space="preserve"> incomplete</w:t>
      </w:r>
      <w:r w:rsidR="007F0564">
        <w:rPr>
          <w:lang w:val="en-US"/>
        </w:rPr>
        <w:t xml:space="preserve"> course and semester</w:t>
      </w:r>
      <w:r w:rsidR="00BA47E0">
        <w:rPr>
          <w:lang w:val="en-US"/>
        </w:rPr>
        <w:t xml:space="preserve"> records from being</w:t>
      </w:r>
      <w:r w:rsidR="00535926">
        <w:rPr>
          <w:lang w:val="en-US"/>
        </w:rPr>
        <w:t xml:space="preserve"> accepted</w:t>
      </w:r>
      <w:r w:rsidR="0008429B">
        <w:rPr>
          <w:lang w:val="en-US"/>
        </w:rPr>
        <w:t>, while numerical</w:t>
      </w:r>
      <w:r w:rsidR="00437E7B">
        <w:rPr>
          <w:lang w:val="en-US"/>
        </w:rPr>
        <w:t xml:space="preserve"> ranges</w:t>
      </w:r>
      <w:r w:rsidR="00C55F31">
        <w:rPr>
          <w:lang w:val="en-US"/>
        </w:rPr>
        <w:t xml:space="preserve"> restrict</w:t>
      </w:r>
      <w:r w:rsidR="00521E03">
        <w:rPr>
          <w:lang w:val="en-US"/>
        </w:rPr>
        <w:t xml:space="preserve"> values</w:t>
      </w:r>
      <w:r w:rsidR="00625EBE">
        <w:rPr>
          <w:lang w:val="en-US"/>
        </w:rPr>
        <w:t xml:space="preserve"> such as course</w:t>
      </w:r>
      <w:r w:rsidR="00BB2FDE">
        <w:rPr>
          <w:lang w:val="en-US"/>
        </w:rPr>
        <w:t xml:space="preserve"> credits</w:t>
      </w:r>
      <w:r w:rsidR="00634AEA">
        <w:rPr>
          <w:lang w:val="en-US"/>
        </w:rPr>
        <w:t xml:space="preserve"> and semester years.</w:t>
      </w:r>
      <w:r w:rsidR="00B500E3">
        <w:rPr>
          <w:lang w:val="en-US"/>
        </w:rPr>
        <w:t xml:space="preserve"> Grade selection is limited</w:t>
      </w:r>
      <w:r w:rsidR="00646D35">
        <w:rPr>
          <w:lang w:val="en-US"/>
        </w:rPr>
        <w:t xml:space="preserve"> to the supported grading values.</w:t>
      </w:r>
      <w:r w:rsidR="00DC0B0E">
        <w:rPr>
          <w:lang w:val="en-US"/>
        </w:rPr>
        <w:t xml:space="preserve"> These restrictions prevent a number of</w:t>
      </w:r>
      <w:r w:rsidR="002F2BB9">
        <w:rPr>
          <w:lang w:val="en-US"/>
        </w:rPr>
        <w:t xml:space="preserve"> invalid states</w:t>
      </w:r>
      <w:r w:rsidR="00E90560">
        <w:rPr>
          <w:lang w:val="en-US"/>
        </w:rPr>
        <w:t xml:space="preserve"> before the information reaches</w:t>
      </w:r>
      <w:r w:rsidR="00C32796">
        <w:rPr>
          <w:lang w:val="en-US"/>
        </w:rPr>
        <w:t xml:space="preserve"> the database.</w:t>
      </w:r>
    </w:p>
    <w:p w14:paraId="7D254A78" w14:textId="77777777" w:rsidR="005B6CD0" w:rsidRDefault="005B6CD0" w:rsidP="00206E14">
      <w:pPr>
        <w:rPr>
          <w:lang w:val="en-US"/>
        </w:rPr>
      </w:pPr>
    </w:p>
    <w:p w14:paraId="0EF0C8ED" w14:textId="48EEF71B" w:rsidR="005B6CD0" w:rsidRDefault="00263ED2" w:rsidP="00206E14">
      <w:pPr>
        <w:rPr>
          <w:lang w:val="en-US"/>
        </w:rPr>
      </w:pPr>
      <w:r>
        <w:rPr>
          <w:lang w:val="en-US"/>
        </w:rPr>
        <w:t>Database constraints</w:t>
      </w:r>
      <w:r w:rsidR="00C77DCA">
        <w:rPr>
          <w:lang w:val="en-US"/>
        </w:rPr>
        <w:t xml:space="preserve"> provide additional </w:t>
      </w:r>
      <w:r w:rsidR="003A2F6E">
        <w:rPr>
          <w:lang w:val="en-US"/>
        </w:rPr>
        <w:t>protection</w:t>
      </w:r>
      <w:r w:rsidR="00C77DCA">
        <w:rPr>
          <w:lang w:val="en-US"/>
        </w:rPr>
        <w:t>.</w:t>
      </w:r>
      <w:r w:rsidR="00365DD3">
        <w:rPr>
          <w:lang w:val="en-US"/>
        </w:rPr>
        <w:t xml:space="preserve"> The relationship</w:t>
      </w:r>
      <w:r w:rsidR="005C00B7">
        <w:rPr>
          <w:lang w:val="en-US"/>
        </w:rPr>
        <w:t xml:space="preserve"> between</w:t>
      </w:r>
      <w:r w:rsidR="00F13401">
        <w:rPr>
          <w:lang w:val="en-US"/>
        </w:rPr>
        <w:t xml:space="preserve"> Course and Semester</w:t>
      </w:r>
      <w:r w:rsidR="00324A07">
        <w:rPr>
          <w:lang w:val="en-US"/>
        </w:rPr>
        <w:t xml:space="preserve"> is represented by</w:t>
      </w:r>
      <w:r w:rsidR="000D7B86">
        <w:rPr>
          <w:lang w:val="en-US"/>
        </w:rPr>
        <w:t xml:space="preserve"> a foreign key</w:t>
      </w:r>
      <w:r w:rsidR="00B17FBD">
        <w:rPr>
          <w:lang w:val="en-US"/>
        </w:rPr>
        <w:t>, preventing a valid</w:t>
      </w:r>
      <w:r w:rsidR="00AA64CA">
        <w:rPr>
          <w:lang w:val="en-US"/>
        </w:rPr>
        <w:t xml:space="preserve"> course record</w:t>
      </w:r>
      <w:r w:rsidR="000B74D7">
        <w:rPr>
          <w:lang w:val="en-US"/>
        </w:rPr>
        <w:t xml:space="preserve"> from referring</w:t>
      </w:r>
      <w:r w:rsidR="00417C41">
        <w:rPr>
          <w:lang w:val="en-US"/>
        </w:rPr>
        <w:t xml:space="preserve"> to an unrelated</w:t>
      </w:r>
      <w:r w:rsidR="00B80A78">
        <w:rPr>
          <w:lang w:val="en-US"/>
        </w:rPr>
        <w:t xml:space="preserve"> arbitrary semester value.</w:t>
      </w:r>
      <w:r w:rsidR="0086703A">
        <w:rPr>
          <w:lang w:val="en-US"/>
        </w:rPr>
        <w:t xml:space="preserve"> The combination of semester term</w:t>
      </w:r>
      <w:r w:rsidR="009B3C02">
        <w:rPr>
          <w:lang w:val="en-US"/>
        </w:rPr>
        <w:t xml:space="preserve"> and year is also</w:t>
      </w:r>
      <w:r w:rsidR="0007338A">
        <w:rPr>
          <w:lang w:val="en-US"/>
        </w:rPr>
        <w:t xml:space="preserve"> designed to be unique</w:t>
      </w:r>
      <w:r w:rsidR="00420C43">
        <w:rPr>
          <w:lang w:val="en-US"/>
        </w:rPr>
        <w:t>, preventing</w:t>
      </w:r>
      <w:r w:rsidR="0008215A">
        <w:rPr>
          <w:lang w:val="en-US"/>
        </w:rPr>
        <w:t xml:space="preserve"> duplicate semester</w:t>
      </w:r>
      <w:r w:rsidR="00A45A33">
        <w:rPr>
          <w:lang w:val="en-US"/>
        </w:rPr>
        <w:t xml:space="preserve"> records</w:t>
      </w:r>
      <w:r w:rsidR="000D2FE6">
        <w:rPr>
          <w:lang w:val="en-US"/>
        </w:rPr>
        <w:t xml:space="preserve"> such as two separate</w:t>
      </w:r>
      <w:r w:rsidR="00A4513D">
        <w:rPr>
          <w:lang w:val="en-US"/>
        </w:rPr>
        <w:t xml:space="preserve"> entries</w:t>
      </w:r>
      <w:r w:rsidR="006D0CDE">
        <w:rPr>
          <w:lang w:val="en-US"/>
        </w:rPr>
        <w:t xml:space="preserve"> representing the same</w:t>
      </w:r>
      <w:r w:rsidR="00F94110">
        <w:rPr>
          <w:lang w:val="en-US"/>
        </w:rPr>
        <w:t xml:space="preserve"> Fall semester</w:t>
      </w:r>
      <w:r w:rsidR="005F5F3D">
        <w:rPr>
          <w:lang w:val="en-US"/>
        </w:rPr>
        <w:t xml:space="preserve"> of the same year.</w:t>
      </w:r>
    </w:p>
    <w:p w14:paraId="49928DFB" w14:textId="77777777" w:rsidR="00EF2B01" w:rsidRDefault="00EF2B01" w:rsidP="00206E14">
      <w:pPr>
        <w:rPr>
          <w:lang w:val="en-US"/>
        </w:rPr>
      </w:pPr>
    </w:p>
    <w:p w14:paraId="2544B030" w14:textId="56A09193" w:rsidR="00EF2B01" w:rsidRDefault="00FE3426" w:rsidP="00206E14">
      <w:pPr>
        <w:rPr>
          <w:lang w:val="en-US"/>
        </w:rPr>
      </w:pPr>
      <w:r>
        <w:rPr>
          <w:lang w:val="en-US"/>
        </w:rPr>
        <w:t>Deletion behavior is</w:t>
      </w:r>
      <w:r w:rsidR="00EE13FC">
        <w:rPr>
          <w:lang w:val="en-US"/>
        </w:rPr>
        <w:t xml:space="preserve"> intentionally restricted</w:t>
      </w:r>
      <w:r w:rsidR="001E2BF8">
        <w:rPr>
          <w:lang w:val="en-US"/>
        </w:rPr>
        <w:t xml:space="preserve"> for related semester data.</w:t>
      </w:r>
      <w:r w:rsidR="00FA018F">
        <w:rPr>
          <w:lang w:val="en-US"/>
        </w:rPr>
        <w:t xml:space="preserve"> A semester containing</w:t>
      </w:r>
      <w:r w:rsidR="00166759">
        <w:rPr>
          <w:lang w:val="en-US"/>
        </w:rPr>
        <w:t xml:space="preserve"> courses should</w:t>
      </w:r>
      <w:r w:rsidR="00286FE3">
        <w:rPr>
          <w:lang w:val="en-US"/>
        </w:rPr>
        <w:t xml:space="preserve"> not be removed</w:t>
      </w:r>
      <w:r w:rsidR="008C5DC7">
        <w:rPr>
          <w:lang w:val="en-US"/>
        </w:rPr>
        <w:t xml:space="preserve"> automatically</w:t>
      </w:r>
      <w:r w:rsidR="00AF7B67">
        <w:rPr>
          <w:lang w:val="en-US"/>
        </w:rPr>
        <w:t xml:space="preserve"> together with those courses</w:t>
      </w:r>
      <w:r w:rsidR="00A138E9">
        <w:rPr>
          <w:lang w:val="en-US"/>
        </w:rPr>
        <w:t>. This protects the academic</w:t>
      </w:r>
      <w:r w:rsidR="000B3D04">
        <w:rPr>
          <w:lang w:val="en-US"/>
        </w:rPr>
        <w:t xml:space="preserve"> record from</w:t>
      </w:r>
      <w:r w:rsidR="00583D51">
        <w:rPr>
          <w:lang w:val="en-US"/>
        </w:rPr>
        <w:t xml:space="preserve"> large</w:t>
      </w:r>
      <w:r w:rsidR="006B25CA">
        <w:rPr>
          <w:lang w:val="en-US"/>
        </w:rPr>
        <w:t xml:space="preserve"> accidental</w:t>
      </w:r>
      <w:r w:rsidR="000D7995">
        <w:rPr>
          <w:lang w:val="en-US"/>
        </w:rPr>
        <w:t xml:space="preserve"> deletions</w:t>
      </w:r>
      <w:r w:rsidR="000A540A">
        <w:rPr>
          <w:lang w:val="en-US"/>
        </w:rPr>
        <w:t xml:space="preserve"> and forces</w:t>
      </w:r>
      <w:r w:rsidR="003F4876">
        <w:rPr>
          <w:lang w:val="en-US"/>
        </w:rPr>
        <w:t xml:space="preserve"> relationships</w:t>
      </w:r>
      <w:r w:rsidR="005E1CB1">
        <w:rPr>
          <w:lang w:val="en-US"/>
        </w:rPr>
        <w:t xml:space="preserve"> to be handled</w:t>
      </w:r>
      <w:r w:rsidR="00E84823">
        <w:rPr>
          <w:lang w:val="en-US"/>
        </w:rPr>
        <w:t xml:space="preserve"> explicitly.</w:t>
      </w:r>
    </w:p>
    <w:p w14:paraId="449B7266" w14:textId="77777777" w:rsidR="00BB21DF" w:rsidRDefault="00BB21DF" w:rsidP="00206E14">
      <w:pPr>
        <w:rPr>
          <w:lang w:val="en-US"/>
        </w:rPr>
      </w:pPr>
    </w:p>
    <w:p w14:paraId="5319C2CC" w14:textId="53DFA261" w:rsidR="00BB21DF" w:rsidRDefault="00BB21DF" w:rsidP="00206E14">
      <w:pPr>
        <w:rPr>
          <w:lang w:val="en-US"/>
        </w:rPr>
      </w:pPr>
      <w:r>
        <w:rPr>
          <w:lang w:val="en-US"/>
        </w:rPr>
        <w:t>The service</w:t>
      </w:r>
      <w:r w:rsidR="00EB4C79">
        <w:rPr>
          <w:lang w:val="en-US"/>
        </w:rPr>
        <w:t>-based architecture</w:t>
      </w:r>
      <w:r w:rsidR="005A17F9">
        <w:rPr>
          <w:lang w:val="en-US"/>
        </w:rPr>
        <w:t xml:space="preserve"> also contributes</w:t>
      </w:r>
      <w:r w:rsidR="00D519E2">
        <w:rPr>
          <w:lang w:val="en-US"/>
        </w:rPr>
        <w:t xml:space="preserve"> to reliability.</w:t>
      </w:r>
      <w:r w:rsidR="005805EF">
        <w:rPr>
          <w:lang w:val="en-US"/>
        </w:rPr>
        <w:t xml:space="preserve"> Database access</w:t>
      </w:r>
      <w:r w:rsidR="00012A3A">
        <w:rPr>
          <w:lang w:val="en-US"/>
        </w:rPr>
        <w:t xml:space="preserve"> is performed through</w:t>
      </w:r>
      <w:r w:rsidR="006F14C4">
        <w:rPr>
          <w:lang w:val="en-US"/>
        </w:rPr>
        <w:t xml:space="preserve"> dedicated services</w:t>
      </w:r>
      <w:r w:rsidR="00E46C87">
        <w:rPr>
          <w:lang w:val="en-US"/>
        </w:rPr>
        <w:t xml:space="preserve"> instead of being</w:t>
      </w:r>
      <w:r w:rsidR="00ED46A4">
        <w:rPr>
          <w:lang w:val="en-US"/>
        </w:rPr>
        <w:t xml:space="preserve"> distributed throughout</w:t>
      </w:r>
      <w:r w:rsidR="00CB05B7">
        <w:rPr>
          <w:lang w:val="en-US"/>
        </w:rPr>
        <w:t xml:space="preserve"> multiple</w:t>
      </w:r>
      <w:r w:rsidR="006A27E4">
        <w:rPr>
          <w:lang w:val="en-US"/>
        </w:rPr>
        <w:t xml:space="preserve"> user-interface</w:t>
      </w:r>
      <w:r w:rsidR="00180975">
        <w:rPr>
          <w:lang w:val="en-US"/>
        </w:rPr>
        <w:t xml:space="preserve"> components.</w:t>
      </w:r>
      <w:r w:rsidR="00E6546A">
        <w:rPr>
          <w:lang w:val="en-US"/>
        </w:rPr>
        <w:t xml:space="preserve"> Likewise</w:t>
      </w:r>
      <w:r w:rsidR="005827FA">
        <w:rPr>
          <w:lang w:val="en-US"/>
        </w:rPr>
        <w:t>, GPA calculations</w:t>
      </w:r>
      <w:r w:rsidR="00781594">
        <w:rPr>
          <w:lang w:val="en-US"/>
        </w:rPr>
        <w:t xml:space="preserve"> are placed in</w:t>
      </w:r>
      <w:r w:rsidR="003561F2">
        <w:rPr>
          <w:lang w:val="en-US"/>
        </w:rPr>
        <w:t xml:space="preserve"> dedicated</w:t>
      </w:r>
      <w:r w:rsidR="0093273F">
        <w:rPr>
          <w:lang w:val="en-US"/>
        </w:rPr>
        <w:t xml:space="preserve"> calculation logic</w:t>
      </w:r>
      <w:r w:rsidR="00DE0F4E">
        <w:rPr>
          <w:lang w:val="en-US"/>
        </w:rPr>
        <w:t>. This structure reduces</w:t>
      </w:r>
      <w:r w:rsidR="00180E5E">
        <w:rPr>
          <w:lang w:val="en-US"/>
        </w:rPr>
        <w:t xml:space="preserve"> duplication and makes</w:t>
      </w:r>
      <w:r w:rsidR="00DF5BF9">
        <w:rPr>
          <w:lang w:val="en-US"/>
        </w:rPr>
        <w:t xml:space="preserve"> individual</w:t>
      </w:r>
      <w:r w:rsidR="00FE77FC">
        <w:rPr>
          <w:lang w:val="en-US"/>
        </w:rPr>
        <w:t xml:space="preserve"> parts</w:t>
      </w:r>
      <w:r w:rsidR="0063061A">
        <w:rPr>
          <w:lang w:val="en-US"/>
        </w:rPr>
        <w:t xml:space="preserve"> of the system</w:t>
      </w:r>
      <w:r w:rsidR="007268BD">
        <w:rPr>
          <w:lang w:val="en-US"/>
        </w:rPr>
        <w:t xml:space="preserve"> easier to test.</w:t>
      </w:r>
    </w:p>
    <w:p w14:paraId="2863D9EE" w14:textId="77777777" w:rsidR="00432A77" w:rsidRDefault="00432A77" w:rsidP="00206E14">
      <w:pPr>
        <w:rPr>
          <w:lang w:val="en-US"/>
        </w:rPr>
      </w:pPr>
    </w:p>
    <w:p w14:paraId="00AED5E5" w14:textId="1B8F4CDA" w:rsidR="00432A77" w:rsidRDefault="00433C18" w:rsidP="00206E14">
      <w:pPr>
        <w:rPr>
          <w:lang w:val="en-US"/>
        </w:rPr>
      </w:pPr>
      <w:r>
        <w:rPr>
          <w:lang w:val="en-US"/>
        </w:rPr>
        <w:t>Automated testing</w:t>
      </w:r>
      <w:r w:rsidR="004F49F5">
        <w:rPr>
          <w:lang w:val="en-US"/>
        </w:rPr>
        <w:t xml:space="preserve"> is planned for</w:t>
      </w:r>
      <w:r w:rsidR="000A63F5">
        <w:rPr>
          <w:lang w:val="en-US"/>
        </w:rPr>
        <w:t xml:space="preserve"> the main</w:t>
      </w:r>
      <w:r w:rsidR="00F272C1">
        <w:rPr>
          <w:lang w:val="en-US"/>
        </w:rPr>
        <w:t xml:space="preserve"> business rules</w:t>
      </w:r>
      <w:r w:rsidR="006F4B3F">
        <w:rPr>
          <w:lang w:val="en-US"/>
        </w:rPr>
        <w:t>, including</w:t>
      </w:r>
      <w:r w:rsidR="00C10D11">
        <w:rPr>
          <w:lang w:val="en-US"/>
        </w:rPr>
        <w:t xml:space="preserve"> grade conversion</w:t>
      </w:r>
      <w:r w:rsidR="00EB03B0">
        <w:rPr>
          <w:lang w:val="en-US"/>
        </w:rPr>
        <w:t>, GPA calculation</w:t>
      </w:r>
      <w:r w:rsidR="00774452">
        <w:rPr>
          <w:lang w:val="en-US"/>
        </w:rPr>
        <w:t>, credit calculations</w:t>
      </w:r>
      <w:r w:rsidR="003A6E8B">
        <w:rPr>
          <w:lang w:val="en-US"/>
        </w:rPr>
        <w:t>, and other academic-progress</w:t>
      </w:r>
      <w:r w:rsidR="00413E00">
        <w:rPr>
          <w:lang w:val="en-US"/>
        </w:rPr>
        <w:t xml:space="preserve"> operations.</w:t>
      </w:r>
      <w:r w:rsidR="006F67B9">
        <w:rPr>
          <w:lang w:val="en-US"/>
        </w:rPr>
        <w:t xml:space="preserve"> Tests will be discussed</w:t>
      </w:r>
      <w:r w:rsidR="00F928CF">
        <w:rPr>
          <w:lang w:val="en-US"/>
        </w:rPr>
        <w:t xml:space="preserve"> separately in</w:t>
      </w:r>
      <w:r w:rsidR="00EE544A">
        <w:rPr>
          <w:lang w:val="en-US"/>
        </w:rPr>
        <w:t xml:space="preserve"> the Testing</w:t>
      </w:r>
      <w:r w:rsidR="00E03DA2">
        <w:rPr>
          <w:lang w:val="en-US"/>
        </w:rPr>
        <w:t xml:space="preserve"> section of the thesis</w:t>
      </w:r>
      <w:r w:rsidR="00043AFF">
        <w:rPr>
          <w:lang w:val="en-US"/>
        </w:rPr>
        <w:t>.</w:t>
      </w:r>
      <w:r w:rsidR="00587D8A">
        <w:rPr>
          <w:lang w:val="en-US"/>
        </w:rPr>
        <w:t xml:space="preserve"> The separation between</w:t>
      </w:r>
      <w:r w:rsidR="004E06B3">
        <w:rPr>
          <w:lang w:val="en-US"/>
        </w:rPr>
        <w:t xml:space="preserve"> the calculation logic</w:t>
      </w:r>
      <w:r w:rsidR="00983893">
        <w:rPr>
          <w:lang w:val="en-US"/>
        </w:rPr>
        <w:t xml:space="preserve"> and the user interface</w:t>
      </w:r>
      <w:r w:rsidR="0097794D">
        <w:rPr>
          <w:lang w:val="en-US"/>
        </w:rPr>
        <w:t xml:space="preserve"> allows these</w:t>
      </w:r>
      <w:r w:rsidR="00CE23C9">
        <w:rPr>
          <w:lang w:val="en-US"/>
        </w:rPr>
        <w:t xml:space="preserve"> algorithms</w:t>
      </w:r>
      <w:r w:rsidR="00CA69E5">
        <w:rPr>
          <w:lang w:val="en-US"/>
        </w:rPr>
        <w:t xml:space="preserve"> to be tested without</w:t>
      </w:r>
      <w:r w:rsidR="00DD5333">
        <w:rPr>
          <w:lang w:val="en-US"/>
        </w:rPr>
        <w:t xml:space="preserve"> requiring</w:t>
      </w:r>
      <w:r w:rsidR="00287F97">
        <w:rPr>
          <w:lang w:val="en-US"/>
        </w:rPr>
        <w:t xml:space="preserve"> interaction</w:t>
      </w:r>
      <w:r w:rsidR="002B0AEF">
        <w:rPr>
          <w:lang w:val="en-US"/>
        </w:rPr>
        <w:t xml:space="preserve"> with</w:t>
      </w:r>
      <w:r w:rsidR="009E2907">
        <w:rPr>
          <w:lang w:val="en-US"/>
        </w:rPr>
        <w:t xml:space="preserve"> the graphical interface.</w:t>
      </w:r>
    </w:p>
    <w:p w14:paraId="6FC89889" w14:textId="77777777" w:rsidR="00427795" w:rsidRDefault="00427795" w:rsidP="00206E14">
      <w:pPr>
        <w:rPr>
          <w:lang w:val="en-US"/>
        </w:rPr>
      </w:pPr>
    </w:p>
    <w:p w14:paraId="35CB1DA6" w14:textId="7498428A" w:rsidR="00427795" w:rsidRDefault="00427795" w:rsidP="00206E14">
      <w:pPr>
        <w:rPr>
          <w:lang w:val="en-US"/>
        </w:rPr>
      </w:pPr>
      <w:r>
        <w:rPr>
          <w:lang w:val="en-US"/>
        </w:rPr>
        <w:t>The security requirements</w:t>
      </w:r>
      <w:r w:rsidR="00EC136B">
        <w:rPr>
          <w:lang w:val="en-US"/>
        </w:rPr>
        <w:t xml:space="preserve"> of the program</w:t>
      </w:r>
      <w:r w:rsidR="00370BC9">
        <w:rPr>
          <w:lang w:val="en-US"/>
        </w:rPr>
        <w:t xml:space="preserve"> are limited by</w:t>
      </w:r>
      <w:r w:rsidR="00C44C70">
        <w:rPr>
          <w:lang w:val="en-US"/>
        </w:rPr>
        <w:t xml:space="preserve"> its intended deployment model.</w:t>
      </w:r>
      <w:r w:rsidR="0055377F">
        <w:rPr>
          <w:lang w:val="en-US"/>
        </w:rPr>
        <w:t xml:space="preserve"> The tracker is</w:t>
      </w:r>
      <w:r w:rsidR="00132559">
        <w:rPr>
          <w:lang w:val="en-US"/>
        </w:rPr>
        <w:t xml:space="preserve"> designed as</w:t>
      </w:r>
      <w:r w:rsidR="00E77505">
        <w:rPr>
          <w:lang w:val="en-US"/>
        </w:rPr>
        <w:t xml:space="preserve"> a local single-user</w:t>
      </w:r>
      <w:r w:rsidR="00211101">
        <w:rPr>
          <w:lang w:val="en-US"/>
        </w:rPr>
        <w:t xml:space="preserve"> program and</w:t>
      </w:r>
      <w:r w:rsidR="00513806">
        <w:rPr>
          <w:lang w:val="en-US"/>
        </w:rPr>
        <w:t xml:space="preserve"> does not currently</w:t>
      </w:r>
      <w:r w:rsidR="00040179">
        <w:rPr>
          <w:lang w:val="en-US"/>
        </w:rPr>
        <w:t xml:space="preserve"> require user accounts</w:t>
      </w:r>
      <w:r w:rsidR="00C51539">
        <w:rPr>
          <w:lang w:val="en-US"/>
        </w:rPr>
        <w:t>, authentication</w:t>
      </w:r>
      <w:r w:rsidR="00167E7B">
        <w:rPr>
          <w:lang w:val="en-US"/>
        </w:rPr>
        <w:t>,</w:t>
      </w:r>
      <w:r w:rsidR="00B01EEA">
        <w:rPr>
          <w:lang w:val="en-US"/>
        </w:rPr>
        <w:t xml:space="preserve"> password storage</w:t>
      </w:r>
      <w:r w:rsidR="00755C80">
        <w:rPr>
          <w:lang w:val="en-US"/>
        </w:rPr>
        <w:t>, payment processing</w:t>
      </w:r>
      <w:r w:rsidR="00BB427F">
        <w:rPr>
          <w:lang w:val="en-US"/>
        </w:rPr>
        <w:t>, or remote access.</w:t>
      </w:r>
      <w:r w:rsidR="00AB2CA1">
        <w:rPr>
          <w:lang w:val="en-US"/>
        </w:rPr>
        <w:t xml:space="preserve"> Consequently</w:t>
      </w:r>
      <w:r w:rsidR="00A3554C">
        <w:rPr>
          <w:lang w:val="en-US"/>
        </w:rPr>
        <w:t>,</w:t>
      </w:r>
      <w:r w:rsidR="00691BB5">
        <w:rPr>
          <w:lang w:val="en-US"/>
        </w:rPr>
        <w:t xml:space="preserve"> the project does not need</w:t>
      </w:r>
      <w:r w:rsidR="000F57F4">
        <w:rPr>
          <w:lang w:val="en-US"/>
        </w:rPr>
        <w:t xml:space="preserve"> the</w:t>
      </w:r>
      <w:r w:rsidR="000C588F">
        <w:rPr>
          <w:lang w:val="en-US"/>
        </w:rPr>
        <w:t xml:space="preserve"> security mechanisms</w:t>
      </w:r>
      <w:r w:rsidR="005E67AA">
        <w:rPr>
          <w:lang w:val="en-US"/>
        </w:rPr>
        <w:t xml:space="preserve"> that would normally</w:t>
      </w:r>
      <w:r w:rsidR="005E2D9F">
        <w:rPr>
          <w:lang w:val="en-US"/>
        </w:rPr>
        <w:t xml:space="preserve"> be required</w:t>
      </w:r>
      <w:r w:rsidR="005A1642">
        <w:rPr>
          <w:lang w:val="en-US"/>
        </w:rPr>
        <w:t xml:space="preserve"> for a public</w:t>
      </w:r>
      <w:r w:rsidR="00771A4A">
        <w:rPr>
          <w:lang w:val="en-US"/>
        </w:rPr>
        <w:t xml:space="preserve"> multi-user</w:t>
      </w:r>
      <w:r w:rsidR="00A12131">
        <w:rPr>
          <w:lang w:val="en-US"/>
        </w:rPr>
        <w:t xml:space="preserve"> web application.</w:t>
      </w:r>
    </w:p>
    <w:p w14:paraId="4BEE6DB4" w14:textId="77777777" w:rsidR="00E838F7" w:rsidRDefault="00E838F7" w:rsidP="00206E14">
      <w:pPr>
        <w:rPr>
          <w:lang w:val="en-US"/>
        </w:rPr>
      </w:pPr>
    </w:p>
    <w:p w14:paraId="5B189342" w14:textId="1B6639DD" w:rsidR="00E838F7" w:rsidRDefault="00E838F7" w:rsidP="00206E14">
      <w:pPr>
        <w:rPr>
          <w:lang w:val="en-US"/>
        </w:rPr>
      </w:pPr>
      <w:r>
        <w:rPr>
          <w:lang w:val="en-US"/>
        </w:rPr>
        <w:t>However, local storage</w:t>
      </w:r>
      <w:r w:rsidR="00706964">
        <w:rPr>
          <w:lang w:val="en-US"/>
        </w:rPr>
        <w:t xml:space="preserve"> introduces</w:t>
      </w:r>
      <w:r w:rsidR="003C0228">
        <w:rPr>
          <w:lang w:val="en-US"/>
        </w:rPr>
        <w:t xml:space="preserve"> its own limitation</w:t>
      </w:r>
      <w:r w:rsidR="00070D06">
        <w:rPr>
          <w:lang w:val="en-US"/>
        </w:rPr>
        <w:t>.</w:t>
      </w:r>
      <w:r w:rsidR="000C745A">
        <w:rPr>
          <w:lang w:val="en-US"/>
        </w:rPr>
        <w:t xml:space="preserve"> A person who</w:t>
      </w:r>
      <w:r w:rsidR="007249C4">
        <w:rPr>
          <w:lang w:val="en-US"/>
        </w:rPr>
        <w:t xml:space="preserve"> has access to</w:t>
      </w:r>
      <w:r w:rsidR="00A91289">
        <w:rPr>
          <w:lang w:val="en-US"/>
        </w:rPr>
        <w:t xml:space="preserve"> the user’s computer</w:t>
      </w:r>
      <w:r w:rsidR="00A840D6">
        <w:rPr>
          <w:lang w:val="en-US"/>
        </w:rPr>
        <w:t xml:space="preserve"> and</w:t>
      </w:r>
      <w:r w:rsidR="00EA3CCB">
        <w:rPr>
          <w:lang w:val="en-US"/>
        </w:rPr>
        <w:t xml:space="preserve"> the SQLite</w:t>
      </w:r>
      <w:r w:rsidR="000D51A5">
        <w:rPr>
          <w:lang w:val="en-US"/>
        </w:rPr>
        <w:t xml:space="preserve"> database file</w:t>
      </w:r>
      <w:r w:rsidR="002E69D7">
        <w:rPr>
          <w:lang w:val="en-US"/>
        </w:rPr>
        <w:t xml:space="preserve"> may potentially</w:t>
      </w:r>
      <w:r w:rsidR="0095316C">
        <w:rPr>
          <w:lang w:val="en-US"/>
        </w:rPr>
        <w:t xml:space="preserve"> access or modify</w:t>
      </w:r>
      <w:r w:rsidR="00F00CA1">
        <w:rPr>
          <w:lang w:val="en-US"/>
        </w:rPr>
        <w:t xml:space="preserve"> the stored information</w:t>
      </w:r>
      <w:r w:rsidR="00190CCD">
        <w:rPr>
          <w:lang w:val="en-US"/>
        </w:rPr>
        <w:t>. Database</w:t>
      </w:r>
      <w:r w:rsidR="004B2B43">
        <w:rPr>
          <w:lang w:val="en-US"/>
        </w:rPr>
        <w:t xml:space="preserve"> encryption and</w:t>
      </w:r>
      <w:r w:rsidR="0062326E">
        <w:rPr>
          <w:lang w:val="en-US"/>
        </w:rPr>
        <w:t xml:space="preserve"> operating-system-level access</w:t>
      </w:r>
      <w:r w:rsidR="004A1392">
        <w:rPr>
          <w:lang w:val="en-US"/>
        </w:rPr>
        <w:t xml:space="preserve"> control</w:t>
      </w:r>
      <w:r w:rsidR="00BC6B68">
        <w:rPr>
          <w:lang w:val="en-US"/>
        </w:rPr>
        <w:t xml:space="preserve"> are outside the current</w:t>
      </w:r>
      <w:r w:rsidR="00F24B28">
        <w:rPr>
          <w:lang w:val="en-US"/>
        </w:rPr>
        <w:t xml:space="preserve"> scope of the project</w:t>
      </w:r>
      <w:r w:rsidR="002B42BE">
        <w:rPr>
          <w:lang w:val="en-US"/>
        </w:rPr>
        <w:t>.</w:t>
      </w:r>
      <w:r w:rsidR="00C36168">
        <w:rPr>
          <w:lang w:val="en-US"/>
        </w:rPr>
        <w:t xml:space="preserve"> The program should therefore</w:t>
      </w:r>
      <w:r w:rsidR="0097086F">
        <w:rPr>
          <w:lang w:val="en-US"/>
        </w:rPr>
        <w:t xml:space="preserve"> not be considered a</w:t>
      </w:r>
      <w:r w:rsidR="007A1ADC">
        <w:rPr>
          <w:lang w:val="en-US"/>
        </w:rPr>
        <w:t xml:space="preserve"> secure storage system</w:t>
      </w:r>
      <w:r w:rsidR="00240891">
        <w:rPr>
          <w:lang w:val="en-US"/>
        </w:rPr>
        <w:t xml:space="preserve"> for highly sensitive information</w:t>
      </w:r>
      <w:r w:rsidR="00B13626">
        <w:rPr>
          <w:lang w:val="en-US"/>
        </w:rPr>
        <w:t>.</w:t>
      </w:r>
    </w:p>
    <w:p w14:paraId="79801347" w14:textId="77777777" w:rsidR="00860D5F" w:rsidRDefault="00860D5F" w:rsidP="00206E14">
      <w:pPr>
        <w:rPr>
          <w:lang w:val="en-US"/>
        </w:rPr>
      </w:pPr>
    </w:p>
    <w:p w14:paraId="1499F582" w14:textId="63CDE6C8" w:rsidR="00860D5F" w:rsidRDefault="00860D5F" w:rsidP="00206E14">
      <w:pPr>
        <w:rPr>
          <w:lang w:val="en-US"/>
        </w:rPr>
      </w:pPr>
      <w:r>
        <w:rPr>
          <w:lang w:val="en-US"/>
        </w:rPr>
        <w:t xml:space="preserve">The project </w:t>
      </w:r>
      <w:r w:rsidR="00D86D2C">
        <w:rPr>
          <w:lang w:val="en-US"/>
        </w:rPr>
        <w:t>also does not attempt</w:t>
      </w:r>
      <w:r w:rsidR="00E8168B">
        <w:rPr>
          <w:lang w:val="en-US"/>
        </w:rPr>
        <w:t xml:space="preserve"> to replace</w:t>
      </w:r>
      <w:r w:rsidR="00B77E8F">
        <w:rPr>
          <w:lang w:val="en-US"/>
        </w:rPr>
        <w:t xml:space="preserve"> official university systems</w:t>
      </w:r>
      <w:r w:rsidR="00861894">
        <w:rPr>
          <w:lang w:val="en-US"/>
        </w:rPr>
        <w:t>.</w:t>
      </w:r>
      <w:r w:rsidR="0016574E">
        <w:rPr>
          <w:lang w:val="en-US"/>
        </w:rPr>
        <w:t xml:space="preserve"> The information stored in the</w:t>
      </w:r>
      <w:r w:rsidR="00590A70">
        <w:rPr>
          <w:lang w:val="en-US"/>
        </w:rPr>
        <w:t xml:space="preserve"> program</w:t>
      </w:r>
      <w:r w:rsidR="00797FDA">
        <w:rPr>
          <w:lang w:val="en-US"/>
        </w:rPr>
        <w:t xml:space="preserve"> is entered and</w:t>
      </w:r>
      <w:r w:rsidR="0097594E">
        <w:rPr>
          <w:lang w:val="en-US"/>
        </w:rPr>
        <w:t xml:space="preserve"> maintained</w:t>
      </w:r>
      <w:r w:rsidR="005920A6">
        <w:rPr>
          <w:lang w:val="en-US"/>
        </w:rPr>
        <w:t xml:space="preserve"> by the user</w:t>
      </w:r>
      <w:r w:rsidR="00956E2E">
        <w:rPr>
          <w:lang w:val="en-US"/>
        </w:rPr>
        <w:t xml:space="preserve"> and should be treated as</w:t>
      </w:r>
      <w:r w:rsidR="00FD0339">
        <w:rPr>
          <w:lang w:val="en-US"/>
        </w:rPr>
        <w:t xml:space="preserve"> a personal</w:t>
      </w:r>
      <w:r w:rsidR="00620756">
        <w:rPr>
          <w:lang w:val="en-US"/>
        </w:rPr>
        <w:t xml:space="preserve"> progress-tracking</w:t>
      </w:r>
      <w:r w:rsidR="007A3407">
        <w:rPr>
          <w:lang w:val="en-US"/>
        </w:rPr>
        <w:t xml:space="preserve"> record.</w:t>
      </w:r>
      <w:r w:rsidR="007D5259">
        <w:rPr>
          <w:lang w:val="en-US"/>
        </w:rPr>
        <w:t xml:space="preserve"> Official grades,</w:t>
      </w:r>
      <w:r w:rsidR="00C37C60">
        <w:rPr>
          <w:lang w:val="en-US"/>
        </w:rPr>
        <w:t xml:space="preserve"> credit totals</w:t>
      </w:r>
      <w:r w:rsidR="007D6D25">
        <w:rPr>
          <w:lang w:val="en-US"/>
        </w:rPr>
        <w:t>, and graduation eligibility</w:t>
      </w:r>
      <w:r w:rsidR="009E2FD2">
        <w:rPr>
          <w:lang w:val="en-US"/>
        </w:rPr>
        <w:t xml:space="preserve"> remain determined</w:t>
      </w:r>
      <w:r w:rsidR="00FD76B2">
        <w:rPr>
          <w:lang w:val="en-US"/>
        </w:rPr>
        <w:t xml:space="preserve"> by the appropriate</w:t>
      </w:r>
      <w:r w:rsidR="00A71BFD">
        <w:rPr>
          <w:lang w:val="en-US"/>
        </w:rPr>
        <w:t xml:space="preserve"> university systems</w:t>
      </w:r>
      <w:r w:rsidR="00956698">
        <w:rPr>
          <w:lang w:val="en-US"/>
        </w:rPr>
        <w:t xml:space="preserve"> and policies.</w:t>
      </w:r>
    </w:p>
    <w:p w14:paraId="0313FCC4" w14:textId="77777777" w:rsidR="00EB08C2" w:rsidRDefault="00EB08C2" w:rsidP="00206E14">
      <w:pPr>
        <w:rPr>
          <w:lang w:val="en-US"/>
        </w:rPr>
      </w:pPr>
    </w:p>
    <w:p w14:paraId="684865D7" w14:textId="2917F8A3" w:rsidR="00EB08C2" w:rsidRDefault="00EB08C2" w:rsidP="00206E14">
      <w:pPr>
        <w:rPr>
          <w:lang w:val="en-US"/>
        </w:rPr>
      </w:pPr>
      <w:r>
        <w:rPr>
          <w:lang w:val="en-US"/>
        </w:rPr>
        <w:t>Overall,</w:t>
      </w:r>
      <w:r w:rsidR="00F42A22">
        <w:rPr>
          <w:lang w:val="en-US"/>
        </w:rPr>
        <w:t xml:space="preserve"> the reliability</w:t>
      </w:r>
      <w:r w:rsidR="0007227E">
        <w:rPr>
          <w:lang w:val="en-US"/>
        </w:rPr>
        <w:t xml:space="preserve"> and security design</w:t>
      </w:r>
      <w:r w:rsidR="00DE421E">
        <w:rPr>
          <w:lang w:val="en-US"/>
        </w:rPr>
        <w:t xml:space="preserve"> is proportional</w:t>
      </w:r>
      <w:r w:rsidR="00F91FAB">
        <w:rPr>
          <w:lang w:val="en-US"/>
        </w:rPr>
        <w:t xml:space="preserve"> to the intended</w:t>
      </w:r>
      <w:r w:rsidR="002C226A">
        <w:rPr>
          <w:lang w:val="en-US"/>
        </w:rPr>
        <w:t xml:space="preserve"> scope of the program</w:t>
      </w:r>
      <w:r w:rsidR="00FF211E">
        <w:rPr>
          <w:lang w:val="en-US"/>
        </w:rPr>
        <w:t>.</w:t>
      </w:r>
      <w:r w:rsidR="00BE340F">
        <w:rPr>
          <w:lang w:val="en-US"/>
        </w:rPr>
        <w:t xml:space="preserve"> The primary objectives</w:t>
      </w:r>
      <w:r w:rsidR="00AB6998">
        <w:rPr>
          <w:lang w:val="en-US"/>
        </w:rPr>
        <w:t xml:space="preserve"> are to maintain</w:t>
      </w:r>
      <w:r w:rsidR="000C0DAA">
        <w:rPr>
          <w:lang w:val="en-US"/>
        </w:rPr>
        <w:t xml:space="preserve"> consistent academic records</w:t>
      </w:r>
      <w:r w:rsidR="003D51C4">
        <w:rPr>
          <w:lang w:val="en-US"/>
        </w:rPr>
        <w:t>, prevent invalid input</w:t>
      </w:r>
      <w:r w:rsidR="000875A5">
        <w:rPr>
          <w:lang w:val="en-US"/>
        </w:rPr>
        <w:t>, preserve data between</w:t>
      </w:r>
      <w:r w:rsidR="00763659">
        <w:rPr>
          <w:lang w:val="en-US"/>
        </w:rPr>
        <w:t xml:space="preserve"> sessions</w:t>
      </w:r>
      <w:r w:rsidR="00B95838">
        <w:rPr>
          <w:lang w:val="en-US"/>
        </w:rPr>
        <w:t>, and separate critical</w:t>
      </w:r>
      <w:r w:rsidR="00E95FFA">
        <w:rPr>
          <w:lang w:val="en-US"/>
        </w:rPr>
        <w:t xml:space="preserve"> calculations from</w:t>
      </w:r>
      <w:r w:rsidR="00744FA3">
        <w:rPr>
          <w:lang w:val="en-US"/>
        </w:rPr>
        <w:t xml:space="preserve"> the presentation layer.</w:t>
      </w:r>
    </w:p>
    <w:p w14:paraId="0D187ABF" w14:textId="77777777" w:rsidR="00FD1EEF" w:rsidRDefault="00FD1EEF" w:rsidP="00206E14">
      <w:pPr>
        <w:rPr>
          <w:lang w:val="en-US"/>
        </w:rPr>
      </w:pPr>
    </w:p>
    <w:p w14:paraId="7BEE60B8" w14:textId="77777777" w:rsidR="00FD1EEF" w:rsidRPr="00206E14" w:rsidRDefault="00FD1EEF" w:rsidP="00206E14">
      <w:pPr>
        <w:rPr>
          <w:lang w:val="en-US"/>
        </w:rPr>
      </w:pPr>
    </w:p>
    <w:sectPr w:rsidR="00FD1EEF" w:rsidRPr="00206E14" w:rsidSect="00271571">
      <w:footerReference w:type="default" r:id="rId11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62ED1" w14:textId="77777777" w:rsidR="002A5C92" w:rsidRDefault="002A5C92" w:rsidP="00C46D7C">
      <w:pPr>
        <w:spacing w:after="0" w:line="240" w:lineRule="auto"/>
      </w:pPr>
      <w:r>
        <w:separator/>
      </w:r>
    </w:p>
  </w:endnote>
  <w:endnote w:type="continuationSeparator" w:id="0">
    <w:p w14:paraId="7C0FDB31" w14:textId="77777777" w:rsidR="002A5C92" w:rsidRDefault="002A5C92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8EBBF" w14:textId="77777777" w:rsidR="002A5C92" w:rsidRDefault="002A5C92" w:rsidP="00C46D7C">
      <w:pPr>
        <w:spacing w:after="0" w:line="240" w:lineRule="auto"/>
      </w:pPr>
      <w:r>
        <w:separator/>
      </w:r>
    </w:p>
  </w:footnote>
  <w:footnote w:type="continuationSeparator" w:id="0">
    <w:p w14:paraId="654272ED" w14:textId="77777777" w:rsidR="002A5C92" w:rsidRDefault="002A5C92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06B"/>
    <w:rsid w:val="00004414"/>
    <w:rsid w:val="00004449"/>
    <w:rsid w:val="00004B95"/>
    <w:rsid w:val="0000615C"/>
    <w:rsid w:val="00006C06"/>
    <w:rsid w:val="00006E24"/>
    <w:rsid w:val="00010C30"/>
    <w:rsid w:val="000115DD"/>
    <w:rsid w:val="00011A34"/>
    <w:rsid w:val="000121AF"/>
    <w:rsid w:val="00012A3A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26B85"/>
    <w:rsid w:val="00032C02"/>
    <w:rsid w:val="00034876"/>
    <w:rsid w:val="000362E8"/>
    <w:rsid w:val="000378DE"/>
    <w:rsid w:val="000379AC"/>
    <w:rsid w:val="00040179"/>
    <w:rsid w:val="0004041C"/>
    <w:rsid w:val="00040603"/>
    <w:rsid w:val="00041937"/>
    <w:rsid w:val="00043AFF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7680"/>
    <w:rsid w:val="0005786B"/>
    <w:rsid w:val="00061292"/>
    <w:rsid w:val="0006231E"/>
    <w:rsid w:val="00065593"/>
    <w:rsid w:val="00065666"/>
    <w:rsid w:val="00070A2D"/>
    <w:rsid w:val="00070D06"/>
    <w:rsid w:val="00071BDB"/>
    <w:rsid w:val="0007227E"/>
    <w:rsid w:val="0007338A"/>
    <w:rsid w:val="00073FA0"/>
    <w:rsid w:val="00076E3E"/>
    <w:rsid w:val="0007738B"/>
    <w:rsid w:val="0008049F"/>
    <w:rsid w:val="0008215A"/>
    <w:rsid w:val="000825BE"/>
    <w:rsid w:val="00083499"/>
    <w:rsid w:val="0008429B"/>
    <w:rsid w:val="000846C4"/>
    <w:rsid w:val="00085ADF"/>
    <w:rsid w:val="000875A5"/>
    <w:rsid w:val="000900F7"/>
    <w:rsid w:val="00090C78"/>
    <w:rsid w:val="00091087"/>
    <w:rsid w:val="00091C47"/>
    <w:rsid w:val="0009235F"/>
    <w:rsid w:val="000927BF"/>
    <w:rsid w:val="00093592"/>
    <w:rsid w:val="00093B70"/>
    <w:rsid w:val="000953AC"/>
    <w:rsid w:val="00095859"/>
    <w:rsid w:val="0009727A"/>
    <w:rsid w:val="000A1605"/>
    <w:rsid w:val="000A1914"/>
    <w:rsid w:val="000A1CEF"/>
    <w:rsid w:val="000A3094"/>
    <w:rsid w:val="000A4092"/>
    <w:rsid w:val="000A540A"/>
    <w:rsid w:val="000A5FCB"/>
    <w:rsid w:val="000A63F5"/>
    <w:rsid w:val="000A7174"/>
    <w:rsid w:val="000A756D"/>
    <w:rsid w:val="000A7C58"/>
    <w:rsid w:val="000B07F3"/>
    <w:rsid w:val="000B2389"/>
    <w:rsid w:val="000B33C1"/>
    <w:rsid w:val="000B3D04"/>
    <w:rsid w:val="000B40B7"/>
    <w:rsid w:val="000B471D"/>
    <w:rsid w:val="000B5543"/>
    <w:rsid w:val="000B5D9E"/>
    <w:rsid w:val="000B6470"/>
    <w:rsid w:val="000B74D7"/>
    <w:rsid w:val="000C0DAA"/>
    <w:rsid w:val="000C0DEF"/>
    <w:rsid w:val="000C23E1"/>
    <w:rsid w:val="000C3945"/>
    <w:rsid w:val="000C49B2"/>
    <w:rsid w:val="000C588F"/>
    <w:rsid w:val="000C6B83"/>
    <w:rsid w:val="000C745A"/>
    <w:rsid w:val="000C7F3F"/>
    <w:rsid w:val="000D137F"/>
    <w:rsid w:val="000D21AD"/>
    <w:rsid w:val="000D2BF8"/>
    <w:rsid w:val="000D2FE6"/>
    <w:rsid w:val="000D3F2E"/>
    <w:rsid w:val="000D4920"/>
    <w:rsid w:val="000D51A5"/>
    <w:rsid w:val="000D7995"/>
    <w:rsid w:val="000D7B86"/>
    <w:rsid w:val="000E0030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0F57F4"/>
    <w:rsid w:val="0010174C"/>
    <w:rsid w:val="001017B1"/>
    <w:rsid w:val="0010211D"/>
    <w:rsid w:val="0010316B"/>
    <w:rsid w:val="00105AC4"/>
    <w:rsid w:val="001072D9"/>
    <w:rsid w:val="00107AD4"/>
    <w:rsid w:val="001105BD"/>
    <w:rsid w:val="00110BA2"/>
    <w:rsid w:val="001113DE"/>
    <w:rsid w:val="00113258"/>
    <w:rsid w:val="00113A20"/>
    <w:rsid w:val="00113ECE"/>
    <w:rsid w:val="00114BE8"/>
    <w:rsid w:val="001151D2"/>
    <w:rsid w:val="0011621B"/>
    <w:rsid w:val="001202CA"/>
    <w:rsid w:val="00120645"/>
    <w:rsid w:val="00120798"/>
    <w:rsid w:val="00120ECE"/>
    <w:rsid w:val="00121771"/>
    <w:rsid w:val="0012261A"/>
    <w:rsid w:val="0012357A"/>
    <w:rsid w:val="00123CA5"/>
    <w:rsid w:val="00123D76"/>
    <w:rsid w:val="00123EAE"/>
    <w:rsid w:val="00124B25"/>
    <w:rsid w:val="00125424"/>
    <w:rsid w:val="00125B15"/>
    <w:rsid w:val="00125FF4"/>
    <w:rsid w:val="0012633C"/>
    <w:rsid w:val="0013015C"/>
    <w:rsid w:val="00130541"/>
    <w:rsid w:val="00130FD9"/>
    <w:rsid w:val="0013255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A4"/>
    <w:rsid w:val="001507BE"/>
    <w:rsid w:val="00150C0F"/>
    <w:rsid w:val="00153412"/>
    <w:rsid w:val="00153B19"/>
    <w:rsid w:val="00154469"/>
    <w:rsid w:val="00154FB9"/>
    <w:rsid w:val="001579C0"/>
    <w:rsid w:val="001606A3"/>
    <w:rsid w:val="001611BC"/>
    <w:rsid w:val="00162EDC"/>
    <w:rsid w:val="0016351C"/>
    <w:rsid w:val="00164CF2"/>
    <w:rsid w:val="001651A4"/>
    <w:rsid w:val="0016574E"/>
    <w:rsid w:val="00165A27"/>
    <w:rsid w:val="00166759"/>
    <w:rsid w:val="00166797"/>
    <w:rsid w:val="00167B8F"/>
    <w:rsid w:val="00167E7B"/>
    <w:rsid w:val="001703EC"/>
    <w:rsid w:val="001706A9"/>
    <w:rsid w:val="001716A6"/>
    <w:rsid w:val="0017328E"/>
    <w:rsid w:val="00173A54"/>
    <w:rsid w:val="00175253"/>
    <w:rsid w:val="001756CF"/>
    <w:rsid w:val="00175FA4"/>
    <w:rsid w:val="00180975"/>
    <w:rsid w:val="00180E5E"/>
    <w:rsid w:val="00181259"/>
    <w:rsid w:val="0018157B"/>
    <w:rsid w:val="00182291"/>
    <w:rsid w:val="00182AF8"/>
    <w:rsid w:val="0018419B"/>
    <w:rsid w:val="00184923"/>
    <w:rsid w:val="00184DD2"/>
    <w:rsid w:val="00186C1F"/>
    <w:rsid w:val="00187203"/>
    <w:rsid w:val="00190CCD"/>
    <w:rsid w:val="00193163"/>
    <w:rsid w:val="00193320"/>
    <w:rsid w:val="00196B9F"/>
    <w:rsid w:val="001A13D3"/>
    <w:rsid w:val="001A1C7F"/>
    <w:rsid w:val="001A1E05"/>
    <w:rsid w:val="001A5787"/>
    <w:rsid w:val="001A6BFB"/>
    <w:rsid w:val="001A7632"/>
    <w:rsid w:val="001B029B"/>
    <w:rsid w:val="001B039C"/>
    <w:rsid w:val="001B2A8C"/>
    <w:rsid w:val="001B2CAF"/>
    <w:rsid w:val="001B2FD1"/>
    <w:rsid w:val="001B2FE7"/>
    <w:rsid w:val="001B3C35"/>
    <w:rsid w:val="001B6454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9DD"/>
    <w:rsid w:val="001D6C67"/>
    <w:rsid w:val="001D714E"/>
    <w:rsid w:val="001D7526"/>
    <w:rsid w:val="001E0B38"/>
    <w:rsid w:val="001E2BF8"/>
    <w:rsid w:val="001E2DFC"/>
    <w:rsid w:val="001E3083"/>
    <w:rsid w:val="001E3DB7"/>
    <w:rsid w:val="001E45D7"/>
    <w:rsid w:val="001E4F2C"/>
    <w:rsid w:val="001E570F"/>
    <w:rsid w:val="001E5A40"/>
    <w:rsid w:val="001E61C3"/>
    <w:rsid w:val="001E64AC"/>
    <w:rsid w:val="001F0045"/>
    <w:rsid w:val="001F078C"/>
    <w:rsid w:val="001F0F6D"/>
    <w:rsid w:val="001F27FF"/>
    <w:rsid w:val="001F4936"/>
    <w:rsid w:val="001F6BF5"/>
    <w:rsid w:val="0020036E"/>
    <w:rsid w:val="002011B3"/>
    <w:rsid w:val="002018FD"/>
    <w:rsid w:val="00202A8A"/>
    <w:rsid w:val="00203AFB"/>
    <w:rsid w:val="00203DD1"/>
    <w:rsid w:val="0020433B"/>
    <w:rsid w:val="00205DE8"/>
    <w:rsid w:val="0020686E"/>
    <w:rsid w:val="00206E14"/>
    <w:rsid w:val="002070F4"/>
    <w:rsid w:val="00210201"/>
    <w:rsid w:val="00211101"/>
    <w:rsid w:val="0021118E"/>
    <w:rsid w:val="00212298"/>
    <w:rsid w:val="00212C3A"/>
    <w:rsid w:val="0021435C"/>
    <w:rsid w:val="0021625A"/>
    <w:rsid w:val="00220FAC"/>
    <w:rsid w:val="00221825"/>
    <w:rsid w:val="002230B5"/>
    <w:rsid w:val="00223D3A"/>
    <w:rsid w:val="00223E7D"/>
    <w:rsid w:val="0022494B"/>
    <w:rsid w:val="00226653"/>
    <w:rsid w:val="00226768"/>
    <w:rsid w:val="0022751D"/>
    <w:rsid w:val="002308E1"/>
    <w:rsid w:val="00231F70"/>
    <w:rsid w:val="0023290D"/>
    <w:rsid w:val="00233073"/>
    <w:rsid w:val="002356FA"/>
    <w:rsid w:val="00237027"/>
    <w:rsid w:val="00237926"/>
    <w:rsid w:val="0023797C"/>
    <w:rsid w:val="00240018"/>
    <w:rsid w:val="002402BB"/>
    <w:rsid w:val="00240891"/>
    <w:rsid w:val="00241217"/>
    <w:rsid w:val="002412C0"/>
    <w:rsid w:val="0024288D"/>
    <w:rsid w:val="002430FE"/>
    <w:rsid w:val="002439CE"/>
    <w:rsid w:val="002440C6"/>
    <w:rsid w:val="00245771"/>
    <w:rsid w:val="00245C27"/>
    <w:rsid w:val="002465E4"/>
    <w:rsid w:val="002469C7"/>
    <w:rsid w:val="002472FD"/>
    <w:rsid w:val="00247B47"/>
    <w:rsid w:val="00247DB3"/>
    <w:rsid w:val="0025132D"/>
    <w:rsid w:val="00251712"/>
    <w:rsid w:val="00251DFA"/>
    <w:rsid w:val="00252AE1"/>
    <w:rsid w:val="00252BE4"/>
    <w:rsid w:val="00253730"/>
    <w:rsid w:val="00254A05"/>
    <w:rsid w:val="00254D5F"/>
    <w:rsid w:val="002559EC"/>
    <w:rsid w:val="00256A3A"/>
    <w:rsid w:val="00256DF7"/>
    <w:rsid w:val="00257A5E"/>
    <w:rsid w:val="00260801"/>
    <w:rsid w:val="00261369"/>
    <w:rsid w:val="002629AD"/>
    <w:rsid w:val="00263ED2"/>
    <w:rsid w:val="00264783"/>
    <w:rsid w:val="00264FA7"/>
    <w:rsid w:val="00266C52"/>
    <w:rsid w:val="00267084"/>
    <w:rsid w:val="0026770B"/>
    <w:rsid w:val="00271571"/>
    <w:rsid w:val="002718D8"/>
    <w:rsid w:val="00272224"/>
    <w:rsid w:val="00272C39"/>
    <w:rsid w:val="002753A6"/>
    <w:rsid w:val="002761BA"/>
    <w:rsid w:val="00276CF6"/>
    <w:rsid w:val="0027727C"/>
    <w:rsid w:val="00277CA6"/>
    <w:rsid w:val="002805BD"/>
    <w:rsid w:val="00280C8D"/>
    <w:rsid w:val="00280F2B"/>
    <w:rsid w:val="00284BA4"/>
    <w:rsid w:val="002865AC"/>
    <w:rsid w:val="00286B48"/>
    <w:rsid w:val="00286FE3"/>
    <w:rsid w:val="00287F97"/>
    <w:rsid w:val="00290356"/>
    <w:rsid w:val="0029077A"/>
    <w:rsid w:val="00290E8E"/>
    <w:rsid w:val="002911E1"/>
    <w:rsid w:val="00291316"/>
    <w:rsid w:val="00296563"/>
    <w:rsid w:val="00296E66"/>
    <w:rsid w:val="002974AB"/>
    <w:rsid w:val="002A0515"/>
    <w:rsid w:val="002A1655"/>
    <w:rsid w:val="002A2BFB"/>
    <w:rsid w:val="002A3ACA"/>
    <w:rsid w:val="002A5C5D"/>
    <w:rsid w:val="002A5C92"/>
    <w:rsid w:val="002A714A"/>
    <w:rsid w:val="002B0AEF"/>
    <w:rsid w:val="002B0D0C"/>
    <w:rsid w:val="002B1336"/>
    <w:rsid w:val="002B42BE"/>
    <w:rsid w:val="002B513F"/>
    <w:rsid w:val="002B514B"/>
    <w:rsid w:val="002B561C"/>
    <w:rsid w:val="002B5AE8"/>
    <w:rsid w:val="002B7785"/>
    <w:rsid w:val="002B79BD"/>
    <w:rsid w:val="002C0542"/>
    <w:rsid w:val="002C12AA"/>
    <w:rsid w:val="002C226A"/>
    <w:rsid w:val="002C2357"/>
    <w:rsid w:val="002C2FD5"/>
    <w:rsid w:val="002C3439"/>
    <w:rsid w:val="002C3589"/>
    <w:rsid w:val="002C4FEF"/>
    <w:rsid w:val="002C53EE"/>
    <w:rsid w:val="002C66C6"/>
    <w:rsid w:val="002C6900"/>
    <w:rsid w:val="002C7456"/>
    <w:rsid w:val="002C7995"/>
    <w:rsid w:val="002D0D43"/>
    <w:rsid w:val="002D1B07"/>
    <w:rsid w:val="002D21C0"/>
    <w:rsid w:val="002D2751"/>
    <w:rsid w:val="002D3AAD"/>
    <w:rsid w:val="002D5365"/>
    <w:rsid w:val="002D5993"/>
    <w:rsid w:val="002D5BC4"/>
    <w:rsid w:val="002D67AB"/>
    <w:rsid w:val="002D6A44"/>
    <w:rsid w:val="002D79B1"/>
    <w:rsid w:val="002D7F92"/>
    <w:rsid w:val="002E0234"/>
    <w:rsid w:val="002E0467"/>
    <w:rsid w:val="002E0D18"/>
    <w:rsid w:val="002E2922"/>
    <w:rsid w:val="002E3B56"/>
    <w:rsid w:val="002E5263"/>
    <w:rsid w:val="002E69D7"/>
    <w:rsid w:val="002E7C32"/>
    <w:rsid w:val="002F0D5E"/>
    <w:rsid w:val="002F0EE7"/>
    <w:rsid w:val="002F15C3"/>
    <w:rsid w:val="002F1E2D"/>
    <w:rsid w:val="002F2BB9"/>
    <w:rsid w:val="002F2E59"/>
    <w:rsid w:val="002F397A"/>
    <w:rsid w:val="002F4179"/>
    <w:rsid w:val="002F41F7"/>
    <w:rsid w:val="002F4538"/>
    <w:rsid w:val="002F4C48"/>
    <w:rsid w:val="002F505B"/>
    <w:rsid w:val="002F5550"/>
    <w:rsid w:val="002F5FBD"/>
    <w:rsid w:val="002F7261"/>
    <w:rsid w:val="00300A79"/>
    <w:rsid w:val="00300DA5"/>
    <w:rsid w:val="003014FA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3C80"/>
    <w:rsid w:val="0031581C"/>
    <w:rsid w:val="00316D8E"/>
    <w:rsid w:val="00317AE5"/>
    <w:rsid w:val="00320860"/>
    <w:rsid w:val="00324A07"/>
    <w:rsid w:val="00324A0C"/>
    <w:rsid w:val="00324ED4"/>
    <w:rsid w:val="00325845"/>
    <w:rsid w:val="003263A9"/>
    <w:rsid w:val="003263E4"/>
    <w:rsid w:val="00327199"/>
    <w:rsid w:val="003308CD"/>
    <w:rsid w:val="00330A20"/>
    <w:rsid w:val="00332339"/>
    <w:rsid w:val="00332981"/>
    <w:rsid w:val="003348C6"/>
    <w:rsid w:val="003352BF"/>
    <w:rsid w:val="00335491"/>
    <w:rsid w:val="00336292"/>
    <w:rsid w:val="00341477"/>
    <w:rsid w:val="00341597"/>
    <w:rsid w:val="00342308"/>
    <w:rsid w:val="00343410"/>
    <w:rsid w:val="00343472"/>
    <w:rsid w:val="00343D81"/>
    <w:rsid w:val="003451B5"/>
    <w:rsid w:val="00345601"/>
    <w:rsid w:val="00346C4D"/>
    <w:rsid w:val="00346FBC"/>
    <w:rsid w:val="00347B24"/>
    <w:rsid w:val="0035072D"/>
    <w:rsid w:val="0035078A"/>
    <w:rsid w:val="00350BB3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61F2"/>
    <w:rsid w:val="00357EB0"/>
    <w:rsid w:val="003606C2"/>
    <w:rsid w:val="0036144E"/>
    <w:rsid w:val="00363E02"/>
    <w:rsid w:val="00365DD3"/>
    <w:rsid w:val="00367DEA"/>
    <w:rsid w:val="00370074"/>
    <w:rsid w:val="00370AAA"/>
    <w:rsid w:val="00370BC9"/>
    <w:rsid w:val="003710D3"/>
    <w:rsid w:val="00373AF3"/>
    <w:rsid w:val="0037615A"/>
    <w:rsid w:val="00376AE9"/>
    <w:rsid w:val="00377A03"/>
    <w:rsid w:val="0038067D"/>
    <w:rsid w:val="00382270"/>
    <w:rsid w:val="003830E0"/>
    <w:rsid w:val="003831F3"/>
    <w:rsid w:val="00385A86"/>
    <w:rsid w:val="00387BCB"/>
    <w:rsid w:val="00391401"/>
    <w:rsid w:val="003919E7"/>
    <w:rsid w:val="00395B70"/>
    <w:rsid w:val="00397DC7"/>
    <w:rsid w:val="003A295C"/>
    <w:rsid w:val="003A29EF"/>
    <w:rsid w:val="003A2F6E"/>
    <w:rsid w:val="003A4E76"/>
    <w:rsid w:val="003A6D89"/>
    <w:rsid w:val="003A6E8B"/>
    <w:rsid w:val="003A7729"/>
    <w:rsid w:val="003B0D0C"/>
    <w:rsid w:val="003B2B12"/>
    <w:rsid w:val="003B2DEC"/>
    <w:rsid w:val="003B3050"/>
    <w:rsid w:val="003B34A9"/>
    <w:rsid w:val="003B3EC6"/>
    <w:rsid w:val="003B4C6C"/>
    <w:rsid w:val="003B60C6"/>
    <w:rsid w:val="003B7BEF"/>
    <w:rsid w:val="003C0228"/>
    <w:rsid w:val="003C0821"/>
    <w:rsid w:val="003C15C8"/>
    <w:rsid w:val="003C29CD"/>
    <w:rsid w:val="003C3BAA"/>
    <w:rsid w:val="003C4050"/>
    <w:rsid w:val="003D09F6"/>
    <w:rsid w:val="003D13F3"/>
    <w:rsid w:val="003D143E"/>
    <w:rsid w:val="003D1D47"/>
    <w:rsid w:val="003D1F93"/>
    <w:rsid w:val="003D3397"/>
    <w:rsid w:val="003D4B97"/>
    <w:rsid w:val="003D51C4"/>
    <w:rsid w:val="003D570B"/>
    <w:rsid w:val="003D5D81"/>
    <w:rsid w:val="003D670C"/>
    <w:rsid w:val="003D6A0D"/>
    <w:rsid w:val="003E53F7"/>
    <w:rsid w:val="003E5B58"/>
    <w:rsid w:val="003E6517"/>
    <w:rsid w:val="003E6D42"/>
    <w:rsid w:val="003F01E6"/>
    <w:rsid w:val="003F0AB0"/>
    <w:rsid w:val="003F15E1"/>
    <w:rsid w:val="003F1811"/>
    <w:rsid w:val="003F30B0"/>
    <w:rsid w:val="003F3C0B"/>
    <w:rsid w:val="003F4582"/>
    <w:rsid w:val="003F4876"/>
    <w:rsid w:val="003F6A16"/>
    <w:rsid w:val="00400879"/>
    <w:rsid w:val="0040133B"/>
    <w:rsid w:val="00401C1B"/>
    <w:rsid w:val="00402553"/>
    <w:rsid w:val="00403F2A"/>
    <w:rsid w:val="00404403"/>
    <w:rsid w:val="00404CA6"/>
    <w:rsid w:val="004058F2"/>
    <w:rsid w:val="00406BD9"/>
    <w:rsid w:val="00410A9A"/>
    <w:rsid w:val="00411891"/>
    <w:rsid w:val="004118B0"/>
    <w:rsid w:val="004125B8"/>
    <w:rsid w:val="00413E00"/>
    <w:rsid w:val="00415145"/>
    <w:rsid w:val="0041625D"/>
    <w:rsid w:val="004177D8"/>
    <w:rsid w:val="00417C41"/>
    <w:rsid w:val="00417D76"/>
    <w:rsid w:val="00420C43"/>
    <w:rsid w:val="00420D49"/>
    <w:rsid w:val="004217F4"/>
    <w:rsid w:val="004223CA"/>
    <w:rsid w:val="00423080"/>
    <w:rsid w:val="004233FD"/>
    <w:rsid w:val="0042372F"/>
    <w:rsid w:val="00423DA2"/>
    <w:rsid w:val="0042452A"/>
    <w:rsid w:val="00424FA4"/>
    <w:rsid w:val="00425406"/>
    <w:rsid w:val="00426840"/>
    <w:rsid w:val="00426CEF"/>
    <w:rsid w:val="00427102"/>
    <w:rsid w:val="00427795"/>
    <w:rsid w:val="00427B4F"/>
    <w:rsid w:val="00427B61"/>
    <w:rsid w:val="0043068D"/>
    <w:rsid w:val="00431172"/>
    <w:rsid w:val="0043122A"/>
    <w:rsid w:val="00431E40"/>
    <w:rsid w:val="00432A77"/>
    <w:rsid w:val="00433507"/>
    <w:rsid w:val="00433C18"/>
    <w:rsid w:val="00433C52"/>
    <w:rsid w:val="00433CD6"/>
    <w:rsid w:val="00433D05"/>
    <w:rsid w:val="00433E84"/>
    <w:rsid w:val="00434854"/>
    <w:rsid w:val="00435CF2"/>
    <w:rsid w:val="00435D7F"/>
    <w:rsid w:val="0043665B"/>
    <w:rsid w:val="00437E70"/>
    <w:rsid w:val="00437E7B"/>
    <w:rsid w:val="00440A63"/>
    <w:rsid w:val="00441270"/>
    <w:rsid w:val="00444642"/>
    <w:rsid w:val="00444CDF"/>
    <w:rsid w:val="00445D5E"/>
    <w:rsid w:val="00451DFB"/>
    <w:rsid w:val="00452562"/>
    <w:rsid w:val="00452958"/>
    <w:rsid w:val="004537CA"/>
    <w:rsid w:val="00453BD5"/>
    <w:rsid w:val="00455D0E"/>
    <w:rsid w:val="004561B1"/>
    <w:rsid w:val="0045657F"/>
    <w:rsid w:val="00456672"/>
    <w:rsid w:val="00456D8E"/>
    <w:rsid w:val="00456DA9"/>
    <w:rsid w:val="00456ED7"/>
    <w:rsid w:val="004571FE"/>
    <w:rsid w:val="0046000B"/>
    <w:rsid w:val="004600A3"/>
    <w:rsid w:val="00463480"/>
    <w:rsid w:val="004652BC"/>
    <w:rsid w:val="00465673"/>
    <w:rsid w:val="00465E72"/>
    <w:rsid w:val="00471CD6"/>
    <w:rsid w:val="00471E9A"/>
    <w:rsid w:val="0047313D"/>
    <w:rsid w:val="00473583"/>
    <w:rsid w:val="00475623"/>
    <w:rsid w:val="0047613C"/>
    <w:rsid w:val="00480167"/>
    <w:rsid w:val="00480B0A"/>
    <w:rsid w:val="00483409"/>
    <w:rsid w:val="00483DA8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15F"/>
    <w:rsid w:val="004914CA"/>
    <w:rsid w:val="00491892"/>
    <w:rsid w:val="00491A37"/>
    <w:rsid w:val="0049216D"/>
    <w:rsid w:val="004948A1"/>
    <w:rsid w:val="004953AC"/>
    <w:rsid w:val="004954D4"/>
    <w:rsid w:val="0049590C"/>
    <w:rsid w:val="004976C0"/>
    <w:rsid w:val="00497B9D"/>
    <w:rsid w:val="004A0E1C"/>
    <w:rsid w:val="004A114C"/>
    <w:rsid w:val="004A1392"/>
    <w:rsid w:val="004A20DE"/>
    <w:rsid w:val="004A22E0"/>
    <w:rsid w:val="004A23CC"/>
    <w:rsid w:val="004A3B38"/>
    <w:rsid w:val="004A3D78"/>
    <w:rsid w:val="004A5480"/>
    <w:rsid w:val="004A57A5"/>
    <w:rsid w:val="004A5F7E"/>
    <w:rsid w:val="004B0B89"/>
    <w:rsid w:val="004B0BEA"/>
    <w:rsid w:val="004B1EA6"/>
    <w:rsid w:val="004B266F"/>
    <w:rsid w:val="004B29F7"/>
    <w:rsid w:val="004B2A96"/>
    <w:rsid w:val="004B2B43"/>
    <w:rsid w:val="004B3531"/>
    <w:rsid w:val="004B4624"/>
    <w:rsid w:val="004B4AD7"/>
    <w:rsid w:val="004B522E"/>
    <w:rsid w:val="004C1B04"/>
    <w:rsid w:val="004C2246"/>
    <w:rsid w:val="004C2C52"/>
    <w:rsid w:val="004C348E"/>
    <w:rsid w:val="004C4B45"/>
    <w:rsid w:val="004C50D4"/>
    <w:rsid w:val="004C5851"/>
    <w:rsid w:val="004C76F7"/>
    <w:rsid w:val="004D14C4"/>
    <w:rsid w:val="004D1DF4"/>
    <w:rsid w:val="004D31A3"/>
    <w:rsid w:val="004D38C1"/>
    <w:rsid w:val="004D4EA7"/>
    <w:rsid w:val="004D6FAE"/>
    <w:rsid w:val="004D7512"/>
    <w:rsid w:val="004E06B3"/>
    <w:rsid w:val="004E22E8"/>
    <w:rsid w:val="004E2C5A"/>
    <w:rsid w:val="004E33AC"/>
    <w:rsid w:val="004E3961"/>
    <w:rsid w:val="004E3ACF"/>
    <w:rsid w:val="004E4321"/>
    <w:rsid w:val="004E5C86"/>
    <w:rsid w:val="004E71B3"/>
    <w:rsid w:val="004F1BF8"/>
    <w:rsid w:val="004F2051"/>
    <w:rsid w:val="004F46BD"/>
    <w:rsid w:val="004F4702"/>
    <w:rsid w:val="004F49F5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2EC"/>
    <w:rsid w:val="005136AA"/>
    <w:rsid w:val="00513806"/>
    <w:rsid w:val="00513958"/>
    <w:rsid w:val="00515910"/>
    <w:rsid w:val="00516300"/>
    <w:rsid w:val="00517B49"/>
    <w:rsid w:val="00517D4A"/>
    <w:rsid w:val="00520D7A"/>
    <w:rsid w:val="0052182A"/>
    <w:rsid w:val="00521A35"/>
    <w:rsid w:val="00521E03"/>
    <w:rsid w:val="00531D2E"/>
    <w:rsid w:val="0053361E"/>
    <w:rsid w:val="005339B0"/>
    <w:rsid w:val="00533D44"/>
    <w:rsid w:val="00534510"/>
    <w:rsid w:val="0053470E"/>
    <w:rsid w:val="005350DE"/>
    <w:rsid w:val="005352E0"/>
    <w:rsid w:val="00535926"/>
    <w:rsid w:val="00535A84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5375"/>
    <w:rsid w:val="005460E9"/>
    <w:rsid w:val="005469EC"/>
    <w:rsid w:val="0055097E"/>
    <w:rsid w:val="005512E8"/>
    <w:rsid w:val="00551658"/>
    <w:rsid w:val="00552315"/>
    <w:rsid w:val="0055377F"/>
    <w:rsid w:val="00554751"/>
    <w:rsid w:val="005551BD"/>
    <w:rsid w:val="00555B63"/>
    <w:rsid w:val="00556E63"/>
    <w:rsid w:val="00556FD4"/>
    <w:rsid w:val="005573FB"/>
    <w:rsid w:val="00557531"/>
    <w:rsid w:val="005579D2"/>
    <w:rsid w:val="00561801"/>
    <w:rsid w:val="00561E2A"/>
    <w:rsid w:val="00562035"/>
    <w:rsid w:val="00562233"/>
    <w:rsid w:val="005636BA"/>
    <w:rsid w:val="0056483B"/>
    <w:rsid w:val="00566D23"/>
    <w:rsid w:val="005670AE"/>
    <w:rsid w:val="00567262"/>
    <w:rsid w:val="005677AC"/>
    <w:rsid w:val="005677D6"/>
    <w:rsid w:val="00570B2E"/>
    <w:rsid w:val="00571414"/>
    <w:rsid w:val="005715DE"/>
    <w:rsid w:val="005722EF"/>
    <w:rsid w:val="00573DF3"/>
    <w:rsid w:val="005751EA"/>
    <w:rsid w:val="00575298"/>
    <w:rsid w:val="00575D8E"/>
    <w:rsid w:val="00577226"/>
    <w:rsid w:val="00577807"/>
    <w:rsid w:val="005805EF"/>
    <w:rsid w:val="005814C9"/>
    <w:rsid w:val="005821A7"/>
    <w:rsid w:val="005827FA"/>
    <w:rsid w:val="0058305C"/>
    <w:rsid w:val="00583D51"/>
    <w:rsid w:val="00584A91"/>
    <w:rsid w:val="00585477"/>
    <w:rsid w:val="00585559"/>
    <w:rsid w:val="005870E4"/>
    <w:rsid w:val="00587D8A"/>
    <w:rsid w:val="00590109"/>
    <w:rsid w:val="00590898"/>
    <w:rsid w:val="00590A70"/>
    <w:rsid w:val="005920A6"/>
    <w:rsid w:val="005921F0"/>
    <w:rsid w:val="00593D14"/>
    <w:rsid w:val="00594C3A"/>
    <w:rsid w:val="0059583F"/>
    <w:rsid w:val="0059587F"/>
    <w:rsid w:val="00597030"/>
    <w:rsid w:val="00597CCA"/>
    <w:rsid w:val="005A0A7E"/>
    <w:rsid w:val="005A0F0A"/>
    <w:rsid w:val="005A15AE"/>
    <w:rsid w:val="005A1642"/>
    <w:rsid w:val="005A17F9"/>
    <w:rsid w:val="005A23DC"/>
    <w:rsid w:val="005A41E9"/>
    <w:rsid w:val="005A7DC6"/>
    <w:rsid w:val="005B17FF"/>
    <w:rsid w:val="005B43D0"/>
    <w:rsid w:val="005B4478"/>
    <w:rsid w:val="005B4951"/>
    <w:rsid w:val="005B5B39"/>
    <w:rsid w:val="005B6CD0"/>
    <w:rsid w:val="005B6FD0"/>
    <w:rsid w:val="005C0025"/>
    <w:rsid w:val="005C00B7"/>
    <w:rsid w:val="005C0E32"/>
    <w:rsid w:val="005C0E3F"/>
    <w:rsid w:val="005C2595"/>
    <w:rsid w:val="005C4A58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D659F"/>
    <w:rsid w:val="005E1CB1"/>
    <w:rsid w:val="005E265E"/>
    <w:rsid w:val="005E2D9F"/>
    <w:rsid w:val="005E33A8"/>
    <w:rsid w:val="005E4325"/>
    <w:rsid w:val="005E50B0"/>
    <w:rsid w:val="005E5585"/>
    <w:rsid w:val="005E67AA"/>
    <w:rsid w:val="005E6C30"/>
    <w:rsid w:val="005E6DF0"/>
    <w:rsid w:val="005E7392"/>
    <w:rsid w:val="005E73C5"/>
    <w:rsid w:val="005E73E0"/>
    <w:rsid w:val="005E76AC"/>
    <w:rsid w:val="005E7F8F"/>
    <w:rsid w:val="005F41F6"/>
    <w:rsid w:val="005F4606"/>
    <w:rsid w:val="005F583B"/>
    <w:rsid w:val="005F5F3D"/>
    <w:rsid w:val="005F6082"/>
    <w:rsid w:val="005F7CDE"/>
    <w:rsid w:val="00600869"/>
    <w:rsid w:val="00600D29"/>
    <w:rsid w:val="00600F81"/>
    <w:rsid w:val="00603402"/>
    <w:rsid w:val="0060367F"/>
    <w:rsid w:val="00605E1F"/>
    <w:rsid w:val="0060624E"/>
    <w:rsid w:val="006066EE"/>
    <w:rsid w:val="00606E37"/>
    <w:rsid w:val="00607A88"/>
    <w:rsid w:val="00610680"/>
    <w:rsid w:val="006122FD"/>
    <w:rsid w:val="0061463A"/>
    <w:rsid w:val="00614DB7"/>
    <w:rsid w:val="006168F1"/>
    <w:rsid w:val="00620756"/>
    <w:rsid w:val="006207ED"/>
    <w:rsid w:val="00621E41"/>
    <w:rsid w:val="00621FF8"/>
    <w:rsid w:val="0062326E"/>
    <w:rsid w:val="00623D41"/>
    <w:rsid w:val="00625BE2"/>
    <w:rsid w:val="00625EBE"/>
    <w:rsid w:val="006270BB"/>
    <w:rsid w:val="0063061A"/>
    <w:rsid w:val="0063199F"/>
    <w:rsid w:val="006332E8"/>
    <w:rsid w:val="00634AEA"/>
    <w:rsid w:val="0063580F"/>
    <w:rsid w:val="006359CF"/>
    <w:rsid w:val="00636C51"/>
    <w:rsid w:val="00636FE5"/>
    <w:rsid w:val="00640498"/>
    <w:rsid w:val="00640886"/>
    <w:rsid w:val="00641587"/>
    <w:rsid w:val="00641DA5"/>
    <w:rsid w:val="006431FB"/>
    <w:rsid w:val="00644ACA"/>
    <w:rsid w:val="00644B88"/>
    <w:rsid w:val="00645111"/>
    <w:rsid w:val="00646D35"/>
    <w:rsid w:val="00647806"/>
    <w:rsid w:val="00652672"/>
    <w:rsid w:val="006532A0"/>
    <w:rsid w:val="00653300"/>
    <w:rsid w:val="00654354"/>
    <w:rsid w:val="006605D2"/>
    <w:rsid w:val="00661124"/>
    <w:rsid w:val="00661C68"/>
    <w:rsid w:val="00661D7D"/>
    <w:rsid w:val="00661F37"/>
    <w:rsid w:val="00662FAB"/>
    <w:rsid w:val="006633C3"/>
    <w:rsid w:val="00663D33"/>
    <w:rsid w:val="006644F2"/>
    <w:rsid w:val="006653C2"/>
    <w:rsid w:val="00666889"/>
    <w:rsid w:val="00666A9D"/>
    <w:rsid w:val="00670001"/>
    <w:rsid w:val="006701AF"/>
    <w:rsid w:val="006710AF"/>
    <w:rsid w:val="00671F8F"/>
    <w:rsid w:val="00675FC0"/>
    <w:rsid w:val="0067698B"/>
    <w:rsid w:val="00677597"/>
    <w:rsid w:val="0067760E"/>
    <w:rsid w:val="00680E04"/>
    <w:rsid w:val="00682056"/>
    <w:rsid w:val="00682490"/>
    <w:rsid w:val="006826F2"/>
    <w:rsid w:val="00683584"/>
    <w:rsid w:val="00683AA3"/>
    <w:rsid w:val="00684B2A"/>
    <w:rsid w:val="006859CD"/>
    <w:rsid w:val="00685B7F"/>
    <w:rsid w:val="00685C7D"/>
    <w:rsid w:val="0069042D"/>
    <w:rsid w:val="00690A9F"/>
    <w:rsid w:val="00690CB6"/>
    <w:rsid w:val="00691BB5"/>
    <w:rsid w:val="00692C77"/>
    <w:rsid w:val="00694AC2"/>
    <w:rsid w:val="00694FBE"/>
    <w:rsid w:val="00695EC6"/>
    <w:rsid w:val="00696292"/>
    <w:rsid w:val="00697788"/>
    <w:rsid w:val="006A0B94"/>
    <w:rsid w:val="006A27E4"/>
    <w:rsid w:val="006A2CF0"/>
    <w:rsid w:val="006A335F"/>
    <w:rsid w:val="006A347A"/>
    <w:rsid w:val="006A37CC"/>
    <w:rsid w:val="006A39F1"/>
    <w:rsid w:val="006A5223"/>
    <w:rsid w:val="006A65C2"/>
    <w:rsid w:val="006A7559"/>
    <w:rsid w:val="006A7A43"/>
    <w:rsid w:val="006B061F"/>
    <w:rsid w:val="006B11BE"/>
    <w:rsid w:val="006B222B"/>
    <w:rsid w:val="006B25CA"/>
    <w:rsid w:val="006B305A"/>
    <w:rsid w:val="006B36EF"/>
    <w:rsid w:val="006B5425"/>
    <w:rsid w:val="006B6C27"/>
    <w:rsid w:val="006B6CB3"/>
    <w:rsid w:val="006B7422"/>
    <w:rsid w:val="006C04F2"/>
    <w:rsid w:val="006C10EA"/>
    <w:rsid w:val="006C33EB"/>
    <w:rsid w:val="006C4F1A"/>
    <w:rsid w:val="006D0CDE"/>
    <w:rsid w:val="006D1C0B"/>
    <w:rsid w:val="006D504B"/>
    <w:rsid w:val="006D5CA7"/>
    <w:rsid w:val="006D65C7"/>
    <w:rsid w:val="006E0B15"/>
    <w:rsid w:val="006E0B8E"/>
    <w:rsid w:val="006E3BE7"/>
    <w:rsid w:val="006E624D"/>
    <w:rsid w:val="006E6C5D"/>
    <w:rsid w:val="006F14C4"/>
    <w:rsid w:val="006F2020"/>
    <w:rsid w:val="006F36E4"/>
    <w:rsid w:val="006F4166"/>
    <w:rsid w:val="006F4B3F"/>
    <w:rsid w:val="006F507A"/>
    <w:rsid w:val="006F573A"/>
    <w:rsid w:val="006F629A"/>
    <w:rsid w:val="006F67B9"/>
    <w:rsid w:val="00701AFE"/>
    <w:rsid w:val="00701D3A"/>
    <w:rsid w:val="007023C4"/>
    <w:rsid w:val="00703015"/>
    <w:rsid w:val="0070436C"/>
    <w:rsid w:val="00704848"/>
    <w:rsid w:val="0070491B"/>
    <w:rsid w:val="00704AAD"/>
    <w:rsid w:val="007058C9"/>
    <w:rsid w:val="007060A5"/>
    <w:rsid w:val="00706964"/>
    <w:rsid w:val="007115BA"/>
    <w:rsid w:val="0071243B"/>
    <w:rsid w:val="0071249B"/>
    <w:rsid w:val="007129D0"/>
    <w:rsid w:val="0071326E"/>
    <w:rsid w:val="0071446D"/>
    <w:rsid w:val="0071467C"/>
    <w:rsid w:val="0071563E"/>
    <w:rsid w:val="007157F3"/>
    <w:rsid w:val="00715B17"/>
    <w:rsid w:val="00715E1A"/>
    <w:rsid w:val="00715EAF"/>
    <w:rsid w:val="00715ECC"/>
    <w:rsid w:val="00716537"/>
    <w:rsid w:val="00716669"/>
    <w:rsid w:val="007174D7"/>
    <w:rsid w:val="0071776F"/>
    <w:rsid w:val="007213BC"/>
    <w:rsid w:val="00721BF5"/>
    <w:rsid w:val="00722960"/>
    <w:rsid w:val="007238CE"/>
    <w:rsid w:val="00723A15"/>
    <w:rsid w:val="007249C4"/>
    <w:rsid w:val="00725026"/>
    <w:rsid w:val="00725771"/>
    <w:rsid w:val="007257FC"/>
    <w:rsid w:val="00726390"/>
    <w:rsid w:val="007264E3"/>
    <w:rsid w:val="007268BD"/>
    <w:rsid w:val="007274B3"/>
    <w:rsid w:val="007311B0"/>
    <w:rsid w:val="00731970"/>
    <w:rsid w:val="007327F0"/>
    <w:rsid w:val="00736130"/>
    <w:rsid w:val="007374E8"/>
    <w:rsid w:val="0073790C"/>
    <w:rsid w:val="007401FE"/>
    <w:rsid w:val="00740219"/>
    <w:rsid w:val="00742DAC"/>
    <w:rsid w:val="0074383B"/>
    <w:rsid w:val="0074427A"/>
    <w:rsid w:val="00744FA3"/>
    <w:rsid w:val="007452C6"/>
    <w:rsid w:val="00745972"/>
    <w:rsid w:val="007464B9"/>
    <w:rsid w:val="007465D1"/>
    <w:rsid w:val="007512BE"/>
    <w:rsid w:val="00751331"/>
    <w:rsid w:val="007527BB"/>
    <w:rsid w:val="007529F1"/>
    <w:rsid w:val="00752B4B"/>
    <w:rsid w:val="00752B87"/>
    <w:rsid w:val="00755C80"/>
    <w:rsid w:val="00756842"/>
    <w:rsid w:val="00756B13"/>
    <w:rsid w:val="00757198"/>
    <w:rsid w:val="00757C2A"/>
    <w:rsid w:val="00761628"/>
    <w:rsid w:val="007631B6"/>
    <w:rsid w:val="00763659"/>
    <w:rsid w:val="007638DC"/>
    <w:rsid w:val="00763BA5"/>
    <w:rsid w:val="00765068"/>
    <w:rsid w:val="007661E8"/>
    <w:rsid w:val="007664F8"/>
    <w:rsid w:val="00766616"/>
    <w:rsid w:val="007669E6"/>
    <w:rsid w:val="00766F09"/>
    <w:rsid w:val="00767677"/>
    <w:rsid w:val="00767C5C"/>
    <w:rsid w:val="00767DBE"/>
    <w:rsid w:val="0077041F"/>
    <w:rsid w:val="007713AC"/>
    <w:rsid w:val="007717FE"/>
    <w:rsid w:val="00771A4A"/>
    <w:rsid w:val="00771DDC"/>
    <w:rsid w:val="007720B8"/>
    <w:rsid w:val="0077233F"/>
    <w:rsid w:val="00772A9F"/>
    <w:rsid w:val="007736DD"/>
    <w:rsid w:val="00773787"/>
    <w:rsid w:val="00774452"/>
    <w:rsid w:val="00774D43"/>
    <w:rsid w:val="007755C8"/>
    <w:rsid w:val="00775E8B"/>
    <w:rsid w:val="00776FFA"/>
    <w:rsid w:val="00777187"/>
    <w:rsid w:val="00777D9B"/>
    <w:rsid w:val="00780EBA"/>
    <w:rsid w:val="00781095"/>
    <w:rsid w:val="00781247"/>
    <w:rsid w:val="00781594"/>
    <w:rsid w:val="00782828"/>
    <w:rsid w:val="00785D13"/>
    <w:rsid w:val="00791A2D"/>
    <w:rsid w:val="0079222D"/>
    <w:rsid w:val="00792642"/>
    <w:rsid w:val="00793C90"/>
    <w:rsid w:val="00793EA4"/>
    <w:rsid w:val="00796620"/>
    <w:rsid w:val="007966A7"/>
    <w:rsid w:val="00797FDA"/>
    <w:rsid w:val="007A1ADC"/>
    <w:rsid w:val="007A3006"/>
    <w:rsid w:val="007A3407"/>
    <w:rsid w:val="007A3767"/>
    <w:rsid w:val="007A3863"/>
    <w:rsid w:val="007A424A"/>
    <w:rsid w:val="007A4A5D"/>
    <w:rsid w:val="007A5488"/>
    <w:rsid w:val="007A5724"/>
    <w:rsid w:val="007A649C"/>
    <w:rsid w:val="007A6E2A"/>
    <w:rsid w:val="007A7029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1FE1"/>
    <w:rsid w:val="007C368B"/>
    <w:rsid w:val="007C45E5"/>
    <w:rsid w:val="007C4612"/>
    <w:rsid w:val="007C4ED9"/>
    <w:rsid w:val="007D0334"/>
    <w:rsid w:val="007D0DF9"/>
    <w:rsid w:val="007D1489"/>
    <w:rsid w:val="007D1D0B"/>
    <w:rsid w:val="007D29C6"/>
    <w:rsid w:val="007D3136"/>
    <w:rsid w:val="007D35BD"/>
    <w:rsid w:val="007D4813"/>
    <w:rsid w:val="007D4A17"/>
    <w:rsid w:val="007D5259"/>
    <w:rsid w:val="007D61FD"/>
    <w:rsid w:val="007D6B23"/>
    <w:rsid w:val="007D6D25"/>
    <w:rsid w:val="007E296B"/>
    <w:rsid w:val="007E2CF3"/>
    <w:rsid w:val="007E4E83"/>
    <w:rsid w:val="007E5D14"/>
    <w:rsid w:val="007E6900"/>
    <w:rsid w:val="007E703E"/>
    <w:rsid w:val="007F0436"/>
    <w:rsid w:val="007F0564"/>
    <w:rsid w:val="007F1B9C"/>
    <w:rsid w:val="007F253C"/>
    <w:rsid w:val="007F5881"/>
    <w:rsid w:val="007F60C7"/>
    <w:rsid w:val="007F6394"/>
    <w:rsid w:val="007F7504"/>
    <w:rsid w:val="00800285"/>
    <w:rsid w:val="00801D73"/>
    <w:rsid w:val="00806D2A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4ABF"/>
    <w:rsid w:val="0082653A"/>
    <w:rsid w:val="00826BAF"/>
    <w:rsid w:val="00830123"/>
    <w:rsid w:val="00836188"/>
    <w:rsid w:val="008368DA"/>
    <w:rsid w:val="00843338"/>
    <w:rsid w:val="00851C9A"/>
    <w:rsid w:val="0085299A"/>
    <w:rsid w:val="0085396B"/>
    <w:rsid w:val="00853DBD"/>
    <w:rsid w:val="008547A6"/>
    <w:rsid w:val="008562FB"/>
    <w:rsid w:val="00856C12"/>
    <w:rsid w:val="00857167"/>
    <w:rsid w:val="00860D5F"/>
    <w:rsid w:val="00861894"/>
    <w:rsid w:val="0086284A"/>
    <w:rsid w:val="00865CBC"/>
    <w:rsid w:val="0086685D"/>
    <w:rsid w:val="00866B6F"/>
    <w:rsid w:val="00866B77"/>
    <w:rsid w:val="00866CE1"/>
    <w:rsid w:val="0086703A"/>
    <w:rsid w:val="008678FF"/>
    <w:rsid w:val="00871265"/>
    <w:rsid w:val="00874D5D"/>
    <w:rsid w:val="0087753E"/>
    <w:rsid w:val="00880891"/>
    <w:rsid w:val="00880EFE"/>
    <w:rsid w:val="00881240"/>
    <w:rsid w:val="008814B1"/>
    <w:rsid w:val="008820C4"/>
    <w:rsid w:val="008838AF"/>
    <w:rsid w:val="00884E0E"/>
    <w:rsid w:val="00885277"/>
    <w:rsid w:val="00886BF3"/>
    <w:rsid w:val="00887CF7"/>
    <w:rsid w:val="00890930"/>
    <w:rsid w:val="00890FEA"/>
    <w:rsid w:val="0089108B"/>
    <w:rsid w:val="00891B93"/>
    <w:rsid w:val="0089210B"/>
    <w:rsid w:val="008923A0"/>
    <w:rsid w:val="00893F7F"/>
    <w:rsid w:val="00895757"/>
    <w:rsid w:val="00895DA3"/>
    <w:rsid w:val="0089625A"/>
    <w:rsid w:val="00897F2D"/>
    <w:rsid w:val="008A0782"/>
    <w:rsid w:val="008A15A1"/>
    <w:rsid w:val="008A3AA9"/>
    <w:rsid w:val="008A619B"/>
    <w:rsid w:val="008A6CC4"/>
    <w:rsid w:val="008A75E0"/>
    <w:rsid w:val="008A77B0"/>
    <w:rsid w:val="008A7899"/>
    <w:rsid w:val="008A7C9F"/>
    <w:rsid w:val="008B0F7D"/>
    <w:rsid w:val="008B20CE"/>
    <w:rsid w:val="008B365D"/>
    <w:rsid w:val="008B387D"/>
    <w:rsid w:val="008B3CDE"/>
    <w:rsid w:val="008B44B3"/>
    <w:rsid w:val="008B49D8"/>
    <w:rsid w:val="008B4D28"/>
    <w:rsid w:val="008B517E"/>
    <w:rsid w:val="008B55D5"/>
    <w:rsid w:val="008B59F5"/>
    <w:rsid w:val="008B6BC5"/>
    <w:rsid w:val="008C01C9"/>
    <w:rsid w:val="008C0287"/>
    <w:rsid w:val="008C03FA"/>
    <w:rsid w:val="008C0A09"/>
    <w:rsid w:val="008C0F34"/>
    <w:rsid w:val="008C179A"/>
    <w:rsid w:val="008C2C2D"/>
    <w:rsid w:val="008C2FD2"/>
    <w:rsid w:val="008C4E9C"/>
    <w:rsid w:val="008C5898"/>
    <w:rsid w:val="008C5DC7"/>
    <w:rsid w:val="008C7EE5"/>
    <w:rsid w:val="008D0D5F"/>
    <w:rsid w:val="008D320E"/>
    <w:rsid w:val="008D3E0B"/>
    <w:rsid w:val="008D3F98"/>
    <w:rsid w:val="008D57D0"/>
    <w:rsid w:val="008D5C14"/>
    <w:rsid w:val="008D5F40"/>
    <w:rsid w:val="008D6560"/>
    <w:rsid w:val="008D6CFF"/>
    <w:rsid w:val="008D7A8B"/>
    <w:rsid w:val="008E33A9"/>
    <w:rsid w:val="008E354F"/>
    <w:rsid w:val="008E4905"/>
    <w:rsid w:val="008F036E"/>
    <w:rsid w:val="008F05C3"/>
    <w:rsid w:val="008F3B5B"/>
    <w:rsid w:val="008F48FB"/>
    <w:rsid w:val="008F5270"/>
    <w:rsid w:val="008F6882"/>
    <w:rsid w:val="008F7214"/>
    <w:rsid w:val="008F7472"/>
    <w:rsid w:val="008F79DB"/>
    <w:rsid w:val="009011C0"/>
    <w:rsid w:val="00906057"/>
    <w:rsid w:val="00907FDE"/>
    <w:rsid w:val="00912908"/>
    <w:rsid w:val="00912D5C"/>
    <w:rsid w:val="009140B8"/>
    <w:rsid w:val="0091475D"/>
    <w:rsid w:val="00914D9A"/>
    <w:rsid w:val="009152BE"/>
    <w:rsid w:val="00917017"/>
    <w:rsid w:val="00917CC9"/>
    <w:rsid w:val="009240C3"/>
    <w:rsid w:val="00924FC7"/>
    <w:rsid w:val="00926709"/>
    <w:rsid w:val="00926808"/>
    <w:rsid w:val="0092695F"/>
    <w:rsid w:val="009310D5"/>
    <w:rsid w:val="00931511"/>
    <w:rsid w:val="0093273F"/>
    <w:rsid w:val="00934FED"/>
    <w:rsid w:val="009353DD"/>
    <w:rsid w:val="009358E6"/>
    <w:rsid w:val="00937938"/>
    <w:rsid w:val="00937EA1"/>
    <w:rsid w:val="00941810"/>
    <w:rsid w:val="00942EC4"/>
    <w:rsid w:val="00943296"/>
    <w:rsid w:val="009435C2"/>
    <w:rsid w:val="00943F17"/>
    <w:rsid w:val="00945188"/>
    <w:rsid w:val="009455B8"/>
    <w:rsid w:val="009462ED"/>
    <w:rsid w:val="00947496"/>
    <w:rsid w:val="00950DA2"/>
    <w:rsid w:val="0095316C"/>
    <w:rsid w:val="009540EB"/>
    <w:rsid w:val="00954DC9"/>
    <w:rsid w:val="00954ECD"/>
    <w:rsid w:val="0095601E"/>
    <w:rsid w:val="00956698"/>
    <w:rsid w:val="00956E2E"/>
    <w:rsid w:val="00956F81"/>
    <w:rsid w:val="00962DA7"/>
    <w:rsid w:val="00963A7E"/>
    <w:rsid w:val="00963ACC"/>
    <w:rsid w:val="0096501F"/>
    <w:rsid w:val="0097086F"/>
    <w:rsid w:val="0097193A"/>
    <w:rsid w:val="0097297D"/>
    <w:rsid w:val="00973F61"/>
    <w:rsid w:val="0097484A"/>
    <w:rsid w:val="00974E2F"/>
    <w:rsid w:val="00975461"/>
    <w:rsid w:val="00975636"/>
    <w:rsid w:val="0097594E"/>
    <w:rsid w:val="00975D41"/>
    <w:rsid w:val="0097794D"/>
    <w:rsid w:val="00981045"/>
    <w:rsid w:val="00982DE8"/>
    <w:rsid w:val="00983310"/>
    <w:rsid w:val="00983893"/>
    <w:rsid w:val="009859A9"/>
    <w:rsid w:val="009861FA"/>
    <w:rsid w:val="0098681F"/>
    <w:rsid w:val="00987E1B"/>
    <w:rsid w:val="00990E18"/>
    <w:rsid w:val="00991A14"/>
    <w:rsid w:val="00991BA1"/>
    <w:rsid w:val="00991E5E"/>
    <w:rsid w:val="009922D1"/>
    <w:rsid w:val="00992CC1"/>
    <w:rsid w:val="00993A58"/>
    <w:rsid w:val="00994AFE"/>
    <w:rsid w:val="00994E3C"/>
    <w:rsid w:val="0099553F"/>
    <w:rsid w:val="00995A5A"/>
    <w:rsid w:val="009964F5"/>
    <w:rsid w:val="00996CBA"/>
    <w:rsid w:val="009A065C"/>
    <w:rsid w:val="009A22A0"/>
    <w:rsid w:val="009A26A8"/>
    <w:rsid w:val="009A3579"/>
    <w:rsid w:val="009A54CA"/>
    <w:rsid w:val="009A69C3"/>
    <w:rsid w:val="009A6F26"/>
    <w:rsid w:val="009A72A1"/>
    <w:rsid w:val="009A7F58"/>
    <w:rsid w:val="009B1D3A"/>
    <w:rsid w:val="009B36A7"/>
    <w:rsid w:val="009B3AB6"/>
    <w:rsid w:val="009B3C02"/>
    <w:rsid w:val="009B4822"/>
    <w:rsid w:val="009B6032"/>
    <w:rsid w:val="009B6DE5"/>
    <w:rsid w:val="009B70C0"/>
    <w:rsid w:val="009B7302"/>
    <w:rsid w:val="009C0520"/>
    <w:rsid w:val="009C1D0F"/>
    <w:rsid w:val="009C219E"/>
    <w:rsid w:val="009C3B3B"/>
    <w:rsid w:val="009C464A"/>
    <w:rsid w:val="009C5794"/>
    <w:rsid w:val="009C624B"/>
    <w:rsid w:val="009C7898"/>
    <w:rsid w:val="009C7AA4"/>
    <w:rsid w:val="009C7FD6"/>
    <w:rsid w:val="009D04D5"/>
    <w:rsid w:val="009D150B"/>
    <w:rsid w:val="009D3100"/>
    <w:rsid w:val="009D33EA"/>
    <w:rsid w:val="009D3ED0"/>
    <w:rsid w:val="009D5304"/>
    <w:rsid w:val="009D65AF"/>
    <w:rsid w:val="009D67A6"/>
    <w:rsid w:val="009D6D3E"/>
    <w:rsid w:val="009E033D"/>
    <w:rsid w:val="009E07CC"/>
    <w:rsid w:val="009E1638"/>
    <w:rsid w:val="009E2907"/>
    <w:rsid w:val="009E2FD2"/>
    <w:rsid w:val="009E44C1"/>
    <w:rsid w:val="009F1606"/>
    <w:rsid w:val="009F3D98"/>
    <w:rsid w:val="009F6D6A"/>
    <w:rsid w:val="009F7FB6"/>
    <w:rsid w:val="00A0058A"/>
    <w:rsid w:val="00A008BA"/>
    <w:rsid w:val="00A00EC8"/>
    <w:rsid w:val="00A02732"/>
    <w:rsid w:val="00A05C1F"/>
    <w:rsid w:val="00A10E47"/>
    <w:rsid w:val="00A112A1"/>
    <w:rsid w:val="00A11C9B"/>
    <w:rsid w:val="00A12131"/>
    <w:rsid w:val="00A138E9"/>
    <w:rsid w:val="00A14E05"/>
    <w:rsid w:val="00A15383"/>
    <w:rsid w:val="00A15A4E"/>
    <w:rsid w:val="00A15BD5"/>
    <w:rsid w:val="00A15D78"/>
    <w:rsid w:val="00A163F2"/>
    <w:rsid w:val="00A16BC1"/>
    <w:rsid w:val="00A16ECC"/>
    <w:rsid w:val="00A175C9"/>
    <w:rsid w:val="00A20829"/>
    <w:rsid w:val="00A20DCA"/>
    <w:rsid w:val="00A24EB1"/>
    <w:rsid w:val="00A2518E"/>
    <w:rsid w:val="00A25BC3"/>
    <w:rsid w:val="00A25EC1"/>
    <w:rsid w:val="00A27418"/>
    <w:rsid w:val="00A3039A"/>
    <w:rsid w:val="00A30B2F"/>
    <w:rsid w:val="00A31AC3"/>
    <w:rsid w:val="00A32D66"/>
    <w:rsid w:val="00A338DC"/>
    <w:rsid w:val="00A34469"/>
    <w:rsid w:val="00A3453C"/>
    <w:rsid w:val="00A3514D"/>
    <w:rsid w:val="00A3554C"/>
    <w:rsid w:val="00A36DCC"/>
    <w:rsid w:val="00A3724A"/>
    <w:rsid w:val="00A4005A"/>
    <w:rsid w:val="00A407E7"/>
    <w:rsid w:val="00A410A9"/>
    <w:rsid w:val="00A41E6B"/>
    <w:rsid w:val="00A42A61"/>
    <w:rsid w:val="00A43532"/>
    <w:rsid w:val="00A438A1"/>
    <w:rsid w:val="00A4401B"/>
    <w:rsid w:val="00A44AAE"/>
    <w:rsid w:val="00A44D30"/>
    <w:rsid w:val="00A4513D"/>
    <w:rsid w:val="00A45A33"/>
    <w:rsid w:val="00A46494"/>
    <w:rsid w:val="00A46973"/>
    <w:rsid w:val="00A46B05"/>
    <w:rsid w:val="00A46C8C"/>
    <w:rsid w:val="00A50F5A"/>
    <w:rsid w:val="00A510AF"/>
    <w:rsid w:val="00A53EC8"/>
    <w:rsid w:val="00A56399"/>
    <w:rsid w:val="00A56691"/>
    <w:rsid w:val="00A5707F"/>
    <w:rsid w:val="00A5782C"/>
    <w:rsid w:val="00A57F3F"/>
    <w:rsid w:val="00A60DF9"/>
    <w:rsid w:val="00A6187D"/>
    <w:rsid w:val="00A6199A"/>
    <w:rsid w:val="00A62674"/>
    <w:rsid w:val="00A63CF8"/>
    <w:rsid w:val="00A64372"/>
    <w:rsid w:val="00A65E2B"/>
    <w:rsid w:val="00A66E10"/>
    <w:rsid w:val="00A67F48"/>
    <w:rsid w:val="00A70148"/>
    <w:rsid w:val="00A70A89"/>
    <w:rsid w:val="00A711A9"/>
    <w:rsid w:val="00A71BFD"/>
    <w:rsid w:val="00A7308C"/>
    <w:rsid w:val="00A733DE"/>
    <w:rsid w:val="00A74891"/>
    <w:rsid w:val="00A77192"/>
    <w:rsid w:val="00A7744D"/>
    <w:rsid w:val="00A802DA"/>
    <w:rsid w:val="00A806B9"/>
    <w:rsid w:val="00A82021"/>
    <w:rsid w:val="00A8224A"/>
    <w:rsid w:val="00A8281C"/>
    <w:rsid w:val="00A8335B"/>
    <w:rsid w:val="00A836DB"/>
    <w:rsid w:val="00A83D04"/>
    <w:rsid w:val="00A840D6"/>
    <w:rsid w:val="00A8446B"/>
    <w:rsid w:val="00A86AEA"/>
    <w:rsid w:val="00A91289"/>
    <w:rsid w:val="00A919E2"/>
    <w:rsid w:val="00A91D90"/>
    <w:rsid w:val="00A91E79"/>
    <w:rsid w:val="00A92A18"/>
    <w:rsid w:val="00A9792B"/>
    <w:rsid w:val="00AA0F3A"/>
    <w:rsid w:val="00AA4501"/>
    <w:rsid w:val="00AA5240"/>
    <w:rsid w:val="00AA64CA"/>
    <w:rsid w:val="00AB02D4"/>
    <w:rsid w:val="00AB08AD"/>
    <w:rsid w:val="00AB1C31"/>
    <w:rsid w:val="00AB2CA1"/>
    <w:rsid w:val="00AB3541"/>
    <w:rsid w:val="00AB6084"/>
    <w:rsid w:val="00AB63B6"/>
    <w:rsid w:val="00AB67AE"/>
    <w:rsid w:val="00AB67B4"/>
    <w:rsid w:val="00AB6998"/>
    <w:rsid w:val="00AC0A9A"/>
    <w:rsid w:val="00AC1268"/>
    <w:rsid w:val="00AC1DAE"/>
    <w:rsid w:val="00AC24C6"/>
    <w:rsid w:val="00AC2C6F"/>
    <w:rsid w:val="00AC412E"/>
    <w:rsid w:val="00AC4F9A"/>
    <w:rsid w:val="00AC5947"/>
    <w:rsid w:val="00AC6EA2"/>
    <w:rsid w:val="00AC70C5"/>
    <w:rsid w:val="00AD05D1"/>
    <w:rsid w:val="00AD0A8F"/>
    <w:rsid w:val="00AD30EE"/>
    <w:rsid w:val="00AD3B04"/>
    <w:rsid w:val="00AD5BD5"/>
    <w:rsid w:val="00AD65EA"/>
    <w:rsid w:val="00AD7652"/>
    <w:rsid w:val="00AD7705"/>
    <w:rsid w:val="00AD7C93"/>
    <w:rsid w:val="00AD7EF2"/>
    <w:rsid w:val="00AE0582"/>
    <w:rsid w:val="00AE116C"/>
    <w:rsid w:val="00AE1E5F"/>
    <w:rsid w:val="00AE3E20"/>
    <w:rsid w:val="00AE5EB6"/>
    <w:rsid w:val="00AE60D6"/>
    <w:rsid w:val="00AE62AF"/>
    <w:rsid w:val="00AF05B5"/>
    <w:rsid w:val="00AF074F"/>
    <w:rsid w:val="00AF1E3A"/>
    <w:rsid w:val="00AF2661"/>
    <w:rsid w:val="00AF45DC"/>
    <w:rsid w:val="00AF7B67"/>
    <w:rsid w:val="00B00544"/>
    <w:rsid w:val="00B00962"/>
    <w:rsid w:val="00B009B4"/>
    <w:rsid w:val="00B00C80"/>
    <w:rsid w:val="00B010BA"/>
    <w:rsid w:val="00B01EEA"/>
    <w:rsid w:val="00B02AA6"/>
    <w:rsid w:val="00B035FA"/>
    <w:rsid w:val="00B03724"/>
    <w:rsid w:val="00B04568"/>
    <w:rsid w:val="00B04A2D"/>
    <w:rsid w:val="00B04DEF"/>
    <w:rsid w:val="00B05C2B"/>
    <w:rsid w:val="00B06AE9"/>
    <w:rsid w:val="00B11DC4"/>
    <w:rsid w:val="00B13626"/>
    <w:rsid w:val="00B14F92"/>
    <w:rsid w:val="00B1753F"/>
    <w:rsid w:val="00B17FBD"/>
    <w:rsid w:val="00B200B4"/>
    <w:rsid w:val="00B20FF2"/>
    <w:rsid w:val="00B22046"/>
    <w:rsid w:val="00B24451"/>
    <w:rsid w:val="00B24C25"/>
    <w:rsid w:val="00B2654B"/>
    <w:rsid w:val="00B26A09"/>
    <w:rsid w:val="00B26BB8"/>
    <w:rsid w:val="00B30008"/>
    <w:rsid w:val="00B31425"/>
    <w:rsid w:val="00B318BE"/>
    <w:rsid w:val="00B33415"/>
    <w:rsid w:val="00B34C68"/>
    <w:rsid w:val="00B36254"/>
    <w:rsid w:val="00B36B42"/>
    <w:rsid w:val="00B37CB2"/>
    <w:rsid w:val="00B40547"/>
    <w:rsid w:val="00B45804"/>
    <w:rsid w:val="00B500E3"/>
    <w:rsid w:val="00B50925"/>
    <w:rsid w:val="00B50D12"/>
    <w:rsid w:val="00B51159"/>
    <w:rsid w:val="00B55F01"/>
    <w:rsid w:val="00B603F1"/>
    <w:rsid w:val="00B604C2"/>
    <w:rsid w:val="00B62CF0"/>
    <w:rsid w:val="00B63ABA"/>
    <w:rsid w:val="00B63CD4"/>
    <w:rsid w:val="00B64AC5"/>
    <w:rsid w:val="00B655B0"/>
    <w:rsid w:val="00B65E93"/>
    <w:rsid w:val="00B66182"/>
    <w:rsid w:val="00B66522"/>
    <w:rsid w:val="00B66CB2"/>
    <w:rsid w:val="00B71332"/>
    <w:rsid w:val="00B72B9D"/>
    <w:rsid w:val="00B73086"/>
    <w:rsid w:val="00B7332F"/>
    <w:rsid w:val="00B76468"/>
    <w:rsid w:val="00B77E8F"/>
    <w:rsid w:val="00B80A78"/>
    <w:rsid w:val="00B81704"/>
    <w:rsid w:val="00B83985"/>
    <w:rsid w:val="00B84716"/>
    <w:rsid w:val="00B8512B"/>
    <w:rsid w:val="00B85846"/>
    <w:rsid w:val="00B86883"/>
    <w:rsid w:val="00B86E43"/>
    <w:rsid w:val="00B87B66"/>
    <w:rsid w:val="00B87C41"/>
    <w:rsid w:val="00B932C9"/>
    <w:rsid w:val="00B93A98"/>
    <w:rsid w:val="00B943AB"/>
    <w:rsid w:val="00B94EC9"/>
    <w:rsid w:val="00B956EA"/>
    <w:rsid w:val="00B95838"/>
    <w:rsid w:val="00B976CC"/>
    <w:rsid w:val="00B97F0F"/>
    <w:rsid w:val="00BA0C3F"/>
    <w:rsid w:val="00BA3397"/>
    <w:rsid w:val="00BA33F9"/>
    <w:rsid w:val="00BA47E0"/>
    <w:rsid w:val="00BA626F"/>
    <w:rsid w:val="00BB152D"/>
    <w:rsid w:val="00BB21DF"/>
    <w:rsid w:val="00BB2EEB"/>
    <w:rsid w:val="00BB2FDE"/>
    <w:rsid w:val="00BB3386"/>
    <w:rsid w:val="00BB427F"/>
    <w:rsid w:val="00BB4A6E"/>
    <w:rsid w:val="00BB7140"/>
    <w:rsid w:val="00BB72CE"/>
    <w:rsid w:val="00BB7B49"/>
    <w:rsid w:val="00BC170F"/>
    <w:rsid w:val="00BC2F25"/>
    <w:rsid w:val="00BC31A9"/>
    <w:rsid w:val="00BC3A76"/>
    <w:rsid w:val="00BC4298"/>
    <w:rsid w:val="00BC4676"/>
    <w:rsid w:val="00BC510A"/>
    <w:rsid w:val="00BC53CF"/>
    <w:rsid w:val="00BC5576"/>
    <w:rsid w:val="00BC6A94"/>
    <w:rsid w:val="00BC6B68"/>
    <w:rsid w:val="00BC79F0"/>
    <w:rsid w:val="00BD019B"/>
    <w:rsid w:val="00BD05F2"/>
    <w:rsid w:val="00BD14F3"/>
    <w:rsid w:val="00BD1CD1"/>
    <w:rsid w:val="00BD26CC"/>
    <w:rsid w:val="00BD29AE"/>
    <w:rsid w:val="00BD5B9C"/>
    <w:rsid w:val="00BD6573"/>
    <w:rsid w:val="00BD66F4"/>
    <w:rsid w:val="00BD6BB7"/>
    <w:rsid w:val="00BD71C2"/>
    <w:rsid w:val="00BE0C78"/>
    <w:rsid w:val="00BE340F"/>
    <w:rsid w:val="00BE3F27"/>
    <w:rsid w:val="00BE494E"/>
    <w:rsid w:val="00BE4B5F"/>
    <w:rsid w:val="00BE5413"/>
    <w:rsid w:val="00BE5BE7"/>
    <w:rsid w:val="00BE5F04"/>
    <w:rsid w:val="00BE6430"/>
    <w:rsid w:val="00BE7A8B"/>
    <w:rsid w:val="00BF075D"/>
    <w:rsid w:val="00BF0A1C"/>
    <w:rsid w:val="00BF0A4C"/>
    <w:rsid w:val="00BF10F5"/>
    <w:rsid w:val="00BF11C4"/>
    <w:rsid w:val="00BF2470"/>
    <w:rsid w:val="00BF24BF"/>
    <w:rsid w:val="00BF2CA4"/>
    <w:rsid w:val="00BF63AD"/>
    <w:rsid w:val="00BF66E8"/>
    <w:rsid w:val="00BF7802"/>
    <w:rsid w:val="00BF7E4F"/>
    <w:rsid w:val="00C00257"/>
    <w:rsid w:val="00C004B5"/>
    <w:rsid w:val="00C00CDC"/>
    <w:rsid w:val="00C02C82"/>
    <w:rsid w:val="00C0393F"/>
    <w:rsid w:val="00C0459F"/>
    <w:rsid w:val="00C06983"/>
    <w:rsid w:val="00C0731E"/>
    <w:rsid w:val="00C10D11"/>
    <w:rsid w:val="00C11133"/>
    <w:rsid w:val="00C11308"/>
    <w:rsid w:val="00C137A4"/>
    <w:rsid w:val="00C1701E"/>
    <w:rsid w:val="00C17FE5"/>
    <w:rsid w:val="00C23A91"/>
    <w:rsid w:val="00C24B18"/>
    <w:rsid w:val="00C24C6C"/>
    <w:rsid w:val="00C2647D"/>
    <w:rsid w:val="00C27089"/>
    <w:rsid w:val="00C2730A"/>
    <w:rsid w:val="00C27B01"/>
    <w:rsid w:val="00C3063C"/>
    <w:rsid w:val="00C31C21"/>
    <w:rsid w:val="00C31F97"/>
    <w:rsid w:val="00C324A9"/>
    <w:rsid w:val="00C32582"/>
    <w:rsid w:val="00C32796"/>
    <w:rsid w:val="00C3447F"/>
    <w:rsid w:val="00C34724"/>
    <w:rsid w:val="00C3551E"/>
    <w:rsid w:val="00C36168"/>
    <w:rsid w:val="00C37C60"/>
    <w:rsid w:val="00C407B0"/>
    <w:rsid w:val="00C41A7C"/>
    <w:rsid w:val="00C41CD2"/>
    <w:rsid w:val="00C42137"/>
    <w:rsid w:val="00C43D20"/>
    <w:rsid w:val="00C44C70"/>
    <w:rsid w:val="00C44FF1"/>
    <w:rsid w:val="00C452C3"/>
    <w:rsid w:val="00C46D7C"/>
    <w:rsid w:val="00C477C3"/>
    <w:rsid w:val="00C47C2D"/>
    <w:rsid w:val="00C5015B"/>
    <w:rsid w:val="00C5126A"/>
    <w:rsid w:val="00C51539"/>
    <w:rsid w:val="00C51590"/>
    <w:rsid w:val="00C52463"/>
    <w:rsid w:val="00C52A7D"/>
    <w:rsid w:val="00C532D6"/>
    <w:rsid w:val="00C533C7"/>
    <w:rsid w:val="00C54FF4"/>
    <w:rsid w:val="00C55410"/>
    <w:rsid w:val="00C55BE5"/>
    <w:rsid w:val="00C55F31"/>
    <w:rsid w:val="00C56874"/>
    <w:rsid w:val="00C6020A"/>
    <w:rsid w:val="00C60C5F"/>
    <w:rsid w:val="00C61CBB"/>
    <w:rsid w:val="00C63010"/>
    <w:rsid w:val="00C630FC"/>
    <w:rsid w:val="00C633FD"/>
    <w:rsid w:val="00C63A00"/>
    <w:rsid w:val="00C64143"/>
    <w:rsid w:val="00C64540"/>
    <w:rsid w:val="00C646EF"/>
    <w:rsid w:val="00C64906"/>
    <w:rsid w:val="00C652DE"/>
    <w:rsid w:val="00C65CEE"/>
    <w:rsid w:val="00C66C88"/>
    <w:rsid w:val="00C66D8D"/>
    <w:rsid w:val="00C66E64"/>
    <w:rsid w:val="00C670A4"/>
    <w:rsid w:val="00C672DE"/>
    <w:rsid w:val="00C67A07"/>
    <w:rsid w:val="00C70462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77DCA"/>
    <w:rsid w:val="00C80011"/>
    <w:rsid w:val="00C81896"/>
    <w:rsid w:val="00C82B38"/>
    <w:rsid w:val="00C838EB"/>
    <w:rsid w:val="00C83ACE"/>
    <w:rsid w:val="00C83D5D"/>
    <w:rsid w:val="00C857B0"/>
    <w:rsid w:val="00C879FE"/>
    <w:rsid w:val="00C905FE"/>
    <w:rsid w:val="00C90807"/>
    <w:rsid w:val="00C9241F"/>
    <w:rsid w:val="00C9373C"/>
    <w:rsid w:val="00C95118"/>
    <w:rsid w:val="00C97EC7"/>
    <w:rsid w:val="00CA058D"/>
    <w:rsid w:val="00CA0F76"/>
    <w:rsid w:val="00CA69E5"/>
    <w:rsid w:val="00CA6BE0"/>
    <w:rsid w:val="00CA6C3F"/>
    <w:rsid w:val="00CA6EF3"/>
    <w:rsid w:val="00CA71CF"/>
    <w:rsid w:val="00CA7AA5"/>
    <w:rsid w:val="00CB05B7"/>
    <w:rsid w:val="00CB0720"/>
    <w:rsid w:val="00CB0DC7"/>
    <w:rsid w:val="00CB136B"/>
    <w:rsid w:val="00CB14C6"/>
    <w:rsid w:val="00CB1F97"/>
    <w:rsid w:val="00CB276E"/>
    <w:rsid w:val="00CB2CBB"/>
    <w:rsid w:val="00CB3648"/>
    <w:rsid w:val="00CB411E"/>
    <w:rsid w:val="00CB4331"/>
    <w:rsid w:val="00CC06D9"/>
    <w:rsid w:val="00CC0CAE"/>
    <w:rsid w:val="00CC26D4"/>
    <w:rsid w:val="00CC4EC3"/>
    <w:rsid w:val="00CC59F4"/>
    <w:rsid w:val="00CC739D"/>
    <w:rsid w:val="00CD0700"/>
    <w:rsid w:val="00CD24C2"/>
    <w:rsid w:val="00CD2794"/>
    <w:rsid w:val="00CD5157"/>
    <w:rsid w:val="00CD5DBC"/>
    <w:rsid w:val="00CD62AE"/>
    <w:rsid w:val="00CD6890"/>
    <w:rsid w:val="00CE23C9"/>
    <w:rsid w:val="00CE3129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10B3"/>
    <w:rsid w:val="00D023F4"/>
    <w:rsid w:val="00D04DF0"/>
    <w:rsid w:val="00D05FAB"/>
    <w:rsid w:val="00D07CEB"/>
    <w:rsid w:val="00D12D21"/>
    <w:rsid w:val="00D14BE4"/>
    <w:rsid w:val="00D14EE9"/>
    <w:rsid w:val="00D205CF"/>
    <w:rsid w:val="00D20AD4"/>
    <w:rsid w:val="00D21E4F"/>
    <w:rsid w:val="00D2390B"/>
    <w:rsid w:val="00D244C8"/>
    <w:rsid w:val="00D24CF2"/>
    <w:rsid w:val="00D24FB2"/>
    <w:rsid w:val="00D25CA8"/>
    <w:rsid w:val="00D304CF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37EFC"/>
    <w:rsid w:val="00D40A1D"/>
    <w:rsid w:val="00D41330"/>
    <w:rsid w:val="00D41671"/>
    <w:rsid w:val="00D43B1D"/>
    <w:rsid w:val="00D44EF7"/>
    <w:rsid w:val="00D45776"/>
    <w:rsid w:val="00D46DD4"/>
    <w:rsid w:val="00D47A38"/>
    <w:rsid w:val="00D47E52"/>
    <w:rsid w:val="00D50F51"/>
    <w:rsid w:val="00D519E2"/>
    <w:rsid w:val="00D5520A"/>
    <w:rsid w:val="00D570E0"/>
    <w:rsid w:val="00D573BD"/>
    <w:rsid w:val="00D630BE"/>
    <w:rsid w:val="00D659D7"/>
    <w:rsid w:val="00D65D91"/>
    <w:rsid w:val="00D6684D"/>
    <w:rsid w:val="00D67ECA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2CAE"/>
    <w:rsid w:val="00D82F7E"/>
    <w:rsid w:val="00D83171"/>
    <w:rsid w:val="00D8400E"/>
    <w:rsid w:val="00D8604D"/>
    <w:rsid w:val="00D8674C"/>
    <w:rsid w:val="00D86BCF"/>
    <w:rsid w:val="00D86D2C"/>
    <w:rsid w:val="00D878D2"/>
    <w:rsid w:val="00D901ED"/>
    <w:rsid w:val="00D90CB2"/>
    <w:rsid w:val="00D91226"/>
    <w:rsid w:val="00D91659"/>
    <w:rsid w:val="00D929BF"/>
    <w:rsid w:val="00D953EF"/>
    <w:rsid w:val="00D960E2"/>
    <w:rsid w:val="00D969EC"/>
    <w:rsid w:val="00D96A1B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6F5F"/>
    <w:rsid w:val="00DB7BAC"/>
    <w:rsid w:val="00DB7C0B"/>
    <w:rsid w:val="00DC0B0E"/>
    <w:rsid w:val="00DC12CB"/>
    <w:rsid w:val="00DC192A"/>
    <w:rsid w:val="00DC1A0D"/>
    <w:rsid w:val="00DC1BE8"/>
    <w:rsid w:val="00DC246C"/>
    <w:rsid w:val="00DC38E0"/>
    <w:rsid w:val="00DC3FE9"/>
    <w:rsid w:val="00DC47E9"/>
    <w:rsid w:val="00DC532F"/>
    <w:rsid w:val="00DC5E09"/>
    <w:rsid w:val="00DC6146"/>
    <w:rsid w:val="00DC64F2"/>
    <w:rsid w:val="00DC69D9"/>
    <w:rsid w:val="00DC7B7D"/>
    <w:rsid w:val="00DD0A49"/>
    <w:rsid w:val="00DD34D1"/>
    <w:rsid w:val="00DD5333"/>
    <w:rsid w:val="00DD7386"/>
    <w:rsid w:val="00DD78D0"/>
    <w:rsid w:val="00DE0F4E"/>
    <w:rsid w:val="00DE165C"/>
    <w:rsid w:val="00DE421E"/>
    <w:rsid w:val="00DE481E"/>
    <w:rsid w:val="00DE49B6"/>
    <w:rsid w:val="00DE52D7"/>
    <w:rsid w:val="00DE5B45"/>
    <w:rsid w:val="00DE703F"/>
    <w:rsid w:val="00DE726F"/>
    <w:rsid w:val="00DE76FE"/>
    <w:rsid w:val="00DE78E8"/>
    <w:rsid w:val="00DF0359"/>
    <w:rsid w:val="00DF0E9A"/>
    <w:rsid w:val="00DF1224"/>
    <w:rsid w:val="00DF2BA4"/>
    <w:rsid w:val="00DF36FB"/>
    <w:rsid w:val="00DF409D"/>
    <w:rsid w:val="00DF41B0"/>
    <w:rsid w:val="00DF5149"/>
    <w:rsid w:val="00DF5BF9"/>
    <w:rsid w:val="00DF7236"/>
    <w:rsid w:val="00DF7696"/>
    <w:rsid w:val="00E003B4"/>
    <w:rsid w:val="00E01110"/>
    <w:rsid w:val="00E02BAC"/>
    <w:rsid w:val="00E0325A"/>
    <w:rsid w:val="00E03DA2"/>
    <w:rsid w:val="00E0448A"/>
    <w:rsid w:val="00E059A8"/>
    <w:rsid w:val="00E06741"/>
    <w:rsid w:val="00E06A45"/>
    <w:rsid w:val="00E1006E"/>
    <w:rsid w:val="00E12275"/>
    <w:rsid w:val="00E1334C"/>
    <w:rsid w:val="00E16391"/>
    <w:rsid w:val="00E163D5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8EE"/>
    <w:rsid w:val="00E27F79"/>
    <w:rsid w:val="00E30C52"/>
    <w:rsid w:val="00E312D1"/>
    <w:rsid w:val="00E31B9C"/>
    <w:rsid w:val="00E326BF"/>
    <w:rsid w:val="00E32716"/>
    <w:rsid w:val="00E337D8"/>
    <w:rsid w:val="00E34FC7"/>
    <w:rsid w:val="00E352A1"/>
    <w:rsid w:val="00E3535F"/>
    <w:rsid w:val="00E354E8"/>
    <w:rsid w:val="00E37436"/>
    <w:rsid w:val="00E37822"/>
    <w:rsid w:val="00E41059"/>
    <w:rsid w:val="00E437C6"/>
    <w:rsid w:val="00E44279"/>
    <w:rsid w:val="00E45769"/>
    <w:rsid w:val="00E467A6"/>
    <w:rsid w:val="00E46BB7"/>
    <w:rsid w:val="00E46C87"/>
    <w:rsid w:val="00E47861"/>
    <w:rsid w:val="00E50158"/>
    <w:rsid w:val="00E505B5"/>
    <w:rsid w:val="00E517ED"/>
    <w:rsid w:val="00E537AD"/>
    <w:rsid w:val="00E54BB0"/>
    <w:rsid w:val="00E55DC4"/>
    <w:rsid w:val="00E55EDC"/>
    <w:rsid w:val="00E56D22"/>
    <w:rsid w:val="00E619E6"/>
    <w:rsid w:val="00E61A53"/>
    <w:rsid w:val="00E6304B"/>
    <w:rsid w:val="00E6546A"/>
    <w:rsid w:val="00E65975"/>
    <w:rsid w:val="00E66B58"/>
    <w:rsid w:val="00E66C6C"/>
    <w:rsid w:val="00E71832"/>
    <w:rsid w:val="00E73E79"/>
    <w:rsid w:val="00E7490B"/>
    <w:rsid w:val="00E7563F"/>
    <w:rsid w:val="00E757F6"/>
    <w:rsid w:val="00E77505"/>
    <w:rsid w:val="00E8083E"/>
    <w:rsid w:val="00E80CA3"/>
    <w:rsid w:val="00E81229"/>
    <w:rsid w:val="00E8168B"/>
    <w:rsid w:val="00E824B3"/>
    <w:rsid w:val="00E828FB"/>
    <w:rsid w:val="00E82BE4"/>
    <w:rsid w:val="00E838F7"/>
    <w:rsid w:val="00E84823"/>
    <w:rsid w:val="00E84F50"/>
    <w:rsid w:val="00E86971"/>
    <w:rsid w:val="00E90560"/>
    <w:rsid w:val="00E91754"/>
    <w:rsid w:val="00E92821"/>
    <w:rsid w:val="00E92C88"/>
    <w:rsid w:val="00E92D0A"/>
    <w:rsid w:val="00E936E7"/>
    <w:rsid w:val="00E93D6E"/>
    <w:rsid w:val="00E94C17"/>
    <w:rsid w:val="00E95FFA"/>
    <w:rsid w:val="00E96214"/>
    <w:rsid w:val="00E96980"/>
    <w:rsid w:val="00E974D5"/>
    <w:rsid w:val="00E979B0"/>
    <w:rsid w:val="00EA0B9F"/>
    <w:rsid w:val="00EA0D4F"/>
    <w:rsid w:val="00EA1405"/>
    <w:rsid w:val="00EA2DF4"/>
    <w:rsid w:val="00EA3CCB"/>
    <w:rsid w:val="00EA41F2"/>
    <w:rsid w:val="00EA4373"/>
    <w:rsid w:val="00EA5627"/>
    <w:rsid w:val="00EA5819"/>
    <w:rsid w:val="00EA6B7C"/>
    <w:rsid w:val="00EB03B0"/>
    <w:rsid w:val="00EB08C2"/>
    <w:rsid w:val="00EB1B05"/>
    <w:rsid w:val="00EB24A3"/>
    <w:rsid w:val="00EB4C79"/>
    <w:rsid w:val="00EB5C92"/>
    <w:rsid w:val="00EB6977"/>
    <w:rsid w:val="00EC0972"/>
    <w:rsid w:val="00EC101C"/>
    <w:rsid w:val="00EC136B"/>
    <w:rsid w:val="00EC32EC"/>
    <w:rsid w:val="00EC3497"/>
    <w:rsid w:val="00EC456B"/>
    <w:rsid w:val="00EC6D42"/>
    <w:rsid w:val="00EC7863"/>
    <w:rsid w:val="00EC7A79"/>
    <w:rsid w:val="00ED0909"/>
    <w:rsid w:val="00ED186E"/>
    <w:rsid w:val="00ED2639"/>
    <w:rsid w:val="00ED45A7"/>
    <w:rsid w:val="00ED46A4"/>
    <w:rsid w:val="00ED752B"/>
    <w:rsid w:val="00ED7665"/>
    <w:rsid w:val="00EE06BA"/>
    <w:rsid w:val="00EE1067"/>
    <w:rsid w:val="00EE13FC"/>
    <w:rsid w:val="00EE34E2"/>
    <w:rsid w:val="00EE38D9"/>
    <w:rsid w:val="00EE3A19"/>
    <w:rsid w:val="00EE4869"/>
    <w:rsid w:val="00EE531E"/>
    <w:rsid w:val="00EE544A"/>
    <w:rsid w:val="00EE64AB"/>
    <w:rsid w:val="00EF1D10"/>
    <w:rsid w:val="00EF1E01"/>
    <w:rsid w:val="00EF28D1"/>
    <w:rsid w:val="00EF2B01"/>
    <w:rsid w:val="00EF3504"/>
    <w:rsid w:val="00EF4249"/>
    <w:rsid w:val="00EF4889"/>
    <w:rsid w:val="00EF4C3C"/>
    <w:rsid w:val="00EF5B1D"/>
    <w:rsid w:val="00EF5DEA"/>
    <w:rsid w:val="00EF6272"/>
    <w:rsid w:val="00EF7270"/>
    <w:rsid w:val="00F00475"/>
    <w:rsid w:val="00F00B46"/>
    <w:rsid w:val="00F00CA1"/>
    <w:rsid w:val="00F031FD"/>
    <w:rsid w:val="00F038E6"/>
    <w:rsid w:val="00F1196D"/>
    <w:rsid w:val="00F119E5"/>
    <w:rsid w:val="00F13341"/>
    <w:rsid w:val="00F13401"/>
    <w:rsid w:val="00F13AAE"/>
    <w:rsid w:val="00F13FAD"/>
    <w:rsid w:val="00F151C6"/>
    <w:rsid w:val="00F152AC"/>
    <w:rsid w:val="00F154A5"/>
    <w:rsid w:val="00F16C09"/>
    <w:rsid w:val="00F17E3C"/>
    <w:rsid w:val="00F23454"/>
    <w:rsid w:val="00F2384D"/>
    <w:rsid w:val="00F24107"/>
    <w:rsid w:val="00F245C4"/>
    <w:rsid w:val="00F24B28"/>
    <w:rsid w:val="00F25000"/>
    <w:rsid w:val="00F25E3F"/>
    <w:rsid w:val="00F272C1"/>
    <w:rsid w:val="00F272FE"/>
    <w:rsid w:val="00F273A5"/>
    <w:rsid w:val="00F3033B"/>
    <w:rsid w:val="00F3232E"/>
    <w:rsid w:val="00F35BEB"/>
    <w:rsid w:val="00F36EFA"/>
    <w:rsid w:val="00F4192B"/>
    <w:rsid w:val="00F42A22"/>
    <w:rsid w:val="00F42BFF"/>
    <w:rsid w:val="00F42D39"/>
    <w:rsid w:val="00F45395"/>
    <w:rsid w:val="00F4542D"/>
    <w:rsid w:val="00F471B3"/>
    <w:rsid w:val="00F5039E"/>
    <w:rsid w:val="00F50B34"/>
    <w:rsid w:val="00F526E0"/>
    <w:rsid w:val="00F52F66"/>
    <w:rsid w:val="00F53C22"/>
    <w:rsid w:val="00F5569B"/>
    <w:rsid w:val="00F560A4"/>
    <w:rsid w:val="00F5723D"/>
    <w:rsid w:val="00F57F30"/>
    <w:rsid w:val="00F62E41"/>
    <w:rsid w:val="00F65666"/>
    <w:rsid w:val="00F66075"/>
    <w:rsid w:val="00F66E18"/>
    <w:rsid w:val="00F700E9"/>
    <w:rsid w:val="00F73AE5"/>
    <w:rsid w:val="00F73F18"/>
    <w:rsid w:val="00F742F2"/>
    <w:rsid w:val="00F75A1C"/>
    <w:rsid w:val="00F762FA"/>
    <w:rsid w:val="00F7630F"/>
    <w:rsid w:val="00F766CD"/>
    <w:rsid w:val="00F76ACD"/>
    <w:rsid w:val="00F7706C"/>
    <w:rsid w:val="00F77297"/>
    <w:rsid w:val="00F805DF"/>
    <w:rsid w:val="00F80D2A"/>
    <w:rsid w:val="00F81307"/>
    <w:rsid w:val="00F823DA"/>
    <w:rsid w:val="00F826E8"/>
    <w:rsid w:val="00F8326E"/>
    <w:rsid w:val="00F85C85"/>
    <w:rsid w:val="00F85F1C"/>
    <w:rsid w:val="00F866EF"/>
    <w:rsid w:val="00F87D9D"/>
    <w:rsid w:val="00F90FE8"/>
    <w:rsid w:val="00F91FAB"/>
    <w:rsid w:val="00F9207F"/>
    <w:rsid w:val="00F928CF"/>
    <w:rsid w:val="00F92D8E"/>
    <w:rsid w:val="00F93E8B"/>
    <w:rsid w:val="00F94110"/>
    <w:rsid w:val="00F94BDA"/>
    <w:rsid w:val="00F97E37"/>
    <w:rsid w:val="00FA018F"/>
    <w:rsid w:val="00FA2298"/>
    <w:rsid w:val="00FA22F5"/>
    <w:rsid w:val="00FA4A2A"/>
    <w:rsid w:val="00FA4F6D"/>
    <w:rsid w:val="00FA506C"/>
    <w:rsid w:val="00FA54AB"/>
    <w:rsid w:val="00FA56E8"/>
    <w:rsid w:val="00FA5734"/>
    <w:rsid w:val="00FA72E4"/>
    <w:rsid w:val="00FB0D7A"/>
    <w:rsid w:val="00FB3500"/>
    <w:rsid w:val="00FB4191"/>
    <w:rsid w:val="00FB5B34"/>
    <w:rsid w:val="00FB5BA6"/>
    <w:rsid w:val="00FC1E93"/>
    <w:rsid w:val="00FC338A"/>
    <w:rsid w:val="00FC3758"/>
    <w:rsid w:val="00FC47B3"/>
    <w:rsid w:val="00FC50D7"/>
    <w:rsid w:val="00FC5A29"/>
    <w:rsid w:val="00FC725B"/>
    <w:rsid w:val="00FD0339"/>
    <w:rsid w:val="00FD0471"/>
    <w:rsid w:val="00FD0F6E"/>
    <w:rsid w:val="00FD1EEF"/>
    <w:rsid w:val="00FD34F6"/>
    <w:rsid w:val="00FD39B1"/>
    <w:rsid w:val="00FD42B9"/>
    <w:rsid w:val="00FD4B6E"/>
    <w:rsid w:val="00FD5293"/>
    <w:rsid w:val="00FD56ED"/>
    <w:rsid w:val="00FD57FC"/>
    <w:rsid w:val="00FD76B2"/>
    <w:rsid w:val="00FE0807"/>
    <w:rsid w:val="00FE3426"/>
    <w:rsid w:val="00FE3458"/>
    <w:rsid w:val="00FE3D9F"/>
    <w:rsid w:val="00FE465C"/>
    <w:rsid w:val="00FE4B7E"/>
    <w:rsid w:val="00FE77FC"/>
    <w:rsid w:val="00FE7AD9"/>
    <w:rsid w:val="00FF0742"/>
    <w:rsid w:val="00FF156C"/>
    <w:rsid w:val="00FF1E3C"/>
    <w:rsid w:val="00FF1F0B"/>
    <w:rsid w:val="00FF211E"/>
    <w:rsid w:val="00FF2F68"/>
    <w:rsid w:val="00FF3AE5"/>
    <w:rsid w:val="00FF621E"/>
    <w:rsid w:val="00FF627D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0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30</Pages>
  <Words>5187</Words>
  <Characters>29568</Characters>
  <Application>Microsoft Office Word</Application>
  <DocSecurity>0</DocSecurity>
  <Lines>246</Lines>
  <Paragraphs>69</Paragraphs>
  <ScaleCrop>false</ScaleCrop>
  <Company/>
  <LinksUpToDate>false</LinksUpToDate>
  <CharactersWithSpaces>34686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2164</cp:revision>
  <dcterms:created xsi:type="dcterms:W3CDTF">2026-09-12T10:58:00Z</dcterms:created>
  <dcterms:modified xsi:type="dcterms:W3CDTF">2026-10-17T17:00:00Z</dcterms:modified>
</cp:coreProperties>
</file>