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.0005454545455" w:lineRule="auto"/>
        <w:rPr/>
      </w:pPr>
      <w:bookmarkStart w:colFirst="0" w:colLast="0" w:name="_kwwlxu1bq7pq" w:id="0"/>
      <w:bookmarkEnd w:id="0"/>
      <w:r w:rsidDel="00000000" w:rsidR="00000000" w:rsidRPr="00000000">
        <w:rPr>
          <w:rtl w:val="0"/>
        </w:rPr>
        <w:t xml:space="preserve">JAVA ASSESSMENT</w:t>
      </w:r>
    </w:p>
    <w:p w:rsidR="00000000" w:rsidDel="00000000" w:rsidP="00000000" w:rsidRDefault="00000000" w:rsidRPr="00000000" w14:paraId="00000002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Welcome to the end of course assessment for the Java Programming Fundamentals module!</w:t>
      </w:r>
    </w:p>
    <w:p w:rsidR="00000000" w:rsidDel="00000000" w:rsidP="00000000" w:rsidRDefault="00000000" w:rsidRPr="00000000" w14:paraId="00000004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  <w:t xml:space="preserve">In this session, you will complete the </w:t>
      </w:r>
      <w:r w:rsidDel="00000000" w:rsidR="00000000" w:rsidRPr="00000000">
        <w:rPr>
          <w:b w:val="1"/>
          <w:rtl w:val="0"/>
        </w:rPr>
        <w:t xml:space="preserve">StudentGen project.</w:t>
      </w:r>
    </w:p>
    <w:p w:rsidR="00000000" w:rsidDel="00000000" w:rsidP="00000000" w:rsidRDefault="00000000" w:rsidRPr="00000000" w14:paraId="0000000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By the end of this session, you will be able to: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methods that complete the program.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program to verify if it works properly.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program to handle wrong data format insertion.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Unit tests to automate the program validation.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It's time to see how much you learned about Java and Object Oriented Programming.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pr33gy96l4qn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1: Understanding the StudentGen project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Download the source code and import the project using IntelliJ Idea or any other IDE you prefer.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Understand the project structure: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Packages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Run and test the project to get a deeper understanding of how it works (remember the persistence mindset!).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xkmcenqzcjd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j1v12sqy4o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bd47j1ic8ka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h149yfrnxdv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8q2jit7anrl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q9ijz9hrihnr" w:id="7"/>
      <w:bookmarkEnd w:id="7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2: Implementing the Student and StudentService missing features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Student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class 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src/com/generation/model/Student.java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 and implement the following methods: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public void enrollToCourse( Course course )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//TODO implement this method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public boolean isCourseApproved( String courseCode )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//TODO implement this method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return false;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public boolean isAttendingCourse( String courseCode )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//TODO implement this method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return false;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@Override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public List&lt;Course&gt; getApprovedCourses()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//TODO implement this method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return null;</w:t>
      </w:r>
    </w:p>
    <w:p w:rsidR="00000000" w:rsidDel="00000000" w:rsidP="00000000" w:rsidRDefault="00000000" w:rsidRPr="00000000" w14:paraId="00000032">
      <w:pPr>
        <w:shd w:fill="ffffff" w:val="clear"/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color w:val="24292e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StudentService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class 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src/com/generation/service/StudentService.java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) and implement the following methods: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public boolean isSubscribed( String studentId )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  //TODO implement this method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public void showSummary()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    //TODO implement</w:t>
      </w:r>
    </w:p>
    <w:p w:rsidR="00000000" w:rsidDel="00000000" w:rsidP="00000000" w:rsidRDefault="00000000" w:rsidRPr="00000000" w14:paraId="0000003D">
      <w:pPr>
        <w:shd w:fill="ffffff" w:val="clear"/>
        <w:spacing w:after="240" w:line="348" w:lineRule="auto"/>
        <w:ind w:left="72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Hint: To show the summary use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System.out.println()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to print out to the console.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ulhsonbnk235" w:id="8"/>
      <w:bookmarkEnd w:id="8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3: Implementing the missing main method features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the method to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gradeStudent( StudentService studentService, Scanner scanner 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src/com/generation/Main.java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to have a fully functional program.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 the program to verify it works as expected.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a new student.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Enroll the student to a few courses.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Grade the student.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Show the students and courses summary and verify that data is correct.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ieoh9hhb6fpv" w:id="9"/>
      <w:bookmarkEnd w:id="9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4: Handling exceptions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Register a new user providing a wrong date format.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Modify the createStudentMenu so it handles correctly the exception when a wrong date format is inserted by the user.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Catch the exception and show a proper message to the user.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a3jlu87hi2by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Part 5: Writing Unit Tests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 2 Unit tests for the class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StudentService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Write 2 Unit tests for the class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CourseService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czu6vz9u4as0" w:id="11"/>
      <w:bookmarkEnd w:id="1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Challenge Yourself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a way to store grades for each course a student is taking. There should be a way to update/set the score. Afterwards, fill in the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public List&lt;Course&gt; findPassedCourses( Course course )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method in Student.java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Implement an additional feature in the menu options that will display the average grade of all the students subscribed to a given course.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xknpg3m4h350" w:id="12"/>
      <w:bookmarkEnd w:id="12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492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9050" y="491550"/>
                          <a:ext cx="5943600" cy="3492500"/>
                          <a:chOff x="1029050" y="491550"/>
                          <a:chExt cx="7606000" cy="4456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746350" y="1268250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840150" y="2327863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Instructor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52575" y="2327875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52575" y="491550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Evaluation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880350" y="1470613"/>
                            <a:ext cx="620700" cy="1093800"/>
                          </a:xfrm>
                          <a:prstGeom prst="bentConnector3">
                            <a:avLst>
                              <a:gd fmla="val 50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786575" y="1470625"/>
                            <a:ext cx="620700" cy="1093800"/>
                          </a:xfrm>
                          <a:prstGeom prst="bentConnector3">
                            <a:avLst>
                              <a:gd fmla="val 50002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531600" y="1707150"/>
                            <a:ext cx="224400" cy="1365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50025" y="930475"/>
                            <a:ext cx="0" cy="139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826913" y="3586325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52563" y="4509375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D9D2E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EnrolledCourse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840138" y="4509375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895163" y="3680025"/>
                            <a:ext cx="484200" cy="1174500"/>
                          </a:xfrm>
                          <a:prstGeom prst="bentConnector3">
                            <a:avLst>
                              <a:gd fmla="val 4999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612163" y="4025225"/>
                            <a:ext cx="224400" cy="1365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21813" y="3805775"/>
                            <a:ext cx="115800" cy="703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7625388" y="4284875"/>
                            <a:ext cx="224400" cy="224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029050" y="3366863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CourseService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97325" y="1596250"/>
                            <a:ext cx="1794900" cy="4389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23950" y="2547413"/>
                            <a:ext cx="1828500" cy="10389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3950" y="3586313"/>
                            <a:ext cx="3003000" cy="219600"/>
                          </a:xfrm>
                          <a:prstGeom prst="bentConnector3">
                            <a:avLst>
                              <a:gd fmla="val 3038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428163" y="2435125"/>
                            <a:ext cx="224400" cy="224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602413" y="3693575"/>
                            <a:ext cx="224400" cy="2244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92225" y="1815700"/>
                            <a:ext cx="1536000" cy="731700"/>
                          </a:xfrm>
                          <a:prstGeom prst="bentConnector3">
                            <a:avLst>
                              <a:gd fmla="val 7654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925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92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