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C4D4D59" w:rsidR="00814547" w:rsidRPr="00D9025D" w:rsidRDefault="00107A07" w:rsidP="00107A07">
            <w:r>
              <w:t>TBD</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 xml:space="preserve">Daniel Vidal </w:t>
            </w:r>
            <w:proofErr w:type="spellStart"/>
            <w:r>
              <w:rPr>
                <w:lang w:val="es-CO"/>
              </w:rPr>
              <w:t>Soroa</w:t>
            </w:r>
            <w:proofErr w:type="spellEnd"/>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CEF39E3" w14:textId="5B36A42B" w:rsidR="00A36305"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9121580" w:history="1">
            <w:r w:rsidR="00A36305" w:rsidRPr="006F5038">
              <w:rPr>
                <w:rStyle w:val="Hyperlink"/>
                <w:noProof/>
              </w:rPr>
              <w:t>1.</w:t>
            </w:r>
            <w:r w:rsidR="00A36305">
              <w:rPr>
                <w:rFonts w:eastAsiaTheme="minorEastAsia" w:cstheme="minorBidi"/>
                <w:b w:val="0"/>
                <w:bCs w:val="0"/>
                <w:caps w:val="0"/>
                <w:noProof/>
                <w:sz w:val="22"/>
                <w:szCs w:val="22"/>
                <w:lang w:val="es-CO" w:eastAsia="es-CO"/>
              </w:rPr>
              <w:tab/>
            </w:r>
            <w:r w:rsidR="00A36305" w:rsidRPr="006F5038">
              <w:rPr>
                <w:rStyle w:val="Hyperlink"/>
                <w:noProof/>
              </w:rPr>
              <w:t>Introducción</w:t>
            </w:r>
            <w:r w:rsidR="00A36305">
              <w:rPr>
                <w:noProof/>
                <w:webHidden/>
              </w:rPr>
              <w:tab/>
            </w:r>
            <w:r w:rsidR="00A36305">
              <w:rPr>
                <w:noProof/>
                <w:webHidden/>
              </w:rPr>
              <w:fldChar w:fldCharType="begin"/>
            </w:r>
            <w:r w:rsidR="00A36305">
              <w:rPr>
                <w:noProof/>
                <w:webHidden/>
              </w:rPr>
              <w:instrText xml:space="preserve"> PAGEREF _Toc99121580 \h </w:instrText>
            </w:r>
            <w:r w:rsidR="00A36305">
              <w:rPr>
                <w:noProof/>
                <w:webHidden/>
              </w:rPr>
            </w:r>
            <w:r w:rsidR="00A36305">
              <w:rPr>
                <w:noProof/>
                <w:webHidden/>
              </w:rPr>
              <w:fldChar w:fldCharType="separate"/>
            </w:r>
            <w:r w:rsidR="00A36305">
              <w:rPr>
                <w:noProof/>
                <w:webHidden/>
              </w:rPr>
              <w:t>3</w:t>
            </w:r>
            <w:r w:rsidR="00A36305">
              <w:rPr>
                <w:noProof/>
                <w:webHidden/>
              </w:rPr>
              <w:fldChar w:fldCharType="end"/>
            </w:r>
          </w:hyperlink>
        </w:p>
        <w:p w14:paraId="608CA55C" w14:textId="4D1C0C66"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81" w:history="1">
            <w:r w:rsidRPr="006F5038">
              <w:rPr>
                <w:rStyle w:val="Hyperlink"/>
                <w:noProof/>
              </w:rPr>
              <w:t>1.1.</w:t>
            </w:r>
            <w:r>
              <w:rPr>
                <w:rFonts w:eastAsiaTheme="minorEastAsia" w:cstheme="minorBidi"/>
                <w:smallCaps w:val="0"/>
                <w:noProof/>
                <w:sz w:val="22"/>
                <w:szCs w:val="22"/>
                <w:lang w:val="es-CO" w:eastAsia="es-CO"/>
              </w:rPr>
              <w:tab/>
            </w:r>
            <w:r w:rsidRPr="006F5038">
              <w:rPr>
                <w:rStyle w:val="Hyperlink"/>
                <w:noProof/>
              </w:rPr>
              <w:t>Objeto</w:t>
            </w:r>
            <w:r>
              <w:rPr>
                <w:noProof/>
                <w:webHidden/>
              </w:rPr>
              <w:tab/>
            </w:r>
            <w:r>
              <w:rPr>
                <w:noProof/>
                <w:webHidden/>
              </w:rPr>
              <w:fldChar w:fldCharType="begin"/>
            </w:r>
            <w:r>
              <w:rPr>
                <w:noProof/>
                <w:webHidden/>
              </w:rPr>
              <w:instrText xml:space="preserve"> PAGEREF _Toc99121581 \h </w:instrText>
            </w:r>
            <w:r>
              <w:rPr>
                <w:noProof/>
                <w:webHidden/>
              </w:rPr>
            </w:r>
            <w:r>
              <w:rPr>
                <w:noProof/>
                <w:webHidden/>
              </w:rPr>
              <w:fldChar w:fldCharType="separate"/>
            </w:r>
            <w:r>
              <w:rPr>
                <w:noProof/>
                <w:webHidden/>
              </w:rPr>
              <w:t>3</w:t>
            </w:r>
            <w:r>
              <w:rPr>
                <w:noProof/>
                <w:webHidden/>
              </w:rPr>
              <w:fldChar w:fldCharType="end"/>
            </w:r>
          </w:hyperlink>
        </w:p>
        <w:p w14:paraId="0EB0A9D8" w14:textId="3888C29B"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82" w:history="1">
            <w:r w:rsidRPr="006F5038">
              <w:rPr>
                <w:rStyle w:val="Hyperlink"/>
                <w:noProof/>
              </w:rPr>
              <w:t>1.2.</w:t>
            </w:r>
            <w:r>
              <w:rPr>
                <w:rFonts w:eastAsiaTheme="minorEastAsia" w:cstheme="minorBidi"/>
                <w:smallCaps w:val="0"/>
                <w:noProof/>
                <w:sz w:val="22"/>
                <w:szCs w:val="22"/>
                <w:lang w:val="es-CO" w:eastAsia="es-CO"/>
              </w:rPr>
              <w:tab/>
            </w:r>
            <w:r w:rsidRPr="006F5038">
              <w:rPr>
                <w:rStyle w:val="Hyperlink"/>
                <w:noProof/>
              </w:rPr>
              <w:t>Alcance</w:t>
            </w:r>
            <w:r>
              <w:rPr>
                <w:noProof/>
                <w:webHidden/>
              </w:rPr>
              <w:tab/>
            </w:r>
            <w:r>
              <w:rPr>
                <w:noProof/>
                <w:webHidden/>
              </w:rPr>
              <w:fldChar w:fldCharType="begin"/>
            </w:r>
            <w:r>
              <w:rPr>
                <w:noProof/>
                <w:webHidden/>
              </w:rPr>
              <w:instrText xml:space="preserve"> PAGEREF _Toc99121582 \h </w:instrText>
            </w:r>
            <w:r>
              <w:rPr>
                <w:noProof/>
                <w:webHidden/>
              </w:rPr>
            </w:r>
            <w:r>
              <w:rPr>
                <w:noProof/>
                <w:webHidden/>
              </w:rPr>
              <w:fldChar w:fldCharType="separate"/>
            </w:r>
            <w:r>
              <w:rPr>
                <w:noProof/>
                <w:webHidden/>
              </w:rPr>
              <w:t>3</w:t>
            </w:r>
            <w:r>
              <w:rPr>
                <w:noProof/>
                <w:webHidden/>
              </w:rPr>
              <w:fldChar w:fldCharType="end"/>
            </w:r>
          </w:hyperlink>
        </w:p>
        <w:p w14:paraId="2A707AC4" w14:textId="3C9B1B22" w:rsidR="00A36305" w:rsidRDefault="00A36305">
          <w:pPr>
            <w:pStyle w:val="TOC2"/>
            <w:tabs>
              <w:tab w:val="right" w:leader="dot" w:pos="8494"/>
            </w:tabs>
            <w:rPr>
              <w:rFonts w:eastAsiaTheme="minorEastAsia" w:cstheme="minorBidi"/>
              <w:smallCaps w:val="0"/>
              <w:noProof/>
              <w:sz w:val="22"/>
              <w:szCs w:val="22"/>
              <w:lang w:val="es-CO" w:eastAsia="es-CO"/>
            </w:rPr>
          </w:pPr>
          <w:hyperlink w:anchor="_Toc99121583" w:history="1">
            <w:r w:rsidRPr="006F5038">
              <w:rPr>
                <w:rStyle w:val="Hyperlink"/>
                <w:noProof/>
              </w:rPr>
              <w:t>Normas y referencias</w:t>
            </w:r>
            <w:r>
              <w:rPr>
                <w:noProof/>
                <w:webHidden/>
              </w:rPr>
              <w:tab/>
            </w:r>
            <w:r>
              <w:rPr>
                <w:noProof/>
                <w:webHidden/>
              </w:rPr>
              <w:fldChar w:fldCharType="begin"/>
            </w:r>
            <w:r>
              <w:rPr>
                <w:noProof/>
                <w:webHidden/>
              </w:rPr>
              <w:instrText xml:space="preserve"> PAGEREF _Toc99121583 \h </w:instrText>
            </w:r>
            <w:r>
              <w:rPr>
                <w:noProof/>
                <w:webHidden/>
              </w:rPr>
            </w:r>
            <w:r>
              <w:rPr>
                <w:noProof/>
                <w:webHidden/>
              </w:rPr>
              <w:fldChar w:fldCharType="separate"/>
            </w:r>
            <w:r>
              <w:rPr>
                <w:noProof/>
                <w:webHidden/>
              </w:rPr>
              <w:t>3</w:t>
            </w:r>
            <w:r>
              <w:rPr>
                <w:noProof/>
                <w:webHidden/>
              </w:rPr>
              <w:fldChar w:fldCharType="end"/>
            </w:r>
          </w:hyperlink>
        </w:p>
        <w:p w14:paraId="38228CFE" w14:textId="19414875"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84" w:history="1">
            <w:r w:rsidRPr="006F5038">
              <w:rPr>
                <w:rStyle w:val="Hyperlink"/>
                <w:noProof/>
              </w:rPr>
              <w:t>1.3.</w:t>
            </w:r>
            <w:r>
              <w:rPr>
                <w:rFonts w:eastAsiaTheme="minorEastAsia" w:cstheme="minorBidi"/>
                <w:smallCaps w:val="0"/>
                <w:noProof/>
                <w:sz w:val="22"/>
                <w:szCs w:val="22"/>
                <w:lang w:val="es-CO" w:eastAsia="es-CO"/>
              </w:rPr>
              <w:tab/>
            </w:r>
            <w:r w:rsidRPr="006F5038">
              <w:rPr>
                <w:rStyle w:val="Hyperlink"/>
                <w:noProof/>
              </w:rPr>
              <w:t>Definiciones y abreviaturas</w:t>
            </w:r>
            <w:r>
              <w:rPr>
                <w:noProof/>
                <w:webHidden/>
              </w:rPr>
              <w:tab/>
            </w:r>
            <w:r>
              <w:rPr>
                <w:noProof/>
                <w:webHidden/>
              </w:rPr>
              <w:fldChar w:fldCharType="begin"/>
            </w:r>
            <w:r>
              <w:rPr>
                <w:noProof/>
                <w:webHidden/>
              </w:rPr>
              <w:instrText xml:space="preserve"> PAGEREF _Toc99121584 \h </w:instrText>
            </w:r>
            <w:r>
              <w:rPr>
                <w:noProof/>
                <w:webHidden/>
              </w:rPr>
            </w:r>
            <w:r>
              <w:rPr>
                <w:noProof/>
                <w:webHidden/>
              </w:rPr>
              <w:fldChar w:fldCharType="separate"/>
            </w:r>
            <w:r>
              <w:rPr>
                <w:noProof/>
                <w:webHidden/>
              </w:rPr>
              <w:t>3</w:t>
            </w:r>
            <w:r>
              <w:rPr>
                <w:noProof/>
                <w:webHidden/>
              </w:rPr>
              <w:fldChar w:fldCharType="end"/>
            </w:r>
          </w:hyperlink>
        </w:p>
        <w:p w14:paraId="2087B34F" w14:textId="3CF045CC" w:rsidR="00A36305" w:rsidRDefault="00A3630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85" w:history="1">
            <w:r w:rsidRPr="006F5038">
              <w:rPr>
                <w:rStyle w:val="Hyperlink"/>
                <w:noProof/>
              </w:rPr>
              <w:t>2.</w:t>
            </w:r>
            <w:r>
              <w:rPr>
                <w:rFonts w:eastAsiaTheme="minorEastAsia" w:cstheme="minorBidi"/>
                <w:b w:val="0"/>
                <w:bCs w:val="0"/>
                <w:caps w:val="0"/>
                <w:noProof/>
                <w:sz w:val="22"/>
                <w:szCs w:val="22"/>
                <w:lang w:val="es-CO" w:eastAsia="es-CO"/>
              </w:rPr>
              <w:tab/>
            </w:r>
            <w:r w:rsidRPr="006F5038">
              <w:rPr>
                <w:rStyle w:val="Hyperlink"/>
                <w:noProof/>
              </w:rPr>
              <w:t>Descripción general</w:t>
            </w:r>
            <w:r>
              <w:rPr>
                <w:noProof/>
                <w:webHidden/>
              </w:rPr>
              <w:tab/>
            </w:r>
            <w:r>
              <w:rPr>
                <w:noProof/>
                <w:webHidden/>
              </w:rPr>
              <w:fldChar w:fldCharType="begin"/>
            </w:r>
            <w:r>
              <w:rPr>
                <w:noProof/>
                <w:webHidden/>
              </w:rPr>
              <w:instrText xml:space="preserve"> PAGEREF _Toc99121585 \h </w:instrText>
            </w:r>
            <w:r>
              <w:rPr>
                <w:noProof/>
                <w:webHidden/>
              </w:rPr>
            </w:r>
            <w:r>
              <w:rPr>
                <w:noProof/>
                <w:webHidden/>
              </w:rPr>
              <w:fldChar w:fldCharType="separate"/>
            </w:r>
            <w:r>
              <w:rPr>
                <w:noProof/>
                <w:webHidden/>
              </w:rPr>
              <w:t>4</w:t>
            </w:r>
            <w:r>
              <w:rPr>
                <w:noProof/>
                <w:webHidden/>
              </w:rPr>
              <w:fldChar w:fldCharType="end"/>
            </w:r>
          </w:hyperlink>
        </w:p>
        <w:p w14:paraId="10F698AC" w14:textId="290DE13E" w:rsidR="00A36305" w:rsidRDefault="00A3630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86" w:history="1">
            <w:r w:rsidRPr="006F5038">
              <w:rPr>
                <w:rStyle w:val="Hyperlink"/>
                <w:noProof/>
              </w:rPr>
              <w:t>3.</w:t>
            </w:r>
            <w:r>
              <w:rPr>
                <w:rFonts w:eastAsiaTheme="minorEastAsia" w:cstheme="minorBidi"/>
                <w:b w:val="0"/>
                <w:bCs w:val="0"/>
                <w:caps w:val="0"/>
                <w:noProof/>
                <w:sz w:val="22"/>
                <w:szCs w:val="22"/>
                <w:lang w:val="es-CO" w:eastAsia="es-CO"/>
              </w:rPr>
              <w:tab/>
            </w:r>
            <w:r w:rsidRPr="006F5038">
              <w:rPr>
                <w:rStyle w:val="Hyperlink"/>
                <w:noProof/>
              </w:rPr>
              <w:t>Diseño e implementación</w:t>
            </w:r>
            <w:r>
              <w:rPr>
                <w:noProof/>
                <w:webHidden/>
              </w:rPr>
              <w:tab/>
            </w:r>
            <w:r>
              <w:rPr>
                <w:noProof/>
                <w:webHidden/>
              </w:rPr>
              <w:fldChar w:fldCharType="begin"/>
            </w:r>
            <w:r>
              <w:rPr>
                <w:noProof/>
                <w:webHidden/>
              </w:rPr>
              <w:instrText xml:space="preserve"> PAGEREF _Toc99121586 \h </w:instrText>
            </w:r>
            <w:r>
              <w:rPr>
                <w:noProof/>
                <w:webHidden/>
              </w:rPr>
            </w:r>
            <w:r>
              <w:rPr>
                <w:noProof/>
                <w:webHidden/>
              </w:rPr>
              <w:fldChar w:fldCharType="separate"/>
            </w:r>
            <w:r>
              <w:rPr>
                <w:noProof/>
                <w:webHidden/>
              </w:rPr>
              <w:t>4</w:t>
            </w:r>
            <w:r>
              <w:rPr>
                <w:noProof/>
                <w:webHidden/>
              </w:rPr>
              <w:fldChar w:fldCharType="end"/>
            </w:r>
          </w:hyperlink>
        </w:p>
        <w:p w14:paraId="5F4BB016" w14:textId="43DBA11A"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87" w:history="1">
            <w:r w:rsidRPr="006F5038">
              <w:rPr>
                <w:rStyle w:val="Hyperlink"/>
                <w:noProof/>
              </w:rPr>
              <w:t>3.1.</w:t>
            </w:r>
            <w:r>
              <w:rPr>
                <w:rFonts w:eastAsiaTheme="minorEastAsia" w:cstheme="minorBidi"/>
                <w:smallCaps w:val="0"/>
                <w:noProof/>
                <w:sz w:val="22"/>
                <w:szCs w:val="22"/>
                <w:lang w:val="es-CO" w:eastAsia="es-CO"/>
              </w:rPr>
              <w:tab/>
            </w:r>
            <w:r w:rsidRPr="006F5038">
              <w:rPr>
                <w:rStyle w:val="Hyperlink"/>
                <w:noProof/>
              </w:rPr>
              <w:t>Preprocesamiento de datos</w:t>
            </w:r>
            <w:r>
              <w:rPr>
                <w:noProof/>
                <w:webHidden/>
              </w:rPr>
              <w:tab/>
            </w:r>
            <w:r>
              <w:rPr>
                <w:noProof/>
                <w:webHidden/>
              </w:rPr>
              <w:fldChar w:fldCharType="begin"/>
            </w:r>
            <w:r>
              <w:rPr>
                <w:noProof/>
                <w:webHidden/>
              </w:rPr>
              <w:instrText xml:space="preserve"> PAGEREF _Toc99121587 \h </w:instrText>
            </w:r>
            <w:r>
              <w:rPr>
                <w:noProof/>
                <w:webHidden/>
              </w:rPr>
            </w:r>
            <w:r>
              <w:rPr>
                <w:noProof/>
                <w:webHidden/>
              </w:rPr>
              <w:fldChar w:fldCharType="separate"/>
            </w:r>
            <w:r>
              <w:rPr>
                <w:noProof/>
                <w:webHidden/>
              </w:rPr>
              <w:t>5</w:t>
            </w:r>
            <w:r>
              <w:rPr>
                <w:noProof/>
                <w:webHidden/>
              </w:rPr>
              <w:fldChar w:fldCharType="end"/>
            </w:r>
          </w:hyperlink>
        </w:p>
        <w:p w14:paraId="75AF1F45" w14:textId="4D42C068"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88" w:history="1">
            <w:r w:rsidRPr="006F5038">
              <w:rPr>
                <w:rStyle w:val="Hyperlink"/>
                <w:noProof/>
              </w:rPr>
              <w:t>3.2.</w:t>
            </w:r>
            <w:r>
              <w:rPr>
                <w:rFonts w:eastAsiaTheme="minorEastAsia" w:cstheme="minorBidi"/>
                <w:smallCaps w:val="0"/>
                <w:noProof/>
                <w:sz w:val="22"/>
                <w:szCs w:val="22"/>
                <w:lang w:val="es-CO" w:eastAsia="es-CO"/>
              </w:rPr>
              <w:tab/>
            </w:r>
            <w:r w:rsidRPr="006F5038">
              <w:rPr>
                <w:rStyle w:val="Hyperlink"/>
                <w:noProof/>
              </w:rPr>
              <w:t>Evaluación de modelos y optimización de hiperparametros</w:t>
            </w:r>
            <w:r>
              <w:rPr>
                <w:noProof/>
                <w:webHidden/>
              </w:rPr>
              <w:tab/>
            </w:r>
            <w:r>
              <w:rPr>
                <w:noProof/>
                <w:webHidden/>
              </w:rPr>
              <w:fldChar w:fldCharType="begin"/>
            </w:r>
            <w:r>
              <w:rPr>
                <w:noProof/>
                <w:webHidden/>
              </w:rPr>
              <w:instrText xml:space="preserve"> PAGEREF _Toc99121588 \h </w:instrText>
            </w:r>
            <w:r>
              <w:rPr>
                <w:noProof/>
                <w:webHidden/>
              </w:rPr>
            </w:r>
            <w:r>
              <w:rPr>
                <w:noProof/>
                <w:webHidden/>
              </w:rPr>
              <w:fldChar w:fldCharType="separate"/>
            </w:r>
            <w:r>
              <w:rPr>
                <w:noProof/>
                <w:webHidden/>
              </w:rPr>
              <w:t>5</w:t>
            </w:r>
            <w:r>
              <w:rPr>
                <w:noProof/>
                <w:webHidden/>
              </w:rPr>
              <w:fldChar w:fldCharType="end"/>
            </w:r>
          </w:hyperlink>
        </w:p>
        <w:p w14:paraId="5A4F8DC1" w14:textId="551E69D0"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89" w:history="1">
            <w:r w:rsidRPr="006F5038">
              <w:rPr>
                <w:rStyle w:val="Hyperlink"/>
                <w:noProof/>
              </w:rPr>
              <w:t>3.3.</w:t>
            </w:r>
            <w:r>
              <w:rPr>
                <w:rFonts w:eastAsiaTheme="minorEastAsia" w:cstheme="minorBidi"/>
                <w:smallCaps w:val="0"/>
                <w:noProof/>
                <w:sz w:val="22"/>
                <w:szCs w:val="22"/>
                <w:lang w:val="es-CO" w:eastAsia="es-CO"/>
              </w:rPr>
              <w:tab/>
            </w:r>
            <w:r w:rsidRPr="006F5038">
              <w:rPr>
                <w:rStyle w:val="Hyperlink"/>
                <w:noProof/>
              </w:rPr>
              <w:t>Comparación de modelos y selección</w:t>
            </w:r>
            <w:r>
              <w:rPr>
                <w:noProof/>
                <w:webHidden/>
              </w:rPr>
              <w:tab/>
            </w:r>
            <w:r>
              <w:rPr>
                <w:noProof/>
                <w:webHidden/>
              </w:rPr>
              <w:fldChar w:fldCharType="begin"/>
            </w:r>
            <w:r>
              <w:rPr>
                <w:noProof/>
                <w:webHidden/>
              </w:rPr>
              <w:instrText xml:space="preserve"> PAGEREF _Toc99121589 \h </w:instrText>
            </w:r>
            <w:r>
              <w:rPr>
                <w:noProof/>
                <w:webHidden/>
              </w:rPr>
            </w:r>
            <w:r>
              <w:rPr>
                <w:noProof/>
                <w:webHidden/>
              </w:rPr>
              <w:fldChar w:fldCharType="separate"/>
            </w:r>
            <w:r>
              <w:rPr>
                <w:noProof/>
                <w:webHidden/>
              </w:rPr>
              <w:t>10</w:t>
            </w:r>
            <w:r>
              <w:rPr>
                <w:noProof/>
                <w:webHidden/>
              </w:rPr>
              <w:fldChar w:fldCharType="end"/>
            </w:r>
          </w:hyperlink>
        </w:p>
        <w:p w14:paraId="38FE1056" w14:textId="2826EFDD" w:rsidR="00A36305" w:rsidRDefault="00A3630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90" w:history="1">
            <w:r w:rsidRPr="006F5038">
              <w:rPr>
                <w:rStyle w:val="Hyperlink"/>
                <w:noProof/>
              </w:rPr>
              <w:t>4.</w:t>
            </w:r>
            <w:r>
              <w:rPr>
                <w:rFonts w:eastAsiaTheme="minorEastAsia" w:cstheme="minorBidi"/>
                <w:b w:val="0"/>
                <w:bCs w:val="0"/>
                <w:caps w:val="0"/>
                <w:noProof/>
                <w:sz w:val="22"/>
                <w:szCs w:val="22"/>
                <w:lang w:val="es-CO" w:eastAsia="es-CO"/>
              </w:rPr>
              <w:tab/>
            </w:r>
            <w:r w:rsidRPr="006F5038">
              <w:rPr>
                <w:rStyle w:val="Hyperlink"/>
                <w:noProof/>
              </w:rPr>
              <w:t>Conclusiones</w:t>
            </w:r>
            <w:r>
              <w:rPr>
                <w:noProof/>
                <w:webHidden/>
              </w:rPr>
              <w:tab/>
            </w:r>
            <w:r>
              <w:rPr>
                <w:noProof/>
                <w:webHidden/>
              </w:rPr>
              <w:fldChar w:fldCharType="begin"/>
            </w:r>
            <w:r>
              <w:rPr>
                <w:noProof/>
                <w:webHidden/>
              </w:rPr>
              <w:instrText xml:space="preserve"> PAGEREF _Toc99121590 \h </w:instrText>
            </w:r>
            <w:r>
              <w:rPr>
                <w:noProof/>
                <w:webHidden/>
              </w:rPr>
            </w:r>
            <w:r>
              <w:rPr>
                <w:noProof/>
                <w:webHidden/>
              </w:rPr>
              <w:fldChar w:fldCharType="separate"/>
            </w:r>
            <w:r>
              <w:rPr>
                <w:noProof/>
                <w:webHidden/>
              </w:rPr>
              <w:t>10</w:t>
            </w:r>
            <w:r>
              <w:rPr>
                <w:noProof/>
                <w:webHidden/>
              </w:rPr>
              <w:fldChar w:fldCharType="end"/>
            </w:r>
          </w:hyperlink>
        </w:p>
        <w:p w14:paraId="05C58A50" w14:textId="4A8C7930" w:rsidR="00A36305" w:rsidRDefault="00A3630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121591" w:history="1">
            <w:r w:rsidRPr="006F5038">
              <w:rPr>
                <w:rStyle w:val="Hyperlink"/>
                <w:noProof/>
              </w:rPr>
              <w:t>5.</w:t>
            </w:r>
            <w:r>
              <w:rPr>
                <w:rFonts w:eastAsiaTheme="minorEastAsia" w:cstheme="minorBidi"/>
                <w:b w:val="0"/>
                <w:bCs w:val="0"/>
                <w:caps w:val="0"/>
                <w:noProof/>
                <w:sz w:val="22"/>
                <w:szCs w:val="22"/>
                <w:lang w:val="es-CO" w:eastAsia="es-CO"/>
              </w:rPr>
              <w:tab/>
            </w:r>
            <w:r w:rsidRPr="006F5038">
              <w:rPr>
                <w:rStyle w:val="Hyperlink"/>
                <w:noProof/>
              </w:rPr>
              <w:t>ANEXOS:</w:t>
            </w:r>
            <w:r>
              <w:rPr>
                <w:noProof/>
                <w:webHidden/>
              </w:rPr>
              <w:tab/>
            </w:r>
            <w:r>
              <w:rPr>
                <w:noProof/>
                <w:webHidden/>
              </w:rPr>
              <w:fldChar w:fldCharType="begin"/>
            </w:r>
            <w:r>
              <w:rPr>
                <w:noProof/>
                <w:webHidden/>
              </w:rPr>
              <w:instrText xml:space="preserve"> PAGEREF _Toc99121591 \h </w:instrText>
            </w:r>
            <w:r>
              <w:rPr>
                <w:noProof/>
                <w:webHidden/>
              </w:rPr>
            </w:r>
            <w:r>
              <w:rPr>
                <w:noProof/>
                <w:webHidden/>
              </w:rPr>
              <w:fldChar w:fldCharType="separate"/>
            </w:r>
            <w:r>
              <w:rPr>
                <w:noProof/>
                <w:webHidden/>
              </w:rPr>
              <w:t>12</w:t>
            </w:r>
            <w:r>
              <w:rPr>
                <w:noProof/>
                <w:webHidden/>
              </w:rPr>
              <w:fldChar w:fldCharType="end"/>
            </w:r>
          </w:hyperlink>
        </w:p>
        <w:p w14:paraId="0657D517" w14:textId="1E0EC4F8" w:rsidR="00A36305" w:rsidRDefault="00A36305">
          <w:pPr>
            <w:pStyle w:val="TOC2"/>
            <w:tabs>
              <w:tab w:val="left" w:pos="960"/>
              <w:tab w:val="right" w:leader="dot" w:pos="8494"/>
            </w:tabs>
            <w:rPr>
              <w:rFonts w:eastAsiaTheme="minorEastAsia" w:cstheme="minorBidi"/>
              <w:smallCaps w:val="0"/>
              <w:noProof/>
              <w:sz w:val="22"/>
              <w:szCs w:val="22"/>
              <w:lang w:val="es-CO" w:eastAsia="es-CO"/>
            </w:rPr>
          </w:pPr>
          <w:hyperlink w:anchor="_Toc99121592" w:history="1">
            <w:r w:rsidRPr="006F5038">
              <w:rPr>
                <w:rStyle w:val="Hyperlink"/>
                <w:noProof/>
              </w:rPr>
              <w:t>5.1.</w:t>
            </w:r>
            <w:r>
              <w:rPr>
                <w:rFonts w:eastAsiaTheme="minorEastAsia" w:cstheme="minorBidi"/>
                <w:smallCaps w:val="0"/>
                <w:noProof/>
                <w:sz w:val="22"/>
                <w:szCs w:val="22"/>
                <w:lang w:val="es-CO" w:eastAsia="es-CO"/>
              </w:rPr>
              <w:tab/>
            </w:r>
            <w:r w:rsidRPr="006F5038">
              <w:rPr>
                <w:rStyle w:val="Hyperlink"/>
                <w:noProof/>
              </w:rPr>
              <w:t>ANEXO I : ANALISIS DE HIPER PARAMETROS K-NN</w:t>
            </w:r>
            <w:r>
              <w:rPr>
                <w:noProof/>
                <w:webHidden/>
              </w:rPr>
              <w:tab/>
            </w:r>
            <w:r>
              <w:rPr>
                <w:noProof/>
                <w:webHidden/>
              </w:rPr>
              <w:fldChar w:fldCharType="begin"/>
            </w:r>
            <w:r>
              <w:rPr>
                <w:noProof/>
                <w:webHidden/>
              </w:rPr>
              <w:instrText xml:space="preserve"> PAGEREF _Toc99121592 \h </w:instrText>
            </w:r>
            <w:r>
              <w:rPr>
                <w:noProof/>
                <w:webHidden/>
              </w:rPr>
            </w:r>
            <w:r>
              <w:rPr>
                <w:noProof/>
                <w:webHidden/>
              </w:rPr>
              <w:fldChar w:fldCharType="separate"/>
            </w:r>
            <w:r>
              <w:rPr>
                <w:noProof/>
                <w:webHidden/>
              </w:rPr>
              <w:t>12</w:t>
            </w:r>
            <w:r>
              <w:rPr>
                <w:noProof/>
                <w:webHidden/>
              </w:rPr>
              <w:fldChar w:fldCharType="end"/>
            </w:r>
          </w:hyperlink>
        </w:p>
        <w:p w14:paraId="5A9D3201" w14:textId="72968568"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9121580"/>
      <w:r w:rsidRPr="00282A27">
        <w:lastRenderedPageBreak/>
        <w:t>Introducción</w:t>
      </w:r>
      <w:bookmarkEnd w:id="0"/>
    </w:p>
    <w:p w14:paraId="7C5EB88B" w14:textId="1C3B7948" w:rsidR="00CE0A7D" w:rsidRPr="00D9025D" w:rsidRDefault="00CE0A7D" w:rsidP="001A5663">
      <w:pPr>
        <w:pStyle w:val="Heading2"/>
      </w:pPr>
      <w:bookmarkStart w:id="1" w:name="_Toc99121581"/>
      <w:r w:rsidRPr="00D9025D">
        <w:t>Objeto</w:t>
      </w:r>
      <w:bookmarkEnd w:id="1"/>
      <w:r w:rsidR="00F1387E">
        <w:t xml:space="preserve"> </w:t>
      </w:r>
    </w:p>
    <w:p w14:paraId="59E92C49" w14:textId="22112AB2" w:rsidR="00CE0A7D" w:rsidRPr="00D9025D" w:rsidRDefault="00F67CBF" w:rsidP="00F91EB7">
      <w:r>
        <w:t xml:space="preserve">El objetivo de este proyecto es implementar </w:t>
      </w:r>
      <w:r w:rsidR="00237932">
        <w:t xml:space="preserve">técnicas de aprendizaje automático supervisado sobre un </w:t>
      </w:r>
      <w:proofErr w:type="spellStart"/>
      <w:r w:rsidR="00237932">
        <w:t>dataset</w:t>
      </w:r>
      <w:proofErr w:type="spellEnd"/>
      <w:r w:rsidR="00237932">
        <w:t xml:space="preserve"> definido. Cada método se evaluará escogiendo las métricas de error </w:t>
      </w:r>
      <w:r w:rsidR="00DD7A5D">
        <w:t>más</w:t>
      </w:r>
      <w:r w:rsidR="00237932">
        <w:t xml:space="preserve"> adecuadas, para luego optimizar sus </w:t>
      </w:r>
      <w:proofErr w:type="spellStart"/>
      <w:r w:rsidR="00237932">
        <w:t>hiperparametros</w:t>
      </w:r>
      <w:proofErr w:type="spellEnd"/>
      <w:r w:rsidR="00237932">
        <w:t xml:space="preserve"> y determinar el de mayor rendimiento. </w:t>
      </w:r>
    </w:p>
    <w:p w14:paraId="6154D0C6" w14:textId="4F80746C" w:rsidR="00CE0A7D" w:rsidRPr="00D9025D" w:rsidRDefault="00CE0A7D" w:rsidP="001A5663">
      <w:pPr>
        <w:pStyle w:val="Heading2"/>
      </w:pPr>
      <w:bookmarkStart w:id="2" w:name="_Toc99121582"/>
      <w:r w:rsidRPr="00D9025D">
        <w:t>Alcance</w:t>
      </w:r>
      <w:bookmarkEnd w:id="2"/>
    </w:p>
    <w:p w14:paraId="7791ED59" w14:textId="18940679" w:rsidR="00786448" w:rsidRDefault="00786448" w:rsidP="001A5663">
      <w:r>
        <w:t xml:space="preserve">El proyecto incluye la aplicabilidad de modelos ya existentes en las librerías </w:t>
      </w:r>
      <w:proofErr w:type="spellStart"/>
      <w:r>
        <w:t>scikitlearn</w:t>
      </w:r>
      <w:proofErr w:type="spellEnd"/>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w:t>
      </w:r>
      <w:proofErr w:type="spellStart"/>
      <w:r>
        <w:t>keras</w:t>
      </w:r>
      <w:proofErr w:type="spellEnd"/>
      <w:r>
        <w:t xml:space="preserve">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LR, KNN, RF y CNN.</w:t>
      </w:r>
    </w:p>
    <w:p w14:paraId="08A8100E" w14:textId="77777777" w:rsidR="00786448" w:rsidRDefault="00D46A83" w:rsidP="00C64D47">
      <w:pPr>
        <w:pStyle w:val="Heading2"/>
        <w:numPr>
          <w:ilvl w:val="0"/>
          <w:numId w:val="0"/>
        </w:numPr>
        <w:ind w:left="426" w:hanging="426"/>
      </w:pPr>
      <w:bookmarkStart w:id="3" w:name="_Toc99121583"/>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7777777" w:rsidR="00786448" w:rsidRDefault="00786448">
                    <w:pPr>
                      <w:pStyle w:val="Bibliography"/>
                      <w:rPr>
                        <w:noProof/>
                      </w:rPr>
                    </w:pPr>
                    <w:r>
                      <w:rPr>
                        <w:noProof/>
                      </w:rPr>
                      <w:t>«TensorFlow,» [En línea]. Available: https://www.tensorflow.org/guide/keras?hl=es-419.</w:t>
                    </w:r>
                  </w:p>
                </w:tc>
              </w:tr>
            </w:tbl>
            <w:p w14:paraId="127CB2D9" w14:textId="77777777" w:rsidR="00786448" w:rsidRDefault="00786448">
              <w:pPr>
                <w:divId w:val="1482426900"/>
                <w:rPr>
                  <w:rFonts w:eastAsia="Times New Roman"/>
                  <w:noProof/>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9121584"/>
      <w:bookmarkEnd w:id="4"/>
      <w:bookmarkEnd w:id="5"/>
      <w:r w:rsidRPr="00D9025D">
        <w:t>Definiciones y abreviaturas</w:t>
      </w:r>
      <w:bookmarkEnd w:id="6"/>
    </w:p>
    <w:p w14:paraId="30638890" w14:textId="1DDD504B"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proofErr w:type="spellStart"/>
      <w:r w:rsidRPr="008152BA">
        <w:rPr>
          <w:i/>
          <w:iCs/>
          <w:lang w:val="en-US"/>
        </w:rPr>
        <w:t>Aprendizaje</w:t>
      </w:r>
      <w:proofErr w:type="spellEnd"/>
      <w:r w:rsidRPr="008152BA">
        <w:rPr>
          <w:i/>
          <w:iCs/>
          <w:lang w:val="en-US"/>
        </w:rPr>
        <w:t xml:space="preserve"> </w:t>
      </w:r>
      <w:proofErr w:type="spellStart"/>
      <w:r w:rsidRPr="008152BA">
        <w:rPr>
          <w:i/>
          <w:iCs/>
          <w:lang w:val="en-US"/>
        </w:rPr>
        <w:t>automati</w:t>
      </w:r>
      <w:r w:rsidRPr="006B4392">
        <w:rPr>
          <w:i/>
          <w:iCs/>
          <w:lang w:val="en-US"/>
        </w:rPr>
        <w:t>c</w:t>
      </w:r>
      <w:r>
        <w:rPr>
          <w:i/>
          <w:iCs/>
          <w:lang w:val="en-US"/>
        </w:rPr>
        <w:t>o</w:t>
      </w:r>
      <w:proofErr w:type="spellEnd"/>
      <w:r>
        <w:rPr>
          <w:i/>
          <w:iCs/>
          <w:lang w:val="en-US"/>
        </w:rPr>
        <w:t>)</w:t>
      </w:r>
    </w:p>
    <w:p w14:paraId="0FB5ECF8" w14:textId="14855AF3" w:rsidR="006B4392" w:rsidRDefault="006B4392" w:rsidP="006B4392">
      <w:pPr>
        <w:contextualSpacing/>
        <w:rPr>
          <w:i/>
          <w:iCs/>
          <w:lang w:val="en-US"/>
        </w:rPr>
      </w:pPr>
      <w:r>
        <w:rPr>
          <w:b/>
          <w:bCs/>
          <w:lang w:val="en-US"/>
        </w:rPr>
        <w:t>L</w:t>
      </w:r>
      <w:r w:rsidR="00DD7A5D">
        <w:rPr>
          <w:b/>
          <w:bCs/>
          <w:lang w:val="en-US"/>
        </w:rPr>
        <w:t>DA</w:t>
      </w:r>
      <w:r w:rsidRPr="006B4392">
        <w:rPr>
          <w:b/>
          <w:bCs/>
          <w:lang w:val="en-US"/>
        </w:rPr>
        <w:tab/>
      </w:r>
      <w:r w:rsidR="00DD7A5D">
        <w:rPr>
          <w:lang w:val="en-US"/>
        </w:rPr>
        <w:t>Linear Discriminant Analysis</w:t>
      </w:r>
      <w:r w:rsidRPr="006B4392">
        <w:rPr>
          <w:lang w:val="en-US"/>
        </w:rPr>
        <w:t xml:space="preserve"> (</w:t>
      </w:r>
      <w:proofErr w:type="spellStart"/>
      <w:r w:rsidR="00DD7A5D">
        <w:rPr>
          <w:i/>
          <w:iCs/>
          <w:lang w:val="en-US"/>
        </w:rPr>
        <w:t>Discriminante</w:t>
      </w:r>
      <w:proofErr w:type="spellEnd"/>
      <w:r w:rsidR="00DD7A5D">
        <w:rPr>
          <w:i/>
          <w:iCs/>
          <w:lang w:val="en-US"/>
        </w:rPr>
        <w:t xml:space="preserve"> linea</w:t>
      </w:r>
      <w:r w:rsidR="00BC24C0">
        <w:rPr>
          <w:i/>
          <w:iCs/>
          <w:lang w:val="en-US"/>
        </w:rPr>
        <w:t>l</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w:t>
      </w:r>
      <w:proofErr w:type="spellStart"/>
      <w:r>
        <w:rPr>
          <w:lang w:val="en-US"/>
        </w:rPr>
        <w:t>Vecinos</w:t>
      </w:r>
      <w:proofErr w:type="spellEnd"/>
      <w:r>
        <w:rPr>
          <w:lang w:val="en-US"/>
        </w:rPr>
        <w:t>)</w:t>
      </w:r>
    </w:p>
    <w:p w14:paraId="313E5006" w14:textId="3E35E94E" w:rsidR="006B4392" w:rsidRPr="006B4392" w:rsidRDefault="006B4392" w:rsidP="006B4392">
      <w:pPr>
        <w:contextualSpacing/>
        <w:rPr>
          <w:i/>
          <w:iCs/>
          <w:lang w:val="en-US"/>
        </w:rPr>
      </w:pPr>
      <w:r>
        <w:rPr>
          <w:b/>
          <w:bCs/>
          <w:i/>
          <w:iCs/>
          <w:lang w:val="en-US"/>
        </w:rPr>
        <w:t>RF</w:t>
      </w:r>
      <w:r>
        <w:rPr>
          <w:b/>
          <w:bCs/>
          <w:i/>
          <w:iCs/>
          <w:lang w:val="en-US"/>
        </w:rPr>
        <w:tab/>
      </w:r>
      <w:r>
        <w:rPr>
          <w:i/>
          <w:iCs/>
          <w:lang w:val="en-US"/>
        </w:rPr>
        <w:t xml:space="preserve">Random Forest (Arbol </w:t>
      </w:r>
      <w:proofErr w:type="spellStart"/>
      <w:r w:rsidRPr="008152BA">
        <w:rPr>
          <w:i/>
          <w:iCs/>
          <w:lang w:val="en-US"/>
        </w:rPr>
        <w:t>aleatorio</w:t>
      </w:r>
      <w:proofErr w:type="spellEnd"/>
      <w:r>
        <w:rPr>
          <w:i/>
          <w:iCs/>
          <w:lang w:val="en-US"/>
        </w:rPr>
        <w:t>)</w:t>
      </w:r>
    </w:p>
    <w:p w14:paraId="50B1A370" w14:textId="345B8541"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 xml:space="preserve">Redes neuronales </w:t>
      </w:r>
      <w:proofErr w:type="spellStart"/>
      <w:r w:rsidRPr="006B4392">
        <w:t>convucionales</w:t>
      </w:r>
      <w:proofErr w:type="spellEnd"/>
      <w:r w:rsidR="00C94062">
        <w:t>)</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9121585"/>
      <w:r w:rsidRPr="00D9025D">
        <w:lastRenderedPageBreak/>
        <w:t xml:space="preserve">Descripción </w:t>
      </w:r>
      <w:r w:rsidR="00CA4A55">
        <w:t>general</w:t>
      </w:r>
      <w:bookmarkEnd w:id="7"/>
    </w:p>
    <w:p w14:paraId="1D1299FB" w14:textId="4B43EE51"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w:t>
      </w:r>
      <w:r>
        <w:t xml:space="preserve">pueden </w:t>
      </w:r>
      <w:r w:rsidRPr="00DA0A72">
        <w:t>pierden millones de toneladas debido a falta de mano de obra y errores de clasificación.</w:t>
      </w:r>
    </w:p>
    <w:p w14:paraId="081A87CD" w14:textId="55DFCC04" w:rsidR="00DA0A72" w:rsidRDefault="00DA0A72" w:rsidP="00786448">
      <w:r>
        <w:t xml:space="preserve">Los datos se seleccionaron de la plataforma </w:t>
      </w:r>
      <w:proofErr w:type="spellStart"/>
      <w:r w:rsidR="00265BE3">
        <w:t>kaggle</w:t>
      </w:r>
      <w:proofErr w:type="spellEnd"/>
      <w:r w:rsidR="00265BE3">
        <w:t xml:space="preserv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el cual cuenta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2E1BF091" w:rsidR="00265BE3" w:rsidRDefault="00265BE3" w:rsidP="00265BE3">
      <w:pPr>
        <w:pStyle w:val="Caption"/>
      </w:pPr>
      <w:r>
        <w:t xml:space="preserve">Figura </w:t>
      </w:r>
      <w:fldSimple w:instr=" SEQ Figura \* ARABIC ">
        <w:r w:rsidR="00EC6EF8">
          <w:rPr>
            <w:noProof/>
          </w:rPr>
          <w:t>1</w:t>
        </w:r>
      </w:fldSimple>
      <w:r>
        <w:t>. Clases de mango disponible</w:t>
      </w:r>
    </w:p>
    <w:p w14:paraId="6482EDBE" w14:textId="375CCCBA" w:rsidR="00733B54" w:rsidRPr="00733B54" w:rsidRDefault="009341DF" w:rsidP="00733B54">
      <w:pPr>
        <w:pStyle w:val="Heading1"/>
      </w:pPr>
      <w:bookmarkStart w:id="8" w:name="_Toc99121586"/>
      <w:r>
        <w:t>Diseño e implementación</w:t>
      </w:r>
      <w:bookmarkEnd w:id="8"/>
      <w:r>
        <w:t xml:space="preserve"> </w:t>
      </w:r>
    </w:p>
    <w:p w14:paraId="02B28046" w14:textId="21E1CCE6" w:rsidR="00733B54" w:rsidRDefault="00733B54" w:rsidP="00733B54">
      <w:r>
        <w:t xml:space="preserve">El proceso de implementación de las técnicas de aprendizaje se basa en el propuesto en la guía de usuario de </w:t>
      </w:r>
      <w:proofErr w:type="spellStart"/>
      <w:r>
        <w:t>scikit-learn</w:t>
      </w:r>
      <w:proofErr w:type="spellEnd"/>
      <w:r>
        <w:t xml:space="preserve">. Este se basa en un flujo de trabajo típico para este tipo de aplicaciones. </w:t>
      </w:r>
    </w:p>
    <w:p w14:paraId="6E7E4A07" w14:textId="2E453116"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proofErr w:type="spellStart"/>
      <w:r w:rsidR="009341DF">
        <w:t>hiperarametros</w:t>
      </w:r>
      <w:proofErr w:type="spellEnd"/>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proofErr w:type="spellStart"/>
      <w:r w:rsidR="00C94062">
        <w:t>hiperparametros</w:t>
      </w:r>
      <w:proofErr w:type="spellEnd"/>
      <w:r w:rsidR="00C94062">
        <w:t xml:space="preserve"> como de modelo se hace mediante </w:t>
      </w:r>
      <w:proofErr w:type="gramStart"/>
      <w:r w:rsidR="00C94062">
        <w:t>un test</w:t>
      </w:r>
      <w:proofErr w:type="gramEnd"/>
      <w:r w:rsidR="00C94062">
        <w:t xml:space="preserve"> estadístico.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3643EBDB" w:rsidR="00733B54" w:rsidRDefault="007B0E50" w:rsidP="007B0E50">
      <w:pPr>
        <w:pStyle w:val="Caption"/>
      </w:pPr>
      <w:r>
        <w:t xml:space="preserve">Figura </w:t>
      </w:r>
      <w:fldSimple w:instr=" SEQ Figura \* ARABIC ">
        <w:r w:rsidR="00EC6EF8">
          <w:rPr>
            <w:noProof/>
          </w:rPr>
          <w:t>2</w:t>
        </w:r>
      </w:fldSimple>
      <w:r>
        <w:t>. Flujo de trabajo típico</w:t>
      </w:r>
    </w:p>
    <w:p w14:paraId="50D99F3E" w14:textId="76ED0C65" w:rsidR="007B0E50" w:rsidRDefault="007B0E50" w:rsidP="007B0E50"/>
    <w:p w14:paraId="666F4337" w14:textId="78EC37A9" w:rsidR="00DA0A72" w:rsidRDefault="00DA0A72" w:rsidP="00DA0A72">
      <w:pPr>
        <w:pStyle w:val="Heading2"/>
      </w:pPr>
      <w:bookmarkStart w:id="9" w:name="_Toc99121587"/>
      <w:r>
        <w:t>Preprocesamiento de datos</w:t>
      </w:r>
      <w:bookmarkEnd w:id="9"/>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2D34C8E7" w:rsidR="00E80E18" w:rsidRPr="007B0E50" w:rsidRDefault="00E80E18" w:rsidP="00E80E18">
      <w:pPr>
        <w:pStyle w:val="Caption"/>
      </w:pPr>
      <w:r>
        <w:t xml:space="preserve">Figura </w:t>
      </w:r>
      <w:fldSimple w:instr=" SEQ Figura \* ARABIC ">
        <w:r w:rsidR="00EC6EF8">
          <w:rPr>
            <w:noProof/>
          </w:rPr>
          <w:t>3</w:t>
        </w:r>
      </w:fldSimple>
      <w:r>
        <w:t>. Ejemplo de imágenes generadas das.</w:t>
      </w:r>
    </w:p>
    <w:p w14:paraId="414D5633" w14:textId="555DBBF8" w:rsidR="006B4392" w:rsidRDefault="006B4392" w:rsidP="006B4392">
      <w:pPr>
        <w:pStyle w:val="Heading2"/>
      </w:pPr>
      <w:bookmarkStart w:id="10" w:name="_Toc99121588"/>
      <w:r>
        <w:t xml:space="preserve">Evaluación de modelos </w:t>
      </w:r>
      <w:r w:rsidR="005109B0">
        <w:t xml:space="preserve">y optimización de </w:t>
      </w:r>
      <w:proofErr w:type="spellStart"/>
      <w:r w:rsidR="005109B0">
        <w:t>hiperparametros</w:t>
      </w:r>
      <w:bookmarkEnd w:id="10"/>
      <w:proofErr w:type="spellEnd"/>
    </w:p>
    <w:p w14:paraId="75267101" w14:textId="7CB1C3C6"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proofErr w:type="spellStart"/>
      <w:r w:rsidR="00162461">
        <w:rPr>
          <w:lang w:val="es-CO"/>
        </w:rPr>
        <w:t>cojuncion</w:t>
      </w:r>
      <w:proofErr w:type="spellEnd"/>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1CFBB075" w:rsidR="00E80E18" w:rsidRDefault="004D4EE4" w:rsidP="00E80E18">
      <w:pPr>
        <w:pStyle w:val="Heading3"/>
      </w:pPr>
      <w:r>
        <w:lastRenderedPageBreak/>
        <w:t>Discriminante lineal</w:t>
      </w:r>
      <w:r w:rsidR="00E80E18">
        <w:t xml:space="preserve"> (L</w:t>
      </w:r>
      <w:r>
        <w:t>DA</w:t>
      </w:r>
      <w:r w:rsidR="00E80E18">
        <w:t>)</w:t>
      </w:r>
    </w:p>
    <w:p w14:paraId="55FA616B" w14:textId="65A22524" w:rsidR="004D4EE4" w:rsidRDefault="004D4EE4" w:rsidP="004D4EE4">
      <w:pPr>
        <w:rPr>
          <w:i/>
          <w:iCs/>
        </w:rPr>
      </w:pPr>
      <w:r>
        <w:t xml:space="preserve">Esta técnica se basa en encontrar el hiperplano que mejor separe los datos proporcionados. Ya que este método cuenta con pocos </w:t>
      </w:r>
      <w:proofErr w:type="spellStart"/>
      <w:r>
        <w:t>hiperparametros</w:t>
      </w:r>
      <w:proofErr w:type="spellEnd"/>
      <w:r>
        <w:t xml:space="preserve">, se realizó un análisis de los tipos de </w:t>
      </w:r>
      <w:proofErr w:type="spellStart"/>
      <w:r>
        <w:rPr>
          <w:i/>
          <w:iCs/>
        </w:rPr>
        <w:t>solvers</w:t>
      </w:r>
      <w:proofErr w:type="spellEnd"/>
      <w:r>
        <w:rPr>
          <w:i/>
          <w:iCs/>
        </w:rPr>
        <w:t>:</w:t>
      </w:r>
    </w:p>
    <w:p w14:paraId="1877C786" w14:textId="462E134E" w:rsidR="004D4EE4" w:rsidRDefault="004D4EE4" w:rsidP="004D4EE4">
      <w:pPr>
        <w:rPr>
          <w:i/>
          <w:iCs/>
        </w:rPr>
      </w:pPr>
    </w:p>
    <w:tbl>
      <w:tblPr>
        <w:tblStyle w:val="GridTable1Light"/>
        <w:tblW w:w="0" w:type="auto"/>
        <w:jc w:val="center"/>
        <w:tblLook w:val="04A0" w:firstRow="1" w:lastRow="0" w:firstColumn="1" w:lastColumn="0" w:noHBand="0" w:noVBand="1"/>
      </w:tblPr>
      <w:tblGrid>
        <w:gridCol w:w="2831"/>
        <w:gridCol w:w="2831"/>
      </w:tblGrid>
      <w:tr w:rsidR="004D4EE4" w14:paraId="3BEB98F7" w14:textId="77777777" w:rsidTr="007879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38AF30F" w14:textId="77777777" w:rsidR="004D4EE4" w:rsidRDefault="004D4EE4" w:rsidP="0078797E">
            <w:pPr>
              <w:jc w:val="center"/>
            </w:pPr>
            <w:r>
              <w:t>Parámetros</w:t>
            </w:r>
          </w:p>
        </w:tc>
        <w:tc>
          <w:tcPr>
            <w:tcW w:w="2831" w:type="dxa"/>
            <w:vAlign w:val="center"/>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78797E">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85800BD" w14:textId="6805C39E" w:rsidR="004D4EE4" w:rsidRDefault="004D4EE4" w:rsidP="0078797E">
            <w:pPr>
              <w:jc w:val="center"/>
            </w:pPr>
            <w:proofErr w:type="spellStart"/>
            <w:r>
              <w:t>Solver</w:t>
            </w:r>
            <w:proofErr w:type="spellEnd"/>
          </w:p>
        </w:tc>
        <w:tc>
          <w:tcPr>
            <w:tcW w:w="2831" w:type="dxa"/>
            <w:vAlign w:val="center"/>
          </w:tcPr>
          <w:p w14:paraId="432137AA" w14:textId="23500F41" w:rsidR="004D4EE4" w:rsidRDefault="004D4EE4" w:rsidP="0078797E">
            <w:pPr>
              <w:jc w:val="center"/>
              <w:cnfStyle w:val="000000000000" w:firstRow="0" w:lastRow="0" w:firstColumn="0" w:lastColumn="0" w:oddVBand="0" w:evenVBand="0" w:oddHBand="0" w:evenHBand="0" w:firstRowFirstColumn="0" w:firstRowLastColumn="0" w:lastRowFirstColumn="0" w:lastRowLastColumn="0"/>
            </w:pPr>
            <w:r w:rsidRPr="00E136F4">
              <w:t>[</w:t>
            </w:r>
            <w:proofErr w:type="spellStart"/>
            <w:r w:rsidR="004F38DE">
              <w:t>svd</w:t>
            </w:r>
            <w:proofErr w:type="spellEnd"/>
            <w:r w:rsidR="004F38DE">
              <w:t xml:space="preserve">, </w:t>
            </w:r>
            <w:proofErr w:type="spellStart"/>
            <w:r w:rsidR="004F38DE">
              <w:t>lsqr</w:t>
            </w:r>
            <w:proofErr w:type="spellEnd"/>
            <w:r w:rsidRPr="00E136F4">
              <w:t>]</w:t>
            </w:r>
          </w:p>
        </w:tc>
      </w:tr>
    </w:tbl>
    <w:p w14:paraId="70A776F1" w14:textId="77777777" w:rsidR="004D4EE4" w:rsidRDefault="004D4EE4" w:rsidP="004D4EE4">
      <w:pPr>
        <w:rPr>
          <w:i/>
          <w:iCs/>
        </w:rPr>
      </w:pPr>
    </w:p>
    <w:p w14:paraId="4B5D2865" w14:textId="4FBB953F" w:rsidR="004F38DE" w:rsidRDefault="004D4EE4" w:rsidP="004F38DE">
      <w:pPr>
        <w:pStyle w:val="Heading4"/>
      </w:pPr>
      <w:r>
        <w:t xml:space="preserve"> </w:t>
      </w:r>
      <w:r w:rsidR="004F38DE">
        <w:t>Resultado</w:t>
      </w:r>
      <w:r w:rsidR="00A36305">
        <w:t xml:space="preserve"> </w:t>
      </w:r>
      <w:proofErr w:type="spellStart"/>
      <w:r w:rsidR="00A36305">
        <w:t>hiperparametros</w:t>
      </w:r>
      <w:proofErr w:type="spellEnd"/>
    </w:p>
    <w:p w14:paraId="060416D8" w14:textId="5D590841" w:rsidR="004F38DE" w:rsidRDefault="004F38DE" w:rsidP="004F38DE">
      <w:r>
        <w:t xml:space="preserve">A </w:t>
      </w:r>
      <w:r w:rsidR="00A36305">
        <w:t>continuación,</w:t>
      </w:r>
      <w:r>
        <w:t xml:space="preserve"> se muestran los resultados obtenidos para cada métrica de error propuesta:</w:t>
      </w:r>
    </w:p>
    <w:p w14:paraId="7A94C1EA" w14:textId="1E9AB5F7" w:rsidR="004F38DE" w:rsidRDefault="007D161C" w:rsidP="007D161C">
      <w:pPr>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3043901C" w14:textId="47156F43" w:rsidR="007D161C" w:rsidRDefault="007D161C" w:rsidP="007D161C">
      <w:pPr>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F5792D7" w14:textId="02F05AE3" w:rsidR="00C72F37" w:rsidRDefault="007D161C" w:rsidP="007D161C">
      <w:pPr>
        <w:jc w:val="center"/>
      </w:pPr>
      <w:r>
        <w:rPr>
          <w:noProof/>
        </w:rPr>
        <w:lastRenderedPageBreak/>
        <w:drawing>
          <wp:inline distT="0" distB="0" distL="0" distR="0" wp14:anchorId="2669A2C9" wp14:editId="52AE4741">
            <wp:extent cx="3961930" cy="2520000"/>
            <wp:effectExtent l="0" t="0" r="63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961930" cy="2520000"/>
                    </a:xfrm>
                    <a:prstGeom prst="rect">
                      <a:avLst/>
                    </a:prstGeom>
                  </pic:spPr>
                </pic:pic>
              </a:graphicData>
            </a:graphic>
          </wp:inline>
        </w:drawing>
      </w:r>
    </w:p>
    <w:p w14:paraId="59DB7AE0" w14:textId="0847C5F5" w:rsidR="007D161C" w:rsidRDefault="007D161C" w:rsidP="007D161C">
      <w:pPr>
        <w:jc w:val="center"/>
      </w:pPr>
      <w:r>
        <w:rPr>
          <w:noProof/>
        </w:rPr>
        <w:drawing>
          <wp:inline distT="0" distB="0" distL="0" distR="0" wp14:anchorId="791A6928" wp14:editId="0939C503">
            <wp:extent cx="3972211" cy="25200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972211" cy="2520000"/>
                    </a:xfrm>
                    <a:prstGeom prst="rect">
                      <a:avLst/>
                    </a:prstGeom>
                  </pic:spPr>
                </pic:pic>
              </a:graphicData>
            </a:graphic>
          </wp:inline>
        </w:drawing>
      </w:r>
    </w:p>
    <w:p w14:paraId="4481EE84" w14:textId="72A2EB46" w:rsidR="007D161C" w:rsidRDefault="007D161C" w:rsidP="007D161C">
      <w:pPr>
        <w:jc w:val="center"/>
      </w:pPr>
      <w:r>
        <w:rPr>
          <w:noProof/>
        </w:rPr>
        <w:drawing>
          <wp:inline distT="0" distB="0" distL="0" distR="0" wp14:anchorId="3FD01112" wp14:editId="4B3B9D0F">
            <wp:extent cx="3986992" cy="2520000"/>
            <wp:effectExtent l="0" t="0" r="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986992" cy="2520000"/>
                    </a:xfrm>
                    <a:prstGeom prst="rect">
                      <a:avLst/>
                    </a:prstGeom>
                  </pic:spPr>
                </pic:pic>
              </a:graphicData>
            </a:graphic>
          </wp:inline>
        </w:drawing>
      </w:r>
    </w:p>
    <w:p w14:paraId="505C62B0" w14:textId="4BDBC67E" w:rsidR="00A36305" w:rsidRDefault="00FC5ADF" w:rsidP="00A36305">
      <w:pPr>
        <w:rPr>
          <w:i/>
          <w:iCs/>
        </w:rPr>
      </w:pPr>
      <w:r>
        <w:t xml:space="preserve">Aunque los resultados arrojan como claro ganador al </w:t>
      </w:r>
      <w:proofErr w:type="spellStart"/>
      <w:r>
        <w:t>solver</w:t>
      </w:r>
      <w:proofErr w:type="spellEnd"/>
      <w:r>
        <w:t xml:space="preserve"> </w:t>
      </w:r>
      <w:proofErr w:type="spellStart"/>
      <w:r>
        <w:rPr>
          <w:i/>
          <w:iCs/>
        </w:rPr>
        <w:t>svd</w:t>
      </w:r>
      <w:proofErr w:type="spellEnd"/>
      <w:r>
        <w:t xml:space="preserve"> se realizó </w:t>
      </w:r>
      <w:proofErr w:type="gramStart"/>
      <w:r>
        <w:t>un test</w:t>
      </w:r>
      <w:proofErr w:type="gramEnd"/>
      <w:r>
        <w:t xml:space="preserve"> estadístico de </w:t>
      </w:r>
      <w:proofErr w:type="spellStart"/>
      <w:r>
        <w:t>wilcoxon</w:t>
      </w:r>
      <w:proofErr w:type="spellEnd"/>
      <w:r>
        <w:t xml:space="preserve"> usando la exactitud como base, este corrobora que los modelos son diferentes, por lo que el entrenamiento final se realizo con el </w:t>
      </w:r>
      <w:proofErr w:type="spellStart"/>
      <w:r>
        <w:t>solver</w:t>
      </w:r>
      <w:proofErr w:type="spellEnd"/>
      <w:r>
        <w:t xml:space="preserve"> </w:t>
      </w:r>
      <w:proofErr w:type="spellStart"/>
      <w:r>
        <w:rPr>
          <w:i/>
          <w:iCs/>
        </w:rPr>
        <w:t>svd</w:t>
      </w:r>
      <w:proofErr w:type="spellEnd"/>
      <w:r>
        <w:rPr>
          <w:i/>
          <w:iCs/>
        </w:rPr>
        <w:t>.</w:t>
      </w:r>
    </w:p>
    <w:p w14:paraId="495ABAC5" w14:textId="66CF3D4B" w:rsidR="00FC5ADF" w:rsidRDefault="00FC5ADF" w:rsidP="00FC5ADF">
      <w:pPr>
        <w:pStyle w:val="Heading4"/>
      </w:pPr>
      <w:r>
        <w:lastRenderedPageBreak/>
        <w:t xml:space="preserve">Evaluación final del modelo </w:t>
      </w:r>
    </w:p>
    <w:p w14:paraId="376F47A7" w14:textId="07CA57A7" w:rsidR="00FC5ADF" w:rsidRDefault="00FC5ADF" w:rsidP="00FC5ADF">
      <w:r>
        <w:t xml:space="preserve">Luego de determinar la mejor combinación de </w:t>
      </w:r>
      <w:proofErr w:type="spellStart"/>
      <w:r>
        <w:t>hiperparametros</w:t>
      </w:r>
      <w:proofErr w:type="spellEnd"/>
      <w:r>
        <w:t xml:space="preserve"> mediante validación cruzada, se hace una validación final con los datos dispuestos para este propósito. A continuación, los resultados: </w:t>
      </w:r>
    </w:p>
    <w:p w14:paraId="78916690" w14:textId="5066A0EB" w:rsidR="00FC5ADF" w:rsidRDefault="00142B8D" w:rsidP="00142B8D">
      <w:pPr>
        <w:jc w:val="center"/>
      </w:pPr>
      <w:r>
        <w:rPr>
          <w:noProof/>
        </w:rPr>
        <w:drawing>
          <wp:inline distT="0" distB="0" distL="0" distR="0" wp14:anchorId="5323C076" wp14:editId="721951DE">
            <wp:extent cx="3212108" cy="2946400"/>
            <wp:effectExtent l="0" t="0" r="7620" b="635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218085" cy="2951882"/>
                    </a:xfrm>
                    <a:prstGeom prst="rect">
                      <a:avLst/>
                    </a:prstGeom>
                  </pic:spPr>
                </pic:pic>
              </a:graphicData>
            </a:graphic>
          </wp:inline>
        </w:drawing>
      </w:r>
    </w:p>
    <w:p w14:paraId="0C38272C" w14:textId="6143879E" w:rsidR="00142B8D" w:rsidRDefault="00142B8D" w:rsidP="00142B8D">
      <w:pPr>
        <w:jc w:val="center"/>
      </w:pPr>
    </w:p>
    <w:tbl>
      <w:tblPr>
        <w:tblStyle w:val="TableGrid"/>
        <w:tblW w:w="0" w:type="auto"/>
        <w:tblLook w:val="04A0" w:firstRow="1" w:lastRow="0" w:firstColumn="1" w:lastColumn="0" w:noHBand="0" w:noVBand="1"/>
      </w:tblPr>
      <w:tblGrid>
        <w:gridCol w:w="1532"/>
        <w:gridCol w:w="1396"/>
        <w:gridCol w:w="1224"/>
        <w:gridCol w:w="1392"/>
        <w:gridCol w:w="1468"/>
        <w:gridCol w:w="1482"/>
      </w:tblGrid>
      <w:tr w:rsidR="00C74214" w14:paraId="0B9907C5" w14:textId="224A5FA4" w:rsidTr="00C74214">
        <w:tc>
          <w:tcPr>
            <w:tcW w:w="1564" w:type="dxa"/>
          </w:tcPr>
          <w:p w14:paraId="6B5DA20D" w14:textId="06EA3ECE" w:rsidR="00C74214" w:rsidRPr="00142B8D" w:rsidRDefault="00C74214" w:rsidP="00142B8D">
            <w:pPr>
              <w:jc w:val="center"/>
              <w:rPr>
                <w:i/>
                <w:iCs/>
              </w:rPr>
            </w:pPr>
            <w:r>
              <w:rPr>
                <w:i/>
                <w:iCs/>
              </w:rPr>
              <w:t>Sensibilidad</w:t>
            </w:r>
          </w:p>
        </w:tc>
        <w:tc>
          <w:tcPr>
            <w:tcW w:w="1455" w:type="dxa"/>
          </w:tcPr>
          <w:p w14:paraId="021EB15B" w14:textId="3D638235" w:rsidR="00C74214" w:rsidRDefault="00C74214" w:rsidP="00142B8D">
            <w:pPr>
              <w:jc w:val="center"/>
            </w:pPr>
            <w:proofErr w:type="spellStart"/>
            <w:r>
              <w:t>Precision</w:t>
            </w:r>
            <w:proofErr w:type="spellEnd"/>
          </w:p>
        </w:tc>
        <w:tc>
          <w:tcPr>
            <w:tcW w:w="1317" w:type="dxa"/>
          </w:tcPr>
          <w:p w14:paraId="6E86A16F" w14:textId="30B8916F" w:rsidR="00C74214" w:rsidRDefault="00C74214" w:rsidP="00142B8D">
            <w:pPr>
              <w:jc w:val="center"/>
            </w:pPr>
            <w:r>
              <w:t>F1</w:t>
            </w:r>
          </w:p>
        </w:tc>
        <w:tc>
          <w:tcPr>
            <w:tcW w:w="1452" w:type="dxa"/>
          </w:tcPr>
          <w:p w14:paraId="3DEC1411" w14:textId="605B5A3C" w:rsidR="00C74214" w:rsidRDefault="00C74214" w:rsidP="00142B8D">
            <w:pPr>
              <w:jc w:val="center"/>
            </w:pPr>
            <w:proofErr w:type="spellStart"/>
            <w:r>
              <w:t>Accuracy</w:t>
            </w:r>
            <w:proofErr w:type="spellEnd"/>
            <w:r>
              <w:t xml:space="preserve"> </w:t>
            </w:r>
          </w:p>
        </w:tc>
        <w:tc>
          <w:tcPr>
            <w:tcW w:w="1610" w:type="dxa"/>
          </w:tcPr>
          <w:p w14:paraId="24CA9A95" w14:textId="0D1AF7DF" w:rsidR="00C74214" w:rsidRDefault="00C74214" w:rsidP="00142B8D">
            <w:pPr>
              <w:jc w:val="center"/>
            </w:pPr>
            <w:proofErr w:type="spellStart"/>
            <w:r>
              <w:t>Area</w:t>
            </w:r>
            <w:proofErr w:type="spellEnd"/>
            <w:r>
              <w:t xml:space="preserve"> bajo la curva ROC</w:t>
            </w:r>
          </w:p>
        </w:tc>
        <w:tc>
          <w:tcPr>
            <w:tcW w:w="1096" w:type="dxa"/>
          </w:tcPr>
          <w:p w14:paraId="1A43ED7F" w14:textId="7B8B4194" w:rsidR="00C74214" w:rsidRDefault="00C74214" w:rsidP="00142B8D">
            <w:pPr>
              <w:jc w:val="center"/>
            </w:pPr>
            <w:r>
              <w:t>Especificidad</w:t>
            </w:r>
          </w:p>
        </w:tc>
      </w:tr>
      <w:tr w:rsidR="00C74214" w14:paraId="286A4114" w14:textId="3AFAEF96" w:rsidTr="00C74214">
        <w:tc>
          <w:tcPr>
            <w:tcW w:w="1564" w:type="dxa"/>
          </w:tcPr>
          <w:p w14:paraId="08CBC88B" w14:textId="25D2D311" w:rsidR="00C74214" w:rsidRDefault="00C74214" w:rsidP="00142B8D">
            <w:pPr>
              <w:jc w:val="center"/>
            </w:pPr>
            <w:r>
              <w:t>0.945</w:t>
            </w:r>
          </w:p>
        </w:tc>
        <w:tc>
          <w:tcPr>
            <w:tcW w:w="1455" w:type="dxa"/>
          </w:tcPr>
          <w:p w14:paraId="0CD923E9" w14:textId="00D9F82F" w:rsidR="00C74214" w:rsidRDefault="00C74214" w:rsidP="00142B8D">
            <w:pPr>
              <w:jc w:val="center"/>
            </w:pPr>
            <w:r>
              <w:t>0.945</w:t>
            </w:r>
          </w:p>
        </w:tc>
        <w:tc>
          <w:tcPr>
            <w:tcW w:w="1317" w:type="dxa"/>
          </w:tcPr>
          <w:p w14:paraId="014369F4" w14:textId="0BF8AA46" w:rsidR="00C74214" w:rsidRDefault="00C74214" w:rsidP="00142B8D">
            <w:pPr>
              <w:jc w:val="center"/>
            </w:pPr>
            <w:r>
              <w:t>0.945</w:t>
            </w:r>
          </w:p>
        </w:tc>
        <w:tc>
          <w:tcPr>
            <w:tcW w:w="1452" w:type="dxa"/>
          </w:tcPr>
          <w:p w14:paraId="124473FC" w14:textId="2FA4379E" w:rsidR="00C74214" w:rsidRDefault="00C74214" w:rsidP="00142B8D">
            <w:pPr>
              <w:jc w:val="center"/>
            </w:pPr>
            <w:r>
              <w:t>0.945</w:t>
            </w:r>
          </w:p>
        </w:tc>
        <w:tc>
          <w:tcPr>
            <w:tcW w:w="1610" w:type="dxa"/>
          </w:tcPr>
          <w:p w14:paraId="672242D1" w14:textId="7DF1DC7B" w:rsidR="00C74214" w:rsidRDefault="00C74214" w:rsidP="00142B8D">
            <w:pPr>
              <w:jc w:val="center"/>
            </w:pPr>
            <w:r>
              <w:t>0.972</w:t>
            </w:r>
          </w:p>
        </w:tc>
        <w:tc>
          <w:tcPr>
            <w:tcW w:w="1096" w:type="dxa"/>
          </w:tcPr>
          <w:p w14:paraId="47C62E26" w14:textId="3BC3B1CC" w:rsidR="00C74214" w:rsidRDefault="00C74214" w:rsidP="00142B8D">
            <w:pPr>
              <w:jc w:val="center"/>
            </w:pPr>
            <w:r>
              <w:t>0.972</w:t>
            </w:r>
          </w:p>
        </w:tc>
      </w:tr>
    </w:tbl>
    <w:p w14:paraId="76B6A0EC" w14:textId="77777777" w:rsidR="00142B8D" w:rsidRPr="00FC5ADF" w:rsidRDefault="00142B8D" w:rsidP="00142B8D">
      <w:pPr>
        <w:jc w:val="center"/>
      </w:pPr>
    </w:p>
    <w:p w14:paraId="7E66741C" w14:textId="77777777" w:rsidR="00C72F37" w:rsidRPr="00C72F37" w:rsidRDefault="00C72F37" w:rsidP="00C72F37"/>
    <w:p w14:paraId="01886BFB" w14:textId="32208B48" w:rsidR="00E80E18" w:rsidRDefault="00E80E18" w:rsidP="00E80E18">
      <w:pPr>
        <w:pStyle w:val="Heading3"/>
      </w:pPr>
      <w:r>
        <w:t>K-Vecinos (KNN)</w:t>
      </w:r>
    </w:p>
    <w:p w14:paraId="46C34200" w14:textId="3C26E9FD"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 de los vecinos </w:t>
      </w:r>
      <w:r w:rsidR="009C6954">
        <w:t>más</w:t>
      </w:r>
      <w:r w:rsidR="00887881">
        <w:t xml:space="preserve"> cercanos.  </w:t>
      </w:r>
    </w:p>
    <w:p w14:paraId="44E925FA" w14:textId="081FE322" w:rsidR="009A4382" w:rsidRDefault="00887881" w:rsidP="001F185F">
      <w:r>
        <w:t xml:space="preserve">Uno de los algoritmos usados por el clasificador para escoger el vecino </w:t>
      </w:r>
      <w:r w:rsidR="009C6954">
        <w:t>más</w:t>
      </w:r>
      <w:r>
        <w:t xml:space="preserve"> cercano </w:t>
      </w:r>
      <w:proofErr w:type="gramStart"/>
      <w:r>
        <w:t xml:space="preserve">es </w:t>
      </w:r>
      <w:r>
        <w:rPr>
          <w:i/>
          <w:iCs/>
        </w:rPr>
        <w:t xml:space="preserve"> KD</w:t>
      </w:r>
      <w:proofErr w:type="gramEnd"/>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Pr>
          <w:i/>
          <w:iCs/>
        </w:rPr>
        <w:t>size</w:t>
      </w:r>
      <w:proofErr w:type="spellEnd"/>
      <w:r>
        <w:rPr>
          <w:i/>
          <w:iCs/>
        </w:rPr>
        <w:t xml:space="preserve"> </w:t>
      </w:r>
      <w:r>
        <w:t xml:space="preserve"> y será tomado en cuenta para el análisi</w:t>
      </w:r>
      <w:r w:rsidR="009C6954">
        <w:t>s</w:t>
      </w:r>
      <w:r>
        <w:t xml:space="preserve">. </w:t>
      </w:r>
    </w:p>
    <w:p w14:paraId="4D2D453A" w14:textId="2FBF1035" w:rsidR="009A4382" w:rsidRDefault="009A4382" w:rsidP="001F185F">
      <w:r>
        <w:t xml:space="preserve">Otro </w:t>
      </w:r>
      <w:proofErr w:type="spellStart"/>
      <w:r w:rsidR="009C6954">
        <w:t>hiperparametro</w:t>
      </w:r>
      <w:proofErr w:type="spellEnd"/>
      <w:r w:rsidR="009C6954">
        <w:t xml:space="preserve"> </w:t>
      </w:r>
      <w:proofErr w:type="gramStart"/>
      <w:r>
        <w:t>a</w:t>
      </w:r>
      <w:proofErr w:type="gramEnd"/>
      <w:r>
        <w:t xml:space="preserve">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1DBF0DC" w14:textId="78E4FA39" w:rsidR="009A4382"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03604593" w14:textId="1F59C0A4" w:rsidR="005109B0" w:rsidRDefault="005109B0" w:rsidP="001F185F"/>
    <w:tbl>
      <w:tblPr>
        <w:tblStyle w:val="GridTable1Light"/>
        <w:tblW w:w="0" w:type="auto"/>
        <w:jc w:val="center"/>
        <w:tblLook w:val="04A0" w:firstRow="1" w:lastRow="0" w:firstColumn="1" w:lastColumn="0" w:noHBand="0" w:noVBand="1"/>
      </w:tblPr>
      <w:tblGrid>
        <w:gridCol w:w="2831"/>
        <w:gridCol w:w="2831"/>
      </w:tblGrid>
      <w:tr w:rsidR="00E136F4" w14:paraId="318FF771" w14:textId="77777777" w:rsidTr="00366B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1E29CA62" w14:textId="7ADDF450" w:rsidR="00E136F4" w:rsidRDefault="00E136F4" w:rsidP="00366BF0">
            <w:pPr>
              <w:jc w:val="center"/>
            </w:pPr>
            <w:r>
              <w:lastRenderedPageBreak/>
              <w:t>Parámetros</w:t>
            </w:r>
          </w:p>
        </w:tc>
        <w:tc>
          <w:tcPr>
            <w:tcW w:w="2831" w:type="dxa"/>
            <w:vAlign w:val="center"/>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vAlign w:val="center"/>
          </w:tcPr>
          <w:p w14:paraId="5BD2A1FC" w14:textId="7788AA8B" w:rsidR="00E136F4" w:rsidRDefault="00E136F4" w:rsidP="00366BF0">
            <w:pPr>
              <w:jc w:val="center"/>
              <w:cnfStyle w:val="000000000000" w:firstRow="0" w:lastRow="0" w:firstColumn="0" w:lastColumn="0" w:oddVBand="0" w:evenVBand="0" w:oddHBand="0" w:evenHBand="0" w:firstRowFirstColumn="0" w:firstRowLastColumn="0" w:lastRowFirstColumn="0" w:lastRowLastColumn="0"/>
            </w:pPr>
            <w:r w:rsidRPr="00E136F4">
              <w:t>[1, 11, 21, 31, 41]</w:t>
            </w:r>
          </w:p>
        </w:tc>
      </w:tr>
      <w:tr w:rsidR="00E136F4" w14:paraId="77433988"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1D3524B" w14:textId="77CFFE77" w:rsidR="00E136F4" w:rsidRDefault="00E136F4" w:rsidP="00366BF0">
            <w:pPr>
              <w:jc w:val="center"/>
            </w:pPr>
            <w:r>
              <w:t>K-vecinos</w:t>
            </w:r>
          </w:p>
        </w:tc>
        <w:tc>
          <w:tcPr>
            <w:tcW w:w="2831" w:type="dxa"/>
            <w:vAlign w:val="center"/>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366BF0">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D6ED437" w14:textId="0A2A1B0E" w:rsidR="00E136F4" w:rsidRDefault="00E136F4" w:rsidP="00366BF0">
            <w:pPr>
              <w:jc w:val="center"/>
            </w:pPr>
            <w:r>
              <w:t>Tipo de distancia</w:t>
            </w:r>
            <w:r w:rsidR="00366BF0">
              <w:rPr>
                <w:rStyle w:val="FootnoteReference"/>
              </w:rPr>
              <w:footnoteReference w:id="2"/>
            </w:r>
          </w:p>
        </w:tc>
        <w:tc>
          <w:tcPr>
            <w:tcW w:w="2831" w:type="dxa"/>
            <w:vAlign w:val="center"/>
          </w:tcPr>
          <w:p w14:paraId="0FD012D5" w14:textId="6D21764E" w:rsidR="00E136F4" w:rsidRDefault="00366BF0" w:rsidP="00366BF0">
            <w:pPr>
              <w:keepNext/>
              <w:jc w:val="center"/>
              <w:cnfStyle w:val="000000000000" w:firstRow="0" w:lastRow="0" w:firstColumn="0" w:lastColumn="0" w:oddVBand="0" w:evenVBand="0" w:oddHBand="0" w:evenHBand="0" w:firstRowFirstColumn="0" w:firstRowLastColumn="0" w:lastRowFirstColumn="0" w:lastRowLastColumn="0"/>
            </w:pPr>
            <w:r>
              <w:t>[Euclidiana, Minkowski]</w:t>
            </w:r>
          </w:p>
        </w:tc>
      </w:tr>
    </w:tbl>
    <w:p w14:paraId="51401BCF" w14:textId="25549F1C" w:rsidR="005109B0" w:rsidRDefault="00366BF0" w:rsidP="00366BF0">
      <w:pPr>
        <w:pStyle w:val="Caption"/>
      </w:pPr>
      <w:r>
        <w:t xml:space="preserve">Tabla </w:t>
      </w:r>
      <w:fldSimple w:instr=" SEQ Tabla \* ARABIC ">
        <w:r>
          <w:rPr>
            <w:noProof/>
          </w:rPr>
          <w:t>1</w:t>
        </w:r>
      </w:fldSimple>
      <w:r>
        <w:t xml:space="preserve">. </w:t>
      </w:r>
      <w:proofErr w:type="spellStart"/>
      <w:r>
        <w:t>Hiperparametros</w:t>
      </w:r>
      <w:proofErr w:type="spellEnd"/>
      <w:r>
        <w:t xml:space="preserve"> a optimizar.</w:t>
      </w:r>
    </w:p>
    <w:p w14:paraId="3A68C3D9" w14:textId="2769E316" w:rsidR="00366BF0" w:rsidRDefault="004B3CA3" w:rsidP="004B3CA3">
      <w:pPr>
        <w:pStyle w:val="Heading4"/>
      </w:pPr>
      <w:r>
        <w:t>Resultados:</w:t>
      </w:r>
    </w:p>
    <w:p w14:paraId="236B6854" w14:textId="55C9FE9B" w:rsidR="008152BA" w:rsidRDefault="005E18F4" w:rsidP="008152BA">
      <w:r>
        <w:t xml:space="preserve">Ya que se tomaron en cuenta 250 combinaciones de </w:t>
      </w:r>
      <w:proofErr w:type="spellStart"/>
      <w:r>
        <w:t>hiperparametros</w:t>
      </w:r>
      <w:proofErr w:type="spellEnd"/>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716B1344">
            <wp:extent cx="5400040" cy="1899285"/>
            <wp:effectExtent l="0" t="0" r="0" b="5715"/>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400040" cy="1899285"/>
                    </a:xfrm>
                    <a:prstGeom prst="rect">
                      <a:avLst/>
                    </a:prstGeom>
                  </pic:spPr>
                </pic:pic>
              </a:graphicData>
            </a:graphic>
          </wp:inline>
        </w:drawing>
      </w:r>
    </w:p>
    <w:p w14:paraId="0A283A07" w14:textId="4A7A3B45" w:rsidR="0012015B" w:rsidRDefault="00EC6EF8" w:rsidP="00EC6EF8">
      <w:pPr>
        <w:pStyle w:val="Caption"/>
        <w:rPr>
          <w:i/>
          <w:iCs/>
        </w:rPr>
      </w:pPr>
      <w:r>
        <w:t xml:space="preserve">Figura </w:t>
      </w:r>
      <w:fldSimple w:instr=" SEQ Figura \* ARABIC ">
        <w:r>
          <w:rPr>
            <w:noProof/>
          </w:rPr>
          <w:t>4</w:t>
        </w:r>
      </w:fldSimple>
      <w:r>
        <w:t xml:space="preserve">. Resultados </w:t>
      </w:r>
      <w:proofErr w:type="spellStart"/>
      <w:r w:rsidRPr="00EC6EF8">
        <w:rPr>
          <w:i/>
          <w:iCs/>
        </w:rPr>
        <w:t>Recall</w:t>
      </w:r>
      <w:proofErr w:type="spellEnd"/>
    </w:p>
    <w:p w14:paraId="4E40B5C9" w14:textId="58D03963" w:rsidR="00EC6EF8" w:rsidRPr="00EC6EF8" w:rsidRDefault="00C9150A" w:rsidP="00EC6EF8">
      <w:r>
        <w:rPr>
          <w:noProof/>
        </w:rPr>
        <w:drawing>
          <wp:inline distT="0" distB="0" distL="0" distR="0" wp14:anchorId="4736779C" wp14:editId="0668A736">
            <wp:extent cx="5400040" cy="1990725"/>
            <wp:effectExtent l="0" t="0" r="0"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5400040" cy="1990725"/>
                    </a:xfrm>
                    <a:prstGeom prst="rect">
                      <a:avLst/>
                    </a:prstGeom>
                  </pic:spPr>
                </pic:pic>
              </a:graphicData>
            </a:graphic>
          </wp:inline>
        </w:drawing>
      </w:r>
    </w:p>
    <w:p w14:paraId="697FD5FC" w14:textId="28052A96" w:rsidR="008152BA" w:rsidRDefault="008152BA" w:rsidP="008152BA"/>
    <w:p w14:paraId="693F8CD0" w14:textId="77E36FDF" w:rsidR="00EC6EF8" w:rsidRDefault="00EC6EF8" w:rsidP="008152BA"/>
    <w:p w14:paraId="3FDF80CE" w14:textId="55D8EDB0" w:rsidR="00EC6EF8" w:rsidRDefault="00EC6EF8" w:rsidP="008152BA"/>
    <w:p w14:paraId="7E2357B8" w14:textId="660E39E4" w:rsidR="00EC6EF8" w:rsidRDefault="00C9150A" w:rsidP="008152BA">
      <w:r>
        <w:rPr>
          <w:noProof/>
        </w:rPr>
        <w:lastRenderedPageBreak/>
        <w:drawing>
          <wp:inline distT="0" distB="0" distL="0" distR="0" wp14:anchorId="4ACFC1C2" wp14:editId="678F2AA0">
            <wp:extent cx="5400040" cy="1938655"/>
            <wp:effectExtent l="0" t="0" r="0" b="4445"/>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400040" cy="1938655"/>
                    </a:xfrm>
                    <a:prstGeom prst="rect">
                      <a:avLst/>
                    </a:prstGeom>
                  </pic:spPr>
                </pic:pic>
              </a:graphicData>
            </a:graphic>
          </wp:inline>
        </w:drawing>
      </w:r>
    </w:p>
    <w:p w14:paraId="6D4443C3" w14:textId="6EE8737E" w:rsidR="00B9069B" w:rsidRDefault="00B9069B" w:rsidP="008152BA"/>
    <w:p w14:paraId="66A39917" w14:textId="021679C6" w:rsidR="00B9069B" w:rsidRDefault="00C9150A" w:rsidP="008152BA">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334A583A" w14:textId="05F09446" w:rsidR="00C9150A" w:rsidRDefault="00C9150A" w:rsidP="008152BA"/>
    <w:p w14:paraId="7974F401" w14:textId="0DB34538" w:rsidR="00C9150A" w:rsidRDefault="00C9150A" w:rsidP="008152BA">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3E6FA39" w14:textId="71BD6FB7" w:rsidR="00B9069B" w:rsidRDefault="00B9069B" w:rsidP="008152BA"/>
    <w:p w14:paraId="0B73BE30" w14:textId="7C59165A"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hipótesis y decidir el mejor modelo.</w:t>
      </w:r>
    </w:p>
    <w:p w14:paraId="251B3E67" w14:textId="02958A44" w:rsidR="006B7D0F" w:rsidRDefault="006B7D0F" w:rsidP="008152BA">
      <w:r>
        <w:t xml:space="preserve">Usando </w:t>
      </w:r>
      <w:proofErr w:type="gramStart"/>
      <w:r>
        <w:t>un test</w:t>
      </w:r>
      <w:proofErr w:type="gramEnd"/>
      <w:r>
        <w:t xml:space="preserve"> de </w:t>
      </w:r>
      <w:proofErr w:type="spellStart"/>
      <w:r>
        <w:t>Wilconxon</w:t>
      </w:r>
      <w:proofErr w:type="spellEnd"/>
      <w:r>
        <w:t>, se compara la exactitud de cada una de las cinco divisiones de la validación cruzada. Dando como resultado que los modelos son iguales, se entrena el clasificador KNN con los siguientes parámetros:</w:t>
      </w:r>
    </w:p>
    <w:p w14:paraId="3DE61684" w14:textId="3EFA8831" w:rsidR="006B7D0F" w:rsidRDefault="006B7D0F" w:rsidP="008152BA"/>
    <w:tbl>
      <w:tblPr>
        <w:tblStyle w:val="TableGrid"/>
        <w:tblW w:w="0" w:type="auto"/>
        <w:jc w:val="center"/>
        <w:tblLook w:val="04A0" w:firstRow="1" w:lastRow="0" w:firstColumn="1" w:lastColumn="0" w:noHBand="0" w:noVBand="1"/>
      </w:tblPr>
      <w:tblGrid>
        <w:gridCol w:w="2123"/>
        <w:gridCol w:w="2124"/>
        <w:gridCol w:w="2124"/>
      </w:tblGrid>
      <w:tr w:rsidR="007C3821" w14:paraId="74772AC6" w14:textId="0339C4A0" w:rsidTr="00A6310C">
        <w:trPr>
          <w:jc w:val="center"/>
        </w:trPr>
        <w:tc>
          <w:tcPr>
            <w:tcW w:w="2123" w:type="dxa"/>
          </w:tcPr>
          <w:p w14:paraId="557F8D8B" w14:textId="16C1AEA5" w:rsidR="007C3821" w:rsidRPr="007C3821" w:rsidRDefault="007C3821" w:rsidP="008152BA">
            <w:pP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8152BA">
            <w:pPr>
              <w:rPr>
                <w:i/>
                <w:iCs/>
              </w:rPr>
            </w:pPr>
            <w:r>
              <w:rPr>
                <w:i/>
                <w:iCs/>
              </w:rPr>
              <w:t># Vecinos</w:t>
            </w:r>
          </w:p>
        </w:tc>
        <w:tc>
          <w:tcPr>
            <w:tcW w:w="2124" w:type="dxa"/>
          </w:tcPr>
          <w:p w14:paraId="5A38CFD7" w14:textId="4568DED4" w:rsidR="007C3821" w:rsidRPr="007C3821" w:rsidRDefault="007C3821" w:rsidP="008152BA">
            <w:pPr>
              <w:rPr>
                <w:i/>
                <w:iCs/>
              </w:rPr>
            </w:pPr>
            <w:r>
              <w:rPr>
                <w:i/>
                <w:iCs/>
              </w:rPr>
              <w:t>Tipo de distancia</w:t>
            </w:r>
          </w:p>
        </w:tc>
      </w:tr>
      <w:tr w:rsidR="007C3821" w14:paraId="75C2BD5E" w14:textId="508A6145" w:rsidTr="00A6310C">
        <w:trPr>
          <w:jc w:val="center"/>
        </w:trPr>
        <w:tc>
          <w:tcPr>
            <w:tcW w:w="2123" w:type="dxa"/>
          </w:tcPr>
          <w:p w14:paraId="10BD9F53" w14:textId="1F3479E4" w:rsidR="007C3821" w:rsidRDefault="007C3821" w:rsidP="008152BA">
            <w:r>
              <w:t>41</w:t>
            </w:r>
          </w:p>
        </w:tc>
        <w:tc>
          <w:tcPr>
            <w:tcW w:w="2124" w:type="dxa"/>
          </w:tcPr>
          <w:p w14:paraId="5595FAC8" w14:textId="4EF87DCB" w:rsidR="007C3821" w:rsidRDefault="007C3821" w:rsidP="008152BA">
            <w:r>
              <w:t>5</w:t>
            </w:r>
          </w:p>
        </w:tc>
        <w:tc>
          <w:tcPr>
            <w:tcW w:w="2124" w:type="dxa"/>
          </w:tcPr>
          <w:p w14:paraId="67C26FB4" w14:textId="72AF6D14" w:rsidR="007C3821" w:rsidRPr="007C3821" w:rsidRDefault="007C3821" w:rsidP="008152BA">
            <w:proofErr w:type="spellStart"/>
            <w:r>
              <w:t>Euclidia</w:t>
            </w:r>
            <w:proofErr w:type="spellEnd"/>
          </w:p>
        </w:tc>
      </w:tr>
    </w:tbl>
    <w:p w14:paraId="2C47A029" w14:textId="072CD4B6" w:rsidR="006B7D0F" w:rsidRDefault="00A6310C" w:rsidP="00A6310C">
      <w:pPr>
        <w:pStyle w:val="Heading4"/>
      </w:pPr>
      <w:r>
        <w:lastRenderedPageBreak/>
        <w:t>Evaluación final del modelo</w:t>
      </w:r>
    </w:p>
    <w:p w14:paraId="5DE90083" w14:textId="2EE2DB07" w:rsidR="00A6310C" w:rsidRDefault="002D1DAC" w:rsidP="002D1DAC">
      <w:pPr>
        <w:jc w:val="center"/>
      </w:pPr>
      <w:r>
        <w:rPr>
          <w:noProof/>
        </w:rPr>
        <w:drawing>
          <wp:inline distT="0" distB="0" distL="0" distR="0" wp14:anchorId="0CF514A3" wp14:editId="722CE24A">
            <wp:extent cx="2895600" cy="2652538"/>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2916075" cy="2671294"/>
                    </a:xfrm>
                    <a:prstGeom prst="rect">
                      <a:avLst/>
                    </a:prstGeom>
                  </pic:spPr>
                </pic:pic>
              </a:graphicData>
            </a:graphic>
          </wp:inline>
        </w:drawing>
      </w:r>
    </w:p>
    <w:p w14:paraId="4FF958E9" w14:textId="2BD4B36B" w:rsidR="002D1DAC" w:rsidRDefault="002D1DAC" w:rsidP="002D1DAC">
      <w:pPr>
        <w:jc w:val="center"/>
      </w:pPr>
    </w:p>
    <w:tbl>
      <w:tblPr>
        <w:tblStyle w:val="TableGrid"/>
        <w:tblW w:w="0" w:type="auto"/>
        <w:jc w:val="center"/>
        <w:tblLook w:val="04A0" w:firstRow="1" w:lastRow="0" w:firstColumn="1" w:lastColumn="0" w:noHBand="0" w:noVBand="1"/>
      </w:tblPr>
      <w:tblGrid>
        <w:gridCol w:w="1531"/>
        <w:gridCol w:w="1395"/>
        <w:gridCol w:w="1223"/>
        <w:gridCol w:w="1396"/>
        <w:gridCol w:w="1467"/>
        <w:gridCol w:w="1482"/>
      </w:tblGrid>
      <w:tr w:rsidR="002D1DAC" w14:paraId="0BA9F148" w14:textId="77777777" w:rsidTr="002D1DAC">
        <w:trPr>
          <w:jc w:val="center"/>
        </w:trPr>
        <w:tc>
          <w:tcPr>
            <w:tcW w:w="1564" w:type="dxa"/>
          </w:tcPr>
          <w:p w14:paraId="3C400977" w14:textId="77777777" w:rsidR="002D1DAC" w:rsidRPr="00142B8D" w:rsidRDefault="002D1DAC" w:rsidP="0078797E">
            <w:pPr>
              <w:jc w:val="center"/>
              <w:rPr>
                <w:i/>
                <w:iCs/>
              </w:rPr>
            </w:pPr>
            <w:r>
              <w:rPr>
                <w:i/>
                <w:iCs/>
              </w:rPr>
              <w:t>Sensibilidad</w:t>
            </w:r>
          </w:p>
        </w:tc>
        <w:tc>
          <w:tcPr>
            <w:tcW w:w="1455" w:type="dxa"/>
          </w:tcPr>
          <w:p w14:paraId="7FB7E17C" w14:textId="74E3DFA0" w:rsidR="002D1DAC" w:rsidRDefault="002D1DAC" w:rsidP="0078797E">
            <w:pPr>
              <w:jc w:val="center"/>
            </w:pPr>
            <w:r>
              <w:t>Precisión</w:t>
            </w:r>
          </w:p>
        </w:tc>
        <w:tc>
          <w:tcPr>
            <w:tcW w:w="1317" w:type="dxa"/>
          </w:tcPr>
          <w:p w14:paraId="4C524849" w14:textId="77777777" w:rsidR="002D1DAC" w:rsidRDefault="002D1DAC" w:rsidP="0078797E">
            <w:pPr>
              <w:jc w:val="center"/>
            </w:pPr>
            <w:r>
              <w:t>F1</w:t>
            </w:r>
          </w:p>
        </w:tc>
        <w:tc>
          <w:tcPr>
            <w:tcW w:w="1452" w:type="dxa"/>
          </w:tcPr>
          <w:p w14:paraId="0BABE447" w14:textId="46F309B3" w:rsidR="002D1DAC" w:rsidRDefault="002D1DAC" w:rsidP="0078797E">
            <w:pPr>
              <w:jc w:val="center"/>
            </w:pPr>
            <w:r>
              <w:t>Exactitud</w:t>
            </w:r>
          </w:p>
        </w:tc>
        <w:tc>
          <w:tcPr>
            <w:tcW w:w="1610" w:type="dxa"/>
          </w:tcPr>
          <w:p w14:paraId="5C611D68" w14:textId="77777777" w:rsidR="002D1DAC" w:rsidRDefault="002D1DAC" w:rsidP="0078797E">
            <w:pPr>
              <w:jc w:val="center"/>
            </w:pPr>
            <w:proofErr w:type="spellStart"/>
            <w:r>
              <w:t>Area</w:t>
            </w:r>
            <w:proofErr w:type="spellEnd"/>
            <w:r>
              <w:t xml:space="preserve"> bajo la curva ROC</w:t>
            </w:r>
          </w:p>
        </w:tc>
        <w:tc>
          <w:tcPr>
            <w:tcW w:w="1096" w:type="dxa"/>
          </w:tcPr>
          <w:p w14:paraId="14B1FFAB" w14:textId="77777777" w:rsidR="002D1DAC" w:rsidRDefault="002D1DAC" w:rsidP="0078797E">
            <w:pPr>
              <w:jc w:val="center"/>
            </w:pPr>
            <w:r>
              <w:t>Especificidad</w:t>
            </w:r>
          </w:p>
        </w:tc>
      </w:tr>
      <w:tr w:rsidR="002D1DAC" w14:paraId="3E21A96B" w14:textId="77777777" w:rsidTr="002D1DAC">
        <w:trPr>
          <w:jc w:val="center"/>
        </w:trPr>
        <w:tc>
          <w:tcPr>
            <w:tcW w:w="1564" w:type="dxa"/>
          </w:tcPr>
          <w:p w14:paraId="119A0670" w14:textId="173AC6E7" w:rsidR="002D1DAC" w:rsidRDefault="002D1DAC" w:rsidP="0078797E">
            <w:pPr>
              <w:jc w:val="center"/>
            </w:pPr>
            <w:r>
              <w:t>0.</w:t>
            </w:r>
            <w:r>
              <w:t>89</w:t>
            </w:r>
            <w:r w:rsidR="007C2A22">
              <w:t>2</w:t>
            </w:r>
          </w:p>
        </w:tc>
        <w:tc>
          <w:tcPr>
            <w:tcW w:w="1455" w:type="dxa"/>
          </w:tcPr>
          <w:p w14:paraId="5CF5C1C4" w14:textId="1B8EE76B" w:rsidR="002D1DAC" w:rsidRDefault="002D1DAC" w:rsidP="0078797E">
            <w:pPr>
              <w:jc w:val="center"/>
            </w:pPr>
            <w:r>
              <w:t>0.</w:t>
            </w:r>
            <w:r>
              <w:t>895</w:t>
            </w:r>
          </w:p>
        </w:tc>
        <w:tc>
          <w:tcPr>
            <w:tcW w:w="1317" w:type="dxa"/>
          </w:tcPr>
          <w:p w14:paraId="5B175631" w14:textId="4D0851DF" w:rsidR="002D1DAC" w:rsidRDefault="002D1DAC" w:rsidP="0078797E">
            <w:pPr>
              <w:jc w:val="center"/>
            </w:pPr>
            <w:r>
              <w:t>0.</w:t>
            </w:r>
            <w:r>
              <w:t>891</w:t>
            </w:r>
          </w:p>
        </w:tc>
        <w:tc>
          <w:tcPr>
            <w:tcW w:w="1452" w:type="dxa"/>
          </w:tcPr>
          <w:p w14:paraId="29527569" w14:textId="575B6FAB" w:rsidR="002D1DAC" w:rsidRDefault="002D1DAC" w:rsidP="0078797E">
            <w:pPr>
              <w:jc w:val="center"/>
            </w:pPr>
            <w:r>
              <w:t>0.</w:t>
            </w:r>
            <w:r>
              <w:t>89</w:t>
            </w:r>
            <w:r w:rsidR="007C2A22">
              <w:t>2</w:t>
            </w:r>
          </w:p>
        </w:tc>
        <w:tc>
          <w:tcPr>
            <w:tcW w:w="1610" w:type="dxa"/>
          </w:tcPr>
          <w:p w14:paraId="5B6F0E4A" w14:textId="355B6D44" w:rsidR="002D1DAC" w:rsidRDefault="002D1DAC" w:rsidP="0078797E">
            <w:pPr>
              <w:jc w:val="center"/>
            </w:pPr>
            <w:r>
              <w:t>0.9</w:t>
            </w:r>
            <w:r w:rsidR="007C2A22">
              <w:t>80</w:t>
            </w:r>
          </w:p>
        </w:tc>
        <w:tc>
          <w:tcPr>
            <w:tcW w:w="1096" w:type="dxa"/>
          </w:tcPr>
          <w:p w14:paraId="4E842238" w14:textId="382AAB51" w:rsidR="002D1DAC" w:rsidRDefault="002D1DAC" w:rsidP="0078797E">
            <w:pPr>
              <w:jc w:val="center"/>
            </w:pPr>
            <w:r>
              <w:t>0.9</w:t>
            </w:r>
            <w:r w:rsidR="007C2A22">
              <w:t>46</w:t>
            </w:r>
          </w:p>
        </w:tc>
      </w:tr>
    </w:tbl>
    <w:p w14:paraId="19F3E25F" w14:textId="77777777" w:rsidR="002D1DAC" w:rsidRPr="00A6310C" w:rsidRDefault="002D1DAC" w:rsidP="002D1DAC">
      <w:pPr>
        <w:jc w:val="center"/>
      </w:pPr>
    </w:p>
    <w:p w14:paraId="36DC56FD" w14:textId="77777777" w:rsidR="00273656" w:rsidRPr="00273656" w:rsidRDefault="00273656" w:rsidP="00273656"/>
    <w:p w14:paraId="64CE3C46" w14:textId="44ED5486" w:rsidR="00E80E18" w:rsidRDefault="00E80E18" w:rsidP="00E80E18">
      <w:pPr>
        <w:pStyle w:val="Heading3"/>
      </w:pPr>
      <w:r>
        <w:t>Bosque aleatorio (RF)</w:t>
      </w:r>
    </w:p>
    <w:p w14:paraId="26A5B9C1" w14:textId="393E8E65" w:rsidR="007C2A22" w:rsidRDefault="005D0701" w:rsidP="007C2A22">
      <w:r>
        <w:t xml:space="preserve">Realiza la clasificación a través de una serie de pruebas a cada variable hasta alcanzar su clasificación, en cada prueba el conjunto de datos se en un cierto </w:t>
      </w:r>
      <w:proofErr w:type="spellStart"/>
      <w:r>
        <w:t>numero</w:t>
      </w:r>
      <w:proofErr w:type="spellEnd"/>
      <w:r>
        <w:t xml:space="preserve">, este valor es controlado por el </w:t>
      </w:r>
      <w:proofErr w:type="spellStart"/>
      <w:r>
        <w:t>hiperparametro</w:t>
      </w:r>
      <w:proofErr w:type="spellEnd"/>
      <w:r>
        <w:t xml:space="preserve"> </w:t>
      </w:r>
      <w:proofErr w:type="spellStart"/>
      <w:r>
        <w:rPr>
          <w:i/>
          <w:iCs/>
        </w:rPr>
        <w:t>min_samples_split</w:t>
      </w:r>
      <w:proofErr w:type="spellEnd"/>
      <w:r>
        <w:t xml:space="preserve"> el cual se </w:t>
      </w:r>
      <w:proofErr w:type="gramStart"/>
      <w:r>
        <w:t>usara</w:t>
      </w:r>
      <w:proofErr w:type="gramEnd"/>
      <w:r>
        <w:t xml:space="preserve"> para el análisis. </w:t>
      </w:r>
    </w:p>
    <w:p w14:paraId="2FE98C8A" w14:textId="7DCA02D8" w:rsidR="005D0701" w:rsidRDefault="005D0701" w:rsidP="007C2A22">
      <w:r>
        <w:t>El numero</w:t>
      </w:r>
      <w:r w:rsidR="00773570">
        <w:t xml:space="preserve"> </w:t>
      </w:r>
      <w:proofErr w:type="spellStart"/>
      <w:r w:rsidR="00773570">
        <w:t>maximo</w:t>
      </w:r>
      <w:proofErr w:type="spellEnd"/>
      <w:r>
        <w:t xml:space="preserve"> de variables que se </w:t>
      </w:r>
      <w:proofErr w:type="spellStart"/>
      <w:r>
        <w:t>evalua</w:t>
      </w:r>
      <w:proofErr w:type="spellEnd"/>
      <w:r>
        <w:t xml:space="preserve"> en cada prueba es </w:t>
      </w:r>
      <w:proofErr w:type="spellStart"/>
      <w:r>
        <w:t>oto</w:t>
      </w:r>
      <w:proofErr w:type="spellEnd"/>
      <w:r>
        <w:t xml:space="preserve"> </w:t>
      </w:r>
      <w:proofErr w:type="spellStart"/>
      <w:r>
        <w:t>hiperparametro</w:t>
      </w:r>
      <w:proofErr w:type="spellEnd"/>
      <w:r>
        <w:t xml:space="preserve"> escogido para el </w:t>
      </w:r>
      <w:proofErr w:type="gramStart"/>
      <w:r>
        <w:t>análisis</w:t>
      </w:r>
      <w:proofErr w:type="gramEnd"/>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2B76C29C" w14:textId="06149292" w:rsidR="00DF47A1" w:rsidRDefault="00DF47A1" w:rsidP="007C2A22"/>
    <w:tbl>
      <w:tblPr>
        <w:tblStyle w:val="GridTable1Light"/>
        <w:tblW w:w="0" w:type="auto"/>
        <w:jc w:val="center"/>
        <w:tblLook w:val="04A0" w:firstRow="1" w:lastRow="0" w:firstColumn="1" w:lastColumn="0" w:noHBand="0" w:noVBand="1"/>
      </w:tblPr>
      <w:tblGrid>
        <w:gridCol w:w="2831"/>
        <w:gridCol w:w="2831"/>
      </w:tblGrid>
      <w:tr w:rsidR="00DF47A1" w14:paraId="6C3CF2E3" w14:textId="77777777" w:rsidTr="00DF47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6AF4572" w14:textId="77777777" w:rsidR="00DF47A1" w:rsidRDefault="00DF47A1" w:rsidP="0078797E">
            <w:pPr>
              <w:jc w:val="center"/>
            </w:pPr>
            <w:r>
              <w:t>Parámetros</w:t>
            </w:r>
          </w:p>
        </w:tc>
        <w:tc>
          <w:tcPr>
            <w:tcW w:w="2831" w:type="dxa"/>
            <w:vAlign w:val="center"/>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93EE7EC" w14:textId="525B432E" w:rsidR="00DF47A1" w:rsidRDefault="00773570" w:rsidP="0078797E">
            <w:pPr>
              <w:jc w:val="center"/>
            </w:pPr>
            <w:r>
              <w:t>Mínimo de divisiones</w:t>
            </w:r>
          </w:p>
        </w:tc>
        <w:tc>
          <w:tcPr>
            <w:tcW w:w="2831" w:type="dxa"/>
            <w:vAlign w:val="center"/>
          </w:tcPr>
          <w:p w14:paraId="7D543381" w14:textId="15B6846D"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E136F4">
              <w:t>[</w:t>
            </w:r>
            <w:r w:rsidR="00752D54">
              <w:t>2,5,10</w:t>
            </w:r>
            <w:r w:rsidRPr="00E136F4">
              <w:t>]</w:t>
            </w:r>
          </w:p>
        </w:tc>
      </w:tr>
      <w:tr w:rsidR="00DF47A1" w14:paraId="7B5E8931"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F439487" w14:textId="061CF51A" w:rsidR="00DF47A1" w:rsidRDefault="00752D54" w:rsidP="0078797E">
            <w:pPr>
              <w:jc w:val="center"/>
            </w:pPr>
            <w:r>
              <w:t>Mínimo de hojas</w:t>
            </w:r>
          </w:p>
        </w:tc>
        <w:tc>
          <w:tcPr>
            <w:tcW w:w="2831" w:type="dxa"/>
            <w:vAlign w:val="center"/>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74C22385" w14:textId="27B7C7E9" w:rsidR="00DF47A1" w:rsidRDefault="00752D54" w:rsidP="0078797E">
            <w:pPr>
              <w:jc w:val="center"/>
            </w:pPr>
            <w:r>
              <w:t>Bootstrap</w:t>
            </w:r>
          </w:p>
        </w:tc>
        <w:tc>
          <w:tcPr>
            <w:tcW w:w="2831" w:type="dxa"/>
            <w:vAlign w:val="center"/>
          </w:tcPr>
          <w:p w14:paraId="56D995EF" w14:textId="2CCDB7C5" w:rsidR="00DF47A1" w:rsidRDefault="00DF47A1" w:rsidP="0078797E">
            <w:pPr>
              <w:keepNext/>
              <w:jc w:val="center"/>
              <w:cnfStyle w:val="000000000000" w:firstRow="0" w:lastRow="0" w:firstColumn="0" w:lastColumn="0" w:oddVBand="0" w:evenVBand="0" w:oddHBand="0"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DF47A1">
        <w:trPr>
          <w:jc w:val="center"/>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8A54960" w14:textId="0AA00A3F" w:rsidR="00752D54" w:rsidRDefault="00752D54" w:rsidP="0078797E">
            <w:pPr>
              <w:jc w:val="center"/>
            </w:pPr>
            <w:r>
              <w:t>Máximo de variables</w:t>
            </w:r>
          </w:p>
        </w:tc>
        <w:tc>
          <w:tcPr>
            <w:tcW w:w="2831" w:type="dxa"/>
            <w:vAlign w:val="center"/>
          </w:tcPr>
          <w:p w14:paraId="67FCBC78" w14:textId="432BF712" w:rsidR="00752D54" w:rsidRDefault="00752D54" w:rsidP="0078797E">
            <w:pPr>
              <w:keepNext/>
              <w:jc w:val="center"/>
              <w:cnfStyle w:val="000000000000" w:firstRow="0" w:lastRow="0" w:firstColumn="0" w:lastColumn="0" w:oddVBand="0" w:evenVBand="0" w:oddHBand="0" w:evenHBand="0" w:firstRowFirstColumn="0" w:firstRowLastColumn="0" w:lastRowFirstColumn="0" w:lastRowLastColumn="0"/>
            </w:pPr>
            <w:r w:rsidRPr="00752D54">
              <w:t>[</w:t>
            </w:r>
            <w:proofErr w:type="spellStart"/>
            <w:proofErr w:type="gramStart"/>
            <w:r>
              <w:t>Automatico</w:t>
            </w:r>
            <w:r w:rsidRPr="00752D54">
              <w:t>,</w:t>
            </w:r>
            <w:r>
              <w:t>raíz</w:t>
            </w:r>
            <w:proofErr w:type="spellEnd"/>
            <w:proofErr w:type="gramEnd"/>
            <w:r>
              <w:t xml:space="preserve"> cuadrada</w:t>
            </w:r>
            <w:r w:rsidRPr="00752D54">
              <w:t>]</w:t>
            </w:r>
          </w:p>
        </w:tc>
      </w:tr>
    </w:tbl>
    <w:p w14:paraId="5E47B1D8" w14:textId="77777777" w:rsidR="00DF47A1" w:rsidRPr="00DF47A1" w:rsidRDefault="00DF47A1" w:rsidP="007C2A22"/>
    <w:p w14:paraId="4378D68D" w14:textId="77777777" w:rsidR="005D0701" w:rsidRPr="005D0701" w:rsidRDefault="005D0701" w:rsidP="007C2A22"/>
    <w:p w14:paraId="42B28979" w14:textId="5BF8686A" w:rsidR="00273656" w:rsidRDefault="00752D54" w:rsidP="00752D54">
      <w:pPr>
        <w:pStyle w:val="Heading4"/>
      </w:pPr>
      <w:r>
        <w:lastRenderedPageBreak/>
        <w:t>Resultados</w:t>
      </w:r>
    </w:p>
    <w:p w14:paraId="63CA9295" w14:textId="3C151456" w:rsidR="00752D54" w:rsidRDefault="00752D54" w:rsidP="00752D54">
      <w:r>
        <w:t>Ya que se entrenaron mas de 180 combinaciones, se muestran solo los mejores dos resultados de cada métrica, los resultados completos se encuentran en el anexo I</w:t>
      </w:r>
    </w:p>
    <w:p w14:paraId="0FB9FC10" w14:textId="5F00D9C6" w:rsidR="009512E0" w:rsidRDefault="009512E0" w:rsidP="00752D54">
      <w:r>
        <w:rPr>
          <w:noProof/>
        </w:rPr>
        <w:drawing>
          <wp:inline distT="0" distB="0" distL="0" distR="0" wp14:anchorId="0DFE1499" wp14:editId="593EF319">
            <wp:extent cx="5603106" cy="18923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605425" cy="1893083"/>
                    </a:xfrm>
                    <a:prstGeom prst="rect">
                      <a:avLst/>
                    </a:prstGeom>
                  </pic:spPr>
                </pic:pic>
              </a:graphicData>
            </a:graphic>
          </wp:inline>
        </w:drawing>
      </w:r>
    </w:p>
    <w:p w14:paraId="3EAF7D03" w14:textId="48ED06DE" w:rsidR="009512E0" w:rsidRDefault="009512E0" w:rsidP="00752D54">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482D3F26" w14:textId="66D2C495" w:rsidR="009512E0" w:rsidRDefault="009512E0" w:rsidP="00752D54">
      <w:r>
        <w:rPr>
          <w:noProof/>
        </w:rPr>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3ECC7AEC" w14:textId="273A3A99" w:rsidR="00AA0177" w:rsidRDefault="00AA0177" w:rsidP="00752D54">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7FE6C603" w14:textId="20E296E5" w:rsidR="00AA0177" w:rsidRDefault="00AA0177" w:rsidP="00752D54">
      <w:r>
        <w:rPr>
          <w:noProof/>
        </w:rPr>
        <w:lastRenderedPageBreak/>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3F7901C2" w14:textId="2045352A" w:rsidR="00AA0177" w:rsidRDefault="00AA0177" w:rsidP="00752D54"/>
    <w:p w14:paraId="1A153CE4" w14:textId="609418BA" w:rsidR="00AA0177" w:rsidRDefault="00AA0177" w:rsidP="00752D54">
      <w:r>
        <w:t xml:space="preserve">Aplicando de nuevo </w:t>
      </w:r>
      <w:proofErr w:type="gramStart"/>
      <w:r>
        <w:t>el test</w:t>
      </w:r>
      <w:proofErr w:type="gramEnd"/>
      <w:r>
        <w:t xml:space="preserve"> estadístico de Wilcoxon, se llega al resultado que los modelos son iguales, por lo que se usa los parámetros que agilicen la velocidad de cómputo:</w:t>
      </w:r>
    </w:p>
    <w:tbl>
      <w:tblPr>
        <w:tblStyle w:val="TableGrid"/>
        <w:tblW w:w="0" w:type="auto"/>
        <w:jc w:val="center"/>
        <w:tblLook w:val="04A0" w:firstRow="1" w:lastRow="0" w:firstColumn="1" w:lastColumn="0" w:noHBand="0" w:noVBand="1"/>
      </w:tblPr>
      <w:tblGrid>
        <w:gridCol w:w="1698"/>
        <w:gridCol w:w="1794"/>
        <w:gridCol w:w="1832"/>
        <w:gridCol w:w="1585"/>
      </w:tblGrid>
      <w:tr w:rsidR="00AA0177" w14:paraId="12BB1C18" w14:textId="376990BF" w:rsidTr="00AA0177">
        <w:trPr>
          <w:jc w:val="center"/>
        </w:trPr>
        <w:tc>
          <w:tcPr>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rPr>
                <w:i/>
                <w:iCs/>
              </w:rPr>
            </w:pPr>
            <w:r>
              <w:rPr>
                <w:i/>
                <w:iCs/>
              </w:rPr>
              <w:t>Máximo de variables</w:t>
            </w:r>
          </w:p>
        </w:tc>
        <w:tc>
          <w:tcPr>
            <w:tcW w:w="1832" w:type="dxa"/>
          </w:tcPr>
          <w:p w14:paraId="72C1DFFF" w14:textId="75AEFEDA" w:rsidR="00AA0177" w:rsidRPr="007C3821" w:rsidRDefault="00AA0177" w:rsidP="0078797E">
            <w:pPr>
              <w:rPr>
                <w:i/>
                <w:iCs/>
              </w:rPr>
            </w:pPr>
            <w:r>
              <w:rPr>
                <w:i/>
                <w:iCs/>
              </w:rPr>
              <w:t>Mínimo de hojas</w:t>
            </w:r>
          </w:p>
        </w:tc>
        <w:tc>
          <w:tcPr>
            <w:tcW w:w="1585" w:type="dxa"/>
          </w:tcPr>
          <w:p w14:paraId="4913AA88" w14:textId="20366851" w:rsidR="00AA0177" w:rsidRDefault="00AA0177" w:rsidP="0078797E">
            <w:pPr>
              <w:rPr>
                <w:i/>
                <w:iCs/>
              </w:rPr>
            </w:pPr>
            <w:r>
              <w:rPr>
                <w:i/>
                <w:iCs/>
              </w:rPr>
              <w:t>Mínimo de divisiones</w:t>
            </w:r>
          </w:p>
        </w:tc>
      </w:tr>
      <w:tr w:rsidR="00AA0177" w14:paraId="4CFEAB24" w14:textId="0051BEA3" w:rsidTr="00AA0177">
        <w:trPr>
          <w:jc w:val="center"/>
        </w:trPr>
        <w:tc>
          <w:tcPr>
            <w:tcW w:w="1698" w:type="dxa"/>
          </w:tcPr>
          <w:p w14:paraId="2F319245" w14:textId="4EEDC4F4" w:rsidR="00AA0177" w:rsidRDefault="00AA0177" w:rsidP="0078797E">
            <w:r>
              <w:t>Falso</w:t>
            </w:r>
          </w:p>
        </w:tc>
        <w:tc>
          <w:tcPr>
            <w:tcW w:w="1794" w:type="dxa"/>
          </w:tcPr>
          <w:p w14:paraId="1BC53AD5" w14:textId="1AF23EF3" w:rsidR="00AA0177" w:rsidRDefault="00AA0177" w:rsidP="0078797E">
            <w:r>
              <w:t>Automático</w:t>
            </w:r>
          </w:p>
        </w:tc>
        <w:tc>
          <w:tcPr>
            <w:tcW w:w="1832" w:type="dxa"/>
          </w:tcPr>
          <w:p w14:paraId="786EC814" w14:textId="0C91A4C6" w:rsidR="00AA0177" w:rsidRPr="007C3821" w:rsidRDefault="00AA0177" w:rsidP="0078797E">
            <w:r>
              <w:t>2</w:t>
            </w:r>
          </w:p>
        </w:tc>
        <w:tc>
          <w:tcPr>
            <w:tcW w:w="1585" w:type="dxa"/>
          </w:tcPr>
          <w:p w14:paraId="21FF52FD" w14:textId="475957A7" w:rsidR="00AA0177" w:rsidRDefault="00AA0177" w:rsidP="0078797E">
            <w:r>
              <w:t>5</w:t>
            </w:r>
          </w:p>
        </w:tc>
      </w:tr>
    </w:tbl>
    <w:p w14:paraId="090A188A" w14:textId="77777777" w:rsidR="00AA0177" w:rsidRPr="00752D54" w:rsidRDefault="00AA0177" w:rsidP="00752D54"/>
    <w:p w14:paraId="2ABAAF3F" w14:textId="464E0C29" w:rsidR="00752D54" w:rsidRDefault="00752D54" w:rsidP="00752D54">
      <w:pPr>
        <w:pStyle w:val="Heading4"/>
      </w:pPr>
      <w:r>
        <w:t>Evaluación final del modelo</w:t>
      </w:r>
    </w:p>
    <w:p w14:paraId="3B35574A" w14:textId="4703CC19" w:rsidR="00AA0177" w:rsidRDefault="00282A21" w:rsidP="00282A21">
      <w:pPr>
        <w:jc w:val="center"/>
      </w:pPr>
      <w:r>
        <w:rPr>
          <w:noProof/>
        </w:rPr>
        <w:drawing>
          <wp:inline distT="0" distB="0" distL="0" distR="0" wp14:anchorId="6D67A2D6" wp14:editId="39937704">
            <wp:extent cx="3079838" cy="2832100"/>
            <wp:effectExtent l="0" t="0" r="6350" b="635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084555" cy="2836438"/>
                    </a:xfrm>
                    <a:prstGeom prst="rect">
                      <a:avLst/>
                    </a:prstGeom>
                  </pic:spPr>
                </pic:pic>
              </a:graphicData>
            </a:graphic>
          </wp:inline>
        </w:drawing>
      </w:r>
    </w:p>
    <w:p w14:paraId="77B9BC90" w14:textId="2B83C637" w:rsidR="00282A21" w:rsidRDefault="00282A21" w:rsidP="00282A21">
      <w:pPr>
        <w:jc w:val="center"/>
      </w:pPr>
    </w:p>
    <w:tbl>
      <w:tblPr>
        <w:tblStyle w:val="TableGrid"/>
        <w:tblW w:w="0" w:type="auto"/>
        <w:jc w:val="center"/>
        <w:tblLook w:val="04A0" w:firstRow="1" w:lastRow="0" w:firstColumn="1" w:lastColumn="0" w:noHBand="0" w:noVBand="1"/>
      </w:tblPr>
      <w:tblGrid>
        <w:gridCol w:w="1531"/>
        <w:gridCol w:w="1395"/>
        <w:gridCol w:w="1223"/>
        <w:gridCol w:w="1396"/>
        <w:gridCol w:w="1467"/>
        <w:gridCol w:w="1482"/>
      </w:tblGrid>
      <w:tr w:rsidR="00282A21" w14:paraId="4B546A9F" w14:textId="77777777" w:rsidTr="0078797E">
        <w:trPr>
          <w:jc w:val="center"/>
        </w:trPr>
        <w:tc>
          <w:tcPr>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pPr>
            <w:r>
              <w:t>Precisión</w:t>
            </w:r>
          </w:p>
        </w:tc>
        <w:tc>
          <w:tcPr>
            <w:tcW w:w="1317" w:type="dxa"/>
          </w:tcPr>
          <w:p w14:paraId="52522BB0" w14:textId="77777777" w:rsidR="00282A21" w:rsidRDefault="00282A21" w:rsidP="0078797E">
            <w:pPr>
              <w:jc w:val="center"/>
            </w:pPr>
            <w:r>
              <w:t>F1</w:t>
            </w:r>
          </w:p>
        </w:tc>
        <w:tc>
          <w:tcPr>
            <w:tcW w:w="1452" w:type="dxa"/>
          </w:tcPr>
          <w:p w14:paraId="3562D6FB" w14:textId="77777777" w:rsidR="00282A21" w:rsidRDefault="00282A21" w:rsidP="0078797E">
            <w:pPr>
              <w:jc w:val="center"/>
            </w:pPr>
            <w:r>
              <w:t>Exactitud</w:t>
            </w:r>
          </w:p>
        </w:tc>
        <w:tc>
          <w:tcPr>
            <w:tcW w:w="1610" w:type="dxa"/>
          </w:tcPr>
          <w:p w14:paraId="2BDE1F12" w14:textId="77777777" w:rsidR="00282A21" w:rsidRDefault="00282A21" w:rsidP="0078797E">
            <w:pPr>
              <w:jc w:val="center"/>
            </w:pPr>
            <w:proofErr w:type="spellStart"/>
            <w:r>
              <w:t>Area</w:t>
            </w:r>
            <w:proofErr w:type="spellEnd"/>
            <w:r>
              <w:t xml:space="preserve"> bajo la curva ROC</w:t>
            </w:r>
          </w:p>
        </w:tc>
        <w:tc>
          <w:tcPr>
            <w:tcW w:w="1096" w:type="dxa"/>
          </w:tcPr>
          <w:p w14:paraId="035ABEBF" w14:textId="77777777" w:rsidR="00282A21" w:rsidRDefault="00282A21" w:rsidP="0078797E">
            <w:pPr>
              <w:jc w:val="center"/>
            </w:pPr>
            <w:r>
              <w:t>Especificidad</w:t>
            </w:r>
          </w:p>
        </w:tc>
      </w:tr>
      <w:tr w:rsidR="00282A21" w14:paraId="5F85107B" w14:textId="77777777" w:rsidTr="0078797E">
        <w:trPr>
          <w:jc w:val="center"/>
        </w:trPr>
        <w:tc>
          <w:tcPr>
            <w:tcW w:w="1564" w:type="dxa"/>
          </w:tcPr>
          <w:p w14:paraId="008B2950" w14:textId="47CEB5E1" w:rsidR="00282A21" w:rsidRDefault="00282A21" w:rsidP="0078797E">
            <w:pPr>
              <w:jc w:val="center"/>
            </w:pPr>
            <w:r>
              <w:t>0.</w:t>
            </w:r>
            <w:r>
              <w:t>982</w:t>
            </w:r>
          </w:p>
        </w:tc>
        <w:tc>
          <w:tcPr>
            <w:tcW w:w="1455" w:type="dxa"/>
          </w:tcPr>
          <w:p w14:paraId="75BC837A" w14:textId="10698295" w:rsidR="00282A21" w:rsidRDefault="00282A21" w:rsidP="0078797E">
            <w:pPr>
              <w:jc w:val="center"/>
            </w:pPr>
            <w:r>
              <w:t>0.</w:t>
            </w:r>
            <w:r>
              <w:t>982</w:t>
            </w:r>
          </w:p>
        </w:tc>
        <w:tc>
          <w:tcPr>
            <w:tcW w:w="1317" w:type="dxa"/>
          </w:tcPr>
          <w:p w14:paraId="5C0CDFF9" w14:textId="7D5A6500" w:rsidR="00282A21" w:rsidRDefault="00282A21" w:rsidP="0078797E">
            <w:pPr>
              <w:jc w:val="center"/>
            </w:pPr>
            <w:r>
              <w:t>0.</w:t>
            </w:r>
            <w:r>
              <w:t>982</w:t>
            </w:r>
          </w:p>
        </w:tc>
        <w:tc>
          <w:tcPr>
            <w:tcW w:w="1452" w:type="dxa"/>
          </w:tcPr>
          <w:p w14:paraId="74F93430" w14:textId="7D175D13" w:rsidR="00282A21" w:rsidRDefault="00282A21" w:rsidP="0078797E">
            <w:pPr>
              <w:jc w:val="center"/>
            </w:pPr>
            <w:r>
              <w:t>0.</w:t>
            </w:r>
            <w:r>
              <w:t>982</w:t>
            </w:r>
          </w:p>
        </w:tc>
        <w:tc>
          <w:tcPr>
            <w:tcW w:w="1610" w:type="dxa"/>
          </w:tcPr>
          <w:p w14:paraId="17540263" w14:textId="3C8A7B65" w:rsidR="00282A21" w:rsidRDefault="00282A21" w:rsidP="0078797E">
            <w:pPr>
              <w:jc w:val="center"/>
            </w:pPr>
            <w:r>
              <w:t>0.9</w:t>
            </w:r>
            <w:r>
              <w:t>99</w:t>
            </w:r>
          </w:p>
        </w:tc>
        <w:tc>
          <w:tcPr>
            <w:tcW w:w="1096" w:type="dxa"/>
          </w:tcPr>
          <w:p w14:paraId="0CEC47A4" w14:textId="664DDC81" w:rsidR="00282A21" w:rsidRDefault="00282A21" w:rsidP="0078797E">
            <w:pPr>
              <w:jc w:val="center"/>
            </w:pPr>
            <w:r>
              <w:t>0.9</w:t>
            </w:r>
            <w:r>
              <w:t>91</w:t>
            </w:r>
          </w:p>
        </w:tc>
      </w:tr>
    </w:tbl>
    <w:p w14:paraId="79580704" w14:textId="77777777" w:rsidR="00282A21" w:rsidRDefault="00282A21" w:rsidP="00282A21">
      <w:pPr>
        <w:jc w:val="center"/>
      </w:pPr>
    </w:p>
    <w:p w14:paraId="4BBE78C3" w14:textId="652BA67B" w:rsidR="00282A21" w:rsidRDefault="00282A21" w:rsidP="00282A21">
      <w:pPr>
        <w:jc w:val="center"/>
      </w:pPr>
    </w:p>
    <w:p w14:paraId="569EAE20" w14:textId="77777777" w:rsidR="00282A21" w:rsidRPr="00AA0177" w:rsidRDefault="00282A21" w:rsidP="00282A21">
      <w:pPr>
        <w:jc w:val="center"/>
      </w:pPr>
    </w:p>
    <w:p w14:paraId="4E9ABA1C" w14:textId="77777777" w:rsidR="00AA0177" w:rsidRPr="00AA0177" w:rsidRDefault="00AA0177" w:rsidP="00AA0177"/>
    <w:p w14:paraId="1CEAD9BA" w14:textId="3F21AC11" w:rsidR="00E80E18" w:rsidRDefault="00E80E18" w:rsidP="00E80E18">
      <w:pPr>
        <w:pStyle w:val="Heading3"/>
      </w:pPr>
      <w:r>
        <w:t>Redes neuronales convencionales (CNN)</w:t>
      </w:r>
    </w:p>
    <w:p w14:paraId="09D2CBD7" w14:textId="77777777" w:rsidR="005C3E9C" w:rsidRPr="005C3E9C" w:rsidRDefault="005C3E9C" w:rsidP="005C3E9C"/>
    <w:p w14:paraId="70D68660" w14:textId="77777777" w:rsidR="005C3E9C" w:rsidRPr="005C3E9C" w:rsidRDefault="005C3E9C" w:rsidP="005C3E9C"/>
    <w:p w14:paraId="1888F78A" w14:textId="0AF20984" w:rsidR="006B4392" w:rsidRPr="006B4392" w:rsidRDefault="006B4392" w:rsidP="006B4392">
      <w:pPr>
        <w:pStyle w:val="Heading2"/>
      </w:pPr>
      <w:bookmarkStart w:id="11" w:name="_Toc99121589"/>
      <w:r>
        <w:t>Comparación de modelos y selección</w:t>
      </w:r>
      <w:bookmarkEnd w:id="11"/>
    </w:p>
    <w:p w14:paraId="22927F7C" w14:textId="53AD70D8" w:rsidR="006B4392" w:rsidRDefault="006B4392" w:rsidP="006B4392">
      <w:pPr>
        <w:pStyle w:val="Heading1"/>
      </w:pPr>
      <w:bookmarkStart w:id="12" w:name="_Toc99121590"/>
      <w:r>
        <w:t>Conclusiones</w:t>
      </w:r>
      <w:bookmarkEnd w:id="12"/>
    </w:p>
    <w:p w14:paraId="3FCEDFFE" w14:textId="7E73DEB9" w:rsidR="005E18F4" w:rsidRDefault="005E18F4" w:rsidP="005E18F4"/>
    <w:p w14:paraId="3E345C0A" w14:textId="79BBB6C8" w:rsidR="005E18F4" w:rsidRDefault="005E18F4" w:rsidP="005E18F4"/>
    <w:p w14:paraId="31601DFA" w14:textId="4F6ADB75" w:rsidR="005E18F4" w:rsidRDefault="005E18F4" w:rsidP="005E18F4"/>
    <w:p w14:paraId="5171F6F6" w14:textId="00BA8F8F" w:rsidR="005E18F4" w:rsidRDefault="005E18F4" w:rsidP="005E18F4"/>
    <w:p w14:paraId="10220930" w14:textId="04C73EAC" w:rsidR="005E18F4" w:rsidRDefault="005E18F4" w:rsidP="005E18F4"/>
    <w:p w14:paraId="6ABC0F5B" w14:textId="4BA60776" w:rsidR="005E18F4" w:rsidRDefault="005E18F4" w:rsidP="005E18F4"/>
    <w:p w14:paraId="3B792384" w14:textId="31545D24" w:rsidR="005E18F4" w:rsidRDefault="005E18F4" w:rsidP="005E18F4"/>
    <w:p w14:paraId="0C85EDEC" w14:textId="090520EC" w:rsidR="005E18F4" w:rsidRDefault="005E18F4" w:rsidP="005E18F4"/>
    <w:p w14:paraId="24CCBB54" w14:textId="5D3B44D4" w:rsidR="005E18F4" w:rsidRDefault="005E18F4" w:rsidP="005E18F4"/>
    <w:p w14:paraId="45CC6583" w14:textId="4D5F2D07" w:rsidR="005E18F4" w:rsidRDefault="005E18F4" w:rsidP="005E18F4"/>
    <w:p w14:paraId="574F4899" w14:textId="17A0F45E" w:rsidR="005E18F4" w:rsidRDefault="005E18F4" w:rsidP="005E18F4"/>
    <w:p w14:paraId="14CB8B60" w14:textId="5FAE9174" w:rsidR="005E18F4" w:rsidRDefault="005E18F4" w:rsidP="005E18F4"/>
    <w:p w14:paraId="470EF618" w14:textId="2403C03A" w:rsidR="005E18F4" w:rsidRDefault="005E18F4" w:rsidP="005E18F4"/>
    <w:p w14:paraId="3EF22BD1" w14:textId="6B87B3FC" w:rsidR="005E18F4" w:rsidRDefault="005E18F4" w:rsidP="005E18F4"/>
    <w:p w14:paraId="5010BA30" w14:textId="2CC3B627" w:rsidR="005E18F4" w:rsidRDefault="005E18F4" w:rsidP="005E18F4"/>
    <w:p w14:paraId="6B2FD387" w14:textId="24D2C852" w:rsidR="005E18F4" w:rsidRDefault="005E18F4" w:rsidP="005E18F4"/>
    <w:p w14:paraId="455BC961" w14:textId="6D49750A" w:rsidR="005E18F4" w:rsidRDefault="005E18F4" w:rsidP="005E18F4"/>
    <w:p w14:paraId="361BE291" w14:textId="66CF97BC" w:rsidR="005E18F4" w:rsidRDefault="005E18F4" w:rsidP="005E18F4"/>
    <w:p w14:paraId="44FCF6F1" w14:textId="379A47C1" w:rsidR="005E18F4" w:rsidRDefault="005E18F4" w:rsidP="005E18F4"/>
    <w:p w14:paraId="34BF868A" w14:textId="3299244A" w:rsidR="005E18F4" w:rsidRDefault="005E18F4" w:rsidP="005E18F4"/>
    <w:p w14:paraId="381201A7" w14:textId="25D6242F" w:rsidR="005E18F4" w:rsidRDefault="005E18F4" w:rsidP="005E18F4"/>
    <w:p w14:paraId="2336E19D" w14:textId="0B7A02E7" w:rsidR="005E18F4" w:rsidRDefault="005E18F4" w:rsidP="005E18F4"/>
    <w:p w14:paraId="62CE1A9A" w14:textId="17DF791D" w:rsidR="005E18F4" w:rsidRDefault="005E18F4" w:rsidP="005E18F4"/>
    <w:p w14:paraId="733607FA" w14:textId="7ADCF5BB" w:rsidR="005E18F4" w:rsidRDefault="005E18F4" w:rsidP="005E18F4"/>
    <w:p w14:paraId="09CC0724" w14:textId="46FBE503" w:rsidR="005E18F4" w:rsidRDefault="005E18F4" w:rsidP="005E18F4"/>
    <w:p w14:paraId="488D7370" w14:textId="7592773C" w:rsidR="005E18F4" w:rsidRDefault="005E18F4" w:rsidP="005E18F4"/>
    <w:p w14:paraId="0EF53A0D" w14:textId="77777777" w:rsidR="005E18F4" w:rsidRDefault="005E18F4" w:rsidP="005E18F4"/>
    <w:p w14:paraId="2A6ADE3A" w14:textId="60DC2153" w:rsidR="005E18F4" w:rsidRDefault="005E18F4" w:rsidP="005E18F4"/>
    <w:p w14:paraId="77F74737" w14:textId="70C0C4EF" w:rsidR="005E18F4" w:rsidRDefault="005E18F4" w:rsidP="005E18F4"/>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29"/>
          <w:footerReference w:type="even" r:id="rId30"/>
          <w:footerReference w:type="default" r:id="rId31"/>
          <w:headerReference w:type="first" r:id="rId32"/>
          <w:footerReference w:type="first" r:id="rId33"/>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13" w:name="_Toc99121591"/>
      <w:r>
        <w:lastRenderedPageBreak/>
        <w:t>ANEXOS:</w:t>
      </w:r>
      <w:bookmarkEnd w:id="13"/>
    </w:p>
    <w:p w14:paraId="3D6AFFD9" w14:textId="63D930CB" w:rsidR="005E18F4" w:rsidRDefault="005E18F4" w:rsidP="005E18F4"/>
    <w:p w14:paraId="302E25E6" w14:textId="03EDCD95" w:rsidR="005E18F4" w:rsidRDefault="005E18F4" w:rsidP="005E18F4">
      <w:pPr>
        <w:pStyle w:val="Heading2"/>
      </w:pPr>
      <w:bookmarkStart w:id="14" w:name="_Toc99121592"/>
      <w:r>
        <w:t xml:space="preserve">ANEXO </w:t>
      </w:r>
      <w:proofErr w:type="gramStart"/>
      <w:r>
        <w:t>I :</w:t>
      </w:r>
      <w:proofErr w:type="gramEnd"/>
      <w:r>
        <w:t xml:space="preserve"> ANALISIS DE HIPER PARAMETROS K-NN</w:t>
      </w:r>
      <w:bookmarkEnd w:id="14"/>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r>
        <w:t xml:space="preserve">ANEXO </w:t>
      </w:r>
      <w:proofErr w:type="gramStart"/>
      <w:r>
        <w:t>I :</w:t>
      </w:r>
      <w:proofErr w:type="gramEnd"/>
      <w:r>
        <w:t xml:space="preserve"> ANALISIS DE HIPER PARAMETROS </w:t>
      </w:r>
      <w:r>
        <w:t>RF</w:t>
      </w:r>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9"/>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0"/>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1"/>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42"/>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3"/>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9592C" w14:textId="77777777" w:rsidR="00BD1EFD" w:rsidRDefault="00BD1EFD" w:rsidP="001A5663">
      <w:r>
        <w:separator/>
      </w:r>
    </w:p>
  </w:endnote>
  <w:endnote w:type="continuationSeparator" w:id="0">
    <w:p w14:paraId="59C6B164" w14:textId="77777777" w:rsidR="00BD1EFD" w:rsidRDefault="00BD1EFD" w:rsidP="001A5663">
      <w:r>
        <w:continuationSeparator/>
      </w:r>
    </w:p>
  </w:endnote>
  <w:endnote w:type="continuationNotice" w:id="1">
    <w:p w14:paraId="572B460B" w14:textId="77777777" w:rsidR="00BD1EFD" w:rsidRDefault="00BD1EF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6909F" w14:textId="77777777" w:rsidR="00BD1EFD" w:rsidRDefault="00BD1EFD" w:rsidP="001A5663">
      <w:r>
        <w:separator/>
      </w:r>
    </w:p>
  </w:footnote>
  <w:footnote w:type="continuationSeparator" w:id="0">
    <w:p w14:paraId="6924C0FF" w14:textId="77777777" w:rsidR="00BD1EFD" w:rsidRDefault="00BD1EFD" w:rsidP="001A5663">
      <w:r>
        <w:continuationSeparator/>
      </w:r>
    </w:p>
  </w:footnote>
  <w:footnote w:type="continuationNotice" w:id="1">
    <w:p w14:paraId="030AEE73" w14:textId="77777777" w:rsidR="00BD1EFD" w:rsidRDefault="00BD1EFD">
      <w:pPr>
        <w:spacing w:before="0"/>
      </w:pPr>
    </w:p>
  </w:footnote>
  <w:footnote w:id="2">
    <w:p w14:paraId="0C5CAD79" w14:textId="217321F2" w:rsidR="00366BF0" w:rsidRPr="00366BF0" w:rsidRDefault="00366BF0">
      <w:pPr>
        <w:pStyle w:val="FootnoteText"/>
        <w:rPr>
          <w:lang w:val="es-CO"/>
        </w:rPr>
      </w:pPr>
      <w:r>
        <w:rPr>
          <w:rStyle w:val="FootnoteReference"/>
        </w:rPr>
        <w:footnoteRef/>
      </w:r>
      <w:r>
        <w:t xml:space="preserve"> </w:t>
      </w:r>
      <w:r>
        <w:rPr>
          <w:lang w:val="es-CO"/>
        </w:rPr>
        <w:t xml:space="preserve">Representado en </w:t>
      </w:r>
      <w:proofErr w:type="spellStart"/>
      <w:r>
        <w:rPr>
          <w:lang w:val="es-CO"/>
        </w:rPr>
        <w:t>scikit-learn</w:t>
      </w:r>
      <w:proofErr w:type="spellEnd"/>
      <w:r>
        <w:rPr>
          <w:lang w:val="es-CO"/>
        </w:rPr>
        <w:t xml:space="preserve"> como p </w:t>
      </w:r>
      <w:proofErr w:type="gramStart"/>
      <w:r>
        <w:rPr>
          <w:lang w:val="es-CO"/>
        </w:rPr>
        <w:t>( 1</w:t>
      </w:r>
      <w:proofErr w:type="gramEnd"/>
      <w:r>
        <w:rPr>
          <w:lang w:val="es-CO"/>
        </w:rPr>
        <w:t xml:space="preserve"> = distancia euclídea, 2 = Minkowski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9"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0"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2"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6"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29"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1"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3"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6"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3"/>
  </w:num>
  <w:num w:numId="4">
    <w:abstractNumId w:val="25"/>
  </w:num>
  <w:num w:numId="5">
    <w:abstractNumId w:val="11"/>
  </w:num>
  <w:num w:numId="6">
    <w:abstractNumId w:val="47"/>
  </w:num>
  <w:num w:numId="7">
    <w:abstractNumId w:val="0"/>
  </w:num>
  <w:num w:numId="8">
    <w:abstractNumId w:val="33"/>
  </w:num>
  <w:num w:numId="9">
    <w:abstractNumId w:val="8"/>
  </w:num>
  <w:num w:numId="10">
    <w:abstractNumId w:val="23"/>
  </w:num>
  <w:num w:numId="11">
    <w:abstractNumId w:val="42"/>
  </w:num>
  <w:num w:numId="12">
    <w:abstractNumId w:val="1"/>
  </w:num>
  <w:num w:numId="13">
    <w:abstractNumId w:val="43"/>
  </w:num>
  <w:num w:numId="14">
    <w:abstractNumId w:val="36"/>
  </w:num>
  <w:num w:numId="15">
    <w:abstractNumId w:val="32"/>
  </w:num>
  <w:num w:numId="16">
    <w:abstractNumId w:val="13"/>
  </w:num>
  <w:num w:numId="17">
    <w:abstractNumId w:val="10"/>
  </w:num>
  <w:num w:numId="18">
    <w:abstractNumId w:val="28"/>
  </w:num>
  <w:num w:numId="19">
    <w:abstractNumId w:val="14"/>
  </w:num>
  <w:num w:numId="20">
    <w:abstractNumId w:val="34"/>
  </w:num>
  <w:num w:numId="21">
    <w:abstractNumId w:val="20"/>
  </w:num>
  <w:num w:numId="22">
    <w:abstractNumId w:val="21"/>
  </w:num>
  <w:num w:numId="23">
    <w:abstractNumId w:val="27"/>
  </w:num>
  <w:num w:numId="24">
    <w:abstractNumId w:val="15"/>
  </w:num>
  <w:num w:numId="25">
    <w:abstractNumId w:val="45"/>
  </w:num>
  <w:num w:numId="26">
    <w:abstractNumId w:val="17"/>
  </w:num>
  <w:num w:numId="27">
    <w:abstractNumId w:val="41"/>
  </w:num>
  <w:num w:numId="28">
    <w:abstractNumId w:val="31"/>
  </w:num>
  <w:num w:numId="29">
    <w:abstractNumId w:val="40"/>
  </w:num>
  <w:num w:numId="30">
    <w:abstractNumId w:val="30"/>
  </w:num>
  <w:num w:numId="31">
    <w:abstractNumId w:val="19"/>
  </w:num>
  <w:num w:numId="32">
    <w:abstractNumId w:val="5"/>
  </w:num>
  <w:num w:numId="33">
    <w:abstractNumId w:val="35"/>
  </w:num>
  <w:num w:numId="34">
    <w:abstractNumId w:val="26"/>
  </w:num>
  <w:num w:numId="35">
    <w:abstractNumId w:val="6"/>
  </w:num>
  <w:num w:numId="36">
    <w:abstractNumId w:val="39"/>
  </w:num>
  <w:num w:numId="37">
    <w:abstractNumId w:val="7"/>
  </w:num>
  <w:num w:numId="38">
    <w:abstractNumId w:val="29"/>
  </w:num>
  <w:num w:numId="39">
    <w:abstractNumId w:val="44"/>
  </w:num>
  <w:num w:numId="40">
    <w:abstractNumId w:val="12"/>
  </w:num>
  <w:num w:numId="41">
    <w:abstractNumId w:val="22"/>
  </w:num>
  <w:num w:numId="42">
    <w:abstractNumId w:val="4"/>
  </w:num>
  <w:num w:numId="43">
    <w:abstractNumId w:val="46"/>
  </w:num>
  <w:num w:numId="44">
    <w:abstractNumId w:val="37"/>
  </w:num>
  <w:num w:numId="45">
    <w:abstractNumId w:val="24"/>
  </w:num>
  <w:num w:numId="46">
    <w:abstractNumId w:val="16"/>
  </w:num>
  <w:num w:numId="47">
    <w:abstractNumId w:val="18"/>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F27"/>
    <w:rsid w:val="000615CD"/>
    <w:rsid w:val="000623C0"/>
    <w:rsid w:val="00062D45"/>
    <w:rsid w:val="00063747"/>
    <w:rsid w:val="00064BB2"/>
    <w:rsid w:val="00064D89"/>
    <w:rsid w:val="0006642D"/>
    <w:rsid w:val="000665E0"/>
    <w:rsid w:val="00066941"/>
    <w:rsid w:val="000712D9"/>
    <w:rsid w:val="0007164C"/>
    <w:rsid w:val="000735A1"/>
    <w:rsid w:val="00073CCA"/>
    <w:rsid w:val="00073E51"/>
    <w:rsid w:val="00074202"/>
    <w:rsid w:val="00074871"/>
    <w:rsid w:val="00074B1A"/>
    <w:rsid w:val="00075340"/>
    <w:rsid w:val="00075A53"/>
    <w:rsid w:val="00075D85"/>
    <w:rsid w:val="000761BB"/>
    <w:rsid w:val="00076969"/>
    <w:rsid w:val="00076A18"/>
    <w:rsid w:val="00076B80"/>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5304"/>
    <w:rsid w:val="000A55AF"/>
    <w:rsid w:val="000A6382"/>
    <w:rsid w:val="000A6C95"/>
    <w:rsid w:val="000A7680"/>
    <w:rsid w:val="000A7717"/>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5146A"/>
    <w:rsid w:val="00151581"/>
    <w:rsid w:val="00152A4F"/>
    <w:rsid w:val="001530EC"/>
    <w:rsid w:val="00154DE0"/>
    <w:rsid w:val="001560A5"/>
    <w:rsid w:val="001567DA"/>
    <w:rsid w:val="001570D6"/>
    <w:rsid w:val="0015784B"/>
    <w:rsid w:val="00161300"/>
    <w:rsid w:val="001615CE"/>
    <w:rsid w:val="00162461"/>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2855"/>
    <w:rsid w:val="00292B12"/>
    <w:rsid w:val="00293417"/>
    <w:rsid w:val="002934BC"/>
    <w:rsid w:val="002948D7"/>
    <w:rsid w:val="00294F13"/>
    <w:rsid w:val="002960E3"/>
    <w:rsid w:val="00297F3F"/>
    <w:rsid w:val="002A1311"/>
    <w:rsid w:val="002A18BE"/>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D27"/>
    <w:rsid w:val="00440E9D"/>
    <w:rsid w:val="00444C77"/>
    <w:rsid w:val="00445ECA"/>
    <w:rsid w:val="00445F1D"/>
    <w:rsid w:val="00446535"/>
    <w:rsid w:val="00446587"/>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1D67"/>
    <w:rsid w:val="00531FCC"/>
    <w:rsid w:val="00532028"/>
    <w:rsid w:val="005320F1"/>
    <w:rsid w:val="005322E1"/>
    <w:rsid w:val="00532886"/>
    <w:rsid w:val="00532E04"/>
    <w:rsid w:val="00536A95"/>
    <w:rsid w:val="0054087C"/>
    <w:rsid w:val="00540CCC"/>
    <w:rsid w:val="00541D6E"/>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BC6"/>
    <w:rsid w:val="005F7A2C"/>
    <w:rsid w:val="006012E7"/>
    <w:rsid w:val="0060178D"/>
    <w:rsid w:val="006019C8"/>
    <w:rsid w:val="00602251"/>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5BB"/>
    <w:rsid w:val="00645221"/>
    <w:rsid w:val="00645431"/>
    <w:rsid w:val="00646688"/>
    <w:rsid w:val="00646C54"/>
    <w:rsid w:val="00646F78"/>
    <w:rsid w:val="00647249"/>
    <w:rsid w:val="00651144"/>
    <w:rsid w:val="00651ACE"/>
    <w:rsid w:val="00651AE1"/>
    <w:rsid w:val="00651CD7"/>
    <w:rsid w:val="00651D78"/>
    <w:rsid w:val="00652C42"/>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720D"/>
    <w:rsid w:val="006E0640"/>
    <w:rsid w:val="006E07D9"/>
    <w:rsid w:val="006E1362"/>
    <w:rsid w:val="006E202C"/>
    <w:rsid w:val="006E20EE"/>
    <w:rsid w:val="006E22BB"/>
    <w:rsid w:val="006E2B16"/>
    <w:rsid w:val="006E38B0"/>
    <w:rsid w:val="006E4224"/>
    <w:rsid w:val="006E4273"/>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7616"/>
    <w:rsid w:val="007479DD"/>
    <w:rsid w:val="0075138F"/>
    <w:rsid w:val="00751604"/>
    <w:rsid w:val="00751DB2"/>
    <w:rsid w:val="00752234"/>
    <w:rsid w:val="00752D54"/>
    <w:rsid w:val="00752F2C"/>
    <w:rsid w:val="007559A8"/>
    <w:rsid w:val="00756287"/>
    <w:rsid w:val="00757433"/>
    <w:rsid w:val="00757760"/>
    <w:rsid w:val="00760226"/>
    <w:rsid w:val="00760741"/>
    <w:rsid w:val="007641EB"/>
    <w:rsid w:val="00766468"/>
    <w:rsid w:val="00766F4D"/>
    <w:rsid w:val="007672D0"/>
    <w:rsid w:val="007676CF"/>
    <w:rsid w:val="0077009D"/>
    <w:rsid w:val="0077159D"/>
    <w:rsid w:val="007727B0"/>
    <w:rsid w:val="00773570"/>
    <w:rsid w:val="0077360D"/>
    <w:rsid w:val="00773DFB"/>
    <w:rsid w:val="007742A8"/>
    <w:rsid w:val="00774611"/>
    <w:rsid w:val="00774D11"/>
    <w:rsid w:val="00775120"/>
    <w:rsid w:val="00775C97"/>
    <w:rsid w:val="007767A2"/>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E015B"/>
    <w:rsid w:val="007E0499"/>
    <w:rsid w:val="007E0FBC"/>
    <w:rsid w:val="007E13A8"/>
    <w:rsid w:val="007E2448"/>
    <w:rsid w:val="007E2ECA"/>
    <w:rsid w:val="007E4070"/>
    <w:rsid w:val="007E438D"/>
    <w:rsid w:val="007E4C43"/>
    <w:rsid w:val="007E4E14"/>
    <w:rsid w:val="007E5271"/>
    <w:rsid w:val="007E5400"/>
    <w:rsid w:val="007E761B"/>
    <w:rsid w:val="007F0030"/>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78F8"/>
    <w:rsid w:val="0085178C"/>
    <w:rsid w:val="00852872"/>
    <w:rsid w:val="00852BE6"/>
    <w:rsid w:val="00854CDB"/>
    <w:rsid w:val="0085698E"/>
    <w:rsid w:val="00857EC1"/>
    <w:rsid w:val="00860A68"/>
    <w:rsid w:val="00860B0D"/>
    <w:rsid w:val="00861E5B"/>
    <w:rsid w:val="00862BD8"/>
    <w:rsid w:val="0086374A"/>
    <w:rsid w:val="008637FF"/>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225F"/>
    <w:rsid w:val="008B2D4F"/>
    <w:rsid w:val="008B2EFC"/>
    <w:rsid w:val="008B3186"/>
    <w:rsid w:val="008B3C8B"/>
    <w:rsid w:val="008B4FF0"/>
    <w:rsid w:val="008B5275"/>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1DF8"/>
    <w:rsid w:val="009C2555"/>
    <w:rsid w:val="009C2FF7"/>
    <w:rsid w:val="009C40DC"/>
    <w:rsid w:val="009C42FF"/>
    <w:rsid w:val="009C4EC1"/>
    <w:rsid w:val="009C531E"/>
    <w:rsid w:val="009C6954"/>
    <w:rsid w:val="009C6ADD"/>
    <w:rsid w:val="009D0B36"/>
    <w:rsid w:val="009D1BAD"/>
    <w:rsid w:val="009D2142"/>
    <w:rsid w:val="009D2FFB"/>
    <w:rsid w:val="009D404B"/>
    <w:rsid w:val="009D4398"/>
    <w:rsid w:val="009D6A26"/>
    <w:rsid w:val="009D76D6"/>
    <w:rsid w:val="009D7E75"/>
    <w:rsid w:val="009E13EB"/>
    <w:rsid w:val="009E2200"/>
    <w:rsid w:val="009E6DDB"/>
    <w:rsid w:val="009E6F3D"/>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2012"/>
    <w:rsid w:val="00B83D98"/>
    <w:rsid w:val="00B84F10"/>
    <w:rsid w:val="00B859EA"/>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D3"/>
    <w:rsid w:val="00C0774F"/>
    <w:rsid w:val="00C10B07"/>
    <w:rsid w:val="00C10F19"/>
    <w:rsid w:val="00C11190"/>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710F"/>
    <w:rsid w:val="00CE7F32"/>
    <w:rsid w:val="00CF0692"/>
    <w:rsid w:val="00CF1919"/>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47A1"/>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50E"/>
    <w:rsid w:val="00F417DD"/>
    <w:rsid w:val="00F41CFF"/>
    <w:rsid w:val="00F42B29"/>
    <w:rsid w:val="00F43B71"/>
    <w:rsid w:val="00F4434E"/>
    <w:rsid w:val="00F45C39"/>
    <w:rsid w:val="00F46227"/>
    <w:rsid w:val="00F502D4"/>
    <w:rsid w:val="00F5054B"/>
    <w:rsid w:val="00F51E74"/>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E02"/>
    <w:rsid w:val="00FD3BA1"/>
    <w:rsid w:val="00FD4A82"/>
    <w:rsid w:val="00FD5329"/>
    <w:rsid w:val="00FD7685"/>
    <w:rsid w:val="00FD7F55"/>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4093</TotalTime>
  <Pages>25</Pages>
  <Words>1528</Words>
  <Characters>8407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9916</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 Peña Narváez</cp:lastModifiedBy>
  <cp:revision>345</cp:revision>
  <cp:lastPrinted>2021-12-19T13:42:00Z</cp:lastPrinted>
  <dcterms:created xsi:type="dcterms:W3CDTF">2022-03-09T22:51:00Z</dcterms:created>
  <dcterms:modified xsi:type="dcterms:W3CDTF">2022-03-25T17:38:00Z</dcterms:modified>
</cp:coreProperties>
</file>