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584D6" w14:textId="77777777" w:rsidR="00A47408" w:rsidRDefault="00A47408" w:rsidP="00A47408">
      <w:pPr>
        <w:jc w:val="center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Los Primeros Pasos: 1960s-1970s</w:t>
      </w:r>
    </w:p>
    <w:p w14:paraId="2845B985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1960s:</w:t>
      </w:r>
      <w:r>
        <w:rPr>
          <w:sz w:val="18"/>
          <w:szCs w:val="18"/>
        </w:rPr>
        <w:t xml:space="preserve"> El concepto de redes de computadoras se originó con los trabajos de investigadores como J.C.R. Licklider, quien imaginó una "Red Galáctica" de computadoras interconectadas.</w:t>
      </w:r>
    </w:p>
    <w:p w14:paraId="15EAEA80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1969:</w:t>
      </w:r>
      <w:r>
        <w:rPr>
          <w:sz w:val="18"/>
          <w:szCs w:val="18"/>
        </w:rPr>
        <w:t xml:space="preserve"> Se establece ARPANET (</w:t>
      </w:r>
      <w:proofErr w:type="spellStart"/>
      <w:r>
        <w:rPr>
          <w:sz w:val="18"/>
          <w:szCs w:val="18"/>
        </w:rPr>
        <w:t>Advanced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Research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Projects</w:t>
      </w:r>
      <w:proofErr w:type="spellEnd"/>
      <w:r>
        <w:rPr>
          <w:sz w:val="18"/>
          <w:szCs w:val="18"/>
        </w:rPr>
        <w:t xml:space="preserve"> Agency Network), la primera red de computadoras que utilizaba la conmutación de paquetes. Esto permitió la comunicación entre varias universidades e instituciones de investigación en Estados Unidos.</w:t>
      </w:r>
    </w:p>
    <w:p w14:paraId="7032F967" w14:textId="77777777" w:rsidR="00A47408" w:rsidRDefault="00A47408" w:rsidP="00A47408">
      <w:pPr>
        <w:jc w:val="center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El Nacimiento de Internet: 1980s</w:t>
      </w:r>
    </w:p>
    <w:p w14:paraId="6E96DA81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1983:</w:t>
      </w:r>
      <w:r>
        <w:rPr>
          <w:sz w:val="18"/>
          <w:szCs w:val="18"/>
        </w:rPr>
        <w:t xml:space="preserve"> ARPANET adoptó el protocolo TCP/IP, que se convirtió en el estándar para la comunicación en redes, marcando el nacimiento del internet moderno.</w:t>
      </w:r>
    </w:p>
    <w:p w14:paraId="2C496AE5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1985:</w:t>
      </w:r>
      <w:r>
        <w:rPr>
          <w:sz w:val="18"/>
          <w:szCs w:val="18"/>
        </w:rPr>
        <w:t xml:space="preserve"> Se registró el primer dominio de internet, symbolics.com. En esa época, internet era principalmente utilizado por investigadores y científicos.</w:t>
      </w:r>
    </w:p>
    <w:p w14:paraId="1796998D" w14:textId="77777777" w:rsidR="00A47408" w:rsidRDefault="00A47408" w:rsidP="00A47408">
      <w:pPr>
        <w:jc w:val="center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 xml:space="preserve">La Creación de la </w:t>
      </w:r>
      <w:proofErr w:type="spellStart"/>
      <w:r>
        <w:rPr>
          <w:b/>
          <w:bCs/>
          <w:i/>
          <w:iCs/>
          <w:sz w:val="18"/>
          <w:szCs w:val="18"/>
        </w:rPr>
        <w:t>World</w:t>
      </w:r>
      <w:proofErr w:type="spellEnd"/>
      <w:r>
        <w:rPr>
          <w:b/>
          <w:bCs/>
          <w:i/>
          <w:iCs/>
          <w:sz w:val="18"/>
          <w:szCs w:val="18"/>
        </w:rPr>
        <w:t xml:space="preserve"> Wide Web: 1990s</w:t>
      </w:r>
    </w:p>
    <w:p w14:paraId="078D7F35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1989:</w:t>
      </w:r>
      <w:r>
        <w:rPr>
          <w:sz w:val="18"/>
          <w:szCs w:val="18"/>
        </w:rPr>
        <w:t xml:space="preserve"> Tim Berners-Lee, un físico del CERN, propuso un sistema de gestión de información que se convertiría en la </w:t>
      </w:r>
      <w:proofErr w:type="spellStart"/>
      <w:r>
        <w:rPr>
          <w:sz w:val="18"/>
          <w:szCs w:val="18"/>
        </w:rPr>
        <w:t>World</w:t>
      </w:r>
      <w:proofErr w:type="spellEnd"/>
      <w:r>
        <w:rPr>
          <w:sz w:val="18"/>
          <w:szCs w:val="18"/>
        </w:rPr>
        <w:t xml:space="preserve"> Wide Web. Su idea era crear un sistema de hipertexto accesible a través de internet.</w:t>
      </w:r>
    </w:p>
    <w:p w14:paraId="5A55C495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1991:</w:t>
      </w:r>
      <w:r>
        <w:rPr>
          <w:sz w:val="18"/>
          <w:szCs w:val="18"/>
        </w:rPr>
        <w:t xml:space="preserve"> Berners-Lee lanzó el primer sitio web y navegador web (</w:t>
      </w:r>
      <w:proofErr w:type="spellStart"/>
      <w:r>
        <w:rPr>
          <w:sz w:val="18"/>
          <w:szCs w:val="18"/>
        </w:rPr>
        <w:t>WorldWideWeb</w:t>
      </w:r>
      <w:proofErr w:type="spellEnd"/>
      <w:r>
        <w:rPr>
          <w:sz w:val="18"/>
          <w:szCs w:val="18"/>
        </w:rPr>
        <w:t>). Este primer sitio, alojado en http://info.cern.ch, proporcionaba información sobre el proyecto de la web.</w:t>
      </w:r>
    </w:p>
    <w:p w14:paraId="2763680A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1993:</w:t>
      </w:r>
      <w:r>
        <w:rPr>
          <w:sz w:val="18"/>
          <w:szCs w:val="18"/>
        </w:rPr>
        <w:t xml:space="preserve"> El navegador Mosaic fue lanzado, y fue uno de los primeros navegadores gráficos que facilitó el acceso a la web para el público general. Mosaic, desarrollado por Marc Andreessen y otros, ayudó a popularizar la web.</w:t>
      </w:r>
    </w:p>
    <w:p w14:paraId="2B9B0E4B" w14:textId="77777777" w:rsidR="00A47408" w:rsidRDefault="00A47408" w:rsidP="00A47408">
      <w:pPr>
        <w:jc w:val="center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La Expansión y el Boom de la Web: 1990s-2000s</w:t>
      </w:r>
    </w:p>
    <w:p w14:paraId="768011BC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1994:</w:t>
      </w:r>
      <w:r>
        <w:rPr>
          <w:sz w:val="18"/>
          <w:szCs w:val="18"/>
        </w:rPr>
        <w:t xml:space="preserve"> Se fundó Netscape </w:t>
      </w:r>
      <w:proofErr w:type="spellStart"/>
      <w:r>
        <w:rPr>
          <w:sz w:val="18"/>
          <w:szCs w:val="18"/>
        </w:rPr>
        <w:t>Communications</w:t>
      </w:r>
      <w:proofErr w:type="spellEnd"/>
      <w:r>
        <w:rPr>
          <w:sz w:val="18"/>
          <w:szCs w:val="18"/>
        </w:rPr>
        <w:t xml:space="preserve">, y su navegador Netscape </w:t>
      </w:r>
      <w:proofErr w:type="spellStart"/>
      <w:r>
        <w:rPr>
          <w:sz w:val="18"/>
          <w:szCs w:val="18"/>
        </w:rPr>
        <w:t>Navigator</w:t>
      </w:r>
      <w:proofErr w:type="spellEnd"/>
      <w:r>
        <w:rPr>
          <w:sz w:val="18"/>
          <w:szCs w:val="18"/>
        </w:rPr>
        <w:t xml:space="preserve"> se convirtió en uno de los más populares. Este período también vio la aparición de otros navegadores importantes como Internet Explorer.</w:t>
      </w:r>
    </w:p>
    <w:p w14:paraId="2A3545DF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1995:</w:t>
      </w:r>
      <w:r>
        <w:rPr>
          <w:sz w:val="18"/>
          <w:szCs w:val="18"/>
        </w:rPr>
        <w:t xml:space="preserve"> Se produjo la primera venta comercial en la web y la creación de sitios de comercio electrónico como Amazon y eBay.</w:t>
      </w:r>
    </w:p>
    <w:p w14:paraId="58C63721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1998:</w:t>
      </w:r>
      <w:r>
        <w:rPr>
          <w:sz w:val="18"/>
          <w:szCs w:val="18"/>
        </w:rPr>
        <w:t xml:space="preserve"> Google fue fundado por Larry Page y Sergey Brin, revolucionando las búsquedas en la web con su algoritmo PageRank.</w:t>
      </w:r>
    </w:p>
    <w:p w14:paraId="473DD2E4" w14:textId="77777777" w:rsidR="00A47408" w:rsidRDefault="00A47408" w:rsidP="00A47408">
      <w:pPr>
        <w:jc w:val="center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La Web 2.0 y Más Allá: 2000s-Presente</w:t>
      </w:r>
    </w:p>
    <w:p w14:paraId="29D04FDE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2004:</w:t>
      </w:r>
      <w:r>
        <w:rPr>
          <w:sz w:val="18"/>
          <w:szCs w:val="18"/>
        </w:rPr>
        <w:t xml:space="preserve"> Se popularizó el término "Web 2.0" para describir una web más interactiva y participativa. Este concepto incluyó el auge de las redes sociales, blogs, y la colaboración en línea.</w:t>
      </w:r>
    </w:p>
    <w:p w14:paraId="3794C5B9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2005:</w:t>
      </w:r>
      <w:r>
        <w:rPr>
          <w:sz w:val="18"/>
          <w:szCs w:val="18"/>
        </w:rPr>
        <w:t xml:space="preserve"> Se lanzó YouTube, revolucionando la forma en que consumimos y compartimos contenido de video.</w:t>
      </w:r>
    </w:p>
    <w:p w14:paraId="61722E62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2006:</w:t>
      </w:r>
      <w:r>
        <w:rPr>
          <w:sz w:val="18"/>
          <w:szCs w:val="18"/>
        </w:rPr>
        <w:t xml:space="preserve"> Twitter fue lanzado, y la idea de microblogging se convirtió en una forma importante de comunicación en línea.</w:t>
      </w:r>
    </w:p>
    <w:p w14:paraId="746A602E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2010s:</w:t>
      </w:r>
      <w:r>
        <w:rPr>
          <w:sz w:val="18"/>
          <w:szCs w:val="18"/>
        </w:rPr>
        <w:t xml:space="preserve"> La web continuó evolucionando con tecnologías como HTML5 y CSS3, que permitieron diseños web más dinámicos y multimedia. También se consolidaron las plataformas móviles y aplicaciones web.</w:t>
      </w:r>
    </w:p>
    <w:p w14:paraId="2FF8CB35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b/>
          <w:bCs/>
          <w:i/>
          <w:iCs/>
          <w:sz w:val="18"/>
          <w:szCs w:val="18"/>
        </w:rPr>
        <w:t>La Web Moderna: 2020s-Presente</w:t>
      </w:r>
    </w:p>
    <w:p w14:paraId="76988BE3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2020s:</w:t>
      </w:r>
      <w:r>
        <w:rPr>
          <w:sz w:val="18"/>
          <w:szCs w:val="18"/>
        </w:rPr>
        <w:t xml:space="preserve"> La web sigue evolucionando con la integración de inteligencia artificial, realidad aumentada y virtual, y el crecimiento de las plataformas descentralizadas y la web semántica. Los avances en ciberseguridad y privacidad también son temas centrales en la actualidad.</w:t>
      </w:r>
    </w:p>
    <w:p w14:paraId="553B8949" w14:textId="77777777" w:rsidR="00A47408" w:rsidRDefault="00A47408" w:rsidP="00A47408">
      <w:pPr>
        <w:jc w:val="center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¿</w:t>
      </w:r>
      <w:proofErr w:type="spellStart"/>
      <w:proofErr w:type="gramStart"/>
      <w:r>
        <w:rPr>
          <w:b/>
          <w:bCs/>
          <w:i/>
          <w:iCs/>
          <w:sz w:val="18"/>
          <w:szCs w:val="18"/>
        </w:rPr>
        <w:t>Cuando</w:t>
      </w:r>
      <w:proofErr w:type="spellEnd"/>
      <w:proofErr w:type="gramEnd"/>
      <w:r>
        <w:rPr>
          <w:b/>
          <w:bCs/>
          <w:i/>
          <w:iCs/>
          <w:sz w:val="18"/>
          <w:szCs w:val="18"/>
        </w:rPr>
        <w:t xml:space="preserve"> se volvieron interactivas las </w:t>
      </w:r>
      <w:proofErr w:type="spellStart"/>
      <w:r>
        <w:rPr>
          <w:b/>
          <w:bCs/>
          <w:i/>
          <w:iCs/>
          <w:sz w:val="18"/>
          <w:szCs w:val="18"/>
        </w:rPr>
        <w:t>paginas</w:t>
      </w:r>
      <w:proofErr w:type="spellEnd"/>
      <w:r>
        <w:rPr>
          <w:b/>
          <w:bCs/>
          <w:i/>
          <w:iCs/>
          <w:sz w:val="18"/>
          <w:szCs w:val="18"/>
        </w:rPr>
        <w:t xml:space="preserve"> web y </w:t>
      </w:r>
      <w:proofErr w:type="spellStart"/>
      <w:r>
        <w:rPr>
          <w:b/>
          <w:bCs/>
          <w:i/>
          <w:iCs/>
          <w:sz w:val="18"/>
          <w:szCs w:val="18"/>
        </w:rPr>
        <w:t>cuales</w:t>
      </w:r>
      <w:proofErr w:type="spellEnd"/>
      <w:r>
        <w:rPr>
          <w:b/>
          <w:bCs/>
          <w:i/>
          <w:iCs/>
          <w:sz w:val="18"/>
          <w:szCs w:val="18"/>
        </w:rPr>
        <w:t xml:space="preserve"> son las versiones 2.0, 3.0, 4.0?</w:t>
      </w:r>
    </w:p>
    <w:p w14:paraId="680E9F3E" w14:textId="77777777" w:rsidR="00A47408" w:rsidRDefault="00A47408" w:rsidP="00A47408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La Web 2.0 (Interactiva y Social):</w:t>
      </w:r>
    </w:p>
    <w:p w14:paraId="13FFF2AE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-Características:</w:t>
      </w:r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La transición a la Web 2.0 se dio a mediados de la década de 2000. Esta versión introdujo una mayor interacción y participación del usuario. características clave de la Web 2.0 son:</w:t>
      </w:r>
    </w:p>
    <w:p w14:paraId="5D0DB8ED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-Contenido Generado por el Usuario:</w:t>
      </w:r>
      <w:r>
        <w:rPr>
          <w:sz w:val="18"/>
          <w:szCs w:val="18"/>
        </w:rPr>
        <w:t xml:space="preserve"> Plataformas como YouTube, Facebook y Wikipedia permitieron a los usuarios crear y compartir contenido.</w:t>
      </w:r>
    </w:p>
    <w:p w14:paraId="727C5361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-Aplicaciones Web Dinámicas:</w:t>
      </w:r>
      <w:r>
        <w:rPr>
          <w:sz w:val="18"/>
          <w:szCs w:val="18"/>
        </w:rPr>
        <w:t xml:space="preserve"> Usando tecnologías como AJAX (</w:t>
      </w:r>
      <w:proofErr w:type="spellStart"/>
      <w:r>
        <w:rPr>
          <w:sz w:val="18"/>
          <w:szCs w:val="18"/>
        </w:rPr>
        <w:t>Asynchronous</w:t>
      </w:r>
      <w:proofErr w:type="spellEnd"/>
      <w:r>
        <w:rPr>
          <w:sz w:val="18"/>
          <w:szCs w:val="18"/>
        </w:rPr>
        <w:t xml:space="preserve"> JavaScript and XML), las aplicaciones web se volvieron más rápidas y dinámicas. Ejemplos incluyen Google </w:t>
      </w:r>
      <w:proofErr w:type="spellStart"/>
      <w:r>
        <w:rPr>
          <w:sz w:val="18"/>
          <w:szCs w:val="18"/>
        </w:rPr>
        <w:t>Maps</w:t>
      </w:r>
      <w:proofErr w:type="spellEnd"/>
      <w:r>
        <w:rPr>
          <w:sz w:val="18"/>
          <w:szCs w:val="18"/>
        </w:rPr>
        <w:t xml:space="preserve"> y Gmail.</w:t>
      </w:r>
    </w:p>
    <w:p w14:paraId="2697B709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Etiquetas y Compartición:</w:t>
      </w:r>
      <w:r>
        <w:rPr>
          <w:sz w:val="18"/>
          <w:szCs w:val="18"/>
        </w:rPr>
        <w:t xml:space="preserve"> Los sistemas de etiquetado (tags) y las funciones de compartir contenido se volvieron comunes.</w:t>
      </w:r>
    </w:p>
    <w:p w14:paraId="2555A56B" w14:textId="77777777" w:rsidR="00A47408" w:rsidRDefault="00A47408" w:rsidP="00A47408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La Web 3.0 (Web Semántica):</w:t>
      </w:r>
    </w:p>
    <w:p w14:paraId="61B7C8D8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-Características:</w:t>
      </w:r>
      <w:r>
        <w:rPr>
          <w:sz w:val="18"/>
          <w:szCs w:val="18"/>
        </w:rPr>
        <w:t xml:space="preserve"> La Web 3.0, también conocida como la Web Semántica, busca hacer que la web sea más inteligente y comprensible por las máquinas. Introducida a principios de la década de 2010:</w:t>
      </w:r>
    </w:p>
    <w:p w14:paraId="62A0F18A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-Datos Estructurados:</w:t>
      </w:r>
      <w:r>
        <w:rPr>
          <w:sz w:val="18"/>
          <w:szCs w:val="18"/>
        </w:rPr>
        <w:t xml:space="preserve"> Uso de ontologías y datos estructurados (como RDF, OWL) para mejorar la capacidad de los motores de búsqueda y sistemas de información para entender y procesar datos.</w:t>
      </w:r>
    </w:p>
    <w:p w14:paraId="535F2AA0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-Interoperabilidad:</w:t>
      </w:r>
      <w:r>
        <w:rPr>
          <w:sz w:val="18"/>
          <w:szCs w:val="18"/>
        </w:rPr>
        <w:t xml:space="preserve"> Facilita la integración de diferentes fuentes de datos y servicios web, haciendo la web más coherente y útil.</w:t>
      </w:r>
    </w:p>
    <w:p w14:paraId="04F320C2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-Inteligencia Artificial:</w:t>
      </w:r>
      <w:r>
        <w:rPr>
          <w:sz w:val="18"/>
          <w:szCs w:val="18"/>
        </w:rPr>
        <w:t xml:space="preserve"> Aplicaciones más avanzadas de IA y aprendizaje automático para ofrecer recomendaciones más precisas y personalizadas.</w:t>
      </w:r>
    </w:p>
    <w:p w14:paraId="7E3C63C7" w14:textId="77777777" w:rsidR="00A47408" w:rsidRDefault="00A47408" w:rsidP="00A47408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La Web 4.0 (Web Inteligente y Conectada):</w:t>
      </w:r>
    </w:p>
    <w:p w14:paraId="6DCCB70F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sz w:val="18"/>
          <w:szCs w:val="18"/>
        </w:rPr>
        <w:t>-</w:t>
      </w:r>
      <w:r>
        <w:rPr>
          <w:b/>
          <w:bCs/>
          <w:sz w:val="18"/>
          <w:szCs w:val="18"/>
        </w:rPr>
        <w:t>Características</w:t>
      </w:r>
      <w:r>
        <w:rPr>
          <w:sz w:val="18"/>
          <w:szCs w:val="18"/>
        </w:rPr>
        <w:t>: Aunque el concepto de Web 4.0 aún está en evolución, se refiere a una web más avanzada y omnipresente. Algunas características esperadas son:</w:t>
      </w:r>
    </w:p>
    <w:p w14:paraId="6197BEB2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-Integración de Tecnologías Emergentes</w:t>
      </w:r>
      <w:r>
        <w:rPr>
          <w:sz w:val="18"/>
          <w:szCs w:val="18"/>
        </w:rPr>
        <w:t>: Incorporación de tecnologías como realidad aumentada (AR), realidad virtual (VR) y el Internet de las Cosas (</w:t>
      </w:r>
      <w:proofErr w:type="spellStart"/>
      <w:r>
        <w:rPr>
          <w:sz w:val="18"/>
          <w:szCs w:val="18"/>
        </w:rPr>
        <w:t>IoT</w:t>
      </w:r>
      <w:proofErr w:type="spellEnd"/>
      <w:r>
        <w:rPr>
          <w:sz w:val="18"/>
          <w:szCs w:val="18"/>
        </w:rPr>
        <w:t>).</w:t>
      </w:r>
    </w:p>
    <w:p w14:paraId="157BA36F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-Inteligencia Artificial Avanzada:</w:t>
      </w:r>
      <w:r>
        <w:rPr>
          <w:sz w:val="18"/>
          <w:szCs w:val="18"/>
        </w:rPr>
        <w:t xml:space="preserve"> Mayor uso de IA para crear experiencias de usuario altamente personalizadas y predictivas.</w:t>
      </w:r>
    </w:p>
    <w:p w14:paraId="43399AF6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-Descentralización: </w:t>
      </w:r>
      <w:r>
        <w:rPr>
          <w:sz w:val="18"/>
          <w:szCs w:val="18"/>
        </w:rPr>
        <w:t xml:space="preserve">Aumento en el uso de tecnologías descentralizadas como </w:t>
      </w:r>
      <w:proofErr w:type="spellStart"/>
      <w:r>
        <w:rPr>
          <w:sz w:val="18"/>
          <w:szCs w:val="18"/>
        </w:rPr>
        <w:t>blockchain</w:t>
      </w:r>
      <w:proofErr w:type="spellEnd"/>
      <w:r>
        <w:rPr>
          <w:sz w:val="18"/>
          <w:szCs w:val="18"/>
        </w:rPr>
        <w:t xml:space="preserve"> para mejorar la seguridad y la transparencia.</w:t>
      </w:r>
    </w:p>
    <w:p w14:paraId="13FAADB4" w14:textId="77777777" w:rsidR="00A47408" w:rsidRDefault="00A47408" w:rsidP="00A47408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Etiquetas de input </w:t>
      </w:r>
      <w:proofErr w:type="spellStart"/>
      <w:r>
        <w:rPr>
          <w:b/>
          <w:bCs/>
          <w:sz w:val="18"/>
          <w:szCs w:val="18"/>
        </w:rPr>
        <w:t>type</w:t>
      </w:r>
      <w:proofErr w:type="spellEnd"/>
      <w:r>
        <w:rPr>
          <w:b/>
          <w:bCs/>
          <w:sz w:val="18"/>
          <w:szCs w:val="18"/>
        </w:rPr>
        <w:t xml:space="preserve"> que hay:</w:t>
      </w:r>
    </w:p>
    <w:p w14:paraId="12E6A02B" w14:textId="77777777" w:rsidR="00A47408" w:rsidRDefault="00A47408" w:rsidP="00A47408">
      <w:pPr>
        <w:jc w:val="center"/>
        <w:rPr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 xml:space="preserve">“Text” </w:t>
      </w:r>
      <w:r>
        <w:rPr>
          <w:sz w:val="18"/>
          <w:szCs w:val="18"/>
        </w:rPr>
        <w:t>Campo de texto de una sola línea.</w:t>
      </w:r>
    </w:p>
    <w:p w14:paraId="349B59EE" w14:textId="77777777" w:rsidR="00A47408" w:rsidRDefault="00A47408" w:rsidP="00A47408">
      <w:pPr>
        <w:jc w:val="center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“</w:t>
      </w:r>
      <w:proofErr w:type="spellStart"/>
      <w:r>
        <w:rPr>
          <w:b/>
          <w:bCs/>
          <w:i/>
          <w:iCs/>
          <w:sz w:val="18"/>
          <w:szCs w:val="18"/>
        </w:rPr>
        <w:t>Password</w:t>
      </w:r>
      <w:proofErr w:type="spellEnd"/>
      <w:r>
        <w:rPr>
          <w:b/>
          <w:bCs/>
          <w:i/>
          <w:iCs/>
          <w:sz w:val="18"/>
          <w:szCs w:val="18"/>
        </w:rPr>
        <w:t xml:space="preserve">” </w:t>
      </w:r>
      <w:r>
        <w:rPr>
          <w:sz w:val="18"/>
          <w:szCs w:val="18"/>
        </w:rPr>
        <w:t>Campo de texto para contraseñas, que oculta el texto ingresado.</w:t>
      </w:r>
    </w:p>
    <w:p w14:paraId="46D5BDCD" w14:textId="77777777" w:rsidR="00A47408" w:rsidRDefault="00A47408" w:rsidP="00A47408">
      <w:pPr>
        <w:jc w:val="center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 xml:space="preserve">“Email” </w:t>
      </w:r>
      <w:r>
        <w:rPr>
          <w:sz w:val="18"/>
          <w:szCs w:val="18"/>
        </w:rPr>
        <w:t>Campo de texto para direcciones de correo electrónico, con validación básica.</w:t>
      </w:r>
    </w:p>
    <w:p w14:paraId="10DF401C" w14:textId="77777777" w:rsidR="00A47408" w:rsidRDefault="00A47408" w:rsidP="00A47408">
      <w:pPr>
        <w:jc w:val="center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“</w:t>
      </w:r>
      <w:proofErr w:type="spellStart"/>
      <w:r>
        <w:rPr>
          <w:b/>
          <w:bCs/>
          <w:i/>
          <w:iCs/>
          <w:sz w:val="18"/>
          <w:szCs w:val="18"/>
        </w:rPr>
        <w:t>url</w:t>
      </w:r>
      <w:proofErr w:type="spellEnd"/>
      <w:r>
        <w:rPr>
          <w:b/>
          <w:bCs/>
          <w:i/>
          <w:iCs/>
          <w:sz w:val="18"/>
          <w:szCs w:val="18"/>
        </w:rPr>
        <w:t xml:space="preserve">” </w:t>
      </w:r>
      <w:r>
        <w:rPr>
          <w:sz w:val="18"/>
          <w:szCs w:val="18"/>
        </w:rPr>
        <w:t xml:space="preserve">Campo de texto para </w:t>
      </w:r>
      <w:proofErr w:type="spellStart"/>
      <w:r>
        <w:rPr>
          <w:sz w:val="18"/>
          <w:szCs w:val="18"/>
        </w:rPr>
        <w:t>URLs</w:t>
      </w:r>
      <w:proofErr w:type="spellEnd"/>
      <w:r>
        <w:rPr>
          <w:sz w:val="18"/>
          <w:szCs w:val="18"/>
        </w:rPr>
        <w:t>, con validación básica.</w:t>
      </w:r>
    </w:p>
    <w:p w14:paraId="5FAB3575" w14:textId="77777777" w:rsidR="00A47408" w:rsidRDefault="00A47408" w:rsidP="00A47408">
      <w:pPr>
        <w:jc w:val="center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 xml:space="preserve">“Tel” </w:t>
      </w:r>
      <w:r>
        <w:rPr>
          <w:sz w:val="18"/>
          <w:szCs w:val="18"/>
        </w:rPr>
        <w:t>Campo de texto para números de teléfono, con validación básica.</w:t>
      </w:r>
    </w:p>
    <w:p w14:paraId="462EA7B0" w14:textId="77777777" w:rsidR="00A47408" w:rsidRDefault="00A47408" w:rsidP="00A47408">
      <w:pPr>
        <w:jc w:val="center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“</w:t>
      </w:r>
      <w:proofErr w:type="spellStart"/>
      <w:r>
        <w:rPr>
          <w:b/>
          <w:bCs/>
          <w:i/>
          <w:iCs/>
          <w:sz w:val="18"/>
          <w:szCs w:val="18"/>
        </w:rPr>
        <w:t>Number</w:t>
      </w:r>
      <w:proofErr w:type="spellEnd"/>
      <w:r>
        <w:rPr>
          <w:b/>
          <w:bCs/>
          <w:i/>
          <w:iCs/>
          <w:sz w:val="18"/>
          <w:szCs w:val="18"/>
        </w:rPr>
        <w:t xml:space="preserve">” </w:t>
      </w:r>
      <w:r>
        <w:rPr>
          <w:sz w:val="18"/>
          <w:szCs w:val="18"/>
        </w:rPr>
        <w:t>Campo para ingresar números, con controles para aumentar o disminuir el valor.</w:t>
      </w:r>
    </w:p>
    <w:p w14:paraId="06E3F125" w14:textId="77777777" w:rsidR="00A47408" w:rsidRDefault="00A47408" w:rsidP="00A47408">
      <w:pPr>
        <w:jc w:val="center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“</w:t>
      </w:r>
      <w:proofErr w:type="spellStart"/>
      <w:r>
        <w:rPr>
          <w:b/>
          <w:bCs/>
          <w:i/>
          <w:iCs/>
          <w:sz w:val="18"/>
          <w:szCs w:val="18"/>
        </w:rPr>
        <w:t>Range</w:t>
      </w:r>
      <w:proofErr w:type="spellEnd"/>
      <w:r>
        <w:rPr>
          <w:b/>
          <w:bCs/>
          <w:i/>
          <w:iCs/>
          <w:sz w:val="18"/>
          <w:szCs w:val="18"/>
        </w:rPr>
        <w:t xml:space="preserve">” </w:t>
      </w:r>
      <w:r>
        <w:rPr>
          <w:sz w:val="18"/>
          <w:szCs w:val="18"/>
        </w:rPr>
        <w:t>Control deslizante para seleccionar un valor numérico dentro de un rango definido.</w:t>
      </w:r>
    </w:p>
    <w:p w14:paraId="71A6C2A0" w14:textId="77777777" w:rsidR="00A47408" w:rsidRDefault="00A47408" w:rsidP="00A47408">
      <w:pPr>
        <w:jc w:val="center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 xml:space="preserve">“Date” </w:t>
      </w:r>
      <w:r>
        <w:rPr>
          <w:sz w:val="18"/>
          <w:szCs w:val="18"/>
        </w:rPr>
        <w:t>Campo para seleccionar una fecha.</w:t>
      </w:r>
    </w:p>
    <w:p w14:paraId="25855815" w14:textId="77777777" w:rsidR="00A47408" w:rsidRDefault="00A47408" w:rsidP="00A47408">
      <w:pPr>
        <w:jc w:val="center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lastRenderedPageBreak/>
        <w:t xml:space="preserve">“Time” </w:t>
      </w:r>
      <w:r>
        <w:rPr>
          <w:sz w:val="18"/>
          <w:szCs w:val="18"/>
        </w:rPr>
        <w:t>Campo para seleccionar una hora.</w:t>
      </w:r>
    </w:p>
    <w:p w14:paraId="0790DD19" w14:textId="77777777" w:rsidR="00A47408" w:rsidRDefault="00A47408" w:rsidP="00A47408">
      <w:pPr>
        <w:jc w:val="center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“</w:t>
      </w:r>
      <w:proofErr w:type="spellStart"/>
      <w:r>
        <w:rPr>
          <w:b/>
          <w:bCs/>
          <w:i/>
          <w:iCs/>
          <w:sz w:val="18"/>
          <w:szCs w:val="18"/>
        </w:rPr>
        <w:t>datetime</w:t>
      </w:r>
      <w:proofErr w:type="spellEnd"/>
      <w:r>
        <w:rPr>
          <w:b/>
          <w:bCs/>
          <w:i/>
          <w:iCs/>
          <w:sz w:val="18"/>
          <w:szCs w:val="18"/>
        </w:rPr>
        <w:t xml:space="preserve">-local” </w:t>
      </w:r>
      <w:r>
        <w:rPr>
          <w:sz w:val="18"/>
          <w:szCs w:val="18"/>
        </w:rPr>
        <w:t>Campo para seleccionar una fecha y hora, con la fecha y la hora en la misma entrada.</w:t>
      </w:r>
    </w:p>
    <w:p w14:paraId="5B7EB5C9" w14:textId="77777777" w:rsidR="00A47408" w:rsidRDefault="00A47408" w:rsidP="00A47408">
      <w:pPr>
        <w:jc w:val="center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“</w:t>
      </w:r>
      <w:proofErr w:type="spellStart"/>
      <w:r>
        <w:rPr>
          <w:b/>
          <w:bCs/>
          <w:i/>
          <w:iCs/>
          <w:sz w:val="18"/>
          <w:szCs w:val="18"/>
        </w:rPr>
        <w:t>Month</w:t>
      </w:r>
      <w:proofErr w:type="spellEnd"/>
      <w:r>
        <w:rPr>
          <w:b/>
          <w:bCs/>
          <w:i/>
          <w:iCs/>
          <w:sz w:val="18"/>
          <w:szCs w:val="18"/>
        </w:rPr>
        <w:t xml:space="preserve">” </w:t>
      </w:r>
      <w:r>
        <w:rPr>
          <w:sz w:val="18"/>
          <w:szCs w:val="18"/>
        </w:rPr>
        <w:t>Campo para seleccionar un mes y un año.</w:t>
      </w:r>
    </w:p>
    <w:p w14:paraId="2710D895" w14:textId="77777777" w:rsidR="00A47408" w:rsidRDefault="00A47408" w:rsidP="00A47408">
      <w:pPr>
        <w:jc w:val="center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“</w:t>
      </w:r>
      <w:proofErr w:type="spellStart"/>
      <w:r>
        <w:rPr>
          <w:b/>
          <w:bCs/>
          <w:i/>
          <w:iCs/>
          <w:sz w:val="18"/>
          <w:szCs w:val="18"/>
        </w:rPr>
        <w:t>Week</w:t>
      </w:r>
      <w:proofErr w:type="spellEnd"/>
      <w:r>
        <w:rPr>
          <w:b/>
          <w:bCs/>
          <w:i/>
          <w:iCs/>
          <w:sz w:val="18"/>
          <w:szCs w:val="18"/>
        </w:rPr>
        <w:t xml:space="preserve">” </w:t>
      </w:r>
      <w:r>
        <w:rPr>
          <w:sz w:val="18"/>
          <w:szCs w:val="18"/>
        </w:rPr>
        <w:t>Campo para seleccionar una semana y un año.</w:t>
      </w:r>
    </w:p>
    <w:p w14:paraId="4C518992" w14:textId="77777777" w:rsidR="00A47408" w:rsidRDefault="00A47408" w:rsidP="00A47408">
      <w:pPr>
        <w:jc w:val="center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“</w:t>
      </w:r>
      <w:proofErr w:type="spellStart"/>
      <w:r>
        <w:rPr>
          <w:b/>
          <w:bCs/>
          <w:i/>
          <w:iCs/>
          <w:sz w:val="18"/>
          <w:szCs w:val="18"/>
        </w:rPr>
        <w:t>Checkbox</w:t>
      </w:r>
      <w:proofErr w:type="spellEnd"/>
      <w:r>
        <w:rPr>
          <w:b/>
          <w:bCs/>
          <w:i/>
          <w:iCs/>
          <w:sz w:val="18"/>
          <w:szCs w:val="18"/>
        </w:rPr>
        <w:t xml:space="preserve">” </w:t>
      </w:r>
      <w:r>
        <w:rPr>
          <w:sz w:val="18"/>
          <w:szCs w:val="18"/>
        </w:rPr>
        <w:t>Casilla de verificación, permite seleccionar una o más opciones.</w:t>
      </w:r>
    </w:p>
    <w:p w14:paraId="6F177DC7" w14:textId="77777777" w:rsidR="00A47408" w:rsidRDefault="00A47408" w:rsidP="00A47408">
      <w:pPr>
        <w:jc w:val="center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 xml:space="preserve">“radio” </w:t>
      </w:r>
      <w:r>
        <w:rPr>
          <w:sz w:val="18"/>
          <w:szCs w:val="18"/>
        </w:rPr>
        <w:t>Botón de radio, permite seleccionar una sola opción de un grupo.</w:t>
      </w:r>
    </w:p>
    <w:p w14:paraId="73413007" w14:textId="77777777" w:rsidR="00A47408" w:rsidRDefault="00A47408" w:rsidP="00A47408">
      <w:pPr>
        <w:jc w:val="center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 xml:space="preserve">“file” </w:t>
      </w:r>
      <w:r>
        <w:rPr>
          <w:sz w:val="18"/>
          <w:szCs w:val="18"/>
        </w:rPr>
        <w:t>Campo para seleccionar archivos para cargar.</w:t>
      </w:r>
    </w:p>
    <w:p w14:paraId="26DC7CBF" w14:textId="77777777" w:rsidR="00A47408" w:rsidRDefault="00A47408" w:rsidP="00A47408">
      <w:pPr>
        <w:jc w:val="center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“</w:t>
      </w:r>
      <w:proofErr w:type="spellStart"/>
      <w:r>
        <w:rPr>
          <w:b/>
          <w:bCs/>
          <w:i/>
          <w:iCs/>
          <w:sz w:val="18"/>
          <w:szCs w:val="18"/>
        </w:rPr>
        <w:t>Hidden</w:t>
      </w:r>
      <w:proofErr w:type="spellEnd"/>
      <w:r>
        <w:rPr>
          <w:b/>
          <w:bCs/>
          <w:i/>
          <w:iCs/>
          <w:sz w:val="18"/>
          <w:szCs w:val="18"/>
        </w:rPr>
        <w:t xml:space="preserve">” </w:t>
      </w:r>
      <w:r>
        <w:rPr>
          <w:sz w:val="18"/>
          <w:szCs w:val="18"/>
        </w:rPr>
        <w:t>Campo oculto, no visible para el usuario, pero se envía con el formulario.</w:t>
      </w:r>
    </w:p>
    <w:p w14:paraId="73AA7D21" w14:textId="77777777" w:rsidR="00A47408" w:rsidRDefault="00A47408" w:rsidP="00A47408">
      <w:pPr>
        <w:jc w:val="center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“</w:t>
      </w:r>
      <w:proofErr w:type="spellStart"/>
      <w:r>
        <w:rPr>
          <w:b/>
          <w:bCs/>
          <w:i/>
          <w:iCs/>
          <w:sz w:val="18"/>
          <w:szCs w:val="18"/>
        </w:rPr>
        <w:t>Submit</w:t>
      </w:r>
      <w:proofErr w:type="spellEnd"/>
      <w:r>
        <w:rPr>
          <w:b/>
          <w:bCs/>
          <w:i/>
          <w:iCs/>
          <w:sz w:val="18"/>
          <w:szCs w:val="18"/>
        </w:rPr>
        <w:t xml:space="preserve">” </w:t>
      </w:r>
      <w:r>
        <w:rPr>
          <w:sz w:val="18"/>
          <w:szCs w:val="18"/>
        </w:rPr>
        <w:t>Botón para enviar el formulario.</w:t>
      </w:r>
    </w:p>
    <w:p w14:paraId="6E8F61B5" w14:textId="77777777" w:rsidR="00A47408" w:rsidRDefault="00A47408" w:rsidP="00A47408">
      <w:pPr>
        <w:jc w:val="center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“</w:t>
      </w:r>
      <w:proofErr w:type="spellStart"/>
      <w:r>
        <w:rPr>
          <w:b/>
          <w:bCs/>
          <w:i/>
          <w:iCs/>
          <w:sz w:val="18"/>
          <w:szCs w:val="18"/>
        </w:rPr>
        <w:t>Reset</w:t>
      </w:r>
      <w:proofErr w:type="spellEnd"/>
      <w:r>
        <w:rPr>
          <w:b/>
          <w:bCs/>
          <w:i/>
          <w:iCs/>
          <w:sz w:val="18"/>
          <w:szCs w:val="18"/>
        </w:rPr>
        <w:t xml:space="preserve">” </w:t>
      </w:r>
      <w:r>
        <w:rPr>
          <w:sz w:val="18"/>
          <w:szCs w:val="18"/>
        </w:rPr>
        <w:t>Botón para restablecer todos los campos del formulario a sus valores iniciales.</w:t>
      </w:r>
    </w:p>
    <w:p w14:paraId="0DA44D60" w14:textId="77777777" w:rsidR="00A47408" w:rsidRDefault="00A47408" w:rsidP="00A47408">
      <w:pPr>
        <w:jc w:val="center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“</w:t>
      </w:r>
      <w:proofErr w:type="spellStart"/>
      <w:r>
        <w:rPr>
          <w:b/>
          <w:bCs/>
          <w:i/>
          <w:iCs/>
          <w:sz w:val="18"/>
          <w:szCs w:val="18"/>
        </w:rPr>
        <w:t>Button</w:t>
      </w:r>
      <w:proofErr w:type="spellEnd"/>
      <w:r>
        <w:rPr>
          <w:b/>
          <w:bCs/>
          <w:i/>
          <w:iCs/>
          <w:sz w:val="18"/>
          <w:szCs w:val="18"/>
        </w:rPr>
        <w:t xml:space="preserve">” </w:t>
      </w:r>
      <w:r>
        <w:rPr>
          <w:sz w:val="18"/>
          <w:szCs w:val="18"/>
        </w:rPr>
        <w:t>Botón genérico que puede ser configurado para ejecutar un script o realizar una acción personalizada.</w:t>
      </w:r>
    </w:p>
    <w:p w14:paraId="73390FA6" w14:textId="77777777" w:rsidR="00A47408" w:rsidRDefault="00A47408" w:rsidP="00A47408">
      <w:pPr>
        <w:jc w:val="center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“</w:t>
      </w:r>
      <w:proofErr w:type="spellStart"/>
      <w:r>
        <w:rPr>
          <w:b/>
          <w:bCs/>
          <w:i/>
          <w:iCs/>
          <w:sz w:val="18"/>
          <w:szCs w:val="18"/>
        </w:rPr>
        <w:t>Image</w:t>
      </w:r>
      <w:proofErr w:type="spellEnd"/>
      <w:r>
        <w:rPr>
          <w:b/>
          <w:bCs/>
          <w:i/>
          <w:iCs/>
          <w:sz w:val="18"/>
          <w:szCs w:val="18"/>
        </w:rPr>
        <w:t xml:space="preserve">” </w:t>
      </w:r>
      <w:r>
        <w:rPr>
          <w:sz w:val="18"/>
          <w:szCs w:val="18"/>
        </w:rPr>
        <w:t>Botón de envío del formulario con una imagen en lugar de un texto.</w:t>
      </w:r>
    </w:p>
    <w:p w14:paraId="6F1A40D9" w14:textId="77777777" w:rsidR="00A47408" w:rsidRDefault="00A47408" w:rsidP="00A47408">
      <w:pPr>
        <w:jc w:val="center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 xml:space="preserve">“Color” </w:t>
      </w:r>
      <w:r>
        <w:rPr>
          <w:sz w:val="18"/>
          <w:szCs w:val="18"/>
        </w:rPr>
        <w:t>Campo para seleccionar un color, que abre un selector de color.</w:t>
      </w:r>
    </w:p>
    <w:p w14:paraId="006A66CA" w14:textId="77777777" w:rsidR="00A47408" w:rsidRDefault="00A47408"/>
    <w:sectPr w:rsidR="00A47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08"/>
    <w:rsid w:val="00A47408"/>
    <w:rsid w:val="00F8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32CF3"/>
  <w15:chartTrackingRefBased/>
  <w15:docId w15:val="{7E927905-4B8F-4512-9D29-26E5B624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408"/>
    <w:pPr>
      <w:spacing w:line="276" w:lineRule="auto"/>
    </w:pPr>
    <w:rPr>
      <w:rFonts w:ascii="Aptos" w:eastAsia="Aptos" w:hAnsi="Aptos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A4740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40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40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40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40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40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40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40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40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4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4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4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4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4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4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408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408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4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408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nfasisintenso">
    <w:name w:val="Intense Emphasis"/>
    <w:basedOn w:val="Fuentedeprrafopredeter"/>
    <w:uiPriority w:val="21"/>
    <w:qFormat/>
    <w:rsid w:val="00A474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4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3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993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lina</cp:lastModifiedBy>
  <cp:revision>2</cp:revision>
  <dcterms:created xsi:type="dcterms:W3CDTF">2024-09-02T04:44:00Z</dcterms:created>
  <dcterms:modified xsi:type="dcterms:W3CDTF">2024-09-02T04:46:00Z</dcterms:modified>
</cp:coreProperties>
</file>