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B4" w:rsidRPr="000D4FB4" w:rsidRDefault="000D4FB4" w:rsidP="000D4FB4">
      <w:pPr>
        <w:rPr>
          <w:rFonts w:ascii="Times New Roman" w:hAnsi="Times New Roman" w:cs="Times New Roman"/>
          <w:sz w:val="24"/>
          <w:szCs w:val="24"/>
        </w:rPr>
      </w:pPr>
    </w:p>
    <w:p w:rsidR="000D4FB4" w:rsidRPr="000D4FB4" w:rsidRDefault="000D4FB4" w:rsidP="000D4FB4">
      <w:pPr>
        <w:rPr>
          <w:rFonts w:ascii="Times New Roman" w:hAnsi="Times New Roman" w:cs="Times New Roman"/>
          <w:b/>
          <w:sz w:val="28"/>
          <w:szCs w:val="28"/>
        </w:rPr>
      </w:pPr>
      <w:r w:rsidRPr="000D4FB4">
        <w:rPr>
          <w:rFonts w:ascii="Times New Roman" w:hAnsi="Times New Roman" w:cs="Times New Roman"/>
          <w:b/>
          <w:sz w:val="28"/>
          <w:szCs w:val="28"/>
        </w:rPr>
        <w:t xml:space="preserve">1. </w:t>
      </w:r>
      <w:bookmarkStart w:id="0" w:name="_GoBack"/>
      <w:r w:rsidRPr="000D4FB4">
        <w:rPr>
          <w:rFonts w:ascii="Times New Roman" w:hAnsi="Times New Roman" w:cs="Times New Roman"/>
          <w:b/>
          <w:sz w:val="28"/>
          <w:szCs w:val="28"/>
        </w:rPr>
        <w:t>Media</w:t>
      </w:r>
      <w:r w:rsidR="00061962">
        <w:rPr>
          <w:rFonts w:ascii="Times New Roman" w:hAnsi="Times New Roman" w:cs="Times New Roman"/>
          <w:b/>
          <w:sz w:val="28"/>
          <w:szCs w:val="28"/>
        </w:rPr>
        <w:t xml:space="preserve"> Mensile</w:t>
      </w:r>
      <w:r w:rsidRPr="000D4FB4">
        <w:rPr>
          <w:rFonts w:ascii="Times New Roman" w:hAnsi="Times New Roman" w:cs="Times New Roman"/>
          <w:b/>
          <w:sz w:val="28"/>
          <w:szCs w:val="28"/>
        </w:rPr>
        <w:t xml:space="preserve"> Prodot</w:t>
      </w:r>
      <w:r w:rsidRPr="000D4FB4">
        <w:rPr>
          <w:rFonts w:ascii="Times New Roman" w:hAnsi="Times New Roman" w:cs="Times New Roman"/>
          <w:b/>
          <w:sz w:val="28"/>
          <w:szCs w:val="28"/>
        </w:rPr>
        <w:t>ti Acquistati per Transazione</w:t>
      </w:r>
      <w:bookmarkEnd w:id="0"/>
      <w:r w:rsidRPr="000D4FB4">
        <w:rPr>
          <w:rFonts w:ascii="Times New Roman" w:hAnsi="Times New Roman" w:cs="Times New Roman"/>
          <w:b/>
          <w:sz w:val="28"/>
          <w:szCs w:val="28"/>
        </w:rPr>
        <w:t>:</w:t>
      </w:r>
    </w:p>
    <w:p w:rsidR="000D4FB4" w:rsidRPr="000D4FB4" w:rsidRDefault="000D4FB4" w:rsidP="000D4FB4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4FB4">
        <w:rPr>
          <w:rFonts w:ascii="Times New Roman" w:hAnsi="Times New Roman" w:cs="Times New Roman"/>
          <w:sz w:val="24"/>
          <w:szCs w:val="24"/>
        </w:rPr>
        <w:t>La media del numero di prodotti acquistati per transazione è di circa 4,93. Questo valore rappresenta il numero medio di prodotti che vengono acquistati in ciascuna transazione.</w:t>
      </w:r>
    </w:p>
    <w:p w:rsidR="000D4FB4" w:rsidRPr="000D4FB4" w:rsidRDefault="000D4FB4" w:rsidP="000D4FB4">
      <w:pPr>
        <w:rPr>
          <w:rFonts w:ascii="Times New Roman" w:hAnsi="Times New Roman" w:cs="Times New Roman"/>
          <w:sz w:val="24"/>
          <w:szCs w:val="24"/>
        </w:rPr>
      </w:pPr>
    </w:p>
    <w:p w:rsidR="000D4FB4" w:rsidRPr="000D4FB4" w:rsidRDefault="000D4FB4" w:rsidP="000D4FB4">
      <w:pPr>
        <w:rPr>
          <w:rFonts w:ascii="Times New Roman" w:hAnsi="Times New Roman" w:cs="Times New Roman"/>
          <w:b/>
          <w:sz w:val="28"/>
          <w:szCs w:val="24"/>
        </w:rPr>
      </w:pPr>
      <w:r w:rsidRPr="000D4FB4">
        <w:rPr>
          <w:rFonts w:ascii="Times New Roman" w:hAnsi="Times New Roman" w:cs="Times New Roman"/>
          <w:b/>
          <w:sz w:val="28"/>
          <w:szCs w:val="24"/>
        </w:rPr>
        <w:t>2. Andamento mensile:</w:t>
      </w:r>
    </w:p>
    <w:p w:rsidR="000D4FB4" w:rsidRPr="000D4FB4" w:rsidRDefault="000D4FB4" w:rsidP="000D4FB4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4FB4">
        <w:rPr>
          <w:rFonts w:ascii="Times New Roman" w:hAnsi="Times New Roman" w:cs="Times New Roman"/>
          <w:sz w:val="24"/>
          <w:szCs w:val="24"/>
        </w:rPr>
        <w:t>Si osserva una variazione nei dati mensili, con alcune fluttuazioni nei numeri di prodotti acquistati e transazioni. Ad esempio, aprile ha la media più alta di prodotti per transazione (5,45), mentre luglio ha la media più bassa (4,12).</w:t>
      </w:r>
    </w:p>
    <w:p w:rsidR="000D4FB4" w:rsidRPr="000D4FB4" w:rsidRDefault="000D4FB4" w:rsidP="000D4F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5C02662" wp14:editId="04913987">
            <wp:extent cx="6400800" cy="2849880"/>
            <wp:effectExtent l="0" t="0" r="19050" b="2667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4FB4" w:rsidRPr="000D4FB4" w:rsidRDefault="000D4FB4" w:rsidP="000D4FB4">
      <w:pPr>
        <w:rPr>
          <w:rFonts w:ascii="Times New Roman" w:hAnsi="Times New Roman" w:cs="Times New Roman"/>
          <w:b/>
          <w:sz w:val="28"/>
          <w:szCs w:val="24"/>
        </w:rPr>
      </w:pPr>
      <w:r w:rsidRPr="000D4FB4">
        <w:rPr>
          <w:rFonts w:ascii="Times New Roman" w:hAnsi="Times New Roman" w:cs="Times New Roman"/>
          <w:b/>
          <w:sz w:val="28"/>
          <w:szCs w:val="24"/>
        </w:rPr>
        <w:t>3. Conclusioni:</w:t>
      </w:r>
    </w:p>
    <w:p w:rsidR="000D4FB4" w:rsidRDefault="000D4FB4" w:rsidP="000D4FB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4FB4">
        <w:rPr>
          <w:rFonts w:ascii="Times New Roman" w:hAnsi="Times New Roman" w:cs="Times New Roman"/>
          <w:sz w:val="24"/>
          <w:szCs w:val="24"/>
        </w:rPr>
        <w:t>Soddisfacente Volum</w:t>
      </w:r>
      <w:r w:rsidRPr="000D4FB4">
        <w:rPr>
          <w:rFonts w:ascii="Times New Roman" w:hAnsi="Times New Roman" w:cs="Times New Roman"/>
          <w:sz w:val="24"/>
          <w:szCs w:val="24"/>
        </w:rPr>
        <w:t>e di Acquisti per Transazione:</w:t>
      </w:r>
      <w:r w:rsidRPr="000D4FB4">
        <w:rPr>
          <w:rFonts w:ascii="Times New Roman" w:hAnsi="Times New Roman" w:cs="Times New Roman"/>
          <w:sz w:val="24"/>
          <w:szCs w:val="24"/>
        </w:rPr>
        <w:t xml:space="preserve"> La media di 4,93 prodotti per transazione suggerisce che, in media, i clienti stanno acquistando un numero significativo di prodotti in ogni transazione. Questo potrebbe indicare una buona soddisfazione del cliente o la presenza di offerte/promozioni incor</w:t>
      </w:r>
      <w:r w:rsidRPr="000D4FB4">
        <w:rPr>
          <w:rFonts w:ascii="Times New Roman" w:hAnsi="Times New Roman" w:cs="Times New Roman"/>
          <w:sz w:val="24"/>
          <w:szCs w:val="24"/>
        </w:rPr>
        <w:t>aggianti all'acquisto multiplo.</w:t>
      </w:r>
    </w:p>
    <w:p w:rsidR="000D4FB4" w:rsidRPr="000D4FB4" w:rsidRDefault="000D4FB4" w:rsidP="000D4FB4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0D4FB4" w:rsidRDefault="000D4FB4" w:rsidP="000D4FB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4FB4">
        <w:rPr>
          <w:rFonts w:ascii="Times New Roman" w:hAnsi="Times New Roman" w:cs="Times New Roman"/>
          <w:sz w:val="24"/>
          <w:szCs w:val="24"/>
        </w:rPr>
        <w:t>Possibilità di St</w:t>
      </w:r>
      <w:r w:rsidRPr="000D4FB4">
        <w:rPr>
          <w:rFonts w:ascii="Times New Roman" w:hAnsi="Times New Roman" w:cs="Times New Roman"/>
          <w:sz w:val="24"/>
          <w:szCs w:val="24"/>
        </w:rPr>
        <w:t>rategie di Vendita Aggiuntive:</w:t>
      </w:r>
      <w:r w:rsidRPr="000D4FB4">
        <w:rPr>
          <w:rFonts w:ascii="Times New Roman" w:hAnsi="Times New Roman" w:cs="Times New Roman"/>
          <w:sz w:val="24"/>
          <w:szCs w:val="24"/>
        </w:rPr>
        <w:t xml:space="preserve"> Data la media relativamente elevata, potrebbero essere implementate strategie di vendita aggiuntive per incoraggiare ulteriori acquisti o vendite incrociate durante le transazioni.</w:t>
      </w:r>
    </w:p>
    <w:p w:rsidR="000D4FB4" w:rsidRPr="000D4FB4" w:rsidRDefault="000D4FB4" w:rsidP="000D4FB4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0D4FB4" w:rsidRPr="000D4FB4" w:rsidRDefault="000D4FB4" w:rsidP="000D4FB4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D4F07" w:rsidRPr="000D4FB4" w:rsidRDefault="000D4FB4" w:rsidP="000D4FB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4FB4">
        <w:rPr>
          <w:rFonts w:ascii="Times New Roman" w:hAnsi="Times New Roman" w:cs="Times New Roman"/>
          <w:sz w:val="24"/>
          <w:szCs w:val="24"/>
        </w:rPr>
        <w:t>Variazioni Mensili:</w:t>
      </w:r>
      <w:r w:rsidRPr="000D4FB4">
        <w:rPr>
          <w:rFonts w:ascii="Times New Roman" w:hAnsi="Times New Roman" w:cs="Times New Roman"/>
          <w:sz w:val="24"/>
          <w:szCs w:val="24"/>
        </w:rPr>
        <w:t xml:space="preserve"> È importante notare le variazioni mensili. Ad esempio, aprile ha la media più alta (5,45), indicando che in quel mese i clienti tendono a acquistare un numero leggermente superiore di prodotti in una transazione. Questa informazione potrebbe essere utilizzata per pianificare offerte o promozioni specifiche in determinati periodi dell'anno.</w:t>
      </w:r>
    </w:p>
    <w:sectPr w:rsidR="005D4F07" w:rsidRPr="000D4F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59C"/>
    <w:multiLevelType w:val="hybridMultilevel"/>
    <w:tmpl w:val="6F568F2E"/>
    <w:lvl w:ilvl="0" w:tplc="D9704D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782567C"/>
    <w:multiLevelType w:val="hybridMultilevel"/>
    <w:tmpl w:val="3828E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86A56"/>
    <w:multiLevelType w:val="hybridMultilevel"/>
    <w:tmpl w:val="DA8A6590"/>
    <w:lvl w:ilvl="0" w:tplc="857A1D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22C49"/>
    <w:multiLevelType w:val="hybridMultilevel"/>
    <w:tmpl w:val="6B90F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32CF"/>
    <w:multiLevelType w:val="hybridMultilevel"/>
    <w:tmpl w:val="DC5A24E4"/>
    <w:lvl w:ilvl="0" w:tplc="857A1D98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FB4"/>
    <w:rsid w:val="00061962"/>
    <w:rsid w:val="000D4FB4"/>
    <w:rsid w:val="0016420E"/>
    <w:rsid w:val="00AB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4FB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4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4FB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4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artel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Media Mensile Prodotti Acquistati per Transazione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Foglio1!$D$22</c:f>
              <c:strCache>
                <c:ptCount val="1"/>
                <c:pt idx="0">
                  <c:v>Media Prodotti Acquistati per Transazione</c:v>
                </c:pt>
              </c:strCache>
            </c:strRef>
          </c:tx>
          <c:invertIfNegative val="0"/>
          <c:cat>
            <c:strRef>
              <c:f>Foglio1!$A$23:$A$34</c:f>
              <c:strCache>
                <c:ptCount val="12"/>
                <c:pt idx="0">
                  <c:v>Gennaio</c:v>
                </c:pt>
                <c:pt idx="1">
                  <c:v>Febbraio</c:v>
                </c:pt>
                <c:pt idx="2">
                  <c:v>Marzo</c:v>
                </c:pt>
                <c:pt idx="3">
                  <c:v>Aprile</c:v>
                </c:pt>
                <c:pt idx="4">
                  <c:v>Maggio</c:v>
                </c:pt>
                <c:pt idx="5">
                  <c:v>Giugno</c:v>
                </c:pt>
                <c:pt idx="6">
                  <c:v>Luglio</c:v>
                </c:pt>
                <c:pt idx="7">
                  <c:v>Agosto</c:v>
                </c:pt>
                <c:pt idx="8">
                  <c:v>Settembre</c:v>
                </c:pt>
                <c:pt idx="9">
                  <c:v>Ottobre</c:v>
                </c:pt>
                <c:pt idx="10">
                  <c:v>Novembre</c:v>
                </c:pt>
                <c:pt idx="11">
                  <c:v>Dicembre</c:v>
                </c:pt>
              </c:strCache>
            </c:strRef>
          </c:cat>
          <c:val>
            <c:numRef>
              <c:f>Foglio1!$D$23:$D$34</c:f>
              <c:numCache>
                <c:formatCode>0.00</c:formatCode>
                <c:ptCount val="12"/>
                <c:pt idx="0">
                  <c:v>4.8095238095238093</c:v>
                </c:pt>
                <c:pt idx="1">
                  <c:v>4.1794871794871797</c:v>
                </c:pt>
                <c:pt idx="2">
                  <c:v>4.8235294117647056</c:v>
                </c:pt>
                <c:pt idx="3">
                  <c:v>5.4509803921568629</c:v>
                </c:pt>
                <c:pt idx="4">
                  <c:v>5.117647058823529</c:v>
                </c:pt>
                <c:pt idx="5">
                  <c:v>5.3076923076923075</c:v>
                </c:pt>
                <c:pt idx="6">
                  <c:v>4.115384615384615</c:v>
                </c:pt>
                <c:pt idx="7">
                  <c:v>5.0212765957446805</c:v>
                </c:pt>
                <c:pt idx="8">
                  <c:v>5.1621621621621623</c:v>
                </c:pt>
                <c:pt idx="9">
                  <c:v>4.9428571428571431</c:v>
                </c:pt>
                <c:pt idx="10">
                  <c:v>4.8250000000000002</c:v>
                </c:pt>
                <c:pt idx="1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4257280"/>
        <c:axId val="174258816"/>
        <c:axId val="0"/>
      </c:bar3DChart>
      <c:catAx>
        <c:axId val="174257280"/>
        <c:scaling>
          <c:orientation val="minMax"/>
        </c:scaling>
        <c:delete val="0"/>
        <c:axPos val="b"/>
        <c:majorTickMark val="out"/>
        <c:minorTickMark val="none"/>
        <c:tickLblPos val="nextTo"/>
        <c:crossAx val="174258816"/>
        <c:crosses val="autoZero"/>
        <c:auto val="1"/>
        <c:lblAlgn val="ctr"/>
        <c:lblOffset val="100"/>
        <c:noMultiLvlLbl val="0"/>
      </c:catAx>
      <c:valAx>
        <c:axId val="17425881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74257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Epicode</dc:creator>
  <cp:lastModifiedBy>Epicode</cp:lastModifiedBy>
  <cp:revision>1</cp:revision>
  <dcterms:created xsi:type="dcterms:W3CDTF">2024-01-12T09:58:00Z</dcterms:created>
  <dcterms:modified xsi:type="dcterms:W3CDTF">2024-01-12T10:10:00Z</dcterms:modified>
</cp:coreProperties>
</file>