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PARK YAKO</w:t>
      </w:r>
    </w:p>
    <w:p>
      <w:pPr>
        <w:jc w:val="center"/>
      </w:pPr>
      <w:r>
        <w:rPr>
          <w:b/>
          <w:sz w:val="30"/>
        </w:rPr>
        <w:t>Modern Automated Parking Management System</w:t>
      </w:r>
    </w:p>
    <w:p>
      <w:pPr>
        <w:jc w:val="center"/>
      </w:pPr>
      <w:r>
        <w:rPr>
          <w:b/>
        </w:rPr>
        <w:t>Data Structures and Algorithms – Task One</w:t>
        <w:br/>
      </w:r>
      <w:r>
        <w:t>Project Report</w:t>
      </w:r>
    </w:p>
    <w:p/>
    <w:tbl>
      <w:tblPr>
        <w:tblStyle w:val="TableGrid"/>
        <w:tblW w:type="auto" w:w="0"/>
        <w:jc w:val="center"/>
        <w:tblLook w:firstColumn="1" w:firstRow="1" w:lastColumn="0" w:lastRow="0" w:noHBand="0" w:noVBand="1" w:val="04A0"/>
      </w:tblPr>
      <w:tblGrid>
        <w:gridCol w:w="4896"/>
        <w:gridCol w:w="4896"/>
      </w:tblGrid>
      <w:tr>
        <w:tc>
          <w:tcPr>
            <w:tcW w:type="dxa" w:w="4896"/>
          </w:tcPr>
          <w:p>
            <w:r>
              <w:t>Project</w:t>
            </w:r>
          </w:p>
        </w:tc>
        <w:tc>
          <w:tcPr>
            <w:tcW w:type="dxa" w:w="4896"/>
          </w:tcPr>
          <w:p>
            <w:r>
              <w:t>Park Yako – Automated Parking System</w:t>
            </w:r>
          </w:p>
        </w:tc>
      </w:tr>
      <w:tr>
        <w:tc>
          <w:tcPr>
            <w:tcW w:type="dxa" w:w="4896"/>
          </w:tcPr>
          <w:p>
            <w:r>
              <w:t>Course/Task</w:t>
            </w:r>
          </w:p>
        </w:tc>
        <w:tc>
          <w:tcPr>
            <w:tcW w:type="dxa" w:w="4896"/>
          </w:tcPr>
          <w:p>
            <w:r>
              <w:t>Data Structures and Algorithms – Task One</w:t>
            </w:r>
          </w:p>
        </w:tc>
      </w:tr>
      <w:tr>
        <w:tc>
          <w:tcPr>
            <w:tcW w:type="dxa" w:w="4896"/>
          </w:tcPr>
          <w:p>
            <w:r>
              <w:t>Submission Platform</w:t>
            </w:r>
          </w:p>
        </w:tc>
        <w:tc>
          <w:tcPr>
            <w:tcW w:type="dxa" w:w="4896"/>
          </w:tcPr>
          <w:p>
            <w:r>
              <w:t>GitHub</w:t>
            </w:r>
          </w:p>
        </w:tc>
      </w:tr>
      <w:tr>
        <w:tc>
          <w:tcPr>
            <w:tcW w:type="dxa" w:w="4896"/>
          </w:tcPr>
          <w:p>
            <w:r>
              <w:t>GitHub Repository</w:t>
            </w:r>
          </w:p>
        </w:tc>
        <w:tc>
          <w:tcPr>
            <w:tcW w:type="dxa" w:w="4896"/>
          </w:tcPr>
          <w:p>
            <w:r>
              <w:t>https://github.com/vidalo-01/Park-Yako</w:t>
            </w:r>
          </w:p>
        </w:tc>
      </w:tr>
    </w:tbl>
    <w:p>
      <w:pPr>
        <w:pStyle w:val="Heading1"/>
      </w:pPr>
      <w:r>
        <w:t>1. Introduction</w:t>
      </w:r>
    </w:p>
    <w:p>
      <w:r>
        <w:t>The Park Yako project is a web-based parking management system designed to automate the main operations of a parking facility. The system is intended to help drivers see parking availability before entry, record vehicles when they arrive, calculate parking time and charges at exit, process payment, and permit the barrier to open after successful payment.</w:t>
      </w:r>
    </w:p>
    <w:p>
      <w:r>
        <w:t>The project was developed in response to the task requirements, which ask for algorithms for the proposed modules, an explanation of the data structures used and their reasons for use, and a dynamic database for the parking scenario. The assignment also specifies an individual GitHub submission. fileciteturn0file0L3-L15</w:t>
      </w:r>
    </w:p>
    <w:p>
      <w:pPr>
        <w:pStyle w:val="Heading1"/>
      </w:pPr>
      <w:r>
        <w:t>2. Problem Statement and Requirements Analysis</w:t>
      </w:r>
    </w:p>
    <w:p>
      <w:r>
        <w:t>The client's requirements can be translated into the following functional needs:</w:t>
      </w:r>
    </w:p>
    <w:tbl>
      <w:tblPr>
        <w:tblStyle w:val="TableGrid"/>
        <w:tblW w:type="auto" w:w="0"/>
        <w:jc w:val="center"/>
        <w:tblLook w:firstColumn="1" w:firstRow="1" w:lastColumn="0" w:lastRow="0" w:noHBand="0" w:noVBand="1" w:val="04A0"/>
      </w:tblPr>
      <w:tblGrid>
        <w:gridCol w:w="4896"/>
        <w:gridCol w:w="4896"/>
      </w:tblGrid>
      <w:tr>
        <w:tc>
          <w:tcPr>
            <w:tcW w:type="dxa" w:w="4896"/>
          </w:tcPr>
          <w:p>
            <w:r>
              <w:t>Requirement</w:t>
            </w:r>
          </w:p>
        </w:tc>
        <w:tc>
          <w:tcPr>
            <w:tcW w:type="dxa" w:w="4896"/>
          </w:tcPr>
          <w:p>
            <w:r>
              <w:t>Park Yako response</w:t>
            </w:r>
          </w:p>
        </w:tc>
      </w:tr>
      <w:tr>
        <w:tc>
          <w:tcPr>
            <w:tcW w:type="dxa" w:w="4896"/>
          </w:tcPr>
          <w:p>
            <w:r>
              <w:t>Parking availability</w:t>
            </w:r>
          </w:p>
        </w:tc>
        <w:tc>
          <w:tcPr>
            <w:tcW w:type="dxa" w:w="4896"/>
          </w:tcPr>
          <w:p>
            <w:r>
              <w:t>Drivers should be able to view which parking slots are available before entry.</w:t>
            </w:r>
          </w:p>
        </w:tc>
      </w:tr>
      <w:tr>
        <w:tc>
          <w:tcPr>
            <w:tcW w:type="dxa" w:w="4896"/>
          </w:tcPr>
          <w:p>
            <w:r>
              <w:t>Vehicle arrival</w:t>
            </w:r>
          </w:p>
        </w:tc>
        <w:tc>
          <w:tcPr>
            <w:tcW w:type="dxa" w:w="4896"/>
          </w:tcPr>
          <w:p>
            <w:r>
              <w:t>The system should record a vehicle when it enters and allocate an available slot.</w:t>
            </w:r>
          </w:p>
        </w:tc>
      </w:tr>
      <w:tr>
        <w:tc>
          <w:tcPr>
            <w:tcW w:type="dxa" w:w="4896"/>
          </w:tcPr>
          <w:p>
            <w:r>
              <w:t>Parking duration</w:t>
            </w:r>
          </w:p>
        </w:tc>
        <w:tc>
          <w:tcPr>
            <w:tcW w:type="dxa" w:w="4896"/>
          </w:tcPr>
          <w:p>
            <w:r>
              <w:t>The system should record entry and exit times and determine the total time spent.</w:t>
            </w:r>
          </w:p>
        </w:tc>
      </w:tr>
      <w:tr>
        <w:tc>
          <w:tcPr>
            <w:tcW w:type="dxa" w:w="4896"/>
          </w:tcPr>
          <w:p>
            <w:r>
              <w:t>Fee calculation</w:t>
            </w:r>
          </w:p>
        </w:tc>
        <w:tc>
          <w:tcPr>
            <w:tcW w:type="dxa" w:w="4896"/>
          </w:tcPr>
          <w:p>
            <w:r>
              <w:t>The system should calculate the amount payable using the project's proposed pricing policy.</w:t>
            </w:r>
          </w:p>
        </w:tc>
      </w:tr>
      <w:tr>
        <w:tc>
          <w:tcPr>
            <w:tcW w:type="dxa" w:w="4896"/>
          </w:tcPr>
          <w:p>
            <w:r>
              <w:t>Payment</w:t>
            </w:r>
          </w:p>
        </w:tc>
        <w:tc>
          <w:tcPr>
            <w:tcW w:type="dxa" w:w="4896"/>
          </w:tcPr>
          <w:p>
            <w:r>
              <w:t>The driver should complete payment before the vehicle is allowed to exit.</w:t>
            </w:r>
          </w:p>
        </w:tc>
      </w:tr>
      <w:tr>
        <w:tc>
          <w:tcPr>
            <w:tcW w:type="dxa" w:w="4896"/>
          </w:tcPr>
          <w:p>
            <w:r>
              <w:t>Barrier control</w:t>
            </w:r>
          </w:p>
        </w:tc>
        <w:tc>
          <w:tcPr>
            <w:tcW w:type="dxa" w:w="4896"/>
          </w:tcPr>
          <w:p>
            <w:r>
              <w:t>The exit barrier should open after successful payment.</w:t>
            </w:r>
          </w:p>
        </w:tc>
      </w:tr>
      <w:tr>
        <w:tc>
          <w:tcPr>
            <w:tcW w:type="dxa" w:w="4896"/>
          </w:tcPr>
          <w:p>
            <w:r>
              <w:t>Data persistence</w:t>
            </w:r>
          </w:p>
        </w:tc>
        <w:tc>
          <w:tcPr>
            <w:tcW w:type="dxa" w:w="4896"/>
          </w:tcPr>
          <w:p>
            <w:r>
              <w:t>Parking slots and parking sessions should be stored in a dynamic database.</w:t>
            </w:r>
          </w:p>
        </w:tc>
      </w:tr>
    </w:tbl>
    <w:p>
      <w:pPr>
        <w:pStyle w:val="Heading1"/>
      </w:pPr>
      <w:r>
        <w:t>3. Proposed System Modules</w:t>
      </w:r>
    </w:p>
    <w:p>
      <w:pPr>
        <w:pStyle w:val="ListNumber"/>
      </w:pPr>
      <w:r>
        <w:rPr>
          <w:b/>
        </w:rPr>
        <w:t xml:space="preserve">1. Parking Availability Module: </w:t>
      </w:r>
      <w:r>
        <w:t>Displays the current state of parking slots and separates available spaces from occupied spaces.</w:t>
      </w:r>
    </w:p>
    <w:p>
      <w:pPr>
        <w:pStyle w:val="ListNumber"/>
      </w:pPr>
      <w:r>
        <w:rPr>
          <w:b/>
        </w:rPr>
        <w:t xml:space="preserve">2. Vehicle Entry Module: </w:t>
      </w:r>
      <w:r>
        <w:t>Receives the vehicle registration number, checks availability, assigns a slot and records the entry.</w:t>
      </w:r>
    </w:p>
    <w:p>
      <w:pPr>
        <w:pStyle w:val="ListNumber"/>
      </w:pPr>
      <w:r>
        <w:rPr>
          <w:b/>
        </w:rPr>
        <w:t xml:space="preserve">3. Slot Management Module: </w:t>
      </w:r>
      <w:r>
        <w:t>Manages available and occupied parking spaces and returns released spaces to the available pool.</w:t>
      </w:r>
    </w:p>
    <w:p>
      <w:pPr>
        <w:pStyle w:val="ListNumber"/>
      </w:pPr>
      <w:r>
        <w:rPr>
          <w:b/>
        </w:rPr>
        <w:t xml:space="preserve">4. Parking Session Module: </w:t>
      </w:r>
      <w:r>
        <w:t>Maintains the active parking session, including vehicle, slot and entry time.</w:t>
      </w:r>
    </w:p>
    <w:p>
      <w:pPr>
        <w:pStyle w:val="ListNumber"/>
      </w:pPr>
      <w:r>
        <w:rPr>
          <w:b/>
        </w:rPr>
        <w:t xml:space="preserve">5. Fee Calculation Module: </w:t>
      </w:r>
      <w:r>
        <w:t>Calculates the duration and amount payable when a vehicle exits.</w:t>
      </w:r>
    </w:p>
    <w:p>
      <w:pPr>
        <w:pStyle w:val="ListNumber"/>
      </w:pPr>
      <w:r>
        <w:rPr>
          <w:b/>
        </w:rPr>
        <w:t xml:space="preserve">6. Payment Module: </w:t>
      </w:r>
      <w:r>
        <w:t>Initiates an M-Pesa STK Push and waits for the payment callback before completing the exit.</w:t>
      </w:r>
    </w:p>
    <w:p>
      <w:pPr>
        <w:pStyle w:val="ListNumber"/>
      </w:pPr>
      <w:r>
        <w:rPr>
          <w:b/>
        </w:rPr>
        <w:t xml:space="preserve">7. Exit/Barrier Module: </w:t>
      </w:r>
      <w:r>
        <w:t>Completes the exit process and simulates opening the barrier after successful payment.</w:t>
      </w:r>
    </w:p>
    <w:p>
      <w:pPr>
        <w:pStyle w:val="ListNumber"/>
      </w:pPr>
      <w:r>
        <w:rPr>
          <w:b/>
        </w:rPr>
        <w:t xml:space="preserve">8. History Module: </w:t>
      </w:r>
      <w:r>
        <w:t>Provides access to completed parking records for staff.</w:t>
      </w:r>
    </w:p>
    <w:p>
      <w:pPr>
        <w:pStyle w:val="ListNumber"/>
      </w:pPr>
      <w:r>
        <w:rPr>
          <w:b/>
        </w:rPr>
        <w:t xml:space="preserve">9. Staff Authentication Module: </w:t>
      </w:r>
      <w:r>
        <w:t>Restricts operational pages to authenticated staff users.</w:t>
      </w:r>
    </w:p>
    <w:p>
      <w:pPr>
        <w:pStyle w:val="Heading1"/>
      </w:pPr>
      <w:r>
        <w:t>4. Algorithms</w:t>
      </w:r>
    </w:p>
    <w:p>
      <w:pPr>
        <w:pStyle w:val="Heading2"/>
      </w:pPr>
      <w:r>
        <w:t>4.1 Vehicle Entry Algorithm</w:t>
      </w:r>
    </w:p>
    <w:p>
      <w:pPr>
        <w:pStyle w:val="ListNumber"/>
      </w:pPr>
      <w:r>
        <w:t>START.</w:t>
      </w:r>
    </w:p>
    <w:p>
      <w:pPr>
        <w:pStyle w:val="ListNumber"/>
      </w:pPr>
      <w:r>
        <w:t>Receive the vehicle registration number.</w:t>
      </w:r>
    </w:p>
    <w:p>
      <w:pPr>
        <w:pStyle w:val="ListNumber"/>
      </w:pPr>
      <w:r>
        <w:t>Check whether the vehicle is already recorded as actively parked.</w:t>
      </w:r>
    </w:p>
    <w:p>
      <w:pPr>
        <w:pStyle w:val="ListNumber"/>
      </w:pPr>
      <w:r>
        <w:t>Check whether at least one parking slot is available.</w:t>
      </w:r>
    </w:p>
    <w:p>
      <w:pPr>
        <w:pStyle w:val="ListNumber"/>
      </w:pPr>
      <w:r>
        <w:t>If no slot is available, display that the parking area is full and stop.</w:t>
      </w:r>
    </w:p>
    <w:p>
      <w:pPr>
        <w:pStyle w:val="ListNumber"/>
      </w:pPr>
      <w:r>
        <w:t>Select the next available slot from the available-slot queue.</w:t>
      </w:r>
    </w:p>
    <w:p>
      <w:pPr>
        <w:pStyle w:val="ListNumber"/>
      </w:pPr>
      <w:r>
        <w:t>Record the vehicle registration number and current entry time.</w:t>
      </w:r>
    </w:p>
    <w:p>
      <w:pPr>
        <w:pStyle w:val="ListNumber"/>
      </w:pPr>
      <w:r>
        <w:t>Mark the selected slot as occupied.</w:t>
      </w:r>
    </w:p>
    <w:p>
      <w:pPr>
        <w:pStyle w:val="ListNumber"/>
      </w:pPr>
      <w:r>
        <w:t>Create/store the active parking session.</w:t>
      </w:r>
    </w:p>
    <w:p>
      <w:pPr>
        <w:pStyle w:val="ListNumber"/>
      </w:pPr>
      <w:r>
        <w:t>Display the allocated parking slot and entry information.</w:t>
      </w:r>
    </w:p>
    <w:p>
      <w:pPr>
        <w:pStyle w:val="ListNumber"/>
      </w:pPr>
      <w:r>
        <w:t>END.</w:t>
      </w:r>
    </w:p>
    <w:p>
      <w:pPr>
        <w:pStyle w:val="Heading2"/>
      </w:pPr>
      <w:r>
        <w:t>4.2 Parking Availability Algorithm</w:t>
      </w:r>
    </w:p>
    <w:p>
      <w:pPr>
        <w:pStyle w:val="ListNumber"/>
      </w:pPr>
      <w:r>
        <w:t>START.</w:t>
      </w:r>
    </w:p>
    <w:p>
      <w:pPr>
        <w:pStyle w:val="ListNumber"/>
      </w:pPr>
      <w:r>
        <w:t>Load the current slot records from the database.</w:t>
      </w:r>
    </w:p>
    <w:p>
      <w:pPr>
        <w:pStyle w:val="ListNumber"/>
      </w:pPr>
      <w:r>
        <w:t>For every slot, determine whether its status is available or occupied.</w:t>
      </w:r>
    </w:p>
    <w:p>
      <w:pPr>
        <w:pStyle w:val="ListNumber"/>
      </w:pPr>
      <w:r>
        <w:t>Display the slot status visually to the user.</w:t>
      </w:r>
    </w:p>
    <w:p>
      <w:pPr>
        <w:pStyle w:val="ListNumber"/>
      </w:pPr>
      <w:r>
        <w:t>Refresh the displayed state when a vehicle enters or exits.</w:t>
      </w:r>
    </w:p>
    <w:p>
      <w:pPr>
        <w:pStyle w:val="ListNumber"/>
      </w:pPr>
      <w:r>
        <w:t>END.</w:t>
      </w:r>
    </w:p>
    <w:p>
      <w:pPr>
        <w:pStyle w:val="Heading2"/>
      </w:pPr>
      <w:r>
        <w:t>4.3 Fee Calculation Algorithm</w:t>
      </w:r>
    </w:p>
    <w:p>
      <w:pPr>
        <w:pStyle w:val="ListNumber"/>
      </w:pPr>
      <w:r>
        <w:t>START.</w:t>
      </w:r>
    </w:p>
    <w:p>
      <w:pPr>
        <w:pStyle w:val="ListNumber"/>
      </w:pPr>
      <w:r>
        <w:t>Receive the active parking session and exit time.</w:t>
      </w:r>
    </w:p>
    <w:p>
      <w:pPr>
        <w:pStyle w:val="ListNumber"/>
      </w:pPr>
      <w:r>
        <w:t>Calculate the elapsed parking duration from entry time to exit time.</w:t>
      </w:r>
    </w:p>
    <w:p>
      <w:pPr>
        <w:pStyle w:val="ListNumber"/>
      </w:pPr>
      <w:r>
        <w:t>Apply the project's proposed pricing policy to the duration.</w:t>
      </w:r>
    </w:p>
    <w:p>
      <w:pPr>
        <w:pStyle w:val="ListNumber"/>
      </w:pPr>
      <w:r>
        <w:t>Return the calculated amount payable.</w:t>
      </w:r>
    </w:p>
    <w:p>
      <w:pPr>
        <w:pStyle w:val="ListNumber"/>
      </w:pPr>
      <w:r>
        <w:t>END.</w:t>
      </w:r>
    </w:p>
    <w:p>
      <w:pPr>
        <w:pStyle w:val="Heading2"/>
      </w:pPr>
      <w:r>
        <w:t>4.4 Payment and Exit Algorithm</w:t>
      </w:r>
    </w:p>
    <w:p>
      <w:pPr>
        <w:pStyle w:val="ListNumber"/>
      </w:pPr>
      <w:r>
        <w:t>START.</w:t>
      </w:r>
    </w:p>
    <w:p>
      <w:pPr>
        <w:pStyle w:val="ListNumber"/>
      </w:pPr>
      <w:r>
        <w:t>Receive the driver's payment phone number and amount.</w:t>
      </w:r>
    </w:p>
    <w:p>
      <w:pPr>
        <w:pStyle w:val="ListNumber"/>
      </w:pPr>
      <w:r>
        <w:t>Initiate an M-Pesa STK Push.</w:t>
      </w:r>
    </w:p>
    <w:p>
      <w:pPr>
        <w:pStyle w:val="ListNumber"/>
      </w:pPr>
      <w:r>
        <w:t>Place the parking session into a payment-pending state.</w:t>
      </w:r>
    </w:p>
    <w:p>
      <w:pPr>
        <w:pStyle w:val="ListNumber"/>
      </w:pPr>
      <w:r>
        <w:t>Wait for the M-Pesa callback/transaction result.</w:t>
      </w:r>
    </w:p>
    <w:p>
      <w:pPr>
        <w:pStyle w:val="ListNumber"/>
      </w:pPr>
      <w:r>
        <w:t>If payment is unsuccessful, keep the vehicle session active and do not open the barrier.</w:t>
      </w:r>
    </w:p>
    <w:p>
      <w:pPr>
        <w:pStyle w:val="ListNumber"/>
      </w:pPr>
      <w:r>
        <w:t>If payment is successful, record the successful payment.</w:t>
      </w:r>
    </w:p>
    <w:p>
      <w:pPr>
        <w:pStyle w:val="ListNumber"/>
      </w:pPr>
      <w:r>
        <w:t>Complete the parking session and mark the slot as available.</w:t>
      </w:r>
    </w:p>
    <w:p>
      <w:pPr>
        <w:pStyle w:val="ListNumber"/>
      </w:pPr>
      <w:r>
        <w:t>Trigger/simulate the exit barrier opening.</w:t>
      </w:r>
    </w:p>
    <w:p>
      <w:pPr>
        <w:pStyle w:val="ListNumber"/>
      </w:pPr>
      <w:r>
        <w:t>END.</w:t>
      </w:r>
    </w:p>
    <w:p>
      <w:pPr>
        <w:pStyle w:val="Heading2"/>
      </w:pPr>
      <w:r>
        <w:t>4.5 Staff Login Algorithm</w:t>
      </w:r>
    </w:p>
    <w:p>
      <w:pPr>
        <w:pStyle w:val="ListNumber"/>
      </w:pPr>
      <w:r>
        <w:t>START.</w:t>
      </w:r>
    </w:p>
    <w:p>
      <w:pPr>
        <w:pStyle w:val="ListNumber"/>
      </w:pPr>
      <w:r>
        <w:t>Receive the staff username and password.</w:t>
      </w:r>
    </w:p>
    <w:p>
      <w:pPr>
        <w:pStyle w:val="ListNumber"/>
      </w:pPr>
      <w:r>
        <w:t>Compare the credentials with the configured staff credentials.</w:t>
      </w:r>
    </w:p>
    <w:p>
      <w:pPr>
        <w:pStyle w:val="ListNumber"/>
      </w:pPr>
      <w:r>
        <w:t>If the credentials are invalid, reject access and display an error.</w:t>
      </w:r>
    </w:p>
    <w:p>
      <w:pPr>
        <w:pStyle w:val="ListNumber"/>
      </w:pPr>
      <w:r>
        <w:t>If valid, create the authenticated session and allow access to protected staff pages.</w:t>
      </w:r>
    </w:p>
    <w:p>
      <w:pPr>
        <w:pStyle w:val="ListNumber"/>
      </w:pPr>
      <w:r>
        <w:t>END.</w:t>
      </w:r>
    </w:p>
    <w:p>
      <w:pPr>
        <w:pStyle w:val="Heading1"/>
      </w:pPr>
      <w:r>
        <w:t>5. Data Structures and Reasons for Their Use</w:t>
      </w:r>
    </w:p>
    <w:tbl>
      <w:tblPr>
        <w:tblStyle w:val="TableGrid"/>
        <w:tblW w:type="auto" w:w="0"/>
        <w:tblLook w:firstColumn="1" w:firstRow="1" w:lastColumn="0" w:lastRow="0" w:noHBand="0" w:noVBand="1" w:val="04A0"/>
      </w:tblPr>
      <w:tblGrid>
        <w:gridCol w:w="3264"/>
        <w:gridCol w:w="3264"/>
        <w:gridCol w:w="3264"/>
      </w:tblGrid>
      <w:tr>
        <w:tc>
          <w:tcPr>
            <w:tcW w:type="dxa" w:w="3264"/>
          </w:tcPr>
          <w:p>
            <w:r>
              <w:t>Data structure</w:t>
            </w:r>
          </w:p>
        </w:tc>
        <w:tc>
          <w:tcPr>
            <w:tcW w:type="dxa" w:w="3264"/>
          </w:tcPr>
          <w:p>
            <w:r>
              <w:t>Use in Park Yako</w:t>
            </w:r>
          </w:p>
        </w:tc>
        <w:tc>
          <w:tcPr>
            <w:tcW w:type="dxa" w:w="3264"/>
          </w:tcPr>
          <w:p>
            <w:r>
              <w:t>Reason</w:t>
            </w:r>
          </w:p>
        </w:tc>
      </w:tr>
      <w:tr>
        <w:tc>
          <w:tcPr>
            <w:tcW w:type="dxa" w:w="3264"/>
          </w:tcPr>
          <w:p>
            <w:r>
              <w:t>Queue / deque</w:t>
            </w:r>
          </w:p>
        </w:tc>
        <w:tc>
          <w:tcPr>
            <w:tcW w:type="dxa" w:w="3264"/>
          </w:tcPr>
          <w:p>
            <w:r>
              <w:t>Available parking slots</w:t>
            </w:r>
          </w:p>
        </w:tc>
        <w:tc>
          <w:tcPr>
            <w:tcW w:type="dxa" w:w="3264"/>
          </w:tcPr>
          <w:p>
            <w:r>
              <w:t>Supports orderly allocation and efficient removal/addition at the ends.</w:t>
            </w:r>
          </w:p>
        </w:tc>
      </w:tr>
      <w:tr>
        <w:tc>
          <w:tcPr>
            <w:tcW w:type="dxa" w:w="3264"/>
          </w:tcPr>
          <w:p>
            <w:r>
              <w:t>List</w:t>
            </w:r>
          </w:p>
        </w:tc>
        <w:tc>
          <w:tcPr>
            <w:tcW w:type="dxa" w:w="3264"/>
          </w:tcPr>
          <w:p>
            <w:r>
              <w:t>Collections of slots / display data</w:t>
            </w:r>
          </w:p>
        </w:tc>
        <w:tc>
          <w:tcPr>
            <w:tcW w:type="dxa" w:w="3264"/>
          </w:tcPr>
          <w:p>
            <w:r>
              <w:t>Simple iteration and representation of multiple records.</w:t>
            </w:r>
          </w:p>
        </w:tc>
      </w:tr>
      <w:tr>
        <w:tc>
          <w:tcPr>
            <w:tcW w:type="dxa" w:w="3264"/>
          </w:tcPr>
          <w:p>
            <w:r>
              <w:t>Dictionary / hash-map style records</w:t>
            </w:r>
          </w:p>
        </w:tc>
        <w:tc>
          <w:tcPr>
            <w:tcW w:type="dxa" w:w="3264"/>
          </w:tcPr>
          <w:p>
            <w:r>
              <w:t>Key-value operational data</w:t>
            </w:r>
          </w:p>
        </w:tc>
        <w:tc>
          <w:tcPr>
            <w:tcW w:type="dxa" w:w="3264"/>
          </w:tcPr>
          <w:p>
            <w:r>
              <w:t>Provides direct association between a key and its stored value.</w:t>
            </w:r>
          </w:p>
        </w:tc>
      </w:tr>
      <w:tr>
        <w:tc>
          <w:tcPr>
            <w:tcW w:type="dxa" w:w="3264"/>
          </w:tcPr>
          <w:p>
            <w:r>
              <w:t>Database tables</w:t>
            </w:r>
          </w:p>
        </w:tc>
        <w:tc>
          <w:tcPr>
            <w:tcW w:type="dxa" w:w="3264"/>
          </w:tcPr>
          <w:p>
            <w:r>
              <w:t>Persistent parking records</w:t>
            </w:r>
          </w:p>
        </w:tc>
        <w:tc>
          <w:tcPr>
            <w:tcW w:type="dxa" w:w="3264"/>
          </w:tcPr>
          <w:p>
            <w:r>
              <w:t>Keeps data available beyond a single program execution and supports dynamic updates.</w:t>
            </w:r>
          </w:p>
        </w:tc>
      </w:tr>
    </w:tbl>
    <w:p>
      <w:pPr>
        <w:pStyle w:val="Heading1"/>
      </w:pPr>
      <w:r>
        <w:t>6. Dynamic Database Design</w:t>
      </w:r>
    </w:p>
    <w:p>
      <w:r>
        <w:t>The system uses a dynamic SQLite database so that parking information is stored and updated as vehicles enter, remain parked and exit. This is preferable to hard-coded parking records because slot status and parking sessions change during normal operation.</w:t>
      </w:r>
    </w:p>
    <w:tbl>
      <w:tblPr>
        <w:tblStyle w:val="TableGrid"/>
        <w:tblW w:type="auto" w:w="0"/>
        <w:tblLook w:firstColumn="1" w:firstRow="1" w:lastColumn="0" w:lastRow="0" w:noHBand="0" w:noVBand="1" w:val="04A0"/>
      </w:tblPr>
      <w:tblGrid>
        <w:gridCol w:w="4896"/>
        <w:gridCol w:w="4896"/>
      </w:tblGrid>
      <w:tr>
        <w:tc>
          <w:tcPr>
            <w:tcW w:type="dxa" w:w="4896"/>
          </w:tcPr>
          <w:p>
            <w:r>
              <w:t>Table</w:t>
            </w:r>
          </w:p>
        </w:tc>
        <w:tc>
          <w:tcPr>
            <w:tcW w:type="dxa" w:w="4896"/>
          </w:tcPr>
          <w:p>
            <w:r>
              <w:t>Purpose</w:t>
            </w:r>
          </w:p>
        </w:tc>
      </w:tr>
      <w:tr>
        <w:tc>
          <w:tcPr>
            <w:tcW w:type="dxa" w:w="4896"/>
          </w:tcPr>
          <w:p>
            <w:r>
              <w:t>slots</w:t>
            </w:r>
          </w:p>
        </w:tc>
        <w:tc>
          <w:tcPr>
            <w:tcW w:type="dxa" w:w="4896"/>
          </w:tcPr>
          <w:p>
            <w:r>
              <w:t>Stores parking slot information, including the slot identifier and whether the slot is available or occupied.</w:t>
            </w:r>
          </w:p>
        </w:tc>
      </w:tr>
      <w:tr>
        <w:tc>
          <w:tcPr>
            <w:tcW w:type="dxa" w:w="4896"/>
          </w:tcPr>
          <w:p>
            <w:r>
              <w:t>sessions</w:t>
            </w:r>
          </w:p>
        </w:tc>
        <w:tc>
          <w:tcPr>
            <w:tcW w:type="dxa" w:w="4896"/>
          </w:tcPr>
          <w:p>
            <w:r>
              <w:t>Stores parking-session information such as vehicle registration, assigned slot, entry/exit information and payment/session status.</w:t>
            </w:r>
          </w:p>
        </w:tc>
      </w:tr>
    </w:tbl>
    <w:p>
      <w:pPr>
        <w:pStyle w:val="Heading1"/>
      </w:pPr>
      <w:r>
        <w:t>7. M-Pesa Payment Integration</w:t>
      </w:r>
    </w:p>
    <w:p>
      <w:r>
        <w:t>Park Yako includes M-Pesa STK Push integration. The payment flow is asynchronous: the system initiates an STK Push and waits for the payment result through the callback endpoint. The parking session remains payment-pending until a successful payment result is received.</w:t>
      </w:r>
    </w:p>
    <w:p>
      <w:r>
        <w:t>The callback URL must be publicly reachable by Safaricom for a real STK Push callback. A local address such as 127.0.0.1 is suitable for local web testing but is not, by itself, a publicly reachable callback endpoint.</w:t>
      </w:r>
    </w:p>
    <w:p>
      <w:pPr>
        <w:pStyle w:val="Heading1"/>
      </w:pPr>
      <w:r>
        <w:t>8. Proposed Pricing Policy</w:t>
      </w:r>
    </w:p>
    <w:p>
      <w:r>
        <w:t>The assignment document provided does not specify parking prices. Therefore, the following rates are presented as a project assumption/proposed pricing policy, not as prices stated by the client in the assignment.</w:t>
      </w:r>
    </w:p>
    <w:tbl>
      <w:tblPr>
        <w:tblStyle w:val="TableGrid"/>
        <w:tblW w:type="auto" w:w="0"/>
        <w:tblLook w:firstColumn="1" w:firstRow="1" w:lastColumn="0" w:lastRow="0" w:noHBand="0" w:noVBand="1" w:val="04A0"/>
      </w:tblPr>
      <w:tblGrid>
        <w:gridCol w:w="4896"/>
        <w:gridCol w:w="4896"/>
      </w:tblGrid>
      <w:tr>
        <w:tc>
          <w:tcPr>
            <w:tcW w:type="dxa" w:w="4896"/>
          </w:tcPr>
          <w:p>
            <w:r>
              <w:t>Parking duration</w:t>
            </w:r>
          </w:p>
        </w:tc>
        <w:tc>
          <w:tcPr>
            <w:tcW w:type="dxa" w:w="4896"/>
          </w:tcPr>
          <w:p>
            <w:r>
              <w:t>Proposed charge</w:t>
            </w:r>
          </w:p>
        </w:tc>
      </w:tr>
      <w:tr>
        <w:tc>
          <w:tcPr>
            <w:tcW w:type="dxa" w:w="4896"/>
          </w:tcPr>
          <w:p>
            <w:r>
              <w:t>Up to 30 minutes</w:t>
            </w:r>
          </w:p>
        </w:tc>
        <w:tc>
          <w:tcPr>
            <w:tcW w:type="dxa" w:w="4896"/>
          </w:tcPr>
          <w:p>
            <w:r>
              <w:t>KSh 0</w:t>
            </w:r>
          </w:p>
        </w:tc>
      </w:tr>
      <w:tr>
        <w:tc>
          <w:tcPr>
            <w:tcW w:type="dxa" w:w="4896"/>
          </w:tcPr>
          <w:p>
            <w:r>
              <w:t>More than 30 minutes up to 2 hours</w:t>
            </w:r>
          </w:p>
        </w:tc>
        <w:tc>
          <w:tcPr>
            <w:tcW w:type="dxa" w:w="4896"/>
          </w:tcPr>
          <w:p>
            <w:r>
              <w:t>KSh 50</w:t>
            </w:r>
          </w:p>
        </w:tc>
      </w:tr>
      <w:tr>
        <w:tc>
          <w:tcPr>
            <w:tcW w:type="dxa" w:w="4896"/>
          </w:tcPr>
          <w:p>
            <w:r>
              <w:t>More than 2 hours up to 4 hours</w:t>
            </w:r>
          </w:p>
        </w:tc>
        <w:tc>
          <w:tcPr>
            <w:tcW w:type="dxa" w:w="4896"/>
          </w:tcPr>
          <w:p>
            <w:r>
              <w:t>KSh 100</w:t>
            </w:r>
          </w:p>
        </w:tc>
      </w:tr>
      <w:tr>
        <w:tc>
          <w:tcPr>
            <w:tcW w:type="dxa" w:w="4896"/>
          </w:tcPr>
          <w:p>
            <w:r>
              <w:t>More than 4 hours up to 6 hours</w:t>
            </w:r>
          </w:p>
        </w:tc>
        <w:tc>
          <w:tcPr>
            <w:tcW w:type="dxa" w:w="4896"/>
          </w:tcPr>
          <w:p>
            <w:r>
              <w:t>KSh 300</w:t>
            </w:r>
          </w:p>
        </w:tc>
      </w:tr>
      <w:tr>
        <w:tc>
          <w:tcPr>
            <w:tcW w:type="dxa" w:w="4896"/>
          </w:tcPr>
          <w:p>
            <w:r>
              <w:t>More than 6 hours</w:t>
            </w:r>
          </w:p>
        </w:tc>
        <w:tc>
          <w:tcPr>
            <w:tcW w:type="dxa" w:w="4896"/>
          </w:tcPr>
          <w:p>
            <w:r>
              <w:t>KSh 500</w:t>
            </w:r>
          </w:p>
        </w:tc>
      </w:tr>
    </w:tbl>
    <w:p>
      <w:r>
        <w:t>These rates can be changed to match an actual client tariff if one is supplied.</w:t>
      </w:r>
    </w:p>
    <w:p>
      <w:pPr>
        <w:pStyle w:val="Heading1"/>
      </w:pPr>
      <w:r>
        <w:t>9. System Workflow</w:t>
      </w:r>
    </w:p>
    <w:p>
      <w:pPr>
        <w:pStyle w:val="ListNumber"/>
      </w:pPr>
      <w:r>
        <w:t>Driver opens the Park Yako web application.</w:t>
      </w:r>
    </w:p>
    <w:p>
      <w:pPr>
        <w:pStyle w:val="ListNumber"/>
      </w:pPr>
      <w:r>
        <w:t>The available parking slots are displayed.</w:t>
      </w:r>
    </w:p>
    <w:p>
      <w:pPr>
        <w:pStyle w:val="ListNumber"/>
      </w:pPr>
      <w:r>
        <w:t>Driver submits vehicle registration information.</w:t>
      </w:r>
    </w:p>
    <w:p>
      <w:pPr>
        <w:pStyle w:val="ListNumber"/>
      </w:pPr>
      <w:r>
        <w:t>The system checks availability and allocates a slot.</w:t>
      </w:r>
    </w:p>
    <w:p>
      <w:pPr>
        <w:pStyle w:val="ListNumber"/>
      </w:pPr>
      <w:r>
        <w:t>The system records the vehicle and entry time.</w:t>
      </w:r>
    </w:p>
    <w:p>
      <w:pPr>
        <w:pStyle w:val="ListNumber"/>
      </w:pPr>
      <w:r>
        <w:t>At exit, the system calculates elapsed parking time and the proposed charge.</w:t>
      </w:r>
    </w:p>
    <w:p>
      <w:pPr>
        <w:pStyle w:val="ListNumber"/>
      </w:pPr>
      <w:r>
        <w:t>The system initiates M-Pesa payment.</w:t>
      </w:r>
    </w:p>
    <w:p>
      <w:pPr>
        <w:pStyle w:val="ListNumber"/>
      </w:pPr>
      <w:r>
        <w:t>The system waits for the payment callback.</w:t>
      </w:r>
    </w:p>
    <w:p>
      <w:pPr>
        <w:pStyle w:val="ListNumber"/>
      </w:pPr>
      <w:r>
        <w:t>After successful payment, the session is completed and the barrier is opened/simulated.</w:t>
      </w:r>
    </w:p>
    <w:p>
      <w:pPr>
        <w:pStyle w:val="ListNumber"/>
      </w:pPr>
      <w:r>
        <w:t>The released slot becomes available for another vehicle.</w:t>
      </w:r>
    </w:p>
    <w:p>
      <w:pPr>
        <w:pStyle w:val="Heading1"/>
      </w:pPr>
      <w:r>
        <w:t>10. Staff and Security Features</w:t>
      </w:r>
    </w:p>
    <w:p>
      <w:r>
        <w:t>The Park Yako version includes staff authentication so that operational dashboard and history functions can be protected. Staff credentials are intended to be configured locally through environment variables rather than committed to GitHub.</w:t>
      </w:r>
    </w:p>
    <w:p>
      <w:r>
        <w:t>Sensitive M-Pesa credentials should remain in the local .env file and should not be committed to the repository. The repository should contain the example configuration file instead.</w:t>
      </w:r>
    </w:p>
    <w:p>
      <w:pPr>
        <w:pStyle w:val="Heading1"/>
      </w:pPr>
      <w:r>
        <w:t>11. Testing and Expected Results</w:t>
      </w:r>
    </w:p>
    <w:tbl>
      <w:tblPr>
        <w:tblStyle w:val="TableGrid"/>
        <w:tblW w:type="auto" w:w="0"/>
        <w:tblLook w:firstColumn="1" w:firstRow="1" w:lastColumn="0" w:lastRow="0" w:noHBand="0" w:noVBand="1" w:val="04A0"/>
      </w:tblPr>
      <w:tblGrid>
        <w:gridCol w:w="4896"/>
        <w:gridCol w:w="4896"/>
      </w:tblGrid>
      <w:tr>
        <w:tc>
          <w:tcPr>
            <w:tcW w:type="dxa" w:w="4896"/>
          </w:tcPr>
          <w:p>
            <w:r>
              <w:t>Test</w:t>
            </w:r>
          </w:p>
        </w:tc>
        <w:tc>
          <w:tcPr>
            <w:tcW w:type="dxa" w:w="4896"/>
          </w:tcPr>
          <w:p>
            <w:r>
              <w:t>Expected result</w:t>
            </w:r>
          </w:p>
        </w:tc>
      </w:tr>
      <w:tr>
        <w:tc>
          <w:tcPr>
            <w:tcW w:type="dxa" w:w="4896"/>
          </w:tcPr>
          <w:p>
            <w:r>
              <w:t>Open system</w:t>
            </w:r>
          </w:p>
        </w:tc>
        <w:tc>
          <w:tcPr>
            <w:tcW w:type="dxa" w:w="4896"/>
          </w:tcPr>
          <w:p>
            <w:r>
              <w:t>The Flask application loads in a browser on the configured local address.</w:t>
            </w:r>
          </w:p>
        </w:tc>
      </w:tr>
      <w:tr>
        <w:tc>
          <w:tcPr>
            <w:tcW w:type="dxa" w:w="4896"/>
          </w:tcPr>
          <w:p>
            <w:r>
              <w:t>Staff login</w:t>
            </w:r>
          </w:p>
        </w:tc>
        <w:tc>
          <w:tcPr>
            <w:tcW w:type="dxa" w:w="4896"/>
          </w:tcPr>
          <w:p>
            <w:r>
              <w:t>Valid staff credentials allow access; invalid credentials are rejected.</w:t>
            </w:r>
          </w:p>
        </w:tc>
      </w:tr>
      <w:tr>
        <w:tc>
          <w:tcPr>
            <w:tcW w:type="dxa" w:w="4896"/>
          </w:tcPr>
          <w:p>
            <w:r>
              <w:t>View availability</w:t>
            </w:r>
          </w:p>
        </w:tc>
        <w:tc>
          <w:tcPr>
            <w:tcW w:type="dxa" w:w="4896"/>
          </w:tcPr>
          <w:p>
            <w:r>
              <w:t>The parking layout shows available and occupied slots.</w:t>
            </w:r>
          </w:p>
        </w:tc>
      </w:tr>
      <w:tr>
        <w:tc>
          <w:tcPr>
            <w:tcW w:type="dxa" w:w="4896"/>
          </w:tcPr>
          <w:p>
            <w:r>
              <w:t>Vehicle entry</w:t>
            </w:r>
          </w:p>
        </w:tc>
        <w:tc>
          <w:tcPr>
            <w:tcW w:type="dxa" w:w="4896"/>
          </w:tcPr>
          <w:p>
            <w:r>
              <w:t>A valid vehicle receives an available slot and an entry record.</w:t>
            </w:r>
          </w:p>
        </w:tc>
      </w:tr>
      <w:tr>
        <w:tc>
          <w:tcPr>
            <w:tcW w:type="dxa" w:w="4896"/>
          </w:tcPr>
          <w:p>
            <w:r>
              <w:t>Parking full</w:t>
            </w:r>
          </w:p>
        </w:tc>
        <w:tc>
          <w:tcPr>
            <w:tcW w:type="dxa" w:w="4896"/>
          </w:tcPr>
          <w:p>
            <w:r>
              <w:t>When no slots are available, entry is rejected with a parking-full message.</w:t>
            </w:r>
          </w:p>
        </w:tc>
      </w:tr>
      <w:tr>
        <w:tc>
          <w:tcPr>
            <w:tcW w:type="dxa" w:w="4896"/>
          </w:tcPr>
          <w:p>
            <w:r>
              <w:t>Fee calculation</w:t>
            </w:r>
          </w:p>
        </w:tc>
        <w:tc>
          <w:tcPr>
            <w:tcW w:type="dxa" w:w="4896"/>
          </w:tcPr>
          <w:p>
            <w:r>
              <w:t>Exit processing calculates elapsed time and the corresponding proposed charge.</w:t>
            </w:r>
          </w:p>
        </w:tc>
      </w:tr>
      <w:tr>
        <w:tc>
          <w:tcPr>
            <w:tcW w:type="dxa" w:w="4896"/>
          </w:tcPr>
          <w:p>
            <w:r>
              <w:t>Payment pending</w:t>
            </w:r>
          </w:p>
        </w:tc>
        <w:tc>
          <w:tcPr>
            <w:tcW w:type="dxa" w:w="4896"/>
          </w:tcPr>
          <w:p>
            <w:r>
              <w:t>The system does not complete exit while payment is pending.</w:t>
            </w:r>
          </w:p>
        </w:tc>
      </w:tr>
      <w:tr>
        <w:tc>
          <w:tcPr>
            <w:tcW w:type="dxa" w:w="4896"/>
          </w:tcPr>
          <w:p>
            <w:r>
              <w:t>Successful payment</w:t>
            </w:r>
          </w:p>
        </w:tc>
        <w:tc>
          <w:tcPr>
            <w:tcW w:type="dxa" w:w="4896"/>
          </w:tcPr>
          <w:p>
            <w:r>
              <w:t>A successful callback permits completion of the exit and barrier opening/simulation.</w:t>
            </w:r>
          </w:p>
        </w:tc>
      </w:tr>
      <w:tr>
        <w:tc>
          <w:tcPr>
            <w:tcW w:type="dxa" w:w="4896"/>
          </w:tcPr>
          <w:p>
            <w:r>
              <w:t>History</w:t>
            </w:r>
          </w:p>
        </w:tc>
        <w:tc>
          <w:tcPr>
            <w:tcW w:type="dxa" w:w="4896"/>
          </w:tcPr>
          <w:p>
            <w:r>
              <w:t>Completed parking sessions remain available for staff review.</w:t>
            </w:r>
          </w:p>
        </w:tc>
      </w:tr>
    </w:tbl>
    <w:p>
      <w:pPr>
        <w:pStyle w:val="Heading1"/>
      </w:pPr>
      <w:r>
        <w:t>12. Limitations and Future Improvements</w:t>
      </w:r>
    </w:p>
    <w:p>
      <w:pPr>
        <w:pStyle w:val="ListBullet"/>
      </w:pPr>
      <w:r>
        <w:t>The barrier is represented as a software/simulation action rather than direct hardware control.</w:t>
      </w:r>
    </w:p>
    <w:p>
      <w:pPr>
        <w:pStyle w:val="ListBullet"/>
      </w:pPr>
      <w:r>
        <w:t>A production M-Pesa callback requires a secure, publicly reachable HTTPS endpoint.</w:t>
      </w:r>
    </w:p>
    <w:p>
      <w:pPr>
        <w:pStyle w:val="ListBullet"/>
      </w:pPr>
      <w:r>
        <w:t>The proposed parking rates are assumptions and should be replaced by the client's approved tariff if provided.</w:t>
      </w:r>
    </w:p>
    <w:p>
      <w:pPr>
        <w:pStyle w:val="ListBullet"/>
      </w:pPr>
      <w:r>
        <w:t>Production deployment should use stronger credential management, secure secret storage and appropriate account management.</w:t>
      </w:r>
    </w:p>
    <w:p>
      <w:pPr>
        <w:pStyle w:val="ListBullet"/>
      </w:pPr>
      <w:r>
        <w:t>Additional features could include multiple staff accounts, role-based permissions, reports, automated notifications and physical barrier hardware integration.</w:t>
      </w:r>
    </w:p>
    <w:p>
      <w:pPr>
        <w:pStyle w:val="Heading1"/>
      </w:pPr>
      <w:r>
        <w:t>13. Conclusion</w:t>
      </w:r>
    </w:p>
    <w:p>
      <w:r>
        <w:t>Park Yako provides a practical implementation of the parking scenario described in the task. It combines a visual parking-slot interface, vehicle entry and exit processing, parking-duration and fee calculation, dynamic data storage, M-Pesa payment processing and post-payment barrier control. The design also demonstrates the use of appropriate data structures and algorithms for the main parking operations.</w:t>
      </w:r>
    </w:p>
    <w:p>
      <w:r>
        <w:t>The assignment's core requirements are therefore addressed through identifiable system modules, documented algorithms, data structures with their purposes, and a dynamic database. The pricing schedule in this report is explicitly treated as a proposed project assumption because no tariff is specified in the supplied task document.</w:t>
      </w:r>
    </w:p>
    <w:p>
      <w:pPr>
        <w:pStyle w:val="Heading1"/>
      </w:pPr>
      <w:r>
        <w:t>14. Source</w:t>
      </w:r>
    </w:p>
    <w:p>
      <w:r>
        <w:t>Data Structures and Algorithm – Task One, supplied assignment brief. The brief states the parking-system requirements and asks for algorithms, data structures/reasons, a dynamic database, and individual GitHub submission. fileciteturn0file0L2-L15</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Park Yako – Data Structures and Algorithms Task 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