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44"/>
        </w:rPr>
        <w:t>Documentación de Pruebas Unitarias e Integración</w:t>
      </w:r>
    </w:p>
    <w:p>
      <w:pPr>
        <w:jc w:val="center"/>
      </w:pPr>
      <w:r>
        <w:rPr>
          <w:b/>
          <w:color w:val="2674C1"/>
          <w:sz w:val="28"/>
        </w:rPr>
        <w:t>Módulo de Autenticación JWT — feat/login-JWTAUTH</w:t>
      </w:r>
    </w:p>
    <w:p>
      <w:pPr>
        <w:jc w:val="center"/>
      </w:pPr>
      <w:r>
        <w:rPr>
          <w:color w:val="444444"/>
          <w:sz w:val="22"/>
        </w:rPr>
        <w:t>Proyecto: Gestión de Servicios Profesionales — UTH</w:t>
        <w:br/>
        <w:t>Framework: .NET 9 · xUnit · Moq · FluentAssertions · WebApplicationFactory</w:t>
        <w:br/>
        <w:t>Fecha: 26 de febrero de 2026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1F3864"/>
        </w:rPr>
        <w:t>1. Resumen Ejecutivo</w:t>
      </w:r>
    </w:p>
    <w:p>
      <w:pPr>
        <w:spacing w:after="80"/>
        <w:ind w:left="0"/>
      </w:pPr>
      <w:r>
        <w:rPr>
          <w:b w:val="0"/>
          <w:i w:val="0"/>
          <w:sz w:val="22"/>
        </w:rPr>
        <w:t>Se implementaron 39 pruebas automatizadas para el módulo de autenticación JWT de la API SistemaServicios. Las pruebas cubren dos capas independientes: pruebas unitarias puras (sin base de datos ni red) y pruebas de integración que levantan el servidor HTTP completo en memoria.</w:t>
      </w:r>
    </w:p>
    <w:p>
      <w:pPr>
        <w:spacing w:after="80"/>
        <w:ind w:left="0"/>
      </w:pPr>
      <w:r>
        <w:rPr>
          <w:b/>
          <w:i w:val="0"/>
          <w:color w:val="1A7340"/>
          <w:sz w:val="22"/>
        </w:rPr>
        <w:t>Resultado final: 39/39 pruebas aprobadas · 0 fallidas · Build succeeded (0 errores).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Pruebas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 probado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AuthServiceTests.cs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AuthService (LoginAsync, RegisterAsync)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TokenServiceTests.cs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TokenService (CreateToken)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AuthControllerTests.cs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AuthController (POST /register, POST /login, GET /me)</w:t>
            </w:r>
          </w:p>
        </w:tc>
      </w:tr>
    </w:tbl>
    <w:p/>
    <w:p>
      <w:pPr>
        <w:pStyle w:val="Heading1"/>
        <w:spacing w:before="280" w:after="80"/>
      </w:pPr>
      <w:r>
        <w:rPr>
          <w:color w:val="1F3864"/>
        </w:rPr>
        <w:t>2. Arquitectura del Proyecto de Pruebas</w:t>
      </w:r>
    </w:p>
    <w:p>
      <w:pPr>
        <w:spacing w:after="80"/>
        <w:ind w:left="0"/>
      </w:pPr>
      <w:r>
        <w:rPr>
          <w:b w:val="0"/>
          <w:i w:val="0"/>
          <w:sz w:val="22"/>
        </w:rPr>
        <w:t>El proyecto SistemaServicios.Tests se creó como un proyecto xUnit independiente dentro de la misma solución .NET. Referencia al proyecto de la API para acceder a sus clases, interfaces y modelos sin duplicar código.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backend/</w:t>
        <w:br/>
        <w:t>├── SistemaServicios.API/          ← Proyecto principal (producción)</w:t>
        <w:br/>
        <w:t>│   └── Program.cs                 ← Modificado: + public partial class Program { }</w:t>
        <w:br/>
        <w:t>└── SistemaServicios.Tests/        ← Proyecto de pruebas (nuevo)</w:t>
        <w:br/>
        <w:t xml:space="preserve">    ├── SistemaServicios.Tests.csproj</w:t>
        <w:br/>
        <w:t xml:space="preserve">    ├── Unit/</w:t>
        <w:br/>
        <w:t xml:space="preserve">    │   ├── AuthServiceTests.cs    ← 9 pruebas unitarias</w:t>
        <w:br/>
        <w:t xml:space="preserve">    │   └── TokenServiceTests.cs   ← 11 pruebas unitarias</w:t>
        <w:br/>
        <w:t xml:space="preserve">    └── Integration/</w:t>
        <w:br/>
        <w:t xml:space="preserve">        ├── CustomWebApplicationFactory.cs</w:t>
        <w:br/>
        <w:t xml:space="preserve">        └── AuthControllerTests.cs ← 19 pruebas de integración</w:t>
      </w:r>
    </w:p>
    <w:p>
      <w:pPr>
        <w:pStyle w:val="Heading2"/>
        <w:spacing w:before="160" w:after="80"/>
      </w:pPr>
      <w:r>
        <w:rPr>
          <w:color w:val="1F3864"/>
        </w:rPr>
        <w:t>2.1 Paquetes NuGet instalados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Paquete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xunit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2.9.2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Framework de pruebas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xunit.runner.visualstudio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2.8.2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Integración con Visual Studio / dotnet test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Moq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4.20.72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Creación de mocks de interfaces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FluentAssertions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6.12.2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Aserciones legibles en lenguaje natural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Microsoft.AspNetCore.Mvc.Testing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9.0.2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WebApplicationFactory para pruebas HTTP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Microsoft.EntityFrameworkCore.InMemory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9.0.2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Base de datos en memoria (sin PostgreSQL)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Microsoft.EntityFrameworkCore.Relational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9.0.2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Fuerza versión unificada (evita MSB3277)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BCrypt.Net-Next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4.0.3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20"/>
              </w:rPr>
              <w:t>Hasheo real de contraseñas en pruebas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coverlet.collector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6.0.2</w:t>
            </w:r>
          </w:p>
        </w:tc>
        <w:tc>
          <w:tcPr>
            <w:tcW w:type="dxa" w:w="3041"/>
            <w:shd w:val="clear" w:color="auto" w:fill="EBF5FB"/>
          </w:tcPr>
          <w:p>
            <w:r>
              <w:rPr>
                <w:sz w:val="20"/>
              </w:rPr>
              <w:t>Recolección de cobertura de código</w:t>
            </w:r>
          </w:p>
        </w:tc>
      </w:tr>
    </w:tbl>
    <w:p/>
    <w:p>
      <w:pPr>
        <w:pStyle w:val="Heading2"/>
        <w:spacing w:before="160" w:after="80"/>
      </w:pPr>
      <w:r>
        <w:rPr>
          <w:color w:val="1F3864"/>
        </w:rPr>
        <w:t>2.2 Modificación requerida en Program.cs</w:t>
      </w:r>
    </w:p>
    <w:p>
      <w:pPr>
        <w:spacing w:after="80"/>
        <w:ind w:left="0"/>
      </w:pPr>
      <w:r>
        <w:rPr>
          <w:b w:val="0"/>
          <w:i w:val="0"/>
          <w:sz w:val="22"/>
        </w:rPr>
        <w:t>Para que WebApplicationFactory&lt;Program&gt; pueda acceder al ensamblado de la API, se agregó al final de Program.cs la siguiente declaración: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// Program.cs — última línea</w:t>
        <w:br/>
        <w:t>public partial class Program { }</w:t>
      </w:r>
    </w:p>
    <w:p>
      <w:pPr>
        <w:spacing w:after="80"/>
        <w:ind w:left="0"/>
      </w:pPr>
      <w:r>
        <w:rPr>
          <w:b w:val="0"/>
          <w:i/>
          <w:sz w:val="22"/>
        </w:rPr>
        <w:t>Esta línea hace que la clase Program sea accesible desde el ensamblado de pruebas. Sin ella, WebApplicationFactory no puede instanciar el servidor en memoria.</w:t>
      </w:r>
    </w:p>
    <w:p>
      <w:pPr>
        <w:pStyle w:val="Heading1"/>
        <w:spacing w:before="280" w:after="80"/>
      </w:pPr>
      <w:r>
        <w:rPr>
          <w:color w:val="1F3864"/>
        </w:rPr>
        <w:t>3. Capa 1 — Pruebas Unitarias</w:t>
      </w:r>
    </w:p>
    <w:p>
      <w:pPr>
        <w:spacing w:after="80"/>
        <w:ind w:left="0"/>
      </w:pPr>
      <w:r>
        <w:rPr>
          <w:b w:val="0"/>
          <w:i w:val="0"/>
          <w:sz w:val="22"/>
        </w:rPr>
        <w:t>Las pruebas unitarias validan la lógica de negocio de forma completamente aislada. No requieren base de datos, servidor HTTP ni red. Son las pruebas más rápidas (&lt;1 segundo en total) y las más precisas para detectar bugs de lógica.</w:t>
      </w:r>
    </w:p>
    <w:p>
      <w:pPr>
        <w:pStyle w:val="Heading2"/>
        <w:spacing w:before="160" w:after="80"/>
      </w:pPr>
      <w:r>
        <w:rPr>
          <w:color w:val="1F3864"/>
        </w:rPr>
        <w:t>3.1 Concepto de Mock (Moq)</w:t>
      </w:r>
    </w:p>
    <w:p>
      <w:pPr>
        <w:spacing w:after="80"/>
        <w:ind w:left="0"/>
      </w:pPr>
      <w:r>
        <w:rPr>
          <w:b w:val="0"/>
          <w:i w:val="0"/>
          <w:sz w:val="22"/>
        </w:rPr>
        <w:t>AuthService recibe en su constructor dos dependencias: IUserRepository e ITokenService. En producción, IUserRepository consulta PostgreSQL y ITokenService genera un JWT real. En las pruebas unitarias, ambas dependencias se reemplazan por 'mocks': objetos falsos que devuelven exactamente lo que nosotros configuramos, sin ejecutar código real.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// Crear mocks</w:t>
        <w:br/>
        <w:t>var mockRepo  = new Mock&lt;IUserRepository&gt;();</w:t>
        <w:br/>
        <w:t>var mockToken = new Mock&lt;ITokenService&gt;();</w:t>
        <w:br/>
        <w:br/>
        <w:t>// Configurar comportamiento</w:t>
        <w:br/>
        <w:t>mockRepo.Setup(r =&gt; r.GetByEmailAsync("juan@test.com"))</w:t>
        <w:br/>
        <w:t xml:space="preserve">        .ReturnsAsync(usuarioFalso);</w:t>
        <w:br/>
        <w:br/>
        <w:t>// Instanciar el servicio con los mocks</w:t>
        <w:br/>
        <w:t>var authService = new AuthService(mockRepo.Object, mockToken.Object);</w:t>
      </w:r>
    </w:p>
    <w:p>
      <w:pPr>
        <w:pStyle w:val="Heading2"/>
        <w:spacing w:before="160" w:after="80"/>
      </w:pPr>
      <w:r>
        <w:rPr>
          <w:color w:val="1F3864"/>
        </w:rPr>
        <w:t>3.2 AuthServiceTests.cs — 9 pruebas</w:t>
      </w:r>
    </w:p>
    <w:p>
      <w:pPr>
        <w:spacing w:after="80"/>
        <w:ind w:left="0"/>
      </w:pPr>
      <w:r>
        <w:rPr>
          <w:b w:val="0"/>
          <w:i w:val="0"/>
          <w:sz w:val="22"/>
        </w:rPr>
        <w:t>Archivo: backend/SistemaServicios.Tests/Unit/AuthServiceTests.cs</w:t>
        <w:br/>
        <w:t>Prueba: AuthService · Dependencias mockeadas: IUserRepository, ITokenService</w:t>
      </w:r>
    </w:p>
    <w:p>
      <w:pPr>
        <w:pStyle w:val="Heading3"/>
        <w:spacing w:before="160" w:after="80"/>
      </w:pPr>
      <w:r>
        <w:rPr>
          <w:color w:val="1F3864"/>
        </w:rPr>
        <w:t>Grupo A: LoginAsync (4 pruebas)</w:t>
      </w:r>
    </w:p>
    <w:p>
      <w:pPr>
        <w:spacing w:after="80"/>
        <w:ind w:left="0"/>
      </w:pPr>
      <w:r>
        <w:rPr>
          <w:b/>
          <w:i w:val="0"/>
          <w:sz w:val="22"/>
        </w:rPr>
        <w:t>✔ LoginAsync_CredencialesValidas_RetornaAuthResponse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Happy path del login.</w:t>
      </w:r>
    </w:p>
    <w:p>
      <w:pPr>
        <w:spacing w:after="80"/>
        <w:ind w:left="288"/>
      </w:pPr>
      <w:r>
        <w:rPr>
          <w:b w:val="0"/>
          <w:i w:val="0"/>
          <w:sz w:val="22"/>
        </w:rPr>
        <w:t>Configuración (Arrange): Se configura el mock del repositorio para devolver un usuario activo con contraseña hasheada. Se configura el mock del TokenService para devolver un token fijo. Se llama a LoginAsync con las credenciales correctas.</w:t>
      </w:r>
    </w:p>
    <w:p>
      <w:pPr>
        <w:spacing w:after="80"/>
        <w:ind w:left="288"/>
      </w:pPr>
      <w:r>
        <w:rPr>
          <w:b w:val="0"/>
          <w:i w:val="0"/>
          <w:sz w:val="22"/>
        </w:rPr>
        <w:t>Verificación (Assert): El resultado contiene Token='token-jwt-falso', Email='juan@test.com', FirstName='Juan', LastName='Pérez', Role='Client'.</w:t>
      </w:r>
    </w:p>
    <w:p/>
    <w:p>
      <w:pPr>
        <w:spacing w:after="80"/>
        <w:ind w:left="0"/>
      </w:pPr>
      <w:r>
        <w:rPr>
          <w:b/>
          <w:i w:val="0"/>
          <w:sz w:val="22"/>
        </w:rPr>
        <w:t>✔ LoginAsync_EmailNoExiste_LanzaUnauthorizedAccessException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El email no está registrado en la base de datos.</w:t>
      </w:r>
    </w:p>
    <w:p>
      <w:pPr>
        <w:spacing w:after="80"/>
        <w:ind w:left="288"/>
      </w:pPr>
      <w:r>
        <w:rPr>
          <w:b w:val="0"/>
          <w:i w:val="0"/>
          <w:sz w:val="22"/>
        </w:rPr>
        <w:t>Configuración (Arrange): El mock del repositorio devuelve null para GetByEmailAsync (simulando que el usuario no existe). Se llama a LoginAsync con cualquier email.</w:t>
      </w:r>
    </w:p>
    <w:p>
      <w:pPr>
        <w:spacing w:after="80"/>
        <w:ind w:left="288"/>
      </w:pPr>
      <w:r>
        <w:rPr>
          <w:b w:val="0"/>
          <w:i w:val="0"/>
          <w:sz w:val="22"/>
        </w:rPr>
        <w:t>Verificación (Assert): Se lanza UnauthorizedAccessException con el mensaje 'Credenciales inválidas.' (mensaje genérico para no revelar si el email existe o no — previene enumeración).</w:t>
      </w:r>
    </w:p>
    <w:p/>
    <w:p>
      <w:pPr>
        <w:spacing w:after="80"/>
        <w:ind w:left="0"/>
      </w:pPr>
      <w:r>
        <w:rPr>
          <w:b/>
          <w:i w:val="0"/>
          <w:sz w:val="22"/>
        </w:rPr>
        <w:t>✔ LoginAsync_CuentaDesactivada_LanzaUnauthorizedAccessException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El usuario existe pero su cuenta fue desactivada (Status = false).</w:t>
      </w:r>
    </w:p>
    <w:p>
      <w:pPr>
        <w:spacing w:after="80"/>
        <w:ind w:left="288"/>
      </w:pPr>
      <w:r>
        <w:rPr>
          <w:b w:val="0"/>
          <w:i w:val="0"/>
          <w:sz w:val="22"/>
        </w:rPr>
        <w:t>Configuración (Arrange): El mock devuelve un usuario con Status=false. Se llama a LoginAsync.</w:t>
      </w:r>
    </w:p>
    <w:p>
      <w:pPr>
        <w:spacing w:after="80"/>
        <w:ind w:left="288"/>
      </w:pPr>
      <w:r>
        <w:rPr>
          <w:b w:val="0"/>
          <w:i w:val="0"/>
          <w:sz w:val="22"/>
        </w:rPr>
        <w:t>Verificación (Assert): Se lanza UnauthorizedAccessException con el mensaje exacto 'La cuenta está desactivada.'</w:t>
      </w:r>
    </w:p>
    <w:p/>
    <w:p>
      <w:pPr>
        <w:spacing w:after="80"/>
        <w:ind w:left="0"/>
      </w:pPr>
      <w:r>
        <w:rPr>
          <w:b/>
          <w:i w:val="0"/>
          <w:sz w:val="22"/>
        </w:rPr>
        <w:t>✔ LoginAsync_PasswordIncorrecto_LanzaUnauthorizedAccessException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El usuario existe y está activo, pero la contraseña no coincide.</w:t>
      </w:r>
    </w:p>
    <w:p>
      <w:pPr>
        <w:spacing w:after="80"/>
        <w:ind w:left="288"/>
      </w:pPr>
      <w:r>
        <w:rPr>
          <w:b w:val="0"/>
          <w:i w:val="0"/>
          <w:sz w:val="22"/>
        </w:rPr>
        <w:t>Configuración (Arrange): El mock devuelve un usuario con una contraseña hasheada específica. Se llama a LoginAsync con una contraseña diferente. BCrypt.Verify devuelve false.</w:t>
      </w:r>
    </w:p>
    <w:p>
      <w:pPr>
        <w:spacing w:after="80"/>
        <w:ind w:left="288"/>
      </w:pPr>
      <w:r>
        <w:rPr>
          <w:b w:val="0"/>
          <w:i w:val="0"/>
          <w:sz w:val="22"/>
        </w:rPr>
        <w:t>Verificación (Assert): Se lanza UnauthorizedAccessException con mensaje 'Credenciales inválidas.'</w:t>
      </w:r>
    </w:p>
    <w:p/>
    <w:p>
      <w:pPr>
        <w:pStyle w:val="Heading3"/>
        <w:spacing w:before="160" w:after="80"/>
      </w:pPr>
      <w:r>
        <w:rPr>
          <w:color w:val="1F3864"/>
        </w:rPr>
        <w:t>Prueba adicional de LoginAsync:</w:t>
      </w:r>
    </w:p>
    <w:p>
      <w:pPr>
        <w:spacing w:after="80"/>
        <w:ind w:left="0"/>
      </w:pPr>
      <w:r>
        <w:rPr>
          <w:b/>
          <w:i w:val="0"/>
          <w:sz w:val="22"/>
        </w:rPr>
        <w:t>✔ LoginAsync_CredencialesValidas_LlamaCreateTokenUnaVez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Verifica que el TokenService se invoca exactamente una vez durante un login exitoso.</w:t>
        <w:br/>
        <w:t>Assert: mockToken.Verify(t =&gt; t.CreateToken(usuario), Times.Once) — garantiza que no se generan tokens dobles ni se omite la generación.</w:t>
      </w:r>
    </w:p>
    <w:p/>
    <w:p>
      <w:pPr>
        <w:pStyle w:val="Heading3"/>
        <w:spacing w:before="160" w:after="80"/>
      </w:pPr>
      <w:r>
        <w:rPr>
          <w:color w:val="1F3864"/>
        </w:rPr>
        <w:t>Grupo B: RegisterAsync (5 pruebas)</w:t>
      </w:r>
    </w:p>
    <w:p>
      <w:pPr>
        <w:spacing w:after="80"/>
        <w:ind w:left="0"/>
      </w:pPr>
      <w:r>
        <w:rPr>
          <w:b/>
          <w:i w:val="0"/>
          <w:sz w:val="22"/>
        </w:rPr>
        <w:t>✔ RegisterAsync_DatosValidos_RetornaAuthResponse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Happy path del registro.</w:t>
      </w:r>
    </w:p>
    <w:p>
      <w:pPr>
        <w:spacing w:after="80"/>
        <w:ind w:left="288"/>
      </w:pPr>
      <w:r>
        <w:rPr>
          <w:b w:val="0"/>
          <w:i w:val="0"/>
          <w:sz w:val="22"/>
        </w:rPr>
        <w:t>Configuración (Arrange): El mock de EmailExistsAsync devuelve false. El mock de CreateAsync devuelve el mismo usuario recibido. El mock de CreateToken devuelve 'token-registro'.</w:t>
      </w:r>
    </w:p>
    <w:p>
      <w:pPr>
        <w:spacing w:after="80"/>
        <w:ind w:left="288"/>
      </w:pPr>
      <w:r>
        <w:rPr>
          <w:b w:val="0"/>
          <w:i w:val="0"/>
          <w:sz w:val="22"/>
        </w:rPr>
        <w:t>Verificación (Assert): AuthResponseDto con Token='token-registro', Email, FirstName, LastName, Role correctos.</w:t>
      </w:r>
    </w:p>
    <w:p/>
    <w:p>
      <w:pPr>
        <w:spacing w:after="80"/>
        <w:ind w:left="0"/>
      </w:pPr>
      <w:r>
        <w:rPr>
          <w:b/>
          <w:i w:val="0"/>
          <w:sz w:val="22"/>
        </w:rPr>
        <w:t>✔ RegisterAsync_EmailDuplicado_LanzaInvalidOperationException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Se intenta registrar con un email ya existente.</w:t>
      </w:r>
    </w:p>
    <w:p>
      <w:pPr>
        <w:spacing w:after="80"/>
        <w:ind w:left="288"/>
      </w:pPr>
      <w:r>
        <w:rPr>
          <w:b w:val="0"/>
          <w:i w:val="0"/>
          <w:sz w:val="22"/>
        </w:rPr>
        <w:t>Configuración (Arrange): El mock de EmailExistsAsync devuelve true.</w:t>
      </w:r>
    </w:p>
    <w:p>
      <w:pPr>
        <w:spacing w:after="80"/>
        <w:ind w:left="288"/>
      </w:pPr>
      <w:r>
        <w:rPr>
          <w:b w:val="0"/>
          <w:i w:val="0"/>
          <w:sz w:val="22"/>
        </w:rPr>
        <w:t>Verificación (Assert): Se lanza InvalidOperationException con mensaje 'El correo ya está registrado.'</w:t>
      </w:r>
    </w:p>
    <w:p/>
    <w:p>
      <w:pPr>
        <w:spacing w:after="80"/>
        <w:ind w:left="0"/>
      </w:pPr>
      <w:r>
        <w:rPr>
          <w:b/>
          <w:i w:val="0"/>
          <w:sz w:val="22"/>
        </w:rPr>
        <w:t>✔ RegisterAsync_DatosValidos_GuardaPasswordHasheada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La contraseña nunca se guarda en texto plano.</w:t>
      </w:r>
    </w:p>
    <w:p>
      <w:pPr>
        <w:spacing w:after="80"/>
        <w:ind w:left="288"/>
      </w:pPr>
      <w:r>
        <w:rPr>
          <w:b w:val="0"/>
          <w:i w:val="0"/>
          <w:sz w:val="22"/>
        </w:rPr>
        <w:t>Configuración (Arrange): Se usa un Callback de Moq para capturar el objeto User que llega a CreateAsync.</w:t>
      </w:r>
    </w:p>
    <w:p>
      <w:pPr>
        <w:spacing w:after="80"/>
        <w:ind w:left="288"/>
      </w:pPr>
      <w:r>
        <w:rPr>
          <w:b w:val="0"/>
          <w:i w:val="0"/>
          <w:sz w:val="22"/>
        </w:rPr>
        <w:t>Verificación (Assert): user.PasswordHash != 'Password123!' y BCrypt.Verify('Password123!', hash) == true.</w:t>
      </w:r>
    </w:p>
    <w:p/>
    <w:p>
      <w:pPr>
        <w:spacing w:after="80"/>
        <w:ind w:left="0"/>
      </w:pPr>
      <w:r>
        <w:rPr>
          <w:b/>
          <w:i w:val="0"/>
          <w:sz w:val="22"/>
        </w:rPr>
        <w:t>✔ RegisterAsync_DatosValidos_NormalizaEmail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El email se guarda en minúsculas y sin espacios. El nombre también se recorta.</w:t>
      </w:r>
    </w:p>
    <w:p>
      <w:pPr>
        <w:spacing w:after="80"/>
        <w:ind w:left="288"/>
      </w:pPr>
      <w:r>
        <w:rPr>
          <w:b w:val="0"/>
          <w:i w:val="0"/>
          <w:sz w:val="22"/>
        </w:rPr>
        <w:t>Configuración (Arrange): DTO con Email='  USUARIO@TEST.COM  ', FirstName='  Luis  ', LastName='  Vega  '.</w:t>
      </w:r>
    </w:p>
    <w:p>
      <w:pPr>
        <w:spacing w:after="80"/>
        <w:ind w:left="288"/>
      </w:pPr>
      <w:r>
        <w:rPr>
          <w:b w:val="0"/>
          <w:i w:val="0"/>
          <w:sz w:val="22"/>
        </w:rPr>
        <w:t>Verificación (Assert): user.Email=='usuario@test.com', user.FirstName=='Luis', user.LastName=='Vega'.</w:t>
      </w:r>
    </w:p>
    <w:p/>
    <w:p>
      <w:pPr>
        <w:spacing w:after="80"/>
        <w:ind w:left="0"/>
      </w:pPr>
      <w:r>
        <w:rPr>
          <w:b/>
          <w:i w:val="0"/>
          <w:sz w:val="22"/>
        </w:rPr>
        <w:t>✔ RegisterAsync_DatosValidos_AsignaIdYFechas</w:t>
      </w:r>
    </w:p>
    <w:p>
      <w:pPr>
        <w:spacing w:after="80"/>
        <w:ind w:left="288"/>
      </w:pPr>
      <w:r>
        <w:rPr>
          <w:b w:val="0"/>
          <w:i w:val="0"/>
          <w:sz w:val="22"/>
        </w:rPr>
        <w:t>Descripción: El usuario creado tiene un Id Guid válido y fechas en UTC.</w:t>
      </w:r>
    </w:p>
    <w:p>
      <w:pPr>
        <w:spacing w:after="80"/>
        <w:ind w:left="288"/>
      </w:pPr>
      <w:r>
        <w:rPr>
          <w:b w:val="0"/>
          <w:i w:val="0"/>
          <w:sz w:val="22"/>
        </w:rPr>
        <w:t>Configuración (Arrange): Se captura el objeto User vía Callback.</w:t>
      </w:r>
    </w:p>
    <w:p>
      <w:pPr>
        <w:spacing w:after="80"/>
        <w:ind w:left="288"/>
      </w:pPr>
      <w:r>
        <w:rPr>
          <w:b w:val="0"/>
          <w:i w:val="0"/>
          <w:sz w:val="22"/>
        </w:rPr>
        <w:t>Verificación (Assert): user.Id != Guid.Empty, user.CreatedAt &gt;= ahora, user.UpdatedAt &gt;= ahora.</w:t>
      </w:r>
    </w:p>
    <w:p/>
    <w:p>
      <w:pPr>
        <w:pStyle w:val="Heading2"/>
        <w:spacing w:before="160" w:after="80"/>
      </w:pPr>
      <w:r>
        <w:rPr>
          <w:color w:val="1F3864"/>
        </w:rPr>
        <w:t>3.3 TokenServiceTests.cs — 11 pruebas</w:t>
      </w:r>
    </w:p>
    <w:p>
      <w:pPr>
        <w:spacing w:after="80"/>
        <w:ind w:left="0"/>
      </w:pPr>
      <w:r>
        <w:rPr>
          <w:b w:val="0"/>
          <w:i w:val="0"/>
          <w:sz w:val="22"/>
        </w:rPr>
        <w:t>Archivo: backend/SistemaServicios.Tests/Unit/TokenServiceTests.cs</w:t>
        <w:br/>
        <w:t>Prueba: TokenService.CreateToken() · Dependencia: IConfiguration (en memoria, sin .env)</w:t>
      </w:r>
    </w:p>
    <w:p>
      <w:pPr>
        <w:spacing w:after="80"/>
        <w:ind w:left="0"/>
      </w:pPr>
      <w:r>
        <w:rPr>
          <w:b w:val="0"/>
          <w:i w:val="0"/>
          <w:sz w:val="22"/>
        </w:rPr>
        <w:t>TokenService lee la clave JWT desde IConfiguration['JwtSettings:Key']. En las pruebas se inyecta una configuración en memoria para evitar dependencia del archivo .env: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var configValues = new Dictionary&lt;string, string?&gt;</w:t>
        <w:br/>
        <w:t>{</w:t>
        <w:br/>
        <w:t xml:space="preserve">    ["JwtSettings:Key"]              = "ClaveSecretaParaPruebasDeTests_32Chars!",</w:t>
        <w:br/>
        <w:t xml:space="preserve">    ["JwtSettings:Issuer"]           = "TestIssuer",</w:t>
        <w:br/>
        <w:t xml:space="preserve">    ["JwtSettings:Audience"]         = "TestAudience",</w:t>
        <w:br/>
        <w:t xml:space="preserve">    ["JwtSettings:ExpiresInMinutes"] = "60",</w:t>
        <w:br/>
        <w:t>};</w:t>
        <w:br/>
        <w:t>var config = new ConfigurationBuilder().AddInMemoryCollection(configValues).Build();</w:t>
        <w:br/>
        <w:t>var tokenService = new TokenService(config);</w:t>
      </w:r>
    </w:p>
    <w:p>
      <w:pPr>
        <w:pStyle w:val="Heading3"/>
        <w:spacing w:before="160" w:after="80"/>
      </w:pPr>
      <w:r>
        <w:rPr>
          <w:color w:val="1F3864"/>
        </w:rPr>
        <w:t>Formato del token (2 pruebas)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CreateToken_UsuarioValido_RetornaStringNoVacio</w:t>
      </w:r>
    </w:p>
    <w:p>
      <w:pPr>
        <w:spacing w:after="80"/>
        <w:ind w:left="288"/>
      </w:pPr>
      <w:r>
        <w:rPr>
          <w:b w:val="0"/>
          <w:i w:val="0"/>
          <w:sz w:val="22"/>
        </w:rPr>
        <w:t>El token no es null ni cadena vacía.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CreateToken_UsuarioValido_RetornaTokenJwtValido</w:t>
      </w:r>
    </w:p>
    <w:p>
      <w:pPr>
        <w:spacing w:after="80"/>
        <w:ind w:left="288"/>
      </w:pPr>
      <w:r>
        <w:rPr>
          <w:b w:val="0"/>
          <w:i w:val="0"/>
          <w:sz w:val="22"/>
        </w:rPr>
        <w:t>El token tiene exactamente 3 partes separadas por punto (header.payload.signature).</w:t>
      </w:r>
    </w:p>
    <w:p/>
    <w:p>
      <w:pPr>
        <w:pStyle w:val="Heading3"/>
        <w:spacing w:before="160" w:after="80"/>
      </w:pPr>
      <w:r>
        <w:rPr>
          <w:color w:val="1F3864"/>
        </w:rPr>
        <w:t>Claims del payload (5 pruebas)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CreateToken_UsuarioValido_ContieneClaimEmail</w:t>
      </w:r>
    </w:p>
    <w:p>
      <w:pPr>
        <w:spacing w:after="80"/>
        <w:ind w:left="288"/>
      </w:pPr>
      <w:r>
        <w:rPr>
          <w:b w:val="0"/>
          <w:i w:val="0"/>
          <w:sz w:val="22"/>
        </w:rPr>
        <w:t>ClaimTypes.Email contiene el email del usuario.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CreateToken_UsuarioValido_ContieneClaimNameIdentifier</w:t>
      </w:r>
    </w:p>
    <w:p>
      <w:pPr>
        <w:spacing w:after="80"/>
        <w:ind w:left="288"/>
      </w:pPr>
      <w:r>
        <w:rPr>
          <w:b w:val="0"/>
          <w:i w:val="0"/>
          <w:sz w:val="22"/>
        </w:rPr>
        <w:t>ClaimTypes.NameIdentifier contiene el Id (Guid) del usuario.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CreateToken_UsuarioValido_ContieneClaimRole</w:t>
      </w:r>
    </w:p>
    <w:p>
      <w:pPr>
        <w:spacing w:after="80"/>
        <w:ind w:left="288"/>
      </w:pPr>
      <w:r>
        <w:rPr>
          <w:b w:val="0"/>
          <w:i w:val="0"/>
          <w:sz w:val="22"/>
        </w:rPr>
        <w:t>ClaimTypes.Role contiene el rol del usuario ('Client', 'Admin', 'Professional').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CreateToken_UsuarioValido_ContieneClaimFirstName</w:t>
      </w:r>
    </w:p>
    <w:p>
      <w:pPr>
        <w:spacing w:after="80"/>
        <w:ind w:left="288"/>
      </w:pPr>
      <w:r>
        <w:rPr>
          <w:b w:val="0"/>
          <w:i w:val="0"/>
          <w:sz w:val="22"/>
        </w:rPr>
        <w:t>Claim personalizado 'firstName' contiene el nombre del usuario.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CreateToken_UsuarioValido_ContieneClaimLastName</w:t>
      </w:r>
    </w:p>
    <w:p>
      <w:pPr>
        <w:spacing w:after="80"/>
        <w:ind w:left="288"/>
      </w:pPr>
      <w:r>
        <w:rPr>
          <w:b w:val="0"/>
          <w:i w:val="0"/>
          <w:sz w:val="22"/>
        </w:rPr>
        <w:t>Claim personalizado 'lastName' contiene el apellido del usuario.</w:t>
      </w:r>
    </w:p>
    <w:p/>
    <w:p>
      <w:pPr>
        <w:pStyle w:val="Heading3"/>
        <w:spacing w:before="160" w:after="80"/>
      </w:pPr>
      <w:r>
        <w:rPr>
          <w:color w:val="1F3864"/>
        </w:rPr>
        <w:t>Issuer y Audience (2 pruebas)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CreateToken_UsuarioValido_IssuerCorrecto</w:t>
      </w:r>
    </w:p>
    <w:p>
      <w:pPr>
        <w:spacing w:after="80"/>
        <w:ind w:left="288"/>
      </w:pPr>
      <w:r>
        <w:rPr>
          <w:b w:val="0"/>
          <w:i w:val="0"/>
          <w:sz w:val="22"/>
        </w:rPr>
        <w:t>jwt.Issuer == 'TestIssuer' (coincide con JwtSettings:Issuer).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CreateToken_UsuarioValido_AudienceCorrecto</w:t>
      </w:r>
    </w:p>
    <w:p>
      <w:pPr>
        <w:spacing w:after="80"/>
        <w:ind w:left="288"/>
      </w:pPr>
      <w:r>
        <w:rPr>
          <w:b w:val="0"/>
          <w:i w:val="0"/>
          <w:sz w:val="22"/>
        </w:rPr>
        <w:t>jwt.Audiences contiene 'TestAudience' (coincide con JwtSettings:Audience).</w:t>
      </w:r>
    </w:p>
    <w:p/>
    <w:p>
      <w:pPr>
        <w:pStyle w:val="Heading3"/>
        <w:spacing w:before="160" w:after="80"/>
      </w:pPr>
      <w:r>
        <w:rPr>
          <w:color w:val="1F3864"/>
        </w:rPr>
        <w:t>Expiración (2 pruebas)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CreateToken_UsuarioValido_TokenNoEstaExpirado</w:t>
      </w:r>
    </w:p>
    <w:p>
      <w:pPr>
        <w:spacing w:after="80"/>
        <w:ind w:left="288"/>
      </w:pPr>
      <w:r>
        <w:rPr>
          <w:b w:val="0"/>
          <w:i w:val="0"/>
          <w:sz w:val="22"/>
        </w:rPr>
        <w:t>jwt.ValidTo &gt; DateTime.UtcNow (el token recién generado no está vencido).</w:t>
      </w:r>
    </w:p>
    <w:p>
      <w:pPr>
        <w:spacing w:after="80"/>
        <w:ind w:left="0"/>
      </w:pPr>
      <w:r>
        <w:rPr>
          <w:b/>
          <w:i w:val="0"/>
          <w:sz w:val="22"/>
        </w:rPr>
        <w:t>✔ CreateToken_UsuarioValido_ExpiracionCercanaDeLaConfiguracion</w:t>
      </w:r>
    </w:p>
    <w:p>
      <w:pPr>
        <w:spacing w:after="80"/>
        <w:ind w:left="288"/>
      </w:pPr>
      <w:r>
        <w:rPr>
          <w:b w:val="0"/>
          <w:i w:val="0"/>
          <w:sz w:val="22"/>
        </w:rPr>
        <w:t>jwt.ValidTo ≈ ahora + 60 minutos (tolerancia de 10 segundos).</w:t>
      </w:r>
    </w:p>
    <w:p/>
    <w:p>
      <w:pPr>
        <w:pStyle w:val="Heading3"/>
        <w:spacing w:before="160" w:after="80"/>
      </w:pPr>
      <w:r>
        <w:rPr>
          <w:color w:val="1F3864"/>
        </w:rPr>
        <w:t>Roles con [Theory] (1 prueba × 3 casos)</w:t>
      </w:r>
    </w:p>
    <w:p>
      <w:pPr>
        <w:spacing w:after="80"/>
        <w:ind w:left="0"/>
      </w:pPr>
      <w:r>
        <w:rPr>
          <w:b/>
          <w:i w:val="0"/>
          <w:sz w:val="22"/>
        </w:rPr>
        <w:t>✔ CreateToken_CadaRol_ContieneRolCorrecto (Admin, Client, Professional)</w:t>
      </w:r>
    </w:p>
    <w:p>
      <w:pPr>
        <w:spacing w:after="80"/>
        <w:ind w:left="288"/>
      </w:pPr>
      <w:r>
        <w:rPr>
          <w:b w:val="0"/>
          <w:i w:val="0"/>
          <w:sz w:val="22"/>
        </w:rPr>
        <w:t>Se ejecuta con cada valor del enum UserRole. Verifica que el claim Role coincide exactamente con el nombre del enum ('Admin', 'Client', 'Professional').</w:t>
      </w:r>
    </w:p>
    <w:p/>
    <w:p>
      <w:pPr>
        <w:pStyle w:val="Heading3"/>
        <w:spacing w:before="160" w:after="80"/>
      </w:pPr>
      <w:r>
        <w:rPr>
          <w:color w:val="1F3864"/>
        </w:rPr>
        <w:t>Configuración faltante (1 prueba)</w:t>
      </w:r>
    </w:p>
    <w:p>
      <w:pPr>
        <w:spacing w:after="80"/>
        <w:ind w:left="0"/>
      </w:pPr>
      <w:r>
        <w:rPr>
          <w:b/>
          <w:i w:val="0"/>
          <w:sz w:val="22"/>
        </w:rPr>
        <w:t>✔ CreateToken_SinJwtKey_LanzaInvalidOperationException</w:t>
      </w:r>
    </w:p>
    <w:p>
      <w:pPr>
        <w:spacing w:after="80"/>
        <w:ind w:left="288"/>
      </w:pPr>
      <w:r>
        <w:rPr>
          <w:b w:val="0"/>
          <w:i w:val="0"/>
          <w:sz w:val="22"/>
        </w:rPr>
        <w:t>Si JwtSettings:Key es null, CreateToken lanza InvalidOperationException con mensaje 'JWT Key no configurado.' — garantiza que el error es claro.</w:t>
      </w:r>
    </w:p>
    <w:p/>
    <w:p>
      <w:pPr>
        <w:pStyle w:val="Heading1"/>
        <w:spacing w:before="280" w:after="80"/>
      </w:pPr>
      <w:r>
        <w:rPr>
          <w:color w:val="1F3864"/>
        </w:rPr>
        <w:t>4. Capa 2 — Pruebas de Integración HTTP</w:t>
      </w:r>
    </w:p>
    <w:p>
      <w:pPr>
        <w:spacing w:after="80"/>
        <w:ind w:left="0"/>
      </w:pPr>
      <w:r>
        <w:rPr>
          <w:b w:val="0"/>
          <w:i w:val="0"/>
          <w:sz w:val="22"/>
        </w:rPr>
        <w:t>Las pruebas de integración levantan el servidor ASP.NET Core completo en memoria usando WebApplicationFactory&lt;Program&gt;. Cada solicitud HTTP pasa por todo el pipeline real: middleware de autenticación JWT, model binding, validación de DataAnnotations, AuthController, AuthService, y EF Core con base de datos en memoria (sin PostgreSQL).</w:t>
      </w:r>
    </w:p>
    <w:p>
      <w:pPr>
        <w:pStyle w:val="Heading2"/>
        <w:spacing w:before="160" w:after="80"/>
      </w:pPr>
      <w:r>
        <w:rPr>
          <w:color w:val="1F3864"/>
        </w:rPr>
        <w:t>4.1 CustomWebApplicationFactory</w:t>
      </w:r>
    </w:p>
    <w:p>
      <w:pPr>
        <w:spacing w:after="80"/>
        <w:ind w:left="0"/>
      </w:pPr>
      <w:r>
        <w:rPr>
          <w:b w:val="0"/>
          <w:i w:val="0"/>
          <w:sz w:val="22"/>
        </w:rPr>
        <w:t>La factory configura el entorno de pruebas antes de que el servidor arranque. Resuelve tres problemas:</w:t>
      </w:r>
    </w:p>
    <w:p>
      <w:pPr>
        <w:spacing w:after="80"/>
        <w:ind w:left="0"/>
      </w:pPr>
      <w:r>
        <w:rPr>
          <w:b/>
          <w:i w:val="0"/>
          <w:sz w:val="22"/>
        </w:rPr>
        <w:t>• Variables de entorno JWT:</w:t>
      </w:r>
    </w:p>
    <w:p>
      <w:pPr>
        <w:spacing w:after="80"/>
        <w:ind w:left="288"/>
      </w:pPr>
      <w:r>
        <w:rPr>
          <w:b w:val="0"/>
          <w:i w:val="0"/>
          <w:sz w:val="22"/>
        </w:rPr>
        <w:t>ApplicationServiceExtensions lee JWT_KEY, JWT_ISSUER, JWT_AUDIENCE y JWT_EXPIRES_MINUTES desde Environment.GetEnvironmentVariable(). La factory los establece con valores de prueba antes de que se registren los servicios.</w:t>
      </w:r>
    </w:p>
    <w:p>
      <w:pPr>
        <w:spacing w:after="80"/>
        <w:ind w:left="0"/>
      </w:pPr>
      <w:r>
        <w:rPr>
          <w:b/>
          <w:i w:val="0"/>
          <w:sz w:val="22"/>
        </w:rPr>
        <w:t>• Reemplazo de PostgreSQL por InMemory:</w:t>
      </w:r>
    </w:p>
    <w:p>
      <w:pPr>
        <w:spacing w:after="80"/>
        <w:ind w:left="288"/>
      </w:pPr>
      <w:r>
        <w:rPr>
          <w:b w:val="0"/>
          <w:i w:val="0"/>
          <w:sz w:val="22"/>
        </w:rPr>
        <w:t>Se remueven DbContextOptions&lt;AppDbContext&gt; e IDbContextOptionsConfiguration&lt;AppDbContext&gt; (configuración de Npgsql). Luego se registra un DbContext fresco con UseInMemoryDatabase(). Cada instancia de la factory usa un nombre de DB único (Guid) para aislar las pruebas.</w:t>
      </w:r>
    </w:p>
    <w:p>
      <w:pPr>
        <w:spacing w:after="80"/>
        <w:ind w:left="0"/>
      </w:pPr>
      <w:r>
        <w:rPr>
          <w:b/>
          <w:i w:val="0"/>
          <w:sz w:val="22"/>
        </w:rPr>
        <w:t>• Doble registro de providers (EF Core 9):</w:t>
      </w:r>
    </w:p>
    <w:p>
      <w:pPr>
        <w:spacing w:after="80"/>
        <w:ind w:left="288"/>
      </w:pPr>
      <w:r>
        <w:rPr>
          <w:b w:val="0"/>
          <w:i w:val="0"/>
          <w:sz w:val="22"/>
        </w:rPr>
        <w:t>En EF Core 9, AddDbContext usa TryAdd para IDbContextOptionsConfiguration&lt;T&gt;. Si no se remueve el descriptor de Npgsql antes de agregar InMemory, ambos providers quedan activos y EF lanza InvalidOperationException. Por eso se remueve explícitamente.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protected override void ConfigureWebHost(IWebHostBuilder builder)</w:t>
        <w:br/>
        <w:t>{</w:t>
        <w:br/>
        <w:t xml:space="preserve">    Environment.SetEnvironmentVariable("JWT_KEY", "ClaveSecretaParaIntegracionTests_32Ch!");</w:t>
        <w:br/>
        <w:t xml:space="preserve">    Environment.SetEnvironmentVariable("JWT_ISSUER", "TestIssuer");</w:t>
        <w:br/>
        <w:t xml:space="preserve">    // ...</w:t>
        <w:br/>
        <w:br/>
        <w:t xml:space="preserve">    builder.ConfigureServices(services =&gt;</w:t>
        <w:br/>
        <w:t xml:space="preserve">    {</w:t>
        <w:br/>
        <w:t xml:space="preserve">        // 1. Remover DbContextOptions&lt;AppDbContext&gt;</w:t>
        <w:br/>
        <w:t xml:space="preserve">        var optionsDescriptor = services.SingleOrDefault(</w:t>
        <w:br/>
        <w:t xml:space="preserve">            d =&gt; d.ServiceType == typeof(DbContextOptions&lt;AppDbContext&gt;));</w:t>
        <w:br/>
        <w:t xml:space="preserve">        if (optionsDescriptor != null) services.Remove(optionsDescriptor);</w:t>
        <w:br/>
        <w:br/>
        <w:t xml:space="preserve">        // 2. Remover IDbContextOptionsConfiguration&lt;AppDbContext&gt; (Npgsql)</w:t>
        <w:br/>
        <w:t xml:space="preserve">        var configType = typeof(IDbContextOptionsConfiguration&lt;AppDbContext&gt;);</w:t>
        <w:br/>
        <w:t xml:space="preserve">        services.Where(d =&gt; d.ServiceType == configType).ToList()</w:t>
        <w:br/>
        <w:t xml:space="preserve">                .ForEach(d =&gt; services.Remove(d));</w:t>
        <w:br/>
        <w:br/>
        <w:t xml:space="preserve">        // 3. Registrar InMemory</w:t>
        <w:br/>
        <w:t xml:space="preserve">        services.AddDbContext&lt;AppDbContext&gt;(o =&gt; o.UseInMemoryDatabase(_dbName));</w:t>
        <w:br/>
        <w:t xml:space="preserve">    });</w:t>
        <w:br/>
        <w:t>}</w:t>
      </w:r>
    </w:p>
    <w:p>
      <w:pPr>
        <w:pStyle w:val="Heading2"/>
        <w:spacing w:before="160" w:after="80"/>
      </w:pPr>
      <w:r>
        <w:rPr>
          <w:color w:val="1F3864"/>
        </w:rPr>
        <w:t>4.2 AuthControllerTests.cs — 19 pruebas</w:t>
      </w:r>
    </w:p>
    <w:p>
      <w:pPr>
        <w:spacing w:after="80"/>
        <w:ind w:left="0"/>
      </w:pPr>
      <w:r>
        <w:rPr>
          <w:b w:val="0"/>
          <w:i w:val="0"/>
          <w:sz w:val="22"/>
        </w:rPr>
        <w:t>Archivo: backend/SistemaServicios.Tests/Integration/AuthControllerTests.cs</w:t>
        <w:br/>
        <w:t>IClassFixture&lt;CustomWebApplicationFactory&gt; reutiliza una sola instancia del servidor por clase. Los emails de prueba son únicos por ejecución (Guid) para evitar colisiones.</w:t>
      </w:r>
    </w:p>
    <w:p>
      <w:pPr>
        <w:pStyle w:val="Heading3"/>
        <w:spacing w:before="160" w:after="80"/>
      </w:pPr>
      <w:r>
        <w:rPr>
          <w:color w:val="1F3864"/>
        </w:rPr>
        <w:t>POST /api/auth/register (6 pruebas)</w:t>
      </w:r>
    </w:p>
    <w:p>
      <w:pPr>
        <w:spacing w:after="80"/>
        <w:ind w:left="0"/>
      </w:pPr>
      <w:r>
        <w:rPr>
          <w:b/>
          <w:i w:val="0"/>
          <w:sz w:val="22"/>
        </w:rPr>
        <w:t>✔ Register_DatosValidos_Retorna201ConToken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Registro con datos completos y válidos.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201 Created + AuthResponseDto con Token no vacío, Email, FirstName, LastName, Role='Client'.</w:t>
      </w:r>
    </w:p>
    <w:p/>
    <w:p>
      <w:pPr>
        <w:spacing w:after="80"/>
        <w:ind w:left="0"/>
      </w:pPr>
      <w:r>
        <w:rPr>
          <w:b/>
          <w:i w:val="0"/>
          <w:sz w:val="22"/>
        </w:rPr>
        <w:t>✔ Register_EmailDuplicado_Retorna400ConMensaje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Segundo registro con el mismo email.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400 Bad Request + body contiene 'El correo ya está registrado.'</w:t>
      </w:r>
    </w:p>
    <w:p/>
    <w:p>
      <w:pPr>
        <w:spacing w:after="80"/>
        <w:ind w:left="0"/>
      </w:pPr>
      <w:r>
        <w:rPr>
          <w:b/>
          <w:i w:val="0"/>
          <w:sz w:val="22"/>
        </w:rPr>
        <w:t>✔ Register_EmailInvalido_Retorna400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Email con formato inválido ('esto-no-es-un-email').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400 — DataAnnotation [EmailAddress] rechaza el request antes de llegar al servicio.</w:t>
      </w:r>
    </w:p>
    <w:p/>
    <w:p>
      <w:pPr>
        <w:spacing w:after="80"/>
        <w:ind w:left="0"/>
      </w:pPr>
      <w:r>
        <w:rPr>
          <w:b/>
          <w:i w:val="0"/>
          <w:sz w:val="22"/>
        </w:rPr>
        <w:t>✔ Register_PasswordMenorA6Caracteres_Retorna400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Password de solo 3 caracteres ('123').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400 — DataAnnotation [MinLength(6)] rechaza el request.</w:t>
      </w:r>
    </w:p>
    <w:p/>
    <w:p>
      <w:pPr>
        <w:spacing w:after="80"/>
        <w:ind w:left="0"/>
      </w:pPr>
      <w:r>
        <w:rPr>
          <w:b/>
          <w:i w:val="0"/>
          <w:sz w:val="22"/>
        </w:rPr>
        <w:t>✔ Register_SinFirstName_Retorna400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JSON sin el campo firstName.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400 — DataAnnotation [Required] falla en el model binding.</w:t>
      </w:r>
    </w:p>
    <w:p/>
    <w:p>
      <w:pPr>
        <w:spacing w:after="80"/>
        <w:ind w:left="0"/>
      </w:pPr>
      <w:r>
        <w:rPr>
          <w:b/>
          <w:i w:val="0"/>
          <w:sz w:val="22"/>
        </w:rPr>
        <w:t>✔ Register_ConRolProfessional_RetornaRolCorrecto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Registro con role=2 (UserRole.Professional).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201 + AuthResponseDto.Role == 'Professional'.</w:t>
      </w:r>
    </w:p>
    <w:p/>
    <w:p>
      <w:pPr>
        <w:pStyle w:val="Heading3"/>
        <w:spacing w:before="160" w:after="80"/>
      </w:pPr>
      <w:r>
        <w:rPr>
          <w:color w:val="1F3864"/>
        </w:rPr>
        <w:t>POST /api/auth/login (4 pruebas)</w:t>
      </w:r>
    </w:p>
    <w:p>
      <w:pPr>
        <w:spacing w:after="80"/>
        <w:ind w:left="0"/>
      </w:pPr>
      <w:r>
        <w:rPr>
          <w:b/>
          <w:i w:val="0"/>
          <w:sz w:val="22"/>
        </w:rPr>
        <w:t>✔ Login_CredencialesValidas_Retorna200ConToken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Login con email y contraseña correctos (previa creación por registro).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200 OK + AuthResponseDto con Token no vacío y Email correcto.</w:t>
      </w:r>
    </w:p>
    <w:p/>
    <w:p>
      <w:pPr>
        <w:spacing w:after="80"/>
        <w:ind w:left="0"/>
      </w:pPr>
      <w:r>
        <w:rPr>
          <w:b/>
          <w:i w:val="0"/>
          <w:sz w:val="22"/>
        </w:rPr>
        <w:t>✔ Login_PasswordIncorrecto_Retorna401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Login con contraseña incorrecta.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401 Unauthorized + body contiene 'Credenciales inválidas.'</w:t>
      </w:r>
    </w:p>
    <w:p/>
    <w:p>
      <w:pPr>
        <w:spacing w:after="80"/>
        <w:ind w:left="0"/>
      </w:pPr>
      <w:r>
        <w:rPr>
          <w:b/>
          <w:i w:val="0"/>
          <w:sz w:val="22"/>
        </w:rPr>
        <w:t>✔ Login_EmailNoRegistrado_Retorna401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Login con email que no existe en la DB.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401 Unauthorized + body contiene 'Credenciales inválidas.'</w:t>
      </w:r>
    </w:p>
    <w:p/>
    <w:p>
      <w:pPr>
        <w:spacing w:after="80"/>
        <w:ind w:left="0"/>
      </w:pPr>
      <w:r>
        <w:rPr>
          <w:b/>
          <w:i w:val="0"/>
          <w:sz w:val="22"/>
        </w:rPr>
        <w:t>✔ Login_CuerpoVacio_Retorna400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JSON vacío {} sin campos requeridos.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400 — Model binding falla por campos [Required] ausentes.</w:t>
      </w:r>
    </w:p>
    <w:p/>
    <w:p>
      <w:pPr>
        <w:pStyle w:val="Heading3"/>
        <w:spacing w:before="160" w:after="80"/>
      </w:pPr>
      <w:r>
        <w:rPr>
          <w:color w:val="1F3864"/>
        </w:rPr>
        <w:t>GET /api/auth/me (4 pruebas)</w:t>
      </w:r>
    </w:p>
    <w:p>
      <w:pPr>
        <w:spacing w:after="80"/>
        <w:ind w:left="0"/>
      </w:pPr>
      <w:r>
        <w:rPr>
          <w:b/>
          <w:i w:val="0"/>
          <w:sz w:val="22"/>
        </w:rPr>
        <w:t>✔ Me_SinToken_Retorna401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Request sin header Authorization.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401 — Middleware JWT rechaza la solicitud antes de llegar al controller.</w:t>
      </w:r>
    </w:p>
    <w:p/>
    <w:p>
      <w:pPr>
        <w:spacing w:after="80"/>
        <w:ind w:left="0"/>
      </w:pPr>
      <w:r>
        <w:rPr>
          <w:b/>
          <w:i w:val="0"/>
          <w:sz w:val="22"/>
        </w:rPr>
        <w:t>✔ Me_ConTokenValido_Retorna200ConDatosDelUsuario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Request con Bearer token válido en Authorization header.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200 + JSON contiene email, firstName='Test', lastName='User', role='Client'.</w:t>
      </w:r>
    </w:p>
    <w:p/>
    <w:p>
      <w:pPr>
        <w:spacing w:after="80"/>
        <w:ind w:left="0"/>
      </w:pPr>
      <w:r>
        <w:rPr>
          <w:b/>
          <w:i w:val="0"/>
          <w:sz w:val="22"/>
        </w:rPr>
        <w:t>✔ Me_ConTokenMalformado_Retorna401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Bearer token con valor 'esto.no.es.un.jwt'.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HTTP 401 — JWT middleware detecta firma/formato inválido.</w:t>
      </w:r>
    </w:p>
    <w:p/>
    <w:p>
      <w:pPr>
        <w:pStyle w:val="Heading3"/>
        <w:spacing w:before="160" w:after="80"/>
      </w:pPr>
      <w:r>
        <w:rPr>
          <w:color w:val="1F3864"/>
        </w:rPr>
        <w:t>Flujo completo end-to-end (1 prueba)</w:t>
      </w:r>
    </w:p>
    <w:p>
      <w:pPr>
        <w:spacing w:after="80"/>
        <w:ind w:left="0"/>
      </w:pPr>
      <w:r>
        <w:rPr>
          <w:b/>
          <w:i w:val="0"/>
          <w:sz w:val="22"/>
        </w:rPr>
        <w:t>✔ FlujoCompleto_RegistroLoginMe_TodosRetornanDatosConsistentes</w:t>
      </w:r>
    </w:p>
    <w:p>
      <w:pPr>
        <w:spacing w:after="80"/>
        <w:ind w:left="288"/>
      </w:pPr>
      <w:r>
        <w:rPr>
          <w:b w:val="0"/>
          <w:i w:val="0"/>
          <w:sz w:val="22"/>
        </w:rPr>
        <w:t>Escenario: Ejecuta registro → login → me en secuencia.</w:t>
      </w:r>
    </w:p>
    <w:p>
      <w:pPr>
        <w:spacing w:after="80"/>
        <w:ind w:left="288"/>
      </w:pPr>
      <w:r>
        <w:rPr>
          <w:b w:val="0"/>
          <w:i w:val="0"/>
          <w:sz w:val="22"/>
        </w:rPr>
        <w:t>Resultado esperado: 1) Registro retorna 201 con token. 2) Login retorna 200 con mismo email. 3) GET /me con token de login retorna 200 con email, firstName='María', lastName='Torres'.</w:t>
      </w:r>
    </w:p>
    <w:p/>
    <w:p>
      <w:pPr>
        <w:pStyle w:val="Heading1"/>
        <w:spacing w:before="280" w:after="80"/>
      </w:pPr>
      <w:r>
        <w:rPr>
          <w:color w:val="1F3864"/>
        </w:rPr>
        <w:t>5. Patrón AAA — Arrange, Act, Assert</w:t>
      </w:r>
    </w:p>
    <w:p>
      <w:pPr>
        <w:spacing w:after="80"/>
        <w:ind w:left="0"/>
      </w:pPr>
      <w:r>
        <w:rPr>
          <w:b w:val="0"/>
          <w:i w:val="0"/>
          <w:sz w:val="22"/>
        </w:rPr>
        <w:t>Todas las pruebas siguen el patrón AAA, que estructura cada prueba en tres secciones claramente diferenciadas:</w:t>
      </w:r>
    </w:p>
    <w:p>
      <w:pPr>
        <w:spacing w:after="80"/>
        <w:ind w:left="0"/>
      </w:pPr>
      <w:r>
        <w:rPr>
          <w:b/>
          <w:i w:val="0"/>
          <w:sz w:val="22"/>
        </w:rPr>
        <w:t>• Arrange (Preparar):</w:t>
      </w:r>
    </w:p>
    <w:p>
      <w:pPr>
        <w:spacing w:after="80"/>
        <w:ind w:left="288"/>
      </w:pPr>
      <w:r>
        <w:rPr>
          <w:b w:val="0"/>
          <w:i w:val="0"/>
          <w:sz w:val="22"/>
        </w:rPr>
        <w:t>Se configura el estado inicial: mocks, datos de prueba, DTOs.</w:t>
      </w:r>
    </w:p>
    <w:p>
      <w:pPr>
        <w:spacing w:after="80"/>
        <w:ind w:left="0"/>
      </w:pPr>
      <w:r>
        <w:rPr>
          <w:b/>
          <w:i w:val="0"/>
          <w:sz w:val="22"/>
        </w:rPr>
        <w:t>• Act (Ejecutar):</w:t>
      </w:r>
    </w:p>
    <w:p>
      <w:pPr>
        <w:spacing w:after="80"/>
        <w:ind w:left="288"/>
      </w:pPr>
      <w:r>
        <w:rPr>
          <w:b w:val="0"/>
          <w:i w:val="0"/>
          <w:sz w:val="22"/>
        </w:rPr>
        <w:t>Se llama al método o endpoint bajo prueba con los datos preparados.</w:t>
      </w:r>
    </w:p>
    <w:p>
      <w:pPr>
        <w:spacing w:after="80"/>
        <w:ind w:left="0"/>
      </w:pPr>
      <w:r>
        <w:rPr>
          <w:b/>
          <w:i w:val="0"/>
          <w:sz w:val="22"/>
        </w:rPr>
        <w:t>• Assert (Verificar):</w:t>
      </w:r>
    </w:p>
    <w:p>
      <w:pPr>
        <w:spacing w:after="80"/>
        <w:ind w:left="288"/>
      </w:pPr>
      <w:r>
        <w:rPr>
          <w:b w:val="0"/>
          <w:i w:val="0"/>
          <w:sz w:val="22"/>
        </w:rPr>
        <w:t>Se comprueba que el resultado coincide con el comportamiento esperado.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[Fact]</w:t>
        <w:br/>
        <w:t>public async Task LoginAsync_CredencialesValidas_RetornaAuthResponse()</w:t>
        <w:br/>
        <w:t>{</w:t>
        <w:br/>
        <w:t xml:space="preserve">    // Arrange</w:t>
        <w:br/>
        <w:t xml:space="preserve">    _mockRepo.Setup(r =&gt; r.GetByEmailAsync("juan@test.com")).ReturnsAsync(_usuarioActivo);</w:t>
        <w:br/>
        <w:t xml:space="preserve">    _mockToken.Setup(t =&gt; t.CreateToken(_usuarioActivo)).Returns("token-jwt-falso");</w:t>
        <w:br/>
        <w:t xml:space="preserve">    var dto = new LoginRequestDto { Email = "juan@test.com", Password = "Password123!" };</w:t>
        <w:br/>
        <w:br/>
        <w:t xml:space="preserve">    // Act</w:t>
        <w:br/>
        <w:t xml:space="preserve">    var resultado = await _authService.LoginAsync(dto);</w:t>
        <w:br/>
        <w:br/>
        <w:t xml:space="preserve">    // Assert</w:t>
        <w:br/>
        <w:t xml:space="preserve">    resultado.Token.Should().Be("token-jwt-falso");</w:t>
        <w:br/>
        <w:t xml:space="preserve">    resultado.Email.Should().Be("juan@test.com");</w:t>
        <w:br/>
        <w:t>}</w:t>
      </w:r>
    </w:p>
    <w:p>
      <w:pPr>
        <w:pStyle w:val="Heading1"/>
        <w:spacing w:before="280" w:after="80"/>
      </w:pPr>
      <w:r>
        <w:rPr>
          <w:color w:val="1F3864"/>
        </w:rPr>
        <w:t>6. Cómo Ejecutar las Pruebas</w:t>
      </w:r>
    </w:p>
    <w:p>
      <w:pPr>
        <w:spacing w:after="80"/>
        <w:ind w:left="0"/>
      </w:pPr>
      <w:r>
        <w:rPr>
          <w:b/>
          <w:i w:val="0"/>
          <w:sz w:val="22"/>
        </w:rPr>
        <w:t>• Ejecutar todas las pruebas: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dotnet test backend/SistemaServicios.Tests</w:t>
      </w:r>
    </w:p>
    <w:p>
      <w:pPr>
        <w:spacing w:after="80"/>
        <w:ind w:left="0"/>
      </w:pPr>
      <w:r>
        <w:rPr>
          <w:b/>
          <w:i w:val="0"/>
          <w:sz w:val="22"/>
        </w:rPr>
        <w:t>• Ejecutar solo pruebas unitarias: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dotnet test backend/SistemaServicios.Tests --filter Namespace~Unit</w:t>
      </w:r>
    </w:p>
    <w:p>
      <w:pPr>
        <w:spacing w:after="80"/>
        <w:ind w:left="0"/>
      </w:pPr>
      <w:r>
        <w:rPr>
          <w:b/>
          <w:i w:val="0"/>
          <w:sz w:val="22"/>
        </w:rPr>
        <w:t>• Ejecutar solo pruebas de integración: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dotnet test backend/SistemaServicios.Tests --filter Namespace~Integration</w:t>
      </w:r>
    </w:p>
    <w:p>
      <w:pPr>
        <w:spacing w:after="80"/>
        <w:ind w:left="0"/>
      </w:pPr>
      <w:r>
        <w:rPr>
          <w:b/>
          <w:i w:val="0"/>
          <w:sz w:val="22"/>
        </w:rPr>
        <w:t>• Con reporte de cobertura: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dotnet test backend/SistemaServicios.Tests --collect:"XPlat Code Coverage"</w:t>
      </w:r>
    </w:p>
    <w:p>
      <w:pPr>
        <w:spacing w:after="80"/>
        <w:ind w:left="0"/>
      </w:pPr>
      <w:r>
        <w:rPr>
          <w:b/>
          <w:i w:val="0"/>
          <w:sz w:val="22"/>
        </w:rPr>
        <w:t>• Salida detallada:</w:t>
      </w:r>
    </w:p>
    <w:p>
      <w:pPr>
        <w:spacing w:before="80" w:after="160"/>
        <w:ind w:left="432" w:right="432"/>
        <w:shd w:val="clear" w:color="auto" w:fill="F3F3F3"/>
      </w:pPr>
      <w:r>
        <w:rPr>
          <w:rFonts w:ascii="Courier New" w:hAnsi="Courier New"/>
          <w:color w:val="1E1E1E"/>
          <w:sz w:val="18"/>
        </w:rPr>
        <w:t>dotnet test backend/SistemaServicios.Tests --verbosity normal</w:t>
      </w:r>
    </w:p>
    <w:p>
      <w:pPr>
        <w:pStyle w:val="Heading1"/>
        <w:spacing w:before="280" w:after="80"/>
      </w:pPr>
      <w:r>
        <w:rPr>
          <w:color w:val="1F3864"/>
        </w:rPr>
        <w:t>7. Tabla Completa de las 39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 de la prueba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LoginAsync_CredencialesValidas_RetornaAuthResponse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LoginAsync_EmailNoExiste_LanzaUnauthorizedAccessException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LoginAsync_CuentaDesactivada_LanzaUnauthorizedAccessException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LoginAsync_PasswordIncorrecto_LanzaUnauthorizedAccessException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LoginAsync_CredencialesValidas_LlamaCreateTokenUnaVez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RegisterAsync_DatosValidos_RetornaAuthResponse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RegisterAsync_EmailDuplicado_LanzaInvalidOperationException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RegisterAsync_DatosValidos_GuardaPasswordHasheada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RegisterAsync_DatosValidos_NormalizaEmail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RegisterAsync_DatosValidos_AsignaIdYFechas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CreateToken_UsuarioValido_RetornaStringNoVacio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CreateToken_UsuarioValido_RetornaTokenJwtValido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CreateToken_UsuarioValido_ContieneClaimEmail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CreateToken_UsuarioValido_ContieneClaimNameIdentifier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CreateToken_UsuarioValido_ContieneClaimRole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CreateToken_UsuarioValido_ContieneClaimFirstName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CreateToken_UsuarioValido_ContieneClaimLastName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CreateToken_UsuarioValido_IssuerCorrecto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CreateToken_UsuarioValido_AudienceCorrecto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CreateToken_UsuarioValido_TokenNoEstaExpirado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CreateToken_UsuarioValido_ExpiracionCercanaDeLaConfiguracion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CreateToken_CadaRol_ContieneRolCorrecto [Admin]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CreateToken_CadaRol_ContieneRolCorrecto [Client]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CreateToken_CadaRol_ContieneRolCorrecto [Professional]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CreateToken_SinJwtKey_LanzaInvalidOperationException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Unitaria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Register_DatosValidos_Retorna201ConToken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Register_EmailDuplicado_Retorna400ConMensaje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Register_EmailInvalido_Retorna400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Register_PasswordMenorA6Caracteres_Retorna400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Register_SinFirstName_Retorna400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Register_ConRolProfessional_RetornaRolCorrecto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Login_CredencialesValidas_Retorna200ConToken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Login_PasswordIncorrecto_Retorna401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Login_EmailNoRegistrado_Retorna401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Login_CuerpoVacio_Retorna400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Me_SinToken_Retorna401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Me_ConTokenValido_Retorna200ConDatosDelUsuario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Me_ConTokenMalformado_Retorna401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FlujoCompleto_RegistroLoginMe_TodosRetornanDatosConsistentes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sz w:val="20"/>
              </w:rPr>
              <w:t>Integración</w:t>
            </w:r>
          </w:p>
        </w:tc>
        <w:tc>
          <w:tcPr>
            <w:tcW w:type="dxa" w:w="2280"/>
            <w:shd w:val="clear" w:color="auto" w:fill="EBF5FB"/>
          </w:tcPr>
          <w:p>
            <w:r>
              <w:rPr>
                <w:b/>
                <w:color w:val="1A7340"/>
                <w:sz w:val="20"/>
              </w:rPr>
              <w:t>✔ Passed</w:t>
            </w:r>
          </w:p>
        </w:tc>
      </w:tr>
    </w:tbl>
    <w:p/>
    <w:p>
      <w:pPr>
        <w:spacing w:after="80"/>
        <w:ind w:left="0"/>
      </w:pPr>
      <w:r>
        <w:rPr>
          <w:b w:val="0"/>
          <w:i/>
          <w:color w:val="888888"/>
          <w:sz w:val="22"/>
        </w:rPr>
        <w:t>Total: 39 pruebas · 0 fallidas · Build succeeded (0 errores, 0 warnings)</w:t>
        <w:br/>
        <w:t>Generado automáticamente — feat/login-JWTAUTH · UTH Gestión de Servicios Profesionales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