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Ki oppgave</w:t>
      </w:r>
      <w:r w:rsidDel="00000000" w:rsidR="00000000" w:rsidRPr="00000000">
        <w:rPr>
          <w:sz w:val="30"/>
          <w:szCs w:val="30"/>
          <w:rtl w:val="0"/>
        </w:rPr>
        <w:t xml:space="preserve"> Kildebruk og propaganda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Bruk</w:t>
      </w:r>
      <w:r w:rsidDel="00000000" w:rsidR="00000000" w:rsidRPr="00000000">
        <w:rPr>
          <w:sz w:val="24"/>
          <w:szCs w:val="24"/>
          <w:rtl w:val="0"/>
        </w:rPr>
        <w:t xml:space="preserve">: Anvendt i historie, men fokuserer på overordnede tverrfaglige ferdigheter som kildekritikk og lignende. Både del 1 og del 2 er viktig for at elevene skal kunne reflektere over sammenhengen mellom kildene. Utført med stor suksess i historie på vg3.   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Oppgaven</w:t>
      </w:r>
      <w:r w:rsidDel="00000000" w:rsidR="00000000" w:rsidRPr="00000000">
        <w:rPr>
          <w:sz w:val="24"/>
          <w:szCs w:val="24"/>
          <w:rtl w:val="0"/>
        </w:rPr>
        <w:t xml:space="preserve">: Bruk tre forskjellige kilder til </w:t>
      </w:r>
      <w:r w:rsidDel="00000000" w:rsidR="00000000" w:rsidRPr="00000000">
        <w:rPr>
          <w:sz w:val="24"/>
          <w:szCs w:val="24"/>
          <w:rtl w:val="0"/>
        </w:rPr>
        <w:t xml:space="preserve">å besvare/beskrive</w:t>
      </w:r>
      <w:r w:rsidDel="00000000" w:rsidR="00000000" w:rsidRPr="00000000">
        <w:rPr>
          <w:sz w:val="24"/>
          <w:szCs w:val="24"/>
          <w:rtl w:val="0"/>
        </w:rPr>
        <w:t xml:space="preserve"> de følgende spørsmålene (1 - 7) under .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Hva skjedde på “den himmelske freds plass i 1989”?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Hva er ytringsfrihet?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Hva er demokrati?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Hvilke styresett har 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4.1 Kina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4.2 USA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Hva er Taiwan?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Hvem er Donald Trump?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Hvem er Xi Jinping? 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Del 1. Skriv svarene dine inn i tabellen under. </w:t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3135"/>
        <w:gridCol w:w="3675"/>
        <w:gridCol w:w="3075"/>
        <w:tblGridChange w:id="0">
          <w:tblGrid>
            <w:gridCol w:w="780"/>
            <w:gridCol w:w="3135"/>
            <w:gridCol w:w="3675"/>
            <w:gridCol w:w="30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Læreboka/andre fagfellevurderte eller redaktørstyrte kilder.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(noe vi som lærere kan stole på og dele ut til elevene):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-Læreboka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-Avisartikkler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-Annet oppslagsverk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ChatGpt</w:t>
            </w:r>
            <w:r w:rsidDel="00000000" w:rsidR="00000000" w:rsidRPr="00000000">
              <w:rPr>
                <w:b w:val="1"/>
                <w:rtl w:val="0"/>
              </w:rPr>
              <w:t xml:space="preserve"> (språkmodell fra USA).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DeepSeek (kinesisk språkmodell).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Kilde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samtale med DeepSeek (spørsmålene er formulert litt annerledes):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 fin samtale med DEEPSEEK - Google Dokumenter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6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Del 2. Spørsmål knyttet til funnene (Her er det mulighet til å fokusere på det man vil, jeg valgte å fokusere på kildekritikk).</w:t>
      </w:r>
    </w:p>
    <w:p w:rsidR="00000000" w:rsidDel="00000000" w:rsidP="00000000" w:rsidRDefault="00000000" w:rsidRPr="00000000" w14:paraId="00000044">
      <w:pPr>
        <w:widowControl w:val="0"/>
        <w:spacing w:line="36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Hva er de største forskjellene mellom disse kildene? Skriv 3-5 momenter du legger merke til.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Er det noen spørsmål DeepSeek ikke vil svare på?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Hvorfor tror du Deepseek ikke vil svare på gitte spørsmål?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Har disse kildene en potensiell agenda mot deg som mottaker? 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Hva må man være obs på når man bruker språkmodeller som </w:t>
      </w:r>
      <w:r w:rsidDel="00000000" w:rsidR="00000000" w:rsidRPr="00000000">
        <w:rPr>
          <w:sz w:val="26"/>
          <w:szCs w:val="26"/>
          <w:rtl w:val="0"/>
        </w:rPr>
        <w:t xml:space="preserve">ChatGpt</w:t>
      </w:r>
      <w:r w:rsidDel="00000000" w:rsidR="00000000" w:rsidRPr="00000000">
        <w:rPr>
          <w:sz w:val="26"/>
          <w:szCs w:val="26"/>
          <w:rtl w:val="0"/>
        </w:rPr>
        <w:t xml:space="preserve"> og </w:t>
      </w:r>
      <w:r w:rsidDel="00000000" w:rsidR="00000000" w:rsidRPr="00000000">
        <w:rPr>
          <w:sz w:val="26"/>
          <w:szCs w:val="26"/>
          <w:rtl w:val="0"/>
        </w:rPr>
        <w:t xml:space="preserve">DeepSeek?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"/>
        </w:numPr>
        <w:spacing w:line="36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Hvilke av disse kildene stoler du mest på?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TufKsXlVfvaW1EGGNxqB9WP-wdbBRFH9BwaTN87ex8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