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Pr="007236C6" w:rsidRDefault="00105AB8">
      <w:pPr>
        <w:spacing w:after="19"/>
        <w:ind w:left="427"/>
        <w:rPr>
          <w:lang w:val="en-US"/>
        </w:rPr>
      </w:pPr>
      <w:r w:rsidRPr="007236C6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57F12FD4" w:rsidR="00B22FE0" w:rsidRPr="007236C6" w:rsidRDefault="00105AB8">
      <w:pPr>
        <w:spacing w:after="16"/>
        <w:ind w:left="427"/>
        <w:rPr>
          <w:lang w:val="en-US"/>
        </w:rPr>
      </w:pPr>
      <w:r w:rsidRPr="007236C6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1C56A4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 -2022</w:t>
      </w:r>
      <w:r w:rsidRPr="007236C6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7236C6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7236C6" w:rsidRDefault="00105AB8">
      <w:pPr>
        <w:spacing w:after="0"/>
        <w:ind w:left="427"/>
        <w:rPr>
          <w:lang w:val="en-US"/>
        </w:rPr>
      </w:pPr>
      <w:r w:rsidRPr="007236C6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0AF552D8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7236C6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758F0665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C15989">
        <w:rPr>
          <w:rFonts w:ascii="Arial" w:eastAsia="Arial" w:hAnsi="Arial" w:cs="Arial"/>
        </w:rPr>
        <w:t xml:space="preserve">  </w:t>
      </w:r>
      <w:r w:rsidR="00E54C30">
        <w:rPr>
          <w:rFonts w:ascii="Arial" w:eastAsia="Arial" w:hAnsi="Arial" w:cs="Arial"/>
        </w:rPr>
        <w:t>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77777777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753D7D5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059B1522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1C56A4">
        <w:rPr>
          <w:rFonts w:ascii="Arial" w:eastAsia="Arial" w:hAnsi="Arial" w:cs="Arial"/>
        </w:rPr>
        <w:t xml:space="preserve">         </w:t>
      </w:r>
      <w:r w:rsidR="00547199">
        <w:rPr>
          <w:rFonts w:ascii="Arial" w:eastAsia="Arial" w:hAnsi="Arial" w:cs="Arial"/>
        </w:rPr>
        <w:t xml:space="preserve"> </w:t>
      </w:r>
      <w:r w:rsidR="00D35C34">
        <w:rPr>
          <w:rFonts w:ascii="Arial" w:eastAsia="Arial" w:hAnsi="Arial" w:cs="Arial"/>
        </w:rPr>
        <w:t>Diagnóstico de impresora</w:t>
      </w:r>
      <w:r w:rsidR="001C56A4">
        <w:rPr>
          <w:rFonts w:ascii="Arial" w:eastAsia="Arial" w:hAnsi="Arial" w:cs="Arial"/>
        </w:rPr>
        <w:t>s</w:t>
      </w:r>
      <w:r w:rsidR="00D35C34">
        <w:rPr>
          <w:rFonts w:ascii="Arial" w:eastAsia="Arial" w:hAnsi="Arial" w:cs="Arial"/>
        </w:rPr>
        <w:t xml:space="preserve"> Multifuncional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6561B914" w:rsidR="00B22FE0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REF.</w:t>
      </w:r>
      <w:r w:rsidR="00D35C34">
        <w:rPr>
          <w:rFonts w:ascii="Arial" w:eastAsia="Arial" w:hAnsi="Arial" w:cs="Arial"/>
        </w:rPr>
        <w:t xml:space="preserve">               </w:t>
      </w:r>
      <w:r w:rsidR="00D35C34">
        <w:rPr>
          <w:rFonts w:ascii="Arial" w:eastAsia="Arial" w:hAnsi="Arial" w:cs="Arial"/>
          <w:b/>
        </w:rPr>
        <w:tab/>
        <w:t xml:space="preserve">:           </w:t>
      </w:r>
      <w:r w:rsidR="001C56A4">
        <w:rPr>
          <w:rFonts w:ascii="Arial" w:eastAsia="Arial" w:hAnsi="Arial" w:cs="Arial"/>
        </w:rPr>
        <w:t>MEMORANDO</w:t>
      </w:r>
      <w:r w:rsidR="00D35C34">
        <w:rPr>
          <w:rFonts w:ascii="Arial" w:eastAsia="Arial" w:hAnsi="Arial" w:cs="Arial"/>
        </w:rPr>
        <w:t xml:space="preserve"> N°</w:t>
      </w:r>
      <w:r w:rsidR="00AD5C3F">
        <w:rPr>
          <w:rFonts w:ascii="Arial" w:eastAsia="Arial" w:hAnsi="Arial" w:cs="Arial"/>
        </w:rPr>
        <w:t>1772</w:t>
      </w:r>
      <w:r w:rsidR="00D35C34">
        <w:rPr>
          <w:rFonts w:ascii="Arial" w:eastAsia="Arial" w:hAnsi="Arial" w:cs="Arial"/>
        </w:rPr>
        <w:t>-2022</w:t>
      </w:r>
      <w:r>
        <w:rPr>
          <w:rFonts w:ascii="Arial" w:eastAsia="Arial" w:hAnsi="Arial" w:cs="Arial"/>
        </w:rPr>
        <w:t>-GOREMAD/</w:t>
      </w:r>
      <w:r w:rsidR="00AD5C3F">
        <w:rPr>
          <w:rFonts w:ascii="Arial" w:eastAsia="Arial" w:hAnsi="Arial" w:cs="Arial"/>
        </w:rPr>
        <w:t>ORA</w:t>
      </w:r>
      <w:r>
        <w:rPr>
          <w:rFonts w:ascii="Arial" w:eastAsia="Arial" w:hAnsi="Arial" w:cs="Arial"/>
        </w:rPr>
        <w:t xml:space="preserve">. </w:t>
      </w:r>
    </w:p>
    <w:p w14:paraId="2690ED5D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20EED165" w14:textId="20D7B7DD" w:rsidR="00B22FE0" w:rsidRDefault="00105AB8">
      <w:pPr>
        <w:tabs>
          <w:tab w:val="center" w:pos="806"/>
          <w:tab w:val="center" w:pos="1904"/>
          <w:tab w:val="center" w:pos="4816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 xml:space="preserve">FECHA </w:t>
      </w:r>
      <w:r w:rsidR="001C56A4">
        <w:rPr>
          <w:rFonts w:ascii="Arial" w:eastAsia="Arial" w:hAnsi="Arial" w:cs="Arial"/>
          <w:b/>
        </w:rPr>
        <w:t xml:space="preserve">          </w:t>
      </w:r>
      <w:r>
        <w:rPr>
          <w:rFonts w:ascii="Arial" w:eastAsia="Arial" w:hAnsi="Arial" w:cs="Arial"/>
          <w:b/>
        </w:rPr>
        <w:tab/>
        <w:t>:</w:t>
      </w:r>
      <w:r w:rsidR="001C56A4">
        <w:rPr>
          <w:rFonts w:ascii="Arial" w:eastAsia="Arial" w:hAnsi="Arial" w:cs="Arial"/>
        </w:rPr>
        <w:t xml:space="preserve">          </w:t>
      </w:r>
      <w:r>
        <w:rPr>
          <w:rFonts w:ascii="Arial" w:eastAsia="Arial" w:hAnsi="Arial" w:cs="Arial"/>
        </w:rPr>
        <w:t xml:space="preserve">Puerto Maldonado, </w:t>
      </w:r>
      <w:r w:rsidR="008C3C79">
        <w:rPr>
          <w:rFonts w:ascii="Arial" w:eastAsia="Arial" w:hAnsi="Arial" w:cs="Arial"/>
        </w:rPr>
        <w:t>10</w:t>
      </w:r>
      <w:r>
        <w:rPr>
          <w:rFonts w:ascii="Arial" w:eastAsia="Arial" w:hAnsi="Arial" w:cs="Arial"/>
        </w:rPr>
        <w:t xml:space="preserve"> de </w:t>
      </w:r>
      <w:r w:rsidR="008C3C79">
        <w:rPr>
          <w:rFonts w:ascii="Arial" w:eastAsia="Arial" w:hAnsi="Arial" w:cs="Arial"/>
        </w:rPr>
        <w:t>Noviembre</w:t>
      </w:r>
      <w:r w:rsidR="00C15989">
        <w:rPr>
          <w:rFonts w:ascii="Arial" w:eastAsia="Arial" w:hAnsi="Arial" w:cs="Arial"/>
        </w:rPr>
        <w:t xml:space="preserve"> del 202</w:t>
      </w:r>
      <w:bookmarkStart w:id="0" w:name="_GoBack"/>
      <w:bookmarkEnd w:id="0"/>
      <w:r w:rsidR="00C15989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6DE8D15E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1C56A4">
        <w:rPr>
          <w:rFonts w:ascii="Arial" w:eastAsia="Arial" w:hAnsi="Arial" w:cs="Arial"/>
        </w:rPr>
        <w:t>MEMORANDO N°</w:t>
      </w:r>
      <w:r w:rsidR="00AD5C3F">
        <w:rPr>
          <w:rFonts w:ascii="Arial" w:eastAsia="Arial" w:hAnsi="Arial" w:cs="Arial"/>
        </w:rPr>
        <w:t>1772</w:t>
      </w:r>
      <w:r w:rsidR="001C56A4">
        <w:rPr>
          <w:rFonts w:ascii="Arial" w:eastAsia="Arial" w:hAnsi="Arial" w:cs="Arial"/>
        </w:rPr>
        <w:t>-2022-GOREMAD/</w:t>
      </w:r>
      <w:r w:rsidR="00AD5C3F">
        <w:rPr>
          <w:rFonts w:ascii="Arial" w:eastAsia="Arial" w:hAnsi="Arial" w:cs="Arial"/>
        </w:rPr>
        <w:t>ORA</w:t>
      </w:r>
      <w:r>
        <w:rPr>
          <w:rFonts w:ascii="Arial" w:eastAsia="Arial" w:hAnsi="Arial" w:cs="Arial"/>
          <w:sz w:val="21"/>
        </w:rPr>
        <w:t xml:space="preserve">; verificación técnica en base a la DIRECTIVA Nº001-2015-GOREMAD/GRPPYAT-SGDIEI.” estipulado en el acápite (2.1 -”Cuando el usuario responsable de un equipo informático detecte problemas en el funcionamiento del mismo (parte lógica o física), está obligado a comunicar inmediatamente a la Unidad informática, para que se proceda a revisar el equipo y se emita un diagnóstico que permitirá adoptar las pautas para corregir la falla o referir la reparación. </w:t>
      </w:r>
    </w:p>
    <w:p w14:paraId="23C76638" w14:textId="0AAF7141" w:rsidR="00B22FE0" w:rsidRDefault="00D35C34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a realizar el </w:t>
      </w:r>
      <w:r>
        <w:rPr>
          <w:rFonts w:ascii="Arial" w:eastAsia="Arial" w:hAnsi="Arial" w:cs="Arial"/>
          <w:sz w:val="21"/>
        </w:rPr>
        <w:t xml:space="preserve">diagnóstico de </w:t>
      </w:r>
      <w:r w:rsidR="006016D6">
        <w:rPr>
          <w:rFonts w:ascii="Arial" w:eastAsia="Arial" w:hAnsi="Arial" w:cs="Arial"/>
          <w:sz w:val="21"/>
        </w:rPr>
        <w:t>una</w:t>
      </w:r>
      <w:r w:rsidR="00C15989">
        <w:rPr>
          <w:rFonts w:ascii="Arial" w:eastAsia="Arial" w:hAnsi="Arial" w:cs="Arial"/>
          <w:sz w:val="21"/>
        </w:rPr>
        <w:t xml:space="preserve"> (</w:t>
      </w:r>
      <w:r w:rsidR="006016D6">
        <w:rPr>
          <w:rFonts w:ascii="Arial" w:eastAsia="Arial" w:hAnsi="Arial" w:cs="Arial"/>
          <w:sz w:val="21"/>
        </w:rPr>
        <w:t>1</w:t>
      </w:r>
      <w:r w:rsidR="00C15989">
        <w:rPr>
          <w:rFonts w:ascii="Arial" w:eastAsia="Arial" w:hAnsi="Arial" w:cs="Arial"/>
          <w:sz w:val="21"/>
        </w:rPr>
        <w:t>)</w:t>
      </w:r>
      <w:r>
        <w:rPr>
          <w:rFonts w:ascii="Arial" w:eastAsia="Arial" w:hAnsi="Arial" w:cs="Arial"/>
          <w:sz w:val="21"/>
        </w:rPr>
        <w:t xml:space="preserve"> impresora Multifuncional perteneciente a la oficina</w:t>
      </w:r>
      <w:r w:rsidR="00DC052A">
        <w:rPr>
          <w:rFonts w:ascii="Arial" w:eastAsia="Arial" w:hAnsi="Arial" w:cs="Arial"/>
          <w:sz w:val="21"/>
        </w:rPr>
        <w:t xml:space="preserve"> de </w:t>
      </w:r>
      <w:r w:rsidR="0083485A">
        <w:rPr>
          <w:rFonts w:ascii="Arial" w:eastAsia="Arial" w:hAnsi="Arial" w:cs="Arial"/>
          <w:sz w:val="21"/>
        </w:rPr>
        <w:t>Almacén</w:t>
      </w:r>
      <w:r>
        <w:rPr>
          <w:rFonts w:ascii="Arial" w:eastAsia="Arial" w:hAnsi="Arial" w:cs="Arial"/>
          <w:sz w:val="21"/>
        </w:rPr>
        <w:t>; para ello se menciona el estado de dicho equipo en el siguiente cuadro.</w:t>
      </w:r>
      <w:r w:rsidR="00105AB8">
        <w:rPr>
          <w:rFonts w:ascii="Arial" w:eastAsia="Arial" w:hAnsi="Arial" w:cs="Arial"/>
          <w:sz w:val="21"/>
        </w:rPr>
        <w:t xml:space="preserve"> </w:t>
      </w:r>
    </w:p>
    <w:p w14:paraId="389C9F84" w14:textId="21AFB78C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</w:p>
    <w:p w14:paraId="6D2131CD" w14:textId="6EB28110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b/>
          <w:sz w:val="21"/>
        </w:rPr>
        <w:t>Observación</w:t>
      </w:r>
    </w:p>
    <w:p w14:paraId="510E227F" w14:textId="716485F0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sz w:val="21"/>
        </w:rPr>
        <w:t xml:space="preserve">Se procedió a analizar </w:t>
      </w:r>
      <w:r w:rsidR="009C2A94">
        <w:rPr>
          <w:rFonts w:ascii="Arial" w:eastAsia="Arial" w:hAnsi="Arial" w:cs="Arial"/>
          <w:sz w:val="21"/>
        </w:rPr>
        <w:t>los</w:t>
      </w:r>
      <w:r w:rsidRPr="0067243F">
        <w:rPr>
          <w:rFonts w:ascii="Arial" w:eastAsia="Arial" w:hAnsi="Arial" w:cs="Arial"/>
          <w:sz w:val="21"/>
        </w:rPr>
        <w:t xml:space="preserve"> equipo</w:t>
      </w:r>
      <w:r w:rsidR="009C2A94">
        <w:rPr>
          <w:rFonts w:ascii="Arial" w:eastAsia="Arial" w:hAnsi="Arial" w:cs="Arial"/>
          <w:sz w:val="21"/>
        </w:rPr>
        <w:t>s</w:t>
      </w:r>
      <w:r w:rsidRPr="0067243F">
        <w:rPr>
          <w:rFonts w:ascii="Arial" w:eastAsia="Arial" w:hAnsi="Arial" w:cs="Arial"/>
          <w:sz w:val="21"/>
        </w:rPr>
        <w:t xml:space="preserve"> Ver</w:t>
      </w:r>
      <w:r>
        <w:rPr>
          <w:rFonts w:ascii="Arial" w:eastAsia="Arial" w:hAnsi="Arial" w:cs="Arial"/>
          <w:b/>
          <w:sz w:val="21"/>
        </w:rPr>
        <w:t xml:space="preserve"> (cuadro</w:t>
      </w:r>
      <w:r w:rsidR="009C2A94">
        <w:rPr>
          <w:rFonts w:ascii="Arial" w:eastAsia="Arial" w:hAnsi="Arial" w:cs="Arial"/>
          <w:b/>
          <w:sz w:val="21"/>
        </w:rPr>
        <w:t>s</w:t>
      </w:r>
      <w:r>
        <w:rPr>
          <w:rFonts w:ascii="Arial" w:eastAsia="Arial" w:hAnsi="Arial" w:cs="Arial"/>
          <w:b/>
          <w:sz w:val="21"/>
        </w:rPr>
        <w:t xml:space="preserve"> de observación).</w:t>
      </w:r>
    </w:p>
    <w:p w14:paraId="605E7424" w14:textId="042B7E2E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t>Cuadro 1 – observación</w:t>
      </w:r>
    </w:p>
    <w:tbl>
      <w:tblPr>
        <w:tblStyle w:val="Tablaconcuadrcula"/>
        <w:tblW w:w="0" w:type="auto"/>
        <w:tblInd w:w="422" w:type="dxa"/>
        <w:tblLook w:val="04A0" w:firstRow="1" w:lastRow="0" w:firstColumn="1" w:lastColumn="0" w:noHBand="0" w:noVBand="1"/>
      </w:tblPr>
      <w:tblGrid>
        <w:gridCol w:w="8081"/>
      </w:tblGrid>
      <w:tr w:rsidR="0067243F" w14:paraId="5ED01545" w14:textId="77777777" w:rsidTr="0067243F">
        <w:tc>
          <w:tcPr>
            <w:tcW w:w="8503" w:type="dxa"/>
          </w:tcPr>
          <w:p w14:paraId="2919D368" w14:textId="353B1F87" w:rsidR="0067243F" w:rsidRPr="0067243F" w:rsidRDefault="0067243F" w:rsidP="00A36DDB">
            <w:pPr>
              <w:pStyle w:val="Prrafodelista"/>
              <w:numPr>
                <w:ilvl w:val="0"/>
                <w:numId w:val="1"/>
              </w:num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Impres</w:t>
            </w:r>
            <w:r w:rsidR="008B237B">
              <w:rPr>
                <w:b/>
              </w:rPr>
              <w:t xml:space="preserve">ora </w:t>
            </w:r>
            <w:proofErr w:type="spellStart"/>
            <w:r w:rsidR="00A36DDB">
              <w:rPr>
                <w:b/>
              </w:rPr>
              <w:t>Kyocera</w:t>
            </w:r>
            <w:proofErr w:type="spellEnd"/>
            <w:r w:rsidR="00A36DDB">
              <w:rPr>
                <w:b/>
              </w:rPr>
              <w:t xml:space="preserve"> </w:t>
            </w:r>
            <w:proofErr w:type="spellStart"/>
            <w:r w:rsidR="00A36DDB">
              <w:rPr>
                <w:b/>
              </w:rPr>
              <w:t>Ecosys</w:t>
            </w:r>
            <w:proofErr w:type="spellEnd"/>
            <w:r w:rsidR="00A36DDB">
              <w:rPr>
                <w:b/>
              </w:rPr>
              <w:t xml:space="preserve"> 6525mfp</w:t>
            </w:r>
          </w:p>
        </w:tc>
      </w:tr>
      <w:tr w:rsidR="0067243F" w14:paraId="24507CCB" w14:textId="77777777" w:rsidTr="0067243F">
        <w:tc>
          <w:tcPr>
            <w:tcW w:w="8503" w:type="dxa"/>
          </w:tcPr>
          <w:p w14:paraId="33D645FC" w14:textId="38355B7B" w:rsidR="0067243F" w:rsidRPr="00E54C30" w:rsidRDefault="008B237B">
            <w:pPr>
              <w:spacing w:after="5" w:line="360" w:lineRule="auto"/>
              <w:jc w:val="both"/>
            </w:pPr>
            <w:r w:rsidRPr="00E54C30">
              <w:t xml:space="preserve">MODELO: </w:t>
            </w:r>
            <w:proofErr w:type="spellStart"/>
            <w:r w:rsidR="00A36DDB">
              <w:t>Ecosys</w:t>
            </w:r>
            <w:proofErr w:type="spellEnd"/>
            <w:r w:rsidR="00A36DDB">
              <w:t xml:space="preserve"> 6525mfp</w:t>
            </w:r>
          </w:p>
          <w:p w14:paraId="0E25FBE8" w14:textId="41758CD2" w:rsidR="008B237B" w:rsidRPr="00E54C30" w:rsidRDefault="008B237B">
            <w:pPr>
              <w:spacing w:after="5" w:line="360" w:lineRule="auto"/>
              <w:jc w:val="both"/>
            </w:pPr>
            <w:r w:rsidRPr="00E54C30">
              <w:t xml:space="preserve">ESTADO: </w:t>
            </w:r>
            <w:r w:rsidR="00A36DDB">
              <w:t>Regular</w:t>
            </w:r>
          </w:p>
          <w:p w14:paraId="195D1166" w14:textId="5B7D0D3A" w:rsidR="008B237B" w:rsidRPr="00E54C30" w:rsidRDefault="008B237B" w:rsidP="008B237B">
            <w:pPr>
              <w:spacing w:after="5" w:line="360" w:lineRule="auto"/>
              <w:jc w:val="both"/>
            </w:pPr>
            <w:r w:rsidRPr="00E54C30">
              <w:t xml:space="preserve">MARCA: </w:t>
            </w:r>
            <w:proofErr w:type="spellStart"/>
            <w:r w:rsidR="00A36DDB">
              <w:t>Kyocera</w:t>
            </w:r>
            <w:proofErr w:type="spellEnd"/>
          </w:p>
          <w:p w14:paraId="17557407" w14:textId="75BBCB48" w:rsidR="008B237B" w:rsidRDefault="008B237B" w:rsidP="008B237B">
            <w:pPr>
              <w:spacing w:after="5" w:line="360" w:lineRule="auto"/>
              <w:jc w:val="both"/>
            </w:pPr>
            <w:r w:rsidRPr="00E54C30">
              <w:t xml:space="preserve">CP: </w:t>
            </w:r>
            <w:r w:rsidR="00A36DDB">
              <w:t>00555-2022</w:t>
            </w:r>
          </w:p>
          <w:p w14:paraId="6FCCF143" w14:textId="23DB7A31" w:rsidR="009C2A94" w:rsidRPr="009C2A94" w:rsidRDefault="009C2A94" w:rsidP="00A36DDB">
            <w:pPr>
              <w:spacing w:after="5" w:line="360" w:lineRule="auto"/>
              <w:jc w:val="both"/>
            </w:pPr>
            <w:r>
              <w:t>SERIE:</w:t>
            </w:r>
            <w:r w:rsidR="00AB5B3E">
              <w:t xml:space="preserve"> </w:t>
            </w:r>
            <w:r w:rsidR="00A36DDB">
              <w:t>NXH5501248</w:t>
            </w:r>
          </w:p>
        </w:tc>
      </w:tr>
      <w:tr w:rsidR="0067243F" w14:paraId="58863CC9" w14:textId="77777777" w:rsidTr="0067243F">
        <w:tc>
          <w:tcPr>
            <w:tcW w:w="8503" w:type="dxa"/>
          </w:tcPr>
          <w:p w14:paraId="5EA177C1" w14:textId="7FE4002D" w:rsidR="0067243F" w:rsidRDefault="0067243F">
            <w:pPr>
              <w:spacing w:after="5" w:line="360" w:lineRule="auto"/>
              <w:jc w:val="both"/>
              <w:rPr>
                <w:b/>
              </w:rPr>
            </w:pPr>
          </w:p>
          <w:p w14:paraId="1BC50697" w14:textId="211D8DDF" w:rsidR="008B237B" w:rsidRDefault="008B237B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Observación</w:t>
            </w:r>
            <w:r w:rsidR="009E2006">
              <w:rPr>
                <w:b/>
              </w:rPr>
              <w:t>.</w:t>
            </w:r>
          </w:p>
          <w:p w14:paraId="3ED04F7D" w14:textId="5858B5AC" w:rsidR="00E54C30" w:rsidRPr="00B12711" w:rsidRDefault="00A36DDB" w:rsidP="00E54C30">
            <w:pPr>
              <w:spacing w:after="5" w:line="360" w:lineRule="auto"/>
              <w:jc w:val="both"/>
            </w:pPr>
            <w:r>
              <w:t>La unidad Fusor</w:t>
            </w:r>
            <w:r w:rsidR="00B12711">
              <w:t xml:space="preserve"> se encuentra dañado</w:t>
            </w:r>
            <w:r>
              <w:t>, presenta retazos rotos</w:t>
            </w:r>
            <w:r w:rsidR="009E2006" w:rsidRPr="00E54C30">
              <w:t>.</w:t>
            </w:r>
            <w:r w:rsidR="00E54C30">
              <w:t xml:space="preserve"> </w:t>
            </w:r>
            <w:r w:rsidR="00E54C30" w:rsidRPr="00E54C30">
              <w:rPr>
                <w:b/>
              </w:rPr>
              <w:t>Imagen ref. 01</w:t>
            </w:r>
            <w:r>
              <w:rPr>
                <w:b/>
              </w:rPr>
              <w:t xml:space="preserve">; </w:t>
            </w:r>
            <w:r w:rsidRPr="00A36DDB">
              <w:t>Lo que genera manchado en la impresión</w:t>
            </w:r>
            <w:r>
              <w:rPr>
                <w:b/>
              </w:rPr>
              <w:t>.</w:t>
            </w:r>
            <w:r w:rsidRPr="00E54C30">
              <w:rPr>
                <w:b/>
              </w:rPr>
              <w:t xml:space="preserve"> </w:t>
            </w:r>
            <w:r>
              <w:rPr>
                <w:b/>
              </w:rPr>
              <w:t>Imagen ref. 02</w:t>
            </w:r>
          </w:p>
        </w:tc>
      </w:tr>
      <w:tr w:rsidR="0067243F" w14:paraId="3A453DDA" w14:textId="77777777" w:rsidTr="0067243F">
        <w:tc>
          <w:tcPr>
            <w:tcW w:w="8503" w:type="dxa"/>
          </w:tcPr>
          <w:p w14:paraId="04B2E02F" w14:textId="3700A072" w:rsidR="009E2006" w:rsidRDefault="009E2006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Recomendación.</w:t>
            </w:r>
          </w:p>
          <w:p w14:paraId="30D6C4B6" w14:textId="59F1BB7A" w:rsidR="00E54C30" w:rsidRPr="00B12711" w:rsidRDefault="00B12711" w:rsidP="00A36DDB">
            <w:pPr>
              <w:pStyle w:val="Prrafodelista"/>
              <w:numPr>
                <w:ilvl w:val="0"/>
                <w:numId w:val="5"/>
              </w:numPr>
              <w:spacing w:after="5" w:line="360" w:lineRule="auto"/>
              <w:jc w:val="both"/>
            </w:pPr>
            <w:r>
              <w:t xml:space="preserve">Se recomienda </w:t>
            </w:r>
            <w:r w:rsidR="00A36DDB">
              <w:t>cambio de la unidad fusor a todo coste</w:t>
            </w:r>
            <w:r w:rsidR="00E54C30" w:rsidRPr="00E54C30">
              <w:t>.</w:t>
            </w:r>
          </w:p>
        </w:tc>
      </w:tr>
    </w:tbl>
    <w:p w14:paraId="0C9D289B" w14:textId="77777777" w:rsidR="0067243F" w:rsidRDefault="0067243F">
      <w:pPr>
        <w:spacing w:after="5" w:line="360" w:lineRule="auto"/>
        <w:ind w:left="422" w:hanging="10"/>
        <w:jc w:val="both"/>
        <w:rPr>
          <w:b/>
        </w:rPr>
      </w:pPr>
    </w:p>
    <w:p w14:paraId="712A9442" w14:textId="059C665B" w:rsidR="00B22FE0" w:rsidRDefault="00105AB8" w:rsidP="008207C6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254E0DBD" w14:textId="75796261" w:rsidR="00E54C30" w:rsidRDefault="00105AB8" w:rsidP="00E54C30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 concluye, </w:t>
      </w:r>
      <w:r w:rsidR="00E54C30">
        <w:rPr>
          <w:rFonts w:ascii="Arial" w:eastAsia="Arial" w:hAnsi="Arial" w:cs="Arial"/>
          <w:sz w:val="21"/>
        </w:rPr>
        <w:t xml:space="preserve">después de la revisión técnica </w:t>
      </w:r>
      <w:r w:rsidR="008207C6">
        <w:rPr>
          <w:rFonts w:ascii="Arial" w:eastAsia="Arial" w:hAnsi="Arial" w:cs="Arial"/>
          <w:sz w:val="21"/>
        </w:rPr>
        <w:t xml:space="preserve">se recomienda  el cambio </w:t>
      </w:r>
      <w:r w:rsidR="001D6B79">
        <w:rPr>
          <w:rFonts w:ascii="Arial" w:eastAsia="Arial" w:hAnsi="Arial" w:cs="Arial"/>
          <w:sz w:val="21"/>
        </w:rPr>
        <w:t>de los</w:t>
      </w:r>
      <w:r w:rsidR="00E54C30">
        <w:rPr>
          <w:rFonts w:ascii="Arial" w:eastAsia="Arial" w:hAnsi="Arial" w:cs="Arial"/>
          <w:sz w:val="21"/>
        </w:rPr>
        <w:t xml:space="preserve"> componente</w:t>
      </w:r>
      <w:r w:rsidR="001D6B79">
        <w:rPr>
          <w:rFonts w:ascii="Arial" w:eastAsia="Arial" w:hAnsi="Arial" w:cs="Arial"/>
          <w:sz w:val="21"/>
        </w:rPr>
        <w:t>s</w:t>
      </w:r>
      <w:r w:rsidR="00E54C30">
        <w:rPr>
          <w:rFonts w:ascii="Arial" w:eastAsia="Arial" w:hAnsi="Arial" w:cs="Arial"/>
          <w:sz w:val="21"/>
        </w:rPr>
        <w:t xml:space="preserve"> averiado</w:t>
      </w:r>
      <w:r w:rsidR="001D6B79">
        <w:rPr>
          <w:rFonts w:ascii="Arial" w:eastAsia="Arial" w:hAnsi="Arial" w:cs="Arial"/>
          <w:sz w:val="21"/>
        </w:rPr>
        <w:t>s</w:t>
      </w:r>
      <w:r w:rsidR="00E54C30">
        <w:rPr>
          <w:rFonts w:ascii="Arial" w:eastAsia="Arial" w:hAnsi="Arial" w:cs="Arial"/>
          <w:sz w:val="21"/>
        </w:rPr>
        <w:t>, para gar</w:t>
      </w:r>
      <w:r w:rsidR="008207C6">
        <w:rPr>
          <w:rFonts w:ascii="Arial" w:eastAsia="Arial" w:hAnsi="Arial" w:cs="Arial"/>
          <w:sz w:val="21"/>
        </w:rPr>
        <w:t>antizar el funcionamiento de la</w:t>
      </w:r>
      <w:r w:rsidR="001D6B79">
        <w:rPr>
          <w:rFonts w:ascii="Arial" w:eastAsia="Arial" w:hAnsi="Arial" w:cs="Arial"/>
          <w:sz w:val="21"/>
        </w:rPr>
        <w:t xml:space="preserve"> </w:t>
      </w:r>
      <w:r w:rsidR="00E54C30">
        <w:rPr>
          <w:rFonts w:ascii="Arial" w:eastAsia="Arial" w:hAnsi="Arial" w:cs="Arial"/>
          <w:sz w:val="21"/>
        </w:rPr>
        <w:t>impresora.</w:t>
      </w:r>
    </w:p>
    <w:p w14:paraId="301FAC76" w14:textId="77777777" w:rsidR="00E54C30" w:rsidRDefault="00E54C30" w:rsidP="00E54C30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</w:p>
    <w:p w14:paraId="0DB91E7F" w14:textId="46A439E6" w:rsidR="00B22FE0" w:rsidRDefault="00105AB8" w:rsidP="00E54C30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AB1048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14066B2F" w14:textId="77777777" w:rsidR="00B22FE0" w:rsidRDefault="00105AB8">
      <w:pPr>
        <w:spacing w:after="0" w:line="216" w:lineRule="auto"/>
        <w:ind w:left="427" w:right="7992"/>
      </w:pP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color w:val="FFCC00"/>
          <w:sz w:val="20"/>
        </w:rPr>
        <w:t xml:space="preserve"> </w:t>
      </w: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391EF95F" w14:textId="77777777" w:rsidR="00B22FE0" w:rsidRDefault="00105AB8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 xml:space="preserve">Gobierno Regional de Madre de Dios </w:t>
      </w:r>
    </w:p>
    <w:p w14:paraId="74518A26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 </w:t>
      </w:r>
    </w:p>
    <w:p w14:paraId="772DDAE6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35339694" w14:textId="77777777" w:rsidR="00B22FE0" w:rsidRDefault="00105AB8">
      <w:pPr>
        <w:spacing w:after="77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17246A55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b/>
        </w:rPr>
        <w:t xml:space="preserve"> </w:t>
      </w:r>
    </w:p>
    <w:p w14:paraId="6B100C0E" w14:textId="77777777" w:rsidR="00B22FE0" w:rsidRDefault="00105AB8">
      <w:pPr>
        <w:spacing w:after="2" w:line="238" w:lineRule="auto"/>
        <w:ind w:left="427" w:right="8024"/>
      </w:pPr>
      <w:r>
        <w:rPr>
          <w:rFonts w:ascii="Century Gothic" w:eastAsia="Century Gothic" w:hAnsi="Century Gothic" w:cs="Century Gothic"/>
          <w:b/>
        </w:rPr>
        <w:t xml:space="preserve"> </w:t>
      </w: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61AB525F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0483E5E6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531764CC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4382C172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0A441C5E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7200EF7A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28F01767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1DBE9C78" w14:textId="029CE7AC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  <w:r>
        <w:rPr>
          <w:rFonts w:ascii="Century Gothic" w:eastAsia="Century Gothic" w:hAnsi="Century Gothic" w:cs="Century Gothic"/>
          <w:color w:val="FFCC00"/>
        </w:rPr>
        <w:tab/>
        <w:t xml:space="preserve"> </w:t>
      </w:r>
    </w:p>
    <w:p w14:paraId="77270019" w14:textId="29C4C548" w:rsidR="00B22FE0" w:rsidRDefault="0083485A" w:rsidP="00C15989">
      <w:pPr>
        <w:spacing w:after="0" w:line="246" w:lineRule="auto"/>
        <w:ind w:right="8024"/>
      </w:pPr>
      <w:r w:rsidRPr="0083485A">
        <w:rPr>
          <w:rFonts w:ascii="Arial" w:eastAsia="Arial" w:hAnsi="Arial" w:cs="Arial"/>
          <w:noProof/>
          <w:color w:val="FFCC00"/>
          <w:sz w:val="20"/>
        </w:rPr>
        <w:lastRenderedPageBreak/>
        <w:drawing>
          <wp:inline distT="0" distB="0" distL="0" distR="0" wp14:anchorId="239EFE38" wp14:editId="5B580DB7">
            <wp:extent cx="5819775" cy="3663110"/>
            <wp:effectExtent l="0" t="0" r="0" b="0"/>
            <wp:docPr id="3" name="Imagen 3" descr="C:\Users\silverit\Downloads\WhatsApp Image 2022-11-10 at 12.08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11-10 at 12.08.41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679" cy="367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AB8">
        <w:rPr>
          <w:rFonts w:ascii="Arial" w:eastAsia="Arial" w:hAnsi="Arial" w:cs="Arial"/>
          <w:color w:val="FFCC00"/>
          <w:sz w:val="20"/>
        </w:rPr>
        <w:t xml:space="preserve"> </w:t>
      </w:r>
    </w:p>
    <w:p w14:paraId="2E3BBEE9" w14:textId="2D12512A" w:rsidR="00B22FE0" w:rsidRDefault="00105AB8" w:rsidP="00C15989">
      <w:pPr>
        <w:spacing w:after="5" w:line="249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(Imagen ref. 01-</w:t>
      </w:r>
      <w:r w:rsidR="00C15989">
        <w:rPr>
          <w:rFonts w:ascii="Arial" w:eastAsia="Arial" w:hAnsi="Arial" w:cs="Arial"/>
        </w:rPr>
        <w:t xml:space="preserve"> </w:t>
      </w:r>
      <w:r w:rsidR="0083485A">
        <w:rPr>
          <w:rFonts w:ascii="Arial" w:eastAsia="Arial" w:hAnsi="Arial" w:cs="Arial"/>
        </w:rPr>
        <w:t>Unidad Fusor dañado, con rupturas internas</w:t>
      </w:r>
      <w:r>
        <w:rPr>
          <w:rFonts w:ascii="Arial" w:eastAsia="Arial" w:hAnsi="Arial" w:cs="Arial"/>
        </w:rPr>
        <w:t>)</w:t>
      </w:r>
      <w:r w:rsidR="00C15989">
        <w:rPr>
          <w:rFonts w:ascii="Arial" w:eastAsia="Arial" w:hAnsi="Arial" w:cs="Arial"/>
          <w:b/>
        </w:rPr>
        <w:t>.</w:t>
      </w:r>
    </w:p>
    <w:p w14:paraId="10FB969D" w14:textId="77777777" w:rsidR="00C37EB0" w:rsidRDefault="00C37EB0" w:rsidP="00C15989">
      <w:pPr>
        <w:spacing w:after="5" w:line="249" w:lineRule="auto"/>
        <w:jc w:val="both"/>
        <w:rPr>
          <w:rFonts w:ascii="Arial" w:eastAsia="Arial" w:hAnsi="Arial" w:cs="Arial"/>
          <w:b/>
        </w:rPr>
      </w:pPr>
    </w:p>
    <w:p w14:paraId="1ECDC34E" w14:textId="29A7B088" w:rsidR="00C37EB0" w:rsidRDefault="00325057" w:rsidP="00C15989">
      <w:pPr>
        <w:spacing w:after="5" w:line="249" w:lineRule="auto"/>
        <w:jc w:val="both"/>
      </w:pPr>
      <w:r w:rsidRPr="00325057">
        <w:rPr>
          <w:noProof/>
        </w:rPr>
        <w:drawing>
          <wp:inline distT="0" distB="0" distL="0" distR="0" wp14:anchorId="1A93F43A" wp14:editId="7640F25E">
            <wp:extent cx="5819775" cy="3657600"/>
            <wp:effectExtent l="0" t="0" r="9525" b="0"/>
            <wp:docPr id="4" name="Imagen 4" descr="C:\Users\silverit\Downloads\WhatsApp Image 2022-11-10 at 12.08.4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erit\Downloads\WhatsApp Image 2022-11-10 at 12.08.41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8752"/>
                    <a:stretch/>
                  </pic:blipFill>
                  <pic:spPr bwMode="auto">
                    <a:xfrm>
                      <a:off x="0" y="0"/>
                      <a:ext cx="5820486" cy="365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21051" w14:textId="75A32F76" w:rsidR="00C37EB0" w:rsidRDefault="00C37EB0" w:rsidP="00C37EB0">
      <w:pPr>
        <w:spacing w:after="5" w:line="249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(Imagen ref. 02- </w:t>
      </w:r>
      <w:r w:rsidR="00325057">
        <w:rPr>
          <w:rFonts w:ascii="Arial" w:eastAsia="Arial" w:hAnsi="Arial" w:cs="Arial"/>
        </w:rPr>
        <w:t>Presenta manchas de impresión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b/>
        </w:rPr>
        <w:t>.</w:t>
      </w:r>
    </w:p>
    <w:p w14:paraId="32B06B26" w14:textId="77777777" w:rsidR="00C37EB0" w:rsidRDefault="00C37EB0" w:rsidP="00C37EB0">
      <w:pPr>
        <w:spacing w:after="5" w:line="249" w:lineRule="auto"/>
        <w:jc w:val="both"/>
        <w:rPr>
          <w:rFonts w:ascii="Arial" w:eastAsia="Arial" w:hAnsi="Arial" w:cs="Arial"/>
          <w:b/>
        </w:rPr>
      </w:pPr>
    </w:p>
    <w:p w14:paraId="0ACB3F50" w14:textId="0EFC5CAE" w:rsidR="00AA4E6B" w:rsidRDefault="00AA4E6B" w:rsidP="00C15989">
      <w:pPr>
        <w:spacing w:after="0"/>
      </w:pPr>
    </w:p>
    <w:sectPr w:rsidR="00AA4E6B" w:rsidSect="00F77B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8A8D0" w14:textId="77777777" w:rsidR="004A2E19" w:rsidRDefault="004A2E19">
      <w:pPr>
        <w:spacing w:after="0" w:line="240" w:lineRule="auto"/>
      </w:pPr>
      <w:r>
        <w:separator/>
      </w:r>
    </w:p>
  </w:endnote>
  <w:endnote w:type="continuationSeparator" w:id="0">
    <w:p w14:paraId="0D621F82" w14:textId="77777777" w:rsidR="004A2E19" w:rsidRDefault="004A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AA4E6B" w:rsidRDefault="00AA4E6B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5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AA4E6B" w:rsidRDefault="00AA4E6B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AA4E6B" w:rsidRDefault="00AA4E6B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AA4E6B" w:rsidRDefault="00AA4E6B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AA4E6B" w:rsidRDefault="00AA4E6B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AA4E6B" w:rsidRDefault="00AA4E6B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6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AA4E6B" w:rsidRDefault="00AA4E6B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AA4E6B" w:rsidRDefault="00AA4E6B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AA4E6B" w:rsidRDefault="00AA4E6B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AA4E6B" w:rsidRDefault="00AA4E6B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AA4E6B" w:rsidRDefault="00AA4E6B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7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AA4E6B" w:rsidRDefault="00AA4E6B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AA4E6B" w:rsidRDefault="00AA4E6B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AA4E6B" w:rsidRDefault="00AA4E6B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AA4E6B" w:rsidRDefault="00AA4E6B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28EB9" w14:textId="77777777" w:rsidR="004A2E19" w:rsidRDefault="004A2E19">
      <w:pPr>
        <w:spacing w:after="0" w:line="240" w:lineRule="auto"/>
      </w:pPr>
      <w:r>
        <w:separator/>
      </w:r>
    </w:p>
  </w:footnote>
  <w:footnote w:type="continuationSeparator" w:id="0">
    <w:p w14:paraId="2FD26D40" w14:textId="77777777" w:rsidR="004A2E19" w:rsidRDefault="004A2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AA4E6B" w:rsidRDefault="00AA4E6B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AA4E6B" w:rsidRDefault="00AA4E6B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AA4E6B" w:rsidRDefault="00AA4E6B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AA4E6B" w:rsidRDefault="00AA4E6B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AA4E6B" w:rsidRDefault="00AA4E6B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5E0ECDD3" w:rsidR="00AA4E6B" w:rsidRDefault="008C3C79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       </w:t>
    </w:r>
    <w:r w:rsidR="00AA4E6B">
      <w:rPr>
        <w:rFonts w:ascii="Cambria" w:eastAsia="Cambria" w:hAnsi="Cambria" w:cs="Cambria"/>
        <w:b/>
        <w:sz w:val="20"/>
      </w:rPr>
      <w:t xml:space="preserve">“AÑO </w:t>
    </w:r>
    <w:r>
      <w:rPr>
        <w:rFonts w:ascii="Cambria" w:eastAsia="Cambria" w:hAnsi="Cambria" w:cs="Cambria"/>
        <w:b/>
        <w:sz w:val="20"/>
      </w:rPr>
      <w:t>DEL FORTALECIMIENTO DE LA SOBERANÍA NACIONAL</w:t>
    </w:r>
    <w:r w:rsidR="00AA4E6B">
      <w:rPr>
        <w:rFonts w:ascii="Cambria" w:eastAsia="Cambria" w:hAnsi="Cambria" w:cs="Cambria"/>
        <w:b/>
        <w:sz w:val="20"/>
      </w:rPr>
      <w:t xml:space="preserve">” </w:t>
    </w:r>
  </w:p>
  <w:p w14:paraId="0733476C" w14:textId="77777777" w:rsidR="00AA4E6B" w:rsidRDefault="00AA4E6B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AA4E6B" w:rsidRDefault="00AA4E6B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AA4E6B" w:rsidRDefault="00AA4E6B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AA4E6B" w:rsidRDefault="00AA4E6B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AA4E6B" w:rsidRDefault="00AA4E6B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AA4E6B" w:rsidRDefault="00AA4E6B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84599"/>
    <w:multiLevelType w:val="hybridMultilevel"/>
    <w:tmpl w:val="7F160D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45E50"/>
    <w:multiLevelType w:val="hybridMultilevel"/>
    <w:tmpl w:val="809EC5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75A9A"/>
    <w:multiLevelType w:val="hybridMultilevel"/>
    <w:tmpl w:val="6EBA3884"/>
    <w:lvl w:ilvl="0" w:tplc="6D04D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E6D3B"/>
    <w:multiLevelType w:val="hybridMultilevel"/>
    <w:tmpl w:val="9B1049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838E8"/>
    <w:multiLevelType w:val="hybridMultilevel"/>
    <w:tmpl w:val="AC3864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0878CB"/>
    <w:rsid w:val="00105AB8"/>
    <w:rsid w:val="001645DE"/>
    <w:rsid w:val="001A153D"/>
    <w:rsid w:val="001C3E86"/>
    <w:rsid w:val="001C56A4"/>
    <w:rsid w:val="001D6B79"/>
    <w:rsid w:val="002531F4"/>
    <w:rsid w:val="00273B7A"/>
    <w:rsid w:val="00325057"/>
    <w:rsid w:val="003F58BD"/>
    <w:rsid w:val="00487E4F"/>
    <w:rsid w:val="004A2E19"/>
    <w:rsid w:val="00547199"/>
    <w:rsid w:val="00554498"/>
    <w:rsid w:val="005D7019"/>
    <w:rsid w:val="006016D6"/>
    <w:rsid w:val="0067243F"/>
    <w:rsid w:val="0071172A"/>
    <w:rsid w:val="007236C6"/>
    <w:rsid w:val="007E0B61"/>
    <w:rsid w:val="007E6A54"/>
    <w:rsid w:val="008207C6"/>
    <w:rsid w:val="0083485A"/>
    <w:rsid w:val="00850D41"/>
    <w:rsid w:val="008B237B"/>
    <w:rsid w:val="008C3C79"/>
    <w:rsid w:val="009C2A94"/>
    <w:rsid w:val="009E2006"/>
    <w:rsid w:val="00A36DDB"/>
    <w:rsid w:val="00AA4E6B"/>
    <w:rsid w:val="00AB5B3E"/>
    <w:rsid w:val="00AD5C3F"/>
    <w:rsid w:val="00B12711"/>
    <w:rsid w:val="00B22FE0"/>
    <w:rsid w:val="00BC6062"/>
    <w:rsid w:val="00C15989"/>
    <w:rsid w:val="00C37EB0"/>
    <w:rsid w:val="00CB3335"/>
    <w:rsid w:val="00CC38AE"/>
    <w:rsid w:val="00D35C34"/>
    <w:rsid w:val="00DC052A"/>
    <w:rsid w:val="00E54C30"/>
    <w:rsid w:val="00F7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2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7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37</cp:revision>
  <dcterms:created xsi:type="dcterms:W3CDTF">2022-08-23T13:34:00Z</dcterms:created>
  <dcterms:modified xsi:type="dcterms:W3CDTF">2022-11-10T17:14:00Z</dcterms:modified>
</cp:coreProperties>
</file>