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F1A8" w14:textId="13429611" w:rsidR="00B17607" w:rsidRPr="00B17607" w:rsidRDefault="00B17607" w:rsidP="00B17607">
      <w:pPr>
        <w:pStyle w:val="NormalWeb"/>
        <w:spacing w:line="276" w:lineRule="auto"/>
        <w:jc w:val="center"/>
        <w:rPr>
          <w:b/>
          <w:bCs/>
          <w:sz w:val="28"/>
          <w:szCs w:val="28"/>
        </w:rPr>
      </w:pPr>
      <w:r w:rsidRPr="00B17607">
        <w:rPr>
          <w:b/>
          <w:bCs/>
          <w:sz w:val="28"/>
          <w:szCs w:val="28"/>
        </w:rPr>
        <w:t>Market Segmentation Analysis</w:t>
      </w:r>
    </w:p>
    <w:p w14:paraId="47CE73A7" w14:textId="7B014403" w:rsidR="00B17607" w:rsidRPr="00B17607" w:rsidRDefault="00B17607" w:rsidP="00B17607">
      <w:pPr>
        <w:pStyle w:val="NormalWeb"/>
        <w:spacing w:line="276" w:lineRule="auto"/>
        <w:jc w:val="both"/>
      </w:pPr>
      <w:r w:rsidRPr="00B17607">
        <w:t>Market segmentation analysis is a critical process for businesses to understand and target specific customer groups effectively. This report delves into various aspects of market segmentation analysis, including the decision to segment, implications of committing to market segmentation, implementation barriers, specifying the ideal target segment, segment evaluation criteria, implementing a structured process, and collecting data from both survey studies and internal sources. By utilizing segmentation variables and criteria, businesses can gain valuable insights into their target market, enabling them to create tailored marketing strategies for enhanced customer satisfaction and profitability.</w:t>
      </w:r>
    </w:p>
    <w:p w14:paraId="156A07B8" w14:textId="14872E52" w:rsidR="00B17607" w:rsidRPr="00B17607" w:rsidRDefault="00B17607" w:rsidP="00B17607">
      <w:p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 xml:space="preserve">Deciding whether to segment or not is a fundamental strategic choice that businesses face when developing their marketing strategies. While segmentation offers various benefits, there are situations where a business may choose not to segment its market. </w:t>
      </w:r>
    </w:p>
    <w:p w14:paraId="1FB6E4A7" w14:textId="77777777" w:rsidR="00B17607" w:rsidRPr="00B17607" w:rsidRDefault="00B17607" w:rsidP="00B17607">
      <w:pPr>
        <w:numPr>
          <w:ilvl w:val="0"/>
          <w:numId w:val="1"/>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Market Homogeneity: If the market exhibits high homogeneity, meaning customers have similar needs, preferences, and behaviors, there may be limited justification for segmenting. In such cases, a standardized marketing approach that targets the overall market may be more effective and efficient.</w:t>
      </w:r>
    </w:p>
    <w:p w14:paraId="466EA718" w14:textId="77777777" w:rsidR="00B17607" w:rsidRPr="00B17607" w:rsidRDefault="00B17607" w:rsidP="00B17607">
      <w:pPr>
        <w:numPr>
          <w:ilvl w:val="0"/>
          <w:numId w:val="1"/>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Limited Resources: Segmenting a market requires investment in research, data analysis, and tailored marketing strategies. If a business has limited resources, such as a small budget or a small team, it may choose not to segment to avoid spreading resources too thin. In such cases, a broad marketing approach might be more practical.</w:t>
      </w:r>
    </w:p>
    <w:p w14:paraId="1E0D280D" w14:textId="7A176D3E" w:rsidR="00B17607" w:rsidRPr="00B17607" w:rsidRDefault="00B17607" w:rsidP="00B17607">
      <w:pPr>
        <w:numPr>
          <w:ilvl w:val="0"/>
          <w:numId w:val="1"/>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 xml:space="preserve">Broad Target Market: Some businesses operate in markets where the target audience is relatively broad, with diverse needs and preferences. In such situations, attempting to segment the market may result in overlapping or fragmented segments that are difficult to target effectively. </w:t>
      </w:r>
    </w:p>
    <w:p w14:paraId="79C63683" w14:textId="77777777" w:rsidR="00B17607" w:rsidRPr="00B17607" w:rsidRDefault="00B17607" w:rsidP="00B17607">
      <w:pPr>
        <w:numPr>
          <w:ilvl w:val="0"/>
          <w:numId w:val="1"/>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Niche Market: In certain cases, businesses may operate in niche markets with a highly specialized target audience. The market may be small and focused, and segmenting further may not yield significant benefits. In these situations, a concentrated marketing strategy aimed at the niche market as a whole may be more effective.</w:t>
      </w:r>
    </w:p>
    <w:p w14:paraId="44263DD8" w14:textId="77777777" w:rsidR="00B17607" w:rsidRPr="00B17607" w:rsidRDefault="00B17607" w:rsidP="00B17607">
      <w:pPr>
        <w:numPr>
          <w:ilvl w:val="0"/>
          <w:numId w:val="1"/>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Economies of Scale: In industries where achieving economies of scale is crucial for profitability, a standardized marketing approach may be preferred. Focusing on mass production and distribution allows businesses to reduce costs and offer competitive pricing, making segmentation less essential.</w:t>
      </w:r>
    </w:p>
    <w:p w14:paraId="1DCAA60A" w14:textId="77777777" w:rsidR="0002551A" w:rsidRDefault="00B17607" w:rsidP="00B17607">
      <w:pPr>
        <w:numPr>
          <w:ilvl w:val="0"/>
          <w:numId w:val="1"/>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Product Homogeneity: If the business offers a standardized product or service that appeals to a wide range of customers, segmentation may not be necessary. However, if the product can be customized or modified to cater to different segments, segmentation can be a valuable strategy.</w:t>
      </w:r>
    </w:p>
    <w:p w14:paraId="7146A0F9" w14:textId="0BD71894" w:rsidR="00B17607" w:rsidRPr="00B17607" w:rsidRDefault="00B17607" w:rsidP="0002551A">
      <w:p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lastRenderedPageBreak/>
        <w:t xml:space="preserve">It is important to note that while deciding not to segment may be appropriate in certain cases, businesses should still conduct market research to understand their customer needs and preferences. </w:t>
      </w:r>
    </w:p>
    <w:p w14:paraId="3D9A572F" w14:textId="665EB65E" w:rsidR="00B17607" w:rsidRPr="00B17607" w:rsidRDefault="00B17607" w:rsidP="00B17607">
      <w:p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Ultimately,</w:t>
      </w:r>
      <w:r w:rsidR="0002551A">
        <w:rPr>
          <w:rFonts w:ascii="Times New Roman" w:eastAsia="Times New Roman" w:hAnsi="Times New Roman" w:cs="Times New Roman"/>
          <w:sz w:val="24"/>
          <w:szCs w:val="24"/>
        </w:rPr>
        <w:t xml:space="preserve"> </w:t>
      </w:r>
      <w:r w:rsidRPr="00B17607">
        <w:rPr>
          <w:rFonts w:ascii="Times New Roman" w:eastAsia="Times New Roman" w:hAnsi="Times New Roman" w:cs="Times New Roman"/>
          <w:sz w:val="24"/>
          <w:szCs w:val="24"/>
        </w:rPr>
        <w:t>the decision to segment or not depends on a thorough analysis of the market dynamics, target audience characteristics, available resources, and the strategic goals of the business. It is essential to carefully evaluate these factors to determine the most suitable approach for reaching and satisfying the target customers.</w:t>
      </w:r>
    </w:p>
    <w:p w14:paraId="650F811C" w14:textId="77777777" w:rsidR="00B17607" w:rsidRPr="00B17607" w:rsidRDefault="00B17607" w:rsidP="00B17607">
      <w:pPr>
        <w:spacing w:after="0"/>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bdr w:val="none" w:sz="0" w:space="0" w:color="auto" w:frame="1"/>
        </w:rPr>
        <w:fldChar w:fldCharType="begin"/>
      </w:r>
      <w:r w:rsidRPr="00B17607">
        <w:rPr>
          <w:rFonts w:ascii="Times New Roman" w:eastAsia="Times New Roman" w:hAnsi="Times New Roman" w:cs="Times New Roman"/>
          <w:sz w:val="24"/>
          <w:szCs w:val="24"/>
          <w:bdr w:val="none" w:sz="0" w:space="0" w:color="auto" w:frame="1"/>
        </w:rPr>
        <w:instrText xml:space="preserve"> INCLUDEPICTURE "data:image/svg+xml,%3csvg%20xmlns=%27http://www.w3.org/2000/svg%27%20version=%271.1%27%20width=%2738%27%20height=%2738%27/%3e" \* MERGEFORMATINET </w:instrText>
      </w:r>
      <w:r w:rsidRPr="00B17607">
        <w:rPr>
          <w:rFonts w:ascii="Times New Roman" w:eastAsia="Times New Roman" w:hAnsi="Times New Roman" w:cs="Times New Roman"/>
          <w:sz w:val="24"/>
          <w:szCs w:val="24"/>
          <w:bdr w:val="none" w:sz="0" w:space="0" w:color="auto" w:frame="1"/>
        </w:rPr>
        <w:fldChar w:fldCharType="separate"/>
      </w:r>
      <w:r w:rsidRPr="00B17607">
        <w:rPr>
          <w:rFonts w:ascii="Times New Roman" w:eastAsia="Times New Roman" w:hAnsi="Times New Roman" w:cs="Times New Roman"/>
          <w:sz w:val="24"/>
          <w:szCs w:val="24"/>
          <w:bdr w:val="none" w:sz="0" w:space="0" w:color="auto" w:frame="1"/>
        </w:rPr>
        <w:pict w14:anchorId="4E567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B17607">
        <w:rPr>
          <w:rFonts w:ascii="Times New Roman" w:eastAsia="Times New Roman" w:hAnsi="Times New Roman" w:cs="Times New Roman"/>
          <w:sz w:val="24"/>
          <w:szCs w:val="24"/>
          <w:bdr w:val="none" w:sz="0" w:space="0" w:color="auto" w:frame="1"/>
        </w:rPr>
        <w:fldChar w:fldCharType="end"/>
      </w:r>
      <w:r w:rsidRPr="00B17607">
        <w:rPr>
          <w:rFonts w:ascii="Times New Roman" w:eastAsia="Times New Roman" w:hAnsi="Times New Roman" w:cs="Times New Roman"/>
          <w:sz w:val="24"/>
          <w:szCs w:val="24"/>
          <w:bdr w:val="none" w:sz="0" w:space="0" w:color="auto" w:frame="1"/>
        </w:rPr>
        <w:fldChar w:fldCharType="begin"/>
      </w:r>
      <w:r w:rsidRPr="00B17607">
        <w:rPr>
          <w:rFonts w:ascii="Times New Roman" w:eastAsia="Times New Roman" w:hAnsi="Times New Roman" w:cs="Times New Roman"/>
          <w:sz w:val="24"/>
          <w:szCs w:val="24"/>
          <w:bdr w:val="none" w:sz="0" w:space="0" w:color="auto" w:frame="1"/>
        </w:rPr>
        <w:instrText xml:space="preserve"> INCLUDEPICTURE "https://chat.openai.com/_next/image?url=https%3A%2F%2Fs.gravatar.com%2Favatar%2F4c5f4bc07e4728fdc9469c32e5c548c6%3Fs%3D480%26r%3Dpg%26d%3Dhttps%253A%252F%252Fcdn.auth0.com%252Favatars%252Fvi.png&amp;w=96&amp;q=75" \* MERGEFORMATINET </w:instrText>
      </w:r>
      <w:r w:rsidRPr="00B17607">
        <w:rPr>
          <w:rFonts w:ascii="Times New Roman" w:eastAsia="Times New Roman" w:hAnsi="Times New Roman" w:cs="Times New Roman"/>
          <w:sz w:val="24"/>
          <w:szCs w:val="24"/>
          <w:bdr w:val="none" w:sz="0" w:space="0" w:color="auto" w:frame="1"/>
        </w:rPr>
        <w:fldChar w:fldCharType="separate"/>
      </w:r>
      <w:r w:rsidRPr="00B17607">
        <w:rPr>
          <w:rFonts w:ascii="Times New Roman" w:eastAsia="Times New Roman" w:hAnsi="Times New Roman" w:cs="Times New Roman"/>
          <w:sz w:val="24"/>
          <w:szCs w:val="24"/>
          <w:bdr w:val="none" w:sz="0" w:space="0" w:color="auto" w:frame="1"/>
        </w:rPr>
        <w:pict w14:anchorId="66C7ADF9">
          <v:shape id="_x0000_i1026" type="#_x0000_t75" alt="User" style="width:24pt;height:24pt"/>
        </w:pict>
      </w:r>
      <w:r w:rsidRPr="00B17607">
        <w:rPr>
          <w:rFonts w:ascii="Times New Roman" w:eastAsia="Times New Roman" w:hAnsi="Times New Roman" w:cs="Times New Roman"/>
          <w:sz w:val="24"/>
          <w:szCs w:val="24"/>
          <w:bdr w:val="none" w:sz="0" w:space="0" w:color="auto" w:frame="1"/>
        </w:rPr>
        <w:fldChar w:fldCharType="end"/>
      </w:r>
    </w:p>
    <w:p w14:paraId="1ED9039D" w14:textId="77777777" w:rsidR="00B17607" w:rsidRPr="00B17607" w:rsidRDefault="00B17607" w:rsidP="00B17607">
      <w:pPr>
        <w:spacing w:after="0"/>
        <w:jc w:val="both"/>
        <w:rPr>
          <w:rFonts w:ascii="Times New Roman" w:eastAsia="Times New Roman" w:hAnsi="Times New Roman" w:cs="Times New Roman"/>
          <w:sz w:val="24"/>
          <w:szCs w:val="24"/>
          <w:u w:val="single"/>
        </w:rPr>
      </w:pPr>
      <w:r w:rsidRPr="00B17607">
        <w:rPr>
          <w:rFonts w:ascii="Times New Roman" w:eastAsia="Times New Roman" w:hAnsi="Times New Roman" w:cs="Times New Roman"/>
          <w:sz w:val="24"/>
          <w:szCs w:val="24"/>
          <w:u w:val="single"/>
        </w:rPr>
        <w:t>Implications of Committing to Market Segmentation</w:t>
      </w:r>
    </w:p>
    <w:p w14:paraId="060C8E6B" w14:textId="7A6FD462" w:rsidR="00B17607" w:rsidRPr="00B17607" w:rsidRDefault="00B17607" w:rsidP="00B17607">
      <w:p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 xml:space="preserve">Committing to market segmentation has several implications for businesses both positive and negative. Understanding these implications is crucial in making informed decisions and effectively implementing segmentation strategies. </w:t>
      </w:r>
      <w:r>
        <w:rPr>
          <w:rFonts w:ascii="Times New Roman" w:eastAsia="Times New Roman" w:hAnsi="Times New Roman" w:cs="Times New Roman"/>
          <w:sz w:val="24"/>
          <w:szCs w:val="24"/>
        </w:rPr>
        <w:t>following</w:t>
      </w:r>
      <w:r w:rsidRPr="00B17607">
        <w:rPr>
          <w:rFonts w:ascii="Times New Roman" w:eastAsia="Times New Roman" w:hAnsi="Times New Roman" w:cs="Times New Roman"/>
          <w:sz w:val="24"/>
          <w:szCs w:val="24"/>
        </w:rPr>
        <w:t xml:space="preserve"> are some key implications to consider:</w:t>
      </w:r>
    </w:p>
    <w:p w14:paraId="2AC058A4" w14:textId="77777777" w:rsidR="00B17607" w:rsidRPr="00B17607" w:rsidRDefault="00B17607" w:rsidP="00B17607">
      <w:pPr>
        <w:numPr>
          <w:ilvl w:val="0"/>
          <w:numId w:val="2"/>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Improved Targeting: Market segmentation allows businesses to identify specific customer groups with distinct needs, preferences, and behaviors. By tailoring marketing strategies to these segments, businesses can improve targeting precision, increasing the likelihood of reaching the right customers with the right message at the right time.</w:t>
      </w:r>
    </w:p>
    <w:p w14:paraId="30156724" w14:textId="37DC268A" w:rsidR="00B17607" w:rsidRPr="00B17607" w:rsidRDefault="00B17607" w:rsidP="00B17607">
      <w:pPr>
        <w:numPr>
          <w:ilvl w:val="0"/>
          <w:numId w:val="2"/>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Enhanced Customer Satisfaction: By understanding the unique needs and preferences of different segments, businesses can develop customized products, services, and marketing campaigns that better meet customer expectations</w:t>
      </w:r>
      <w:r>
        <w:rPr>
          <w:rFonts w:ascii="Times New Roman" w:eastAsia="Times New Roman" w:hAnsi="Times New Roman" w:cs="Times New Roman"/>
          <w:sz w:val="24"/>
          <w:szCs w:val="24"/>
        </w:rPr>
        <w:t>.</w:t>
      </w:r>
    </w:p>
    <w:p w14:paraId="4022A892" w14:textId="77777777" w:rsidR="00B17607" w:rsidRPr="00B17607" w:rsidRDefault="00B17607" w:rsidP="00B17607">
      <w:pPr>
        <w:numPr>
          <w:ilvl w:val="0"/>
          <w:numId w:val="2"/>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Resource Allocation: Market segmentation helps businesses allocate their resources more effectively. By focusing resources on the most profitable and high-potential segments, businesses can optimize their marketing efforts, maximize return on investment, and avoid wasting resources on less promising segments.</w:t>
      </w:r>
    </w:p>
    <w:p w14:paraId="0CA9B060" w14:textId="1A0A3397" w:rsidR="00B17607" w:rsidRPr="00B17607" w:rsidRDefault="00B17607" w:rsidP="00B17607">
      <w:pPr>
        <w:numPr>
          <w:ilvl w:val="0"/>
          <w:numId w:val="2"/>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 xml:space="preserve">Differentiation: Segmenting the market enables businesses to differentiate their offerings from competitors. By tailoring products, services, and marketing messages to specific segments, businesses can create unique value propositions that set them apart in the marketplace. </w:t>
      </w:r>
    </w:p>
    <w:p w14:paraId="64E0035A" w14:textId="1469ED64" w:rsidR="00B17607" w:rsidRPr="00B17607" w:rsidRDefault="00B17607" w:rsidP="00B17607">
      <w:pPr>
        <w:numPr>
          <w:ilvl w:val="0"/>
          <w:numId w:val="2"/>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 xml:space="preserve">Marketing Efficiency: Segmentation allows businesses to streamline their marketing efforts by focusing on specific segments rather than adopting a one-size-fits-all approach. </w:t>
      </w:r>
    </w:p>
    <w:p w14:paraId="00ED818B" w14:textId="3EC4DE62" w:rsidR="00B17607" w:rsidRPr="00B17607" w:rsidRDefault="00B17607" w:rsidP="00B17607">
      <w:pPr>
        <w:numPr>
          <w:ilvl w:val="0"/>
          <w:numId w:val="2"/>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 xml:space="preserve">Market Opportunities: Market segmentation analysis often uncovers new market opportunities and untapped segments. By analyzing customer data, behavior, and trends, businesses may discover previously unnoticed or underserved segments with high growth potential. </w:t>
      </w:r>
    </w:p>
    <w:p w14:paraId="328F6FEA" w14:textId="1C0EBA2F" w:rsidR="00B17607" w:rsidRPr="00B17607" w:rsidRDefault="00B17607" w:rsidP="00B17607">
      <w:pPr>
        <w:numPr>
          <w:ilvl w:val="0"/>
          <w:numId w:val="2"/>
        </w:num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 xml:space="preserve">Complexity and Cost: Implementing market segmentation strategies can introduce additional complexity and costs. Developing separate marketing strategies, product </w:t>
      </w:r>
      <w:r w:rsidRPr="00B17607">
        <w:rPr>
          <w:rFonts w:ascii="Times New Roman" w:eastAsia="Times New Roman" w:hAnsi="Times New Roman" w:cs="Times New Roman"/>
          <w:sz w:val="24"/>
          <w:szCs w:val="24"/>
        </w:rPr>
        <w:lastRenderedPageBreak/>
        <w:t xml:space="preserve">variations, and promotional materials for each segment requires careful planning, research, and resources. </w:t>
      </w:r>
    </w:p>
    <w:p w14:paraId="7CE618EA" w14:textId="24728008" w:rsidR="00B17607" w:rsidRPr="00B17607" w:rsidRDefault="00B17607" w:rsidP="00B17607">
      <w:pPr>
        <w:spacing w:before="100" w:beforeAutospacing="1" w:after="100" w:afterAutospacing="1"/>
        <w:jc w:val="both"/>
        <w:rPr>
          <w:rFonts w:ascii="Times New Roman" w:eastAsia="Times New Roman" w:hAnsi="Times New Roman" w:cs="Times New Roman"/>
          <w:sz w:val="24"/>
          <w:szCs w:val="24"/>
        </w:rPr>
      </w:pPr>
      <w:r w:rsidRPr="00B17607">
        <w:rPr>
          <w:rFonts w:ascii="Times New Roman" w:eastAsia="Times New Roman" w:hAnsi="Times New Roman" w:cs="Times New Roman"/>
          <w:sz w:val="24"/>
          <w:szCs w:val="24"/>
        </w:rPr>
        <w:t>It is essential for businesses to weigh these implications carefully and align them with their strategic objectives, resources, and capabilities. A thorough understanding of the market, customer behavior, and competitive landscape is crucial in successfully implementing market segmentation and leveraging its benefits while managing potential challenges.</w:t>
      </w:r>
    </w:p>
    <w:p w14:paraId="67122B5D" w14:textId="7C095318" w:rsidR="00B17607" w:rsidRPr="00B17607" w:rsidRDefault="00B17607" w:rsidP="00B17607">
      <w:pPr>
        <w:pStyle w:val="NormalWeb"/>
        <w:spacing w:line="276" w:lineRule="auto"/>
        <w:jc w:val="both"/>
      </w:pPr>
      <w:r w:rsidRPr="00B17607">
        <w:rPr>
          <w:u w:val="single"/>
        </w:rPr>
        <w:t>Implementation Barriers</w:t>
      </w:r>
    </w:p>
    <w:p w14:paraId="3F167A88" w14:textId="2FDB40C9" w:rsidR="00B17607" w:rsidRPr="00B17607" w:rsidRDefault="00B17607" w:rsidP="00B17607">
      <w:pPr>
        <w:pStyle w:val="NormalWeb"/>
        <w:spacing w:line="276" w:lineRule="auto"/>
        <w:jc w:val="both"/>
      </w:pPr>
      <w:r w:rsidRPr="00B17607">
        <w:t xml:space="preserve">Implementing market segmentation strategies can be challenging due to various barriers that businesses may encounter. These barriers can hinder the effective execution of segmentation efforts. </w:t>
      </w:r>
      <w:r>
        <w:t>following</w:t>
      </w:r>
      <w:r w:rsidRPr="00B17607">
        <w:t xml:space="preserve"> are some common implementation barriers to consider:</w:t>
      </w:r>
    </w:p>
    <w:p w14:paraId="5C6794E3" w14:textId="77777777" w:rsidR="00B17607" w:rsidRPr="00B17607" w:rsidRDefault="00B17607" w:rsidP="00B17607">
      <w:pPr>
        <w:pStyle w:val="NormalWeb"/>
        <w:numPr>
          <w:ilvl w:val="0"/>
          <w:numId w:val="3"/>
        </w:numPr>
        <w:spacing w:line="276" w:lineRule="auto"/>
        <w:jc w:val="both"/>
      </w:pPr>
      <w:r w:rsidRPr="00B17607">
        <w:t>Limited Data Availability: Market segmentation relies heavily on accurate and comprehensive data about customers, their preferences, and their behavior. Businesses may face challenges in accessing or collecting the necessary data to support segmentation initiatives. Insufficient data can lead to inaccurate segment identification and ineffective targeting.</w:t>
      </w:r>
    </w:p>
    <w:p w14:paraId="0CC7AE5F" w14:textId="77777777" w:rsidR="00B17607" w:rsidRPr="00B17607" w:rsidRDefault="00B17607" w:rsidP="00B17607">
      <w:pPr>
        <w:pStyle w:val="NormalWeb"/>
        <w:numPr>
          <w:ilvl w:val="0"/>
          <w:numId w:val="3"/>
        </w:numPr>
        <w:spacing w:line="276" w:lineRule="auto"/>
        <w:jc w:val="both"/>
      </w:pPr>
      <w:r w:rsidRPr="00B17607">
        <w:t>Resource Constraints: Implementing market segmentation requires investment in research, data analysis, and tailored marketing strategies. Limited financial resources or a lack of skilled personnel can hinder the successful execution of segmentation efforts. Adequate budget allocation, skilled staff, and technological infrastructure are crucial for overcoming resource constraints.</w:t>
      </w:r>
    </w:p>
    <w:p w14:paraId="6379272F" w14:textId="77777777" w:rsidR="00B17607" w:rsidRPr="00B17607" w:rsidRDefault="00B17607" w:rsidP="00B17607">
      <w:pPr>
        <w:pStyle w:val="NormalWeb"/>
        <w:numPr>
          <w:ilvl w:val="0"/>
          <w:numId w:val="3"/>
        </w:numPr>
        <w:spacing w:line="276" w:lineRule="auto"/>
        <w:jc w:val="both"/>
      </w:pPr>
      <w:r w:rsidRPr="00B17607">
        <w:t>Lack of Management Buy-In: The commitment and support of top management are essential for successful implementation. Without management buy-in, segmentation efforts may not receive the necessary resources, attention, and organizational support. Convincing key stakeholders of the benefits and potential ROI of segmentation is crucial in overcoming this barrier.</w:t>
      </w:r>
    </w:p>
    <w:p w14:paraId="39E12A83" w14:textId="77777777" w:rsidR="00B17607" w:rsidRPr="00B17607" w:rsidRDefault="00B17607" w:rsidP="00B17607">
      <w:pPr>
        <w:pStyle w:val="NormalWeb"/>
        <w:numPr>
          <w:ilvl w:val="0"/>
          <w:numId w:val="3"/>
        </w:numPr>
        <w:spacing w:line="276" w:lineRule="auto"/>
        <w:jc w:val="both"/>
      </w:pPr>
      <w:r w:rsidRPr="00B17607">
        <w:t>Resistance to Change: Implementing market segmentation often requires changes in existing processes, systems, and organizational structures. Resistance to change from employees or departments can impede progress. Effective change management strategies, including clear communication, employee involvement, and training, can help mitigate resistance and facilitate smoother implementation.</w:t>
      </w:r>
    </w:p>
    <w:p w14:paraId="0E28C7C6" w14:textId="77777777" w:rsidR="00B17607" w:rsidRPr="00B17607" w:rsidRDefault="00B17607" w:rsidP="00B17607">
      <w:pPr>
        <w:pStyle w:val="NormalWeb"/>
        <w:numPr>
          <w:ilvl w:val="0"/>
          <w:numId w:val="3"/>
        </w:numPr>
        <w:spacing w:line="276" w:lineRule="auto"/>
        <w:jc w:val="both"/>
      </w:pPr>
      <w:r w:rsidRPr="00B17607">
        <w:t>Complexity and Time Constraints: Developing and implementing effective segmentation strategies can be complex and time-consuming. The process involves data analysis, market research, strategy development, and ongoing evaluation. Businesses may face challenges in managing the complexity and balancing segmentation initiatives with other operational priorities.</w:t>
      </w:r>
    </w:p>
    <w:p w14:paraId="4D84A4C9" w14:textId="09512BAD" w:rsidR="00B17607" w:rsidRPr="00B17607" w:rsidRDefault="00B17607" w:rsidP="00B17607">
      <w:pPr>
        <w:pStyle w:val="NormalWeb"/>
        <w:spacing w:line="276" w:lineRule="auto"/>
        <w:jc w:val="both"/>
        <w:rPr>
          <w:u w:val="single"/>
        </w:rPr>
      </w:pPr>
      <w:r w:rsidRPr="00B17607">
        <w:rPr>
          <w:u w:val="single"/>
        </w:rPr>
        <w:t>Specifying the Ideal Target Segment</w:t>
      </w:r>
    </w:p>
    <w:p w14:paraId="74B29326" w14:textId="77777777" w:rsidR="00B17607" w:rsidRPr="00B17607" w:rsidRDefault="00B17607" w:rsidP="00B17607">
      <w:pPr>
        <w:pStyle w:val="NormalWeb"/>
        <w:spacing w:line="276" w:lineRule="auto"/>
        <w:jc w:val="both"/>
      </w:pPr>
      <w:r w:rsidRPr="00B17607">
        <w:lastRenderedPageBreak/>
        <w:t>Specifying the ideal target segment is a critical step in market segmentation analysis. To effectively specify the target segment, businesses should consider the following:</w:t>
      </w:r>
    </w:p>
    <w:p w14:paraId="01C41ABC" w14:textId="0A05385C" w:rsidR="00B17607" w:rsidRPr="00B17607" w:rsidRDefault="00B17607" w:rsidP="00B17607">
      <w:pPr>
        <w:pStyle w:val="NormalWeb"/>
        <w:numPr>
          <w:ilvl w:val="0"/>
          <w:numId w:val="4"/>
        </w:numPr>
        <w:spacing w:line="276" w:lineRule="auto"/>
        <w:jc w:val="both"/>
      </w:pPr>
      <w:r w:rsidRPr="00B17607">
        <w:t xml:space="preserve">Market Research: Conduct thorough market research to understand customer needs, preferences, and behaviors. Collect data on demographics, psychographics, purchasing patterns, and other relevant factors. </w:t>
      </w:r>
    </w:p>
    <w:p w14:paraId="5B425093" w14:textId="054FD0DB" w:rsidR="00B17607" w:rsidRPr="00B17607" w:rsidRDefault="00B17607" w:rsidP="00B17607">
      <w:pPr>
        <w:pStyle w:val="NormalWeb"/>
        <w:numPr>
          <w:ilvl w:val="0"/>
          <w:numId w:val="4"/>
        </w:numPr>
        <w:spacing w:line="276" w:lineRule="auto"/>
        <w:jc w:val="both"/>
      </w:pPr>
      <w:r w:rsidRPr="00B17607">
        <w:t xml:space="preserve">Alignment with Business Goals: The ideal target segment should align with the business's overall goals, mission, and value proposition. Consider the segment's compatibility with the company's offerings, capabilities, and strategic direction. </w:t>
      </w:r>
    </w:p>
    <w:p w14:paraId="1A19ECAD" w14:textId="248C770D" w:rsidR="00B17607" w:rsidRPr="00B17607" w:rsidRDefault="00B17607" w:rsidP="00B17607">
      <w:pPr>
        <w:pStyle w:val="NormalWeb"/>
        <w:numPr>
          <w:ilvl w:val="0"/>
          <w:numId w:val="4"/>
        </w:numPr>
        <w:spacing w:line="276" w:lineRule="auto"/>
        <w:jc w:val="both"/>
      </w:pPr>
      <w:r w:rsidRPr="00B17607">
        <w:t xml:space="preserve">Segment Size and Growth Potential: Assess the size and growth potential of the target segment. A sufficiently large and growing segment offers better market opportunities and revenue potential. </w:t>
      </w:r>
    </w:p>
    <w:p w14:paraId="6F996816" w14:textId="5CD08FD2" w:rsidR="00B17607" w:rsidRPr="00B17607" w:rsidRDefault="00B17607" w:rsidP="00B17607">
      <w:pPr>
        <w:pStyle w:val="NormalWeb"/>
        <w:numPr>
          <w:ilvl w:val="0"/>
          <w:numId w:val="4"/>
        </w:numPr>
        <w:spacing w:line="276" w:lineRule="auto"/>
        <w:jc w:val="both"/>
      </w:pPr>
      <w:r w:rsidRPr="00B17607">
        <w:t xml:space="preserve">Profitability and Revenue Potential: Consider the profitability of the target segment. Evaluate the segment's purchasing power, willingness to pay, and potential profitability margins. </w:t>
      </w:r>
    </w:p>
    <w:p w14:paraId="6B3AF985" w14:textId="482A4FFE" w:rsidR="00B17607" w:rsidRPr="00B17607" w:rsidRDefault="00B17607" w:rsidP="00B17607">
      <w:pPr>
        <w:pStyle w:val="NormalWeb"/>
        <w:spacing w:line="276" w:lineRule="auto"/>
        <w:jc w:val="both"/>
        <w:rPr>
          <w:u w:val="single"/>
        </w:rPr>
      </w:pPr>
      <w:r w:rsidRPr="00B17607">
        <w:rPr>
          <w:u w:val="single"/>
        </w:rPr>
        <w:t>Segment Evaluation Criteria</w:t>
      </w:r>
    </w:p>
    <w:p w14:paraId="508341F3" w14:textId="77777777" w:rsidR="00B17607" w:rsidRPr="00B17607" w:rsidRDefault="00B17607" w:rsidP="00B17607">
      <w:pPr>
        <w:pStyle w:val="NormalWeb"/>
        <w:spacing w:line="276" w:lineRule="auto"/>
        <w:jc w:val="both"/>
      </w:pPr>
      <w:r w:rsidRPr="00B17607">
        <w:t>To evaluate potential segments effectively, businesses should establish criteria to assess their viability and attractiveness. Some commonly used segment evaluation criteria include:</w:t>
      </w:r>
    </w:p>
    <w:p w14:paraId="5685F100" w14:textId="77777777" w:rsidR="00B17607" w:rsidRPr="00B17607" w:rsidRDefault="00B17607" w:rsidP="00B17607">
      <w:pPr>
        <w:pStyle w:val="NormalWeb"/>
        <w:numPr>
          <w:ilvl w:val="0"/>
          <w:numId w:val="5"/>
        </w:numPr>
        <w:spacing w:line="276" w:lineRule="auto"/>
        <w:jc w:val="both"/>
      </w:pPr>
      <w:r w:rsidRPr="00B17607">
        <w:t>Identifiability: The segment should be identifiable and distinguishable from other segments. It should have unique characteristics that make it easily identifiable and targetable through specific marketing strategies.</w:t>
      </w:r>
    </w:p>
    <w:p w14:paraId="6B7B7227" w14:textId="77777777" w:rsidR="00B17607" w:rsidRPr="00B17607" w:rsidRDefault="00B17607" w:rsidP="00B17607">
      <w:pPr>
        <w:pStyle w:val="NormalWeb"/>
        <w:numPr>
          <w:ilvl w:val="0"/>
          <w:numId w:val="5"/>
        </w:numPr>
        <w:spacing w:line="276" w:lineRule="auto"/>
        <w:jc w:val="both"/>
      </w:pPr>
      <w:r w:rsidRPr="00B17607">
        <w:t>Measurability: The segment's size, purchasing power, and potential can be quantifiably measured. It should be possible to collect reliable data on the segment's key characteristics and behaviors.</w:t>
      </w:r>
    </w:p>
    <w:p w14:paraId="79D7243F" w14:textId="77777777" w:rsidR="00B17607" w:rsidRPr="00B17607" w:rsidRDefault="00B17607" w:rsidP="00B17607">
      <w:pPr>
        <w:pStyle w:val="NormalWeb"/>
        <w:numPr>
          <w:ilvl w:val="0"/>
          <w:numId w:val="5"/>
        </w:numPr>
        <w:spacing w:line="276" w:lineRule="auto"/>
        <w:jc w:val="both"/>
      </w:pPr>
      <w:r w:rsidRPr="00B17607">
        <w:t>Substantiality: The segment should be large enough to warrant dedicated marketing efforts. It should have sufficient size and purchasing power to generate meaningful revenue and profitability.</w:t>
      </w:r>
    </w:p>
    <w:p w14:paraId="4D967C3F" w14:textId="77777777" w:rsidR="00B17607" w:rsidRPr="00B17607" w:rsidRDefault="00B17607" w:rsidP="00B17607">
      <w:pPr>
        <w:pStyle w:val="NormalWeb"/>
        <w:numPr>
          <w:ilvl w:val="0"/>
          <w:numId w:val="5"/>
        </w:numPr>
        <w:spacing w:line="276" w:lineRule="auto"/>
        <w:jc w:val="both"/>
      </w:pPr>
      <w:r w:rsidRPr="00B17607">
        <w:t>Accessibility: The segment should be reachable through effective marketing channels and distribution networks. Consider the segment's geographic accessibility, media consumption habits, and communication preferences.</w:t>
      </w:r>
    </w:p>
    <w:p w14:paraId="2129645D" w14:textId="55D697BE" w:rsidR="00B17607" w:rsidRPr="0002551A" w:rsidRDefault="00B17607" w:rsidP="00B17607">
      <w:pPr>
        <w:pStyle w:val="NormalWeb"/>
        <w:spacing w:line="276" w:lineRule="auto"/>
        <w:jc w:val="both"/>
        <w:rPr>
          <w:u w:val="single"/>
        </w:rPr>
      </w:pPr>
      <w:r w:rsidRPr="0002551A">
        <w:rPr>
          <w:u w:val="single"/>
        </w:rPr>
        <w:t>Attractiveness Criteria</w:t>
      </w:r>
    </w:p>
    <w:p w14:paraId="4BFC17B4" w14:textId="77777777" w:rsidR="00B17607" w:rsidRPr="00B17607" w:rsidRDefault="00B17607" w:rsidP="00B17607">
      <w:pPr>
        <w:pStyle w:val="NormalWeb"/>
        <w:spacing w:line="276" w:lineRule="auto"/>
        <w:jc w:val="both"/>
      </w:pPr>
      <w:r w:rsidRPr="00B17607">
        <w:t>In addition to segment evaluation criteria, businesses should define attractiveness criteria to assess the potential value of a target segment. These criteria may include:</w:t>
      </w:r>
    </w:p>
    <w:p w14:paraId="21263F04" w14:textId="7D7A5E97" w:rsidR="00B17607" w:rsidRPr="00B17607" w:rsidRDefault="00B17607" w:rsidP="00B17607">
      <w:pPr>
        <w:pStyle w:val="NormalWeb"/>
        <w:numPr>
          <w:ilvl w:val="0"/>
          <w:numId w:val="6"/>
        </w:numPr>
        <w:spacing w:line="276" w:lineRule="auto"/>
        <w:jc w:val="both"/>
      </w:pPr>
      <w:r w:rsidRPr="00B17607">
        <w:t xml:space="preserve">Alignment with Business Strategy: The target segment should align with the company's strategic goals, brand positioning, and core competencies. </w:t>
      </w:r>
    </w:p>
    <w:p w14:paraId="534C4223" w14:textId="77777777" w:rsidR="00B17607" w:rsidRPr="00B17607" w:rsidRDefault="00B17607" w:rsidP="00B17607">
      <w:pPr>
        <w:pStyle w:val="NormalWeb"/>
        <w:numPr>
          <w:ilvl w:val="0"/>
          <w:numId w:val="6"/>
        </w:numPr>
        <w:spacing w:line="276" w:lineRule="auto"/>
        <w:jc w:val="both"/>
      </w:pPr>
      <w:r w:rsidRPr="00B17607">
        <w:lastRenderedPageBreak/>
        <w:t>Market Gaps or Opportunities: The segment should represent an untapped or underserved market niche. Identify market gaps where the business can differentiate and create unique value for the target segment.</w:t>
      </w:r>
    </w:p>
    <w:p w14:paraId="2F920FB5" w14:textId="77777777" w:rsidR="00B17607" w:rsidRPr="00B17607" w:rsidRDefault="00B17607" w:rsidP="00B17607">
      <w:pPr>
        <w:pStyle w:val="NormalWeb"/>
        <w:numPr>
          <w:ilvl w:val="0"/>
          <w:numId w:val="6"/>
        </w:numPr>
        <w:spacing w:line="276" w:lineRule="auto"/>
        <w:jc w:val="both"/>
      </w:pPr>
      <w:r w:rsidRPr="00B17607">
        <w:t>Growth Potential: Assess the growth potential of the target segment in terms of market size, demand trends, and customer projections. A segment with high growth potential can provide long-term opportunities for the business.</w:t>
      </w:r>
    </w:p>
    <w:p w14:paraId="1171682D" w14:textId="77777777" w:rsidR="00B17607" w:rsidRPr="00B17607" w:rsidRDefault="00B17607" w:rsidP="00B17607">
      <w:pPr>
        <w:pStyle w:val="NormalWeb"/>
        <w:numPr>
          <w:ilvl w:val="0"/>
          <w:numId w:val="6"/>
        </w:numPr>
        <w:spacing w:line="276" w:lineRule="auto"/>
        <w:jc w:val="both"/>
      </w:pPr>
      <w:r w:rsidRPr="00B17607">
        <w:t>Profitability: Consider the segment's potential profitability and revenue generation. Evaluate factors such as purchasing power, willingness to pay, and price sensitivity within the segment.</w:t>
      </w:r>
    </w:p>
    <w:p w14:paraId="46B63C85" w14:textId="5A8BCC27" w:rsidR="00B17607" w:rsidRPr="00B17607" w:rsidRDefault="00B17607" w:rsidP="00B17607">
      <w:pPr>
        <w:pStyle w:val="NormalWeb"/>
        <w:spacing w:line="276" w:lineRule="auto"/>
        <w:jc w:val="both"/>
        <w:rPr>
          <w:u w:val="single"/>
        </w:rPr>
      </w:pPr>
      <w:r w:rsidRPr="00B17607">
        <w:rPr>
          <w:u w:val="single"/>
        </w:rPr>
        <w:t>Implementing a Structured Process</w:t>
      </w:r>
    </w:p>
    <w:p w14:paraId="583CA0AB" w14:textId="77777777" w:rsidR="00B17607" w:rsidRPr="00B17607" w:rsidRDefault="00B17607" w:rsidP="00B17607">
      <w:pPr>
        <w:pStyle w:val="NormalWeb"/>
        <w:spacing w:line="276" w:lineRule="auto"/>
        <w:jc w:val="both"/>
      </w:pPr>
      <w:r w:rsidRPr="00B17607">
        <w:t>Implementing a structured process is crucial for effective market segmentation analysis. A structured process helps ensure that segmentation efforts are systematic, data-driven, and aligned with business objectives. Here are key steps in implementing a structured process:</w:t>
      </w:r>
    </w:p>
    <w:p w14:paraId="28EC9E9B" w14:textId="77777777" w:rsidR="00B17607" w:rsidRPr="00B17607" w:rsidRDefault="00B17607" w:rsidP="00B17607">
      <w:pPr>
        <w:pStyle w:val="NormalWeb"/>
        <w:numPr>
          <w:ilvl w:val="0"/>
          <w:numId w:val="7"/>
        </w:numPr>
        <w:spacing w:line="276" w:lineRule="auto"/>
        <w:jc w:val="both"/>
      </w:pPr>
      <w:r w:rsidRPr="00B17607">
        <w:t>Define Objectives: Clearly define the objectives of the segmentation analysis. Determine what the business aims to achieve through segmentation, such as improved targeting, enhanced customer satisfaction, or increased profitability.</w:t>
      </w:r>
    </w:p>
    <w:p w14:paraId="188D7C06" w14:textId="77777777" w:rsidR="00B17607" w:rsidRPr="00B17607" w:rsidRDefault="00B17607" w:rsidP="00B17607">
      <w:pPr>
        <w:pStyle w:val="NormalWeb"/>
        <w:numPr>
          <w:ilvl w:val="0"/>
          <w:numId w:val="7"/>
        </w:numPr>
        <w:spacing w:line="276" w:lineRule="auto"/>
        <w:jc w:val="both"/>
      </w:pPr>
      <w:r w:rsidRPr="00B17607">
        <w:t>Conduct Market Research: Gather relevant market data through primary and secondary research methods. Use surveys, focus groups, customer interviews, and data analysis to gain insights into customer characteristics, needs, behaviors, and market trends.</w:t>
      </w:r>
    </w:p>
    <w:p w14:paraId="06DBB23F" w14:textId="2851A6C3" w:rsidR="00B17607" w:rsidRPr="00B17607" w:rsidRDefault="00B17607" w:rsidP="00B17607">
      <w:pPr>
        <w:pStyle w:val="NormalWeb"/>
        <w:numPr>
          <w:ilvl w:val="0"/>
          <w:numId w:val="7"/>
        </w:numPr>
        <w:spacing w:line="276" w:lineRule="auto"/>
        <w:jc w:val="both"/>
      </w:pPr>
      <w:r w:rsidRPr="00B17607">
        <w:t xml:space="preserve">Develop Segmentation Variables and Criteria: Identify appropriate segmentation variables such as demographics, psychographics, geography, or behavior. </w:t>
      </w:r>
    </w:p>
    <w:p w14:paraId="3551D9FA" w14:textId="77777777" w:rsidR="00B17607" w:rsidRPr="00B17607" w:rsidRDefault="00B17607" w:rsidP="00B17607">
      <w:pPr>
        <w:pStyle w:val="NormalWeb"/>
        <w:numPr>
          <w:ilvl w:val="0"/>
          <w:numId w:val="7"/>
        </w:numPr>
        <w:spacing w:line="276" w:lineRule="auto"/>
        <w:jc w:val="both"/>
      </w:pPr>
      <w:r w:rsidRPr="00B17607">
        <w:t>Analyze Data and Identify Segments: Analyze the collected data using statistical techniques and segmentation tools. Identify distinct customer segments based on similarities and differences in their characteristics and behaviors.</w:t>
      </w:r>
    </w:p>
    <w:p w14:paraId="2024236A" w14:textId="77777777" w:rsidR="00B17607" w:rsidRPr="00B17607" w:rsidRDefault="00B17607" w:rsidP="00B17607">
      <w:pPr>
        <w:pStyle w:val="NormalWeb"/>
        <w:numPr>
          <w:ilvl w:val="0"/>
          <w:numId w:val="7"/>
        </w:numPr>
        <w:spacing w:line="276" w:lineRule="auto"/>
        <w:jc w:val="both"/>
      </w:pPr>
      <w:r w:rsidRPr="00B17607">
        <w:t>Validate Segment Viability: Validate the identified segments by assessing their potential and alignment with business objectives. Evaluate segment size, growth potential, profitability, and compatibility with the company's resources and capabilities.</w:t>
      </w:r>
    </w:p>
    <w:p w14:paraId="256F59F3" w14:textId="77777777" w:rsidR="00B17607" w:rsidRPr="00B17607" w:rsidRDefault="00B17607" w:rsidP="00B17607">
      <w:pPr>
        <w:pStyle w:val="NormalWeb"/>
        <w:numPr>
          <w:ilvl w:val="0"/>
          <w:numId w:val="7"/>
        </w:numPr>
        <w:spacing w:line="276" w:lineRule="auto"/>
        <w:jc w:val="both"/>
      </w:pPr>
      <w:r w:rsidRPr="00B17607">
        <w:t>Develop Marketing Strategies: Develop tailored marketing strategies for each identified segment. Customize the marketing mix elements, including product/service offerings, pricing, distribution channels, and promotional activities, to meet the specific needs and preferences of each segment.</w:t>
      </w:r>
    </w:p>
    <w:p w14:paraId="3BDA7AD9" w14:textId="77777777" w:rsidR="00B17607" w:rsidRPr="00B17607" w:rsidRDefault="00B17607" w:rsidP="00B17607">
      <w:pPr>
        <w:pStyle w:val="NormalWeb"/>
        <w:numPr>
          <w:ilvl w:val="0"/>
          <w:numId w:val="7"/>
        </w:numPr>
        <w:spacing w:line="276" w:lineRule="auto"/>
        <w:jc w:val="both"/>
      </w:pPr>
      <w:r w:rsidRPr="00B17607">
        <w:t>Monitor and Adapt: Continuously monitor segment performance, market dynamics, and customer feedback. Regularly assess the effectiveness of segmentation strategies and make adjustments as needed to ensure ongoing relevance and success.</w:t>
      </w:r>
    </w:p>
    <w:p w14:paraId="47A799D1" w14:textId="77777777" w:rsidR="00B17607" w:rsidRPr="00B17607" w:rsidRDefault="00B17607" w:rsidP="00B17607">
      <w:pPr>
        <w:pStyle w:val="NormalWeb"/>
        <w:spacing w:line="276" w:lineRule="auto"/>
        <w:jc w:val="both"/>
      </w:pPr>
      <w:r w:rsidRPr="00B17607">
        <w:t xml:space="preserve">Implementing a structured process enhances the effectiveness and efficiency of market segmentation analysis. It ensures that segmentation efforts are based on sound data, align with </w:t>
      </w:r>
      <w:r w:rsidRPr="00B17607">
        <w:lastRenderedPageBreak/>
        <w:t>business objectives, and lead to actionable marketing strategies that drive customer satisfaction and business growth.</w:t>
      </w:r>
    </w:p>
    <w:p w14:paraId="6BBE20A6" w14:textId="5F7756F0" w:rsidR="00B17607" w:rsidRPr="00820AED" w:rsidRDefault="00B17607" w:rsidP="00B17607">
      <w:pPr>
        <w:pStyle w:val="NormalWeb"/>
        <w:spacing w:line="276" w:lineRule="auto"/>
        <w:jc w:val="both"/>
        <w:rPr>
          <w:u w:val="single"/>
        </w:rPr>
      </w:pPr>
      <w:r w:rsidRPr="00820AED">
        <w:rPr>
          <w:u w:val="single"/>
        </w:rPr>
        <w:t>Collecting Data</w:t>
      </w:r>
    </w:p>
    <w:p w14:paraId="77F75E30" w14:textId="77777777" w:rsidR="00B17607" w:rsidRPr="00B17607" w:rsidRDefault="00B17607" w:rsidP="00B17607">
      <w:pPr>
        <w:pStyle w:val="NormalWeb"/>
        <w:spacing w:line="276" w:lineRule="auto"/>
        <w:jc w:val="both"/>
      </w:pPr>
      <w:r w:rsidRPr="00B17607">
        <w:t>Collecting data is a critical step in market segmentation analysis as it provides the necessary information to understand customer characteristics, behaviors, and preferences. Here are some key considerations for collecting data:</w:t>
      </w:r>
    </w:p>
    <w:p w14:paraId="67E553BE" w14:textId="004F15B3" w:rsidR="00B17607" w:rsidRDefault="00B17607" w:rsidP="00B17607">
      <w:pPr>
        <w:pStyle w:val="NormalWeb"/>
        <w:numPr>
          <w:ilvl w:val="0"/>
          <w:numId w:val="8"/>
        </w:numPr>
        <w:spacing w:line="276" w:lineRule="auto"/>
        <w:jc w:val="both"/>
      </w:pPr>
      <w:r w:rsidRPr="00B17607">
        <w:t>Primary Research: Primary research involves collecting data directly from the target market through surveys, interviews, observations, or experiments. This data provides specific insights tailored to the research objectives. Primary research methods can include online surveys, face-to-face interviews, focus groups, or ethnographic studies.</w:t>
      </w:r>
    </w:p>
    <w:p w14:paraId="63CA870C" w14:textId="77777777" w:rsidR="00B17607" w:rsidRPr="00B17607" w:rsidRDefault="00B17607" w:rsidP="00B17607">
      <w:pPr>
        <w:pStyle w:val="NormalWeb"/>
        <w:numPr>
          <w:ilvl w:val="0"/>
          <w:numId w:val="8"/>
        </w:numPr>
        <w:spacing w:line="276" w:lineRule="auto"/>
        <w:jc w:val="both"/>
      </w:pPr>
      <w:r w:rsidRPr="00B17607">
        <w:t>Secondary Research: Secondary research involves gathering existing data from published sources, industry reports, government publications, or online databases. This data provides a broader context and industry-level insights. Secondary research methods include literature reviews, data mining, and analysis of publicly available information.</w:t>
      </w:r>
    </w:p>
    <w:p w14:paraId="6BABCE31" w14:textId="77777777" w:rsidR="00B17607" w:rsidRPr="00B17607" w:rsidRDefault="00B17607" w:rsidP="00B17607">
      <w:pPr>
        <w:pStyle w:val="NormalWeb"/>
        <w:numPr>
          <w:ilvl w:val="0"/>
          <w:numId w:val="8"/>
        </w:numPr>
        <w:spacing w:line="276" w:lineRule="auto"/>
        <w:jc w:val="both"/>
      </w:pPr>
      <w:r w:rsidRPr="00B17607">
        <w:t>Data Privacy and Ethics: When collecting customer data, it is important to prioritize data privacy and comply with relevant regulations. Obtain informed consent from participants, anonymize data where necessary, and ensure secure data storage and handling practices.</w:t>
      </w:r>
    </w:p>
    <w:p w14:paraId="39123127" w14:textId="77777777" w:rsidR="00B17607" w:rsidRPr="00B17607" w:rsidRDefault="00B17607" w:rsidP="00B17607">
      <w:pPr>
        <w:pStyle w:val="NormalWeb"/>
        <w:numPr>
          <w:ilvl w:val="0"/>
          <w:numId w:val="8"/>
        </w:numPr>
        <w:spacing w:line="276" w:lineRule="auto"/>
        <w:jc w:val="both"/>
      </w:pPr>
      <w:r w:rsidRPr="00B17607">
        <w:t>Data Quality and Reliability: Ensure the collected data is accurate, reliable, and relevant to the research objectives. Use validated survey instruments, establish quality control measures, and verify data accuracy through careful analysis and validation techniques.</w:t>
      </w:r>
    </w:p>
    <w:p w14:paraId="09F468AF" w14:textId="21B354A5" w:rsidR="00B17607" w:rsidRPr="00820AED" w:rsidRDefault="00B17607" w:rsidP="00B17607">
      <w:pPr>
        <w:pStyle w:val="NormalWeb"/>
        <w:spacing w:line="276" w:lineRule="auto"/>
        <w:jc w:val="both"/>
        <w:rPr>
          <w:u w:val="single"/>
        </w:rPr>
      </w:pPr>
      <w:r w:rsidRPr="00820AED">
        <w:rPr>
          <w:u w:val="single"/>
        </w:rPr>
        <w:t>Segmentation Variables</w:t>
      </w:r>
    </w:p>
    <w:p w14:paraId="0060A7F1" w14:textId="77777777" w:rsidR="00B17607" w:rsidRPr="00B17607" w:rsidRDefault="00B17607" w:rsidP="00B17607">
      <w:pPr>
        <w:pStyle w:val="NormalWeb"/>
        <w:spacing w:line="276" w:lineRule="auto"/>
        <w:jc w:val="both"/>
      </w:pPr>
      <w:r w:rsidRPr="00B17607">
        <w:t>Segmentation variables are the characteristics or attributes used to divide the market into distinct segments. These variables help identify meaningful differences among customers and facilitate targeted marketing strategies. Common segmentation variables include:</w:t>
      </w:r>
    </w:p>
    <w:p w14:paraId="17177C08" w14:textId="77777777" w:rsidR="00B17607" w:rsidRPr="00B17607" w:rsidRDefault="00B17607" w:rsidP="00B17607">
      <w:pPr>
        <w:pStyle w:val="NormalWeb"/>
        <w:numPr>
          <w:ilvl w:val="0"/>
          <w:numId w:val="9"/>
        </w:numPr>
        <w:spacing w:line="276" w:lineRule="auto"/>
        <w:jc w:val="both"/>
      </w:pPr>
      <w:r w:rsidRPr="00B17607">
        <w:t>Demographic Variables: Demographic variables include age, gender, income, education, occupation, and marital status. These variables provide basic insights into customer characteristics and can be useful in segmenting consumer markets.</w:t>
      </w:r>
    </w:p>
    <w:p w14:paraId="7A0F27BC" w14:textId="77777777" w:rsidR="00B17607" w:rsidRPr="00B17607" w:rsidRDefault="00B17607" w:rsidP="00B17607">
      <w:pPr>
        <w:pStyle w:val="NormalWeb"/>
        <w:numPr>
          <w:ilvl w:val="0"/>
          <w:numId w:val="9"/>
        </w:numPr>
        <w:spacing w:line="276" w:lineRule="auto"/>
        <w:jc w:val="both"/>
      </w:pPr>
      <w:r w:rsidRPr="00B17607">
        <w:t>Geographic Variables: Geographic variables consider customers' physical location or region. It includes factors such as country, region, city, climate, or urban/rural classification. Geographic variables are particularly useful for businesses with location-specific marketing strategies or products/services with regional preferences.</w:t>
      </w:r>
    </w:p>
    <w:p w14:paraId="3305E9FE" w14:textId="43A6F2C8" w:rsidR="00B17607" w:rsidRPr="00B17607" w:rsidRDefault="00B17607" w:rsidP="00B415D6">
      <w:pPr>
        <w:pStyle w:val="NormalWeb"/>
        <w:numPr>
          <w:ilvl w:val="0"/>
          <w:numId w:val="9"/>
        </w:numPr>
        <w:spacing w:line="276" w:lineRule="auto"/>
        <w:jc w:val="both"/>
      </w:pPr>
      <w:r w:rsidRPr="00B17607">
        <w:t>Behavioral Variables: Behavioral variables analyze customers' actual behaviors, such as purchase frequency, brand loyalty, product usage, or decision-making processes. Segmentation Criteria:</w:t>
      </w:r>
    </w:p>
    <w:p w14:paraId="04EE78B6" w14:textId="77777777" w:rsidR="00B17607" w:rsidRPr="00B17607" w:rsidRDefault="00B17607" w:rsidP="00B17607">
      <w:pPr>
        <w:pStyle w:val="NormalWeb"/>
        <w:spacing w:line="276" w:lineRule="auto"/>
        <w:jc w:val="both"/>
      </w:pPr>
      <w:r w:rsidRPr="00B17607">
        <w:lastRenderedPageBreak/>
        <w:t>Segmentation criteria are the standards or requirements used to evaluate the viability and attractiveness of identified segments. Common segmentation criteria include:</w:t>
      </w:r>
    </w:p>
    <w:p w14:paraId="4B99A3E0" w14:textId="77777777" w:rsidR="00B17607" w:rsidRPr="00B17607" w:rsidRDefault="00B17607" w:rsidP="00B17607">
      <w:pPr>
        <w:pStyle w:val="NormalWeb"/>
        <w:numPr>
          <w:ilvl w:val="0"/>
          <w:numId w:val="10"/>
        </w:numPr>
        <w:spacing w:line="276" w:lineRule="auto"/>
        <w:jc w:val="both"/>
      </w:pPr>
      <w:r w:rsidRPr="00B17607">
        <w:t>Identifiability: The segment should be identifiable and distinct from other segments, allowing for targeted marketing efforts.</w:t>
      </w:r>
    </w:p>
    <w:p w14:paraId="6030A655" w14:textId="77777777" w:rsidR="00B17607" w:rsidRPr="00B17607" w:rsidRDefault="00B17607" w:rsidP="00B17607">
      <w:pPr>
        <w:pStyle w:val="NormalWeb"/>
        <w:numPr>
          <w:ilvl w:val="0"/>
          <w:numId w:val="10"/>
        </w:numPr>
        <w:spacing w:line="276" w:lineRule="auto"/>
        <w:jc w:val="both"/>
      </w:pPr>
      <w:r w:rsidRPr="00B17607">
        <w:t>Measurability: The segment's characteristics should be measurable using reliable and relevant data sources.</w:t>
      </w:r>
    </w:p>
    <w:p w14:paraId="456A028A" w14:textId="77777777" w:rsidR="00B17607" w:rsidRPr="00B17607" w:rsidRDefault="00B17607" w:rsidP="00B17607">
      <w:pPr>
        <w:pStyle w:val="NormalWeb"/>
        <w:numPr>
          <w:ilvl w:val="0"/>
          <w:numId w:val="10"/>
        </w:numPr>
        <w:spacing w:line="276" w:lineRule="auto"/>
        <w:jc w:val="both"/>
      </w:pPr>
      <w:r w:rsidRPr="00B17607">
        <w:t>Substantiality: The segment should be of sufficient size and purchasing power to warrant dedicated marketing resources.</w:t>
      </w:r>
    </w:p>
    <w:p w14:paraId="0EF0450C" w14:textId="77777777" w:rsidR="00B17607" w:rsidRPr="00B17607" w:rsidRDefault="00B17607" w:rsidP="00B17607">
      <w:pPr>
        <w:pStyle w:val="NormalWeb"/>
        <w:numPr>
          <w:ilvl w:val="0"/>
          <w:numId w:val="10"/>
        </w:numPr>
        <w:spacing w:line="276" w:lineRule="auto"/>
        <w:jc w:val="both"/>
      </w:pPr>
      <w:r w:rsidRPr="00B17607">
        <w:t>Accessibility: The segment should be reachable through marketing channels and effectively targeted through communication efforts.</w:t>
      </w:r>
    </w:p>
    <w:p w14:paraId="329599D4" w14:textId="76BCC7A8" w:rsidR="00B17607" w:rsidRPr="00820AED" w:rsidRDefault="00B17607" w:rsidP="00B17607">
      <w:pPr>
        <w:pStyle w:val="NormalWeb"/>
        <w:spacing w:line="276" w:lineRule="auto"/>
        <w:jc w:val="both"/>
        <w:rPr>
          <w:u w:val="single"/>
        </w:rPr>
      </w:pPr>
      <w:r w:rsidRPr="00820AED">
        <w:rPr>
          <w:u w:val="single"/>
        </w:rPr>
        <w:t>Data from Survey Studies</w:t>
      </w:r>
    </w:p>
    <w:p w14:paraId="303B23E5" w14:textId="77777777" w:rsidR="00B17607" w:rsidRPr="00B17607" w:rsidRDefault="00B17607" w:rsidP="00B17607">
      <w:pPr>
        <w:pStyle w:val="NormalWeb"/>
        <w:spacing w:line="276" w:lineRule="auto"/>
        <w:jc w:val="both"/>
      </w:pPr>
      <w:r w:rsidRPr="00B17607">
        <w:t>Survey studies are a common method to collect primary data for market segmentation analysis. Here are key considerations when using survey studies:</w:t>
      </w:r>
    </w:p>
    <w:p w14:paraId="67DCE5C6" w14:textId="6D6BAAB2" w:rsidR="00B17607" w:rsidRPr="00B17607" w:rsidRDefault="00B17607" w:rsidP="00B17607">
      <w:pPr>
        <w:pStyle w:val="NormalWeb"/>
        <w:numPr>
          <w:ilvl w:val="0"/>
          <w:numId w:val="11"/>
        </w:numPr>
        <w:spacing w:line="276" w:lineRule="auto"/>
        <w:jc w:val="both"/>
      </w:pPr>
      <w:r w:rsidRPr="00B17607">
        <w:t>Designing the Survey: Develop a well-structured survey questionnaire that captures relevant information related to segmentation variables and research objectives</w:t>
      </w:r>
    </w:p>
    <w:p w14:paraId="2067D81D" w14:textId="77777777" w:rsidR="00B17607" w:rsidRPr="00B17607" w:rsidRDefault="00B17607" w:rsidP="00B17607">
      <w:pPr>
        <w:pStyle w:val="NormalWeb"/>
        <w:numPr>
          <w:ilvl w:val="0"/>
          <w:numId w:val="11"/>
        </w:numPr>
        <w:spacing w:line="276" w:lineRule="auto"/>
        <w:jc w:val="both"/>
      </w:pPr>
      <w:r w:rsidRPr="00B17607">
        <w:t>Sampling: Determine the appropriate sample size and sampling technique to ensure representativeness and statistical validity. Random sampling, stratified sampling, or convenience sampling can be used based on the research goals and available resources.</w:t>
      </w:r>
    </w:p>
    <w:p w14:paraId="4ADA9BB0" w14:textId="09F9BFB9" w:rsidR="00B17607" w:rsidRPr="00B17607" w:rsidRDefault="00B17607" w:rsidP="00B17607">
      <w:pPr>
        <w:pStyle w:val="NormalWeb"/>
        <w:numPr>
          <w:ilvl w:val="0"/>
          <w:numId w:val="11"/>
        </w:numPr>
        <w:spacing w:line="276" w:lineRule="auto"/>
        <w:jc w:val="both"/>
      </w:pPr>
      <w:r w:rsidRPr="00B17607">
        <w:t xml:space="preserve">Data Collection: Administer the survey through various channels such as online platforms, email invitations, phone interviews, or face-to-face interactions. </w:t>
      </w:r>
    </w:p>
    <w:p w14:paraId="3B86F4A1" w14:textId="77777777" w:rsidR="00820AED" w:rsidRDefault="00B17607" w:rsidP="00721CBC">
      <w:pPr>
        <w:pStyle w:val="NormalWeb"/>
        <w:numPr>
          <w:ilvl w:val="0"/>
          <w:numId w:val="11"/>
        </w:numPr>
        <w:spacing w:line="276" w:lineRule="auto"/>
        <w:jc w:val="both"/>
      </w:pPr>
      <w:r w:rsidRPr="00B17607">
        <w:t>Data Analysis: Analyze the collected survey data using statistical techniques such as descriptive analysis, correlation analysis, or clustering algorithms</w:t>
      </w:r>
    </w:p>
    <w:p w14:paraId="1B041FAE" w14:textId="5D2AB14B" w:rsidR="00B17607" w:rsidRPr="00820AED" w:rsidRDefault="00B17607" w:rsidP="00820AED">
      <w:pPr>
        <w:pStyle w:val="NormalWeb"/>
        <w:spacing w:line="276" w:lineRule="auto"/>
        <w:jc w:val="both"/>
        <w:rPr>
          <w:u w:val="single"/>
        </w:rPr>
      </w:pPr>
      <w:r w:rsidRPr="00820AED">
        <w:rPr>
          <w:u w:val="single"/>
        </w:rPr>
        <w:t>Data from Internal Sources</w:t>
      </w:r>
    </w:p>
    <w:p w14:paraId="084027BD" w14:textId="77777777" w:rsidR="00B17607" w:rsidRPr="00B17607" w:rsidRDefault="00B17607" w:rsidP="00B17607">
      <w:pPr>
        <w:pStyle w:val="NormalWeb"/>
        <w:spacing w:line="276" w:lineRule="auto"/>
        <w:jc w:val="both"/>
      </w:pPr>
      <w:r w:rsidRPr="00B17607">
        <w:t>Internal sources of data provide valuable insights into customer behavior and can be leveraged for market segmentation analysis. Consider the following internal data sources:</w:t>
      </w:r>
    </w:p>
    <w:p w14:paraId="204122C0" w14:textId="70E84D59" w:rsidR="00B17607" w:rsidRPr="00B17607" w:rsidRDefault="00B17607" w:rsidP="00B17607">
      <w:pPr>
        <w:pStyle w:val="NormalWeb"/>
        <w:numPr>
          <w:ilvl w:val="0"/>
          <w:numId w:val="12"/>
        </w:numPr>
        <w:spacing w:line="276" w:lineRule="auto"/>
        <w:jc w:val="both"/>
      </w:pPr>
      <w:r w:rsidRPr="00B17607">
        <w:t xml:space="preserve">Customer Databases: Analyze existing customer databases to gain insights into customer demographics, purchase history, preferences, and interactions with the company. </w:t>
      </w:r>
    </w:p>
    <w:p w14:paraId="7DDEF637" w14:textId="77777777" w:rsidR="00B17607" w:rsidRPr="00B17607" w:rsidRDefault="00B17607" w:rsidP="00B17607">
      <w:pPr>
        <w:pStyle w:val="NormalWeb"/>
        <w:numPr>
          <w:ilvl w:val="0"/>
          <w:numId w:val="12"/>
        </w:numPr>
        <w:spacing w:line="276" w:lineRule="auto"/>
        <w:jc w:val="both"/>
      </w:pPr>
      <w:r w:rsidRPr="00B17607">
        <w:t>Sales and Transaction Data: Examine sales data to identify patterns, trends, and customer preferences. This data can help uncover potential segments based on purchase behavior, product/service preferences, or pricing sensitivity.</w:t>
      </w:r>
    </w:p>
    <w:p w14:paraId="6D988D58" w14:textId="094068C6" w:rsidR="00B17607" w:rsidRPr="00B17607" w:rsidRDefault="00B17607" w:rsidP="00B17607">
      <w:pPr>
        <w:pStyle w:val="NormalWeb"/>
        <w:numPr>
          <w:ilvl w:val="0"/>
          <w:numId w:val="12"/>
        </w:numPr>
        <w:spacing w:line="276" w:lineRule="auto"/>
        <w:jc w:val="both"/>
      </w:pPr>
      <w:r w:rsidRPr="00B17607">
        <w:t>Customer Feedback and Surveys: Review customer feedback, complaints, and survey responses gathered through customer satisfaction surveys or feedback mechanisms.</w:t>
      </w:r>
    </w:p>
    <w:p w14:paraId="1073626E" w14:textId="77777777" w:rsidR="00B17607" w:rsidRPr="00B17607" w:rsidRDefault="00B17607" w:rsidP="00B17607">
      <w:pPr>
        <w:pStyle w:val="NormalWeb"/>
        <w:numPr>
          <w:ilvl w:val="0"/>
          <w:numId w:val="12"/>
        </w:numPr>
        <w:spacing w:line="276" w:lineRule="auto"/>
        <w:jc w:val="both"/>
      </w:pPr>
      <w:r w:rsidRPr="00B17607">
        <w:lastRenderedPageBreak/>
        <w:t>Website and Social Media Analytics: Analyze website traffic, user behavior, and engagement metrics. Assess social media interactions, comments, and sentiment analysis to understand customer interests, preferences, and online behavior.</w:t>
      </w:r>
    </w:p>
    <w:p w14:paraId="3593DA5F" w14:textId="77777777" w:rsidR="00B17607" w:rsidRPr="00B17607" w:rsidRDefault="00B17607" w:rsidP="00B17607">
      <w:pPr>
        <w:pStyle w:val="NormalWeb"/>
        <w:spacing w:line="276" w:lineRule="auto"/>
        <w:jc w:val="both"/>
      </w:pPr>
      <w:r w:rsidRPr="00B17607">
        <w:t>By utilizing survey studies and internal data sources effectively, businesses can gain a comprehensive understanding of their target market, identify viable segments, and develop targeted marketing strategies that resonate with their customers.</w:t>
      </w:r>
    </w:p>
    <w:p w14:paraId="57A674C4" w14:textId="77777777" w:rsidR="00B17607" w:rsidRPr="00B17607" w:rsidRDefault="00B17607" w:rsidP="00B17607">
      <w:pPr>
        <w:spacing w:before="100" w:beforeAutospacing="1" w:after="100" w:afterAutospacing="1"/>
        <w:jc w:val="both"/>
        <w:rPr>
          <w:rFonts w:ascii="Times New Roman" w:eastAsia="Times New Roman" w:hAnsi="Times New Roman" w:cs="Times New Roman"/>
          <w:sz w:val="24"/>
          <w:szCs w:val="24"/>
        </w:rPr>
      </w:pPr>
    </w:p>
    <w:p w14:paraId="7A9B1096" w14:textId="77777777" w:rsidR="00B17607" w:rsidRPr="00B17607" w:rsidRDefault="00B17607" w:rsidP="00B17607">
      <w:pPr>
        <w:pStyle w:val="NormalWeb"/>
        <w:spacing w:line="276" w:lineRule="auto"/>
        <w:jc w:val="both"/>
      </w:pPr>
    </w:p>
    <w:p w14:paraId="0ED67A43" w14:textId="77777777" w:rsidR="002323DA" w:rsidRPr="00B17607" w:rsidRDefault="002323DA" w:rsidP="00B17607">
      <w:pPr>
        <w:jc w:val="both"/>
        <w:rPr>
          <w:rFonts w:ascii="Times New Roman" w:hAnsi="Times New Roman" w:cs="Times New Roman"/>
          <w:sz w:val="24"/>
          <w:szCs w:val="24"/>
        </w:rPr>
      </w:pPr>
    </w:p>
    <w:sectPr w:rsidR="002323DA" w:rsidRPr="00B1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840"/>
    <w:multiLevelType w:val="multilevel"/>
    <w:tmpl w:val="F5CC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71549"/>
    <w:multiLevelType w:val="multilevel"/>
    <w:tmpl w:val="895A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77534"/>
    <w:multiLevelType w:val="multilevel"/>
    <w:tmpl w:val="4774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860A3"/>
    <w:multiLevelType w:val="multilevel"/>
    <w:tmpl w:val="1B56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2473C"/>
    <w:multiLevelType w:val="multilevel"/>
    <w:tmpl w:val="3DFC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34C46"/>
    <w:multiLevelType w:val="multilevel"/>
    <w:tmpl w:val="ACC2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B7BCD"/>
    <w:multiLevelType w:val="multilevel"/>
    <w:tmpl w:val="6C58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1324A5"/>
    <w:multiLevelType w:val="multilevel"/>
    <w:tmpl w:val="E870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07F60"/>
    <w:multiLevelType w:val="multilevel"/>
    <w:tmpl w:val="BD84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2C7F15"/>
    <w:multiLevelType w:val="multilevel"/>
    <w:tmpl w:val="4312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75295"/>
    <w:multiLevelType w:val="multilevel"/>
    <w:tmpl w:val="C42C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0B4EF8"/>
    <w:multiLevelType w:val="multilevel"/>
    <w:tmpl w:val="8806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091033">
    <w:abstractNumId w:val="10"/>
  </w:num>
  <w:num w:numId="2" w16cid:durableId="272517300">
    <w:abstractNumId w:val="1"/>
  </w:num>
  <w:num w:numId="3" w16cid:durableId="1510678152">
    <w:abstractNumId w:val="0"/>
  </w:num>
  <w:num w:numId="4" w16cid:durableId="1825389156">
    <w:abstractNumId w:val="6"/>
  </w:num>
  <w:num w:numId="5" w16cid:durableId="1095516327">
    <w:abstractNumId w:val="8"/>
  </w:num>
  <w:num w:numId="6" w16cid:durableId="2076471746">
    <w:abstractNumId w:val="11"/>
  </w:num>
  <w:num w:numId="7" w16cid:durableId="1730962000">
    <w:abstractNumId w:val="5"/>
  </w:num>
  <w:num w:numId="8" w16cid:durableId="422651115">
    <w:abstractNumId w:val="9"/>
  </w:num>
  <w:num w:numId="9" w16cid:durableId="268511448">
    <w:abstractNumId w:val="4"/>
  </w:num>
  <w:num w:numId="10" w16cid:durableId="645553827">
    <w:abstractNumId w:val="7"/>
  </w:num>
  <w:num w:numId="11" w16cid:durableId="1618946632">
    <w:abstractNumId w:val="3"/>
  </w:num>
  <w:num w:numId="12" w16cid:durableId="918490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C5980"/>
    <w:rsid w:val="0002551A"/>
    <w:rsid w:val="001C5980"/>
    <w:rsid w:val="002323DA"/>
    <w:rsid w:val="00580503"/>
    <w:rsid w:val="00820AED"/>
    <w:rsid w:val="00B1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A441"/>
  <w15:chartTrackingRefBased/>
  <w15:docId w15:val="{AAB06E90-6E18-4C73-B98A-B281C4BB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6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266">
      <w:bodyDiv w:val="1"/>
      <w:marLeft w:val="0"/>
      <w:marRight w:val="0"/>
      <w:marTop w:val="0"/>
      <w:marBottom w:val="0"/>
      <w:divBdr>
        <w:top w:val="none" w:sz="0" w:space="0" w:color="auto"/>
        <w:left w:val="none" w:sz="0" w:space="0" w:color="auto"/>
        <w:bottom w:val="none" w:sz="0" w:space="0" w:color="auto"/>
        <w:right w:val="none" w:sz="0" w:space="0" w:color="auto"/>
      </w:divBdr>
      <w:divsChild>
        <w:div w:id="1555660073">
          <w:marLeft w:val="0"/>
          <w:marRight w:val="0"/>
          <w:marTop w:val="0"/>
          <w:marBottom w:val="0"/>
          <w:divBdr>
            <w:top w:val="none" w:sz="0" w:space="0" w:color="auto"/>
            <w:left w:val="none" w:sz="0" w:space="0" w:color="auto"/>
            <w:bottom w:val="none" w:sz="0" w:space="0" w:color="auto"/>
            <w:right w:val="none" w:sz="0" w:space="0" w:color="auto"/>
          </w:divBdr>
          <w:divsChild>
            <w:div w:id="1916040156">
              <w:marLeft w:val="0"/>
              <w:marRight w:val="0"/>
              <w:marTop w:val="0"/>
              <w:marBottom w:val="0"/>
              <w:divBdr>
                <w:top w:val="none" w:sz="0" w:space="0" w:color="auto"/>
                <w:left w:val="none" w:sz="0" w:space="0" w:color="auto"/>
                <w:bottom w:val="none" w:sz="0" w:space="0" w:color="auto"/>
                <w:right w:val="none" w:sz="0" w:space="0" w:color="auto"/>
              </w:divBdr>
              <w:divsChild>
                <w:div w:id="17316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6014">
          <w:marLeft w:val="0"/>
          <w:marRight w:val="0"/>
          <w:marTop w:val="0"/>
          <w:marBottom w:val="0"/>
          <w:divBdr>
            <w:top w:val="none" w:sz="0" w:space="0" w:color="auto"/>
            <w:left w:val="none" w:sz="0" w:space="0" w:color="auto"/>
            <w:bottom w:val="none" w:sz="0" w:space="0" w:color="auto"/>
            <w:right w:val="none" w:sz="0" w:space="0" w:color="auto"/>
          </w:divBdr>
          <w:divsChild>
            <w:div w:id="1210991123">
              <w:marLeft w:val="0"/>
              <w:marRight w:val="0"/>
              <w:marTop w:val="0"/>
              <w:marBottom w:val="0"/>
              <w:divBdr>
                <w:top w:val="none" w:sz="0" w:space="0" w:color="auto"/>
                <w:left w:val="none" w:sz="0" w:space="0" w:color="auto"/>
                <w:bottom w:val="none" w:sz="0" w:space="0" w:color="auto"/>
                <w:right w:val="none" w:sz="0" w:space="0" w:color="auto"/>
              </w:divBdr>
              <w:divsChild>
                <w:div w:id="910164260">
                  <w:marLeft w:val="0"/>
                  <w:marRight w:val="0"/>
                  <w:marTop w:val="0"/>
                  <w:marBottom w:val="0"/>
                  <w:divBdr>
                    <w:top w:val="none" w:sz="0" w:space="0" w:color="auto"/>
                    <w:left w:val="none" w:sz="0" w:space="0" w:color="auto"/>
                    <w:bottom w:val="none" w:sz="0" w:space="0" w:color="auto"/>
                    <w:right w:val="none" w:sz="0" w:space="0" w:color="auto"/>
                  </w:divBdr>
                  <w:divsChild>
                    <w:div w:id="862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7840">
          <w:marLeft w:val="0"/>
          <w:marRight w:val="0"/>
          <w:marTop w:val="0"/>
          <w:marBottom w:val="0"/>
          <w:divBdr>
            <w:top w:val="none" w:sz="0" w:space="0" w:color="auto"/>
            <w:left w:val="none" w:sz="0" w:space="0" w:color="auto"/>
            <w:bottom w:val="none" w:sz="0" w:space="0" w:color="auto"/>
            <w:right w:val="none" w:sz="0" w:space="0" w:color="auto"/>
          </w:divBdr>
          <w:divsChild>
            <w:div w:id="606931098">
              <w:marLeft w:val="0"/>
              <w:marRight w:val="0"/>
              <w:marTop w:val="0"/>
              <w:marBottom w:val="0"/>
              <w:divBdr>
                <w:top w:val="none" w:sz="0" w:space="0" w:color="auto"/>
                <w:left w:val="none" w:sz="0" w:space="0" w:color="auto"/>
                <w:bottom w:val="none" w:sz="0" w:space="0" w:color="auto"/>
                <w:right w:val="none" w:sz="0" w:space="0" w:color="auto"/>
              </w:divBdr>
            </w:div>
          </w:divsChild>
        </w:div>
        <w:div w:id="1467430893">
          <w:marLeft w:val="0"/>
          <w:marRight w:val="0"/>
          <w:marTop w:val="0"/>
          <w:marBottom w:val="0"/>
          <w:divBdr>
            <w:top w:val="none" w:sz="0" w:space="0" w:color="auto"/>
            <w:left w:val="none" w:sz="0" w:space="0" w:color="auto"/>
            <w:bottom w:val="none" w:sz="0" w:space="0" w:color="auto"/>
            <w:right w:val="none" w:sz="0" w:space="0" w:color="auto"/>
          </w:divBdr>
          <w:divsChild>
            <w:div w:id="1398356765">
              <w:marLeft w:val="0"/>
              <w:marRight w:val="0"/>
              <w:marTop w:val="0"/>
              <w:marBottom w:val="0"/>
              <w:divBdr>
                <w:top w:val="none" w:sz="0" w:space="0" w:color="auto"/>
                <w:left w:val="none" w:sz="0" w:space="0" w:color="auto"/>
                <w:bottom w:val="none" w:sz="0" w:space="0" w:color="auto"/>
                <w:right w:val="none" w:sz="0" w:space="0" w:color="auto"/>
              </w:divBdr>
              <w:divsChild>
                <w:div w:id="1530291693">
                  <w:marLeft w:val="0"/>
                  <w:marRight w:val="0"/>
                  <w:marTop w:val="0"/>
                  <w:marBottom w:val="0"/>
                  <w:divBdr>
                    <w:top w:val="none" w:sz="0" w:space="0" w:color="auto"/>
                    <w:left w:val="none" w:sz="0" w:space="0" w:color="auto"/>
                    <w:bottom w:val="none" w:sz="0" w:space="0" w:color="auto"/>
                    <w:right w:val="none" w:sz="0" w:space="0" w:color="auto"/>
                  </w:divBdr>
                  <w:divsChild>
                    <w:div w:id="1478958801">
                      <w:marLeft w:val="0"/>
                      <w:marRight w:val="0"/>
                      <w:marTop w:val="0"/>
                      <w:marBottom w:val="0"/>
                      <w:divBdr>
                        <w:top w:val="none" w:sz="0" w:space="0" w:color="auto"/>
                        <w:left w:val="none" w:sz="0" w:space="0" w:color="auto"/>
                        <w:bottom w:val="none" w:sz="0" w:space="0" w:color="auto"/>
                        <w:right w:val="none" w:sz="0" w:space="0" w:color="auto"/>
                      </w:divBdr>
                      <w:divsChild>
                        <w:div w:id="7205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7256">
          <w:marLeft w:val="0"/>
          <w:marRight w:val="0"/>
          <w:marTop w:val="0"/>
          <w:marBottom w:val="0"/>
          <w:divBdr>
            <w:top w:val="none" w:sz="0" w:space="0" w:color="auto"/>
            <w:left w:val="none" w:sz="0" w:space="0" w:color="auto"/>
            <w:bottom w:val="none" w:sz="0" w:space="0" w:color="auto"/>
            <w:right w:val="none" w:sz="0" w:space="0" w:color="auto"/>
          </w:divBdr>
          <w:divsChild>
            <w:div w:id="916211229">
              <w:marLeft w:val="0"/>
              <w:marRight w:val="0"/>
              <w:marTop w:val="0"/>
              <w:marBottom w:val="0"/>
              <w:divBdr>
                <w:top w:val="none" w:sz="0" w:space="0" w:color="auto"/>
                <w:left w:val="none" w:sz="0" w:space="0" w:color="auto"/>
                <w:bottom w:val="none" w:sz="0" w:space="0" w:color="auto"/>
                <w:right w:val="none" w:sz="0" w:space="0" w:color="auto"/>
              </w:divBdr>
              <w:divsChild>
                <w:div w:id="14173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4952">
      <w:bodyDiv w:val="1"/>
      <w:marLeft w:val="0"/>
      <w:marRight w:val="0"/>
      <w:marTop w:val="0"/>
      <w:marBottom w:val="0"/>
      <w:divBdr>
        <w:top w:val="none" w:sz="0" w:space="0" w:color="auto"/>
        <w:left w:val="none" w:sz="0" w:space="0" w:color="auto"/>
        <w:bottom w:val="none" w:sz="0" w:space="0" w:color="auto"/>
        <w:right w:val="none" w:sz="0" w:space="0" w:color="auto"/>
      </w:divBdr>
      <w:divsChild>
        <w:div w:id="1691642646">
          <w:marLeft w:val="0"/>
          <w:marRight w:val="0"/>
          <w:marTop w:val="0"/>
          <w:marBottom w:val="0"/>
          <w:divBdr>
            <w:top w:val="none" w:sz="0" w:space="0" w:color="auto"/>
            <w:left w:val="none" w:sz="0" w:space="0" w:color="auto"/>
            <w:bottom w:val="none" w:sz="0" w:space="0" w:color="auto"/>
            <w:right w:val="none" w:sz="0" w:space="0" w:color="auto"/>
          </w:divBdr>
          <w:divsChild>
            <w:div w:id="1753307865">
              <w:marLeft w:val="0"/>
              <w:marRight w:val="0"/>
              <w:marTop w:val="0"/>
              <w:marBottom w:val="0"/>
              <w:divBdr>
                <w:top w:val="none" w:sz="0" w:space="0" w:color="auto"/>
                <w:left w:val="none" w:sz="0" w:space="0" w:color="auto"/>
                <w:bottom w:val="none" w:sz="0" w:space="0" w:color="auto"/>
                <w:right w:val="none" w:sz="0" w:space="0" w:color="auto"/>
              </w:divBdr>
              <w:divsChild>
                <w:div w:id="2223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48662">
      <w:bodyDiv w:val="1"/>
      <w:marLeft w:val="0"/>
      <w:marRight w:val="0"/>
      <w:marTop w:val="0"/>
      <w:marBottom w:val="0"/>
      <w:divBdr>
        <w:top w:val="none" w:sz="0" w:space="0" w:color="auto"/>
        <w:left w:val="none" w:sz="0" w:space="0" w:color="auto"/>
        <w:bottom w:val="none" w:sz="0" w:space="0" w:color="auto"/>
        <w:right w:val="none" w:sz="0" w:space="0" w:color="auto"/>
      </w:divBdr>
      <w:divsChild>
        <w:div w:id="1708026376">
          <w:marLeft w:val="0"/>
          <w:marRight w:val="0"/>
          <w:marTop w:val="0"/>
          <w:marBottom w:val="0"/>
          <w:divBdr>
            <w:top w:val="none" w:sz="0" w:space="0" w:color="auto"/>
            <w:left w:val="none" w:sz="0" w:space="0" w:color="auto"/>
            <w:bottom w:val="none" w:sz="0" w:space="0" w:color="auto"/>
            <w:right w:val="none" w:sz="0" w:space="0" w:color="auto"/>
          </w:divBdr>
          <w:divsChild>
            <w:div w:id="514270417">
              <w:marLeft w:val="0"/>
              <w:marRight w:val="0"/>
              <w:marTop w:val="0"/>
              <w:marBottom w:val="0"/>
              <w:divBdr>
                <w:top w:val="none" w:sz="0" w:space="0" w:color="auto"/>
                <w:left w:val="none" w:sz="0" w:space="0" w:color="auto"/>
                <w:bottom w:val="none" w:sz="0" w:space="0" w:color="auto"/>
                <w:right w:val="none" w:sz="0" w:space="0" w:color="auto"/>
              </w:divBdr>
              <w:divsChild>
                <w:div w:id="2494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90963">
      <w:bodyDiv w:val="1"/>
      <w:marLeft w:val="0"/>
      <w:marRight w:val="0"/>
      <w:marTop w:val="0"/>
      <w:marBottom w:val="0"/>
      <w:divBdr>
        <w:top w:val="none" w:sz="0" w:space="0" w:color="auto"/>
        <w:left w:val="none" w:sz="0" w:space="0" w:color="auto"/>
        <w:bottom w:val="none" w:sz="0" w:space="0" w:color="auto"/>
        <w:right w:val="none" w:sz="0" w:space="0" w:color="auto"/>
      </w:divBdr>
    </w:div>
    <w:div w:id="1599287820">
      <w:bodyDiv w:val="1"/>
      <w:marLeft w:val="0"/>
      <w:marRight w:val="0"/>
      <w:marTop w:val="0"/>
      <w:marBottom w:val="0"/>
      <w:divBdr>
        <w:top w:val="none" w:sz="0" w:space="0" w:color="auto"/>
        <w:left w:val="none" w:sz="0" w:space="0" w:color="auto"/>
        <w:bottom w:val="none" w:sz="0" w:space="0" w:color="auto"/>
        <w:right w:val="none" w:sz="0" w:space="0" w:color="auto"/>
      </w:divBdr>
      <w:divsChild>
        <w:div w:id="427846119">
          <w:marLeft w:val="0"/>
          <w:marRight w:val="0"/>
          <w:marTop w:val="0"/>
          <w:marBottom w:val="0"/>
          <w:divBdr>
            <w:top w:val="none" w:sz="0" w:space="0" w:color="auto"/>
            <w:left w:val="none" w:sz="0" w:space="0" w:color="auto"/>
            <w:bottom w:val="none" w:sz="0" w:space="0" w:color="auto"/>
            <w:right w:val="none" w:sz="0" w:space="0" w:color="auto"/>
          </w:divBdr>
          <w:divsChild>
            <w:div w:id="464007515">
              <w:marLeft w:val="0"/>
              <w:marRight w:val="0"/>
              <w:marTop w:val="0"/>
              <w:marBottom w:val="0"/>
              <w:divBdr>
                <w:top w:val="none" w:sz="0" w:space="0" w:color="auto"/>
                <w:left w:val="none" w:sz="0" w:space="0" w:color="auto"/>
                <w:bottom w:val="none" w:sz="0" w:space="0" w:color="auto"/>
                <w:right w:val="none" w:sz="0" w:space="0" w:color="auto"/>
              </w:divBdr>
              <w:divsChild>
                <w:div w:id="15119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2023-05-22T12:46:00Z</dcterms:created>
  <dcterms:modified xsi:type="dcterms:W3CDTF">2023-05-22T13:40:00Z</dcterms:modified>
</cp:coreProperties>
</file>