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DF05" w14:textId="77777777" w:rsidR="00B45A7C" w:rsidRDefault="0000000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0" w:name="_ujdf585q7r43" w:colFirst="0" w:colLast="0"/>
      <w:bookmarkEnd w:id="0"/>
      <w:r>
        <w:rPr>
          <w:b/>
          <w:sz w:val="26"/>
          <w:szCs w:val="26"/>
        </w:rPr>
        <w:t>Integrantes</w:t>
      </w:r>
      <w:r>
        <w:t xml:space="preserve"> </w:t>
      </w:r>
    </w:p>
    <w:p w14:paraId="21B5729F" w14:textId="77777777" w:rsidR="00B45A7C" w:rsidRDefault="00000000">
      <w:r>
        <w:t xml:space="preserve">Vides Salas Eva </w:t>
      </w:r>
      <w:proofErr w:type="spellStart"/>
      <w:r>
        <w:t>Snadrith</w:t>
      </w:r>
      <w:proofErr w:type="spellEnd"/>
    </w:p>
    <w:p w14:paraId="48FB1341" w14:textId="77777777" w:rsidR="00B45A7C" w:rsidRDefault="00000000">
      <w:r>
        <w:t xml:space="preserve">Cuello </w:t>
      </w:r>
      <w:proofErr w:type="spellStart"/>
      <w:r>
        <w:t>Bahoquez</w:t>
      </w:r>
      <w:proofErr w:type="spellEnd"/>
      <w:r>
        <w:t xml:space="preserve"> Jennifer Andrea</w:t>
      </w:r>
    </w:p>
    <w:p w14:paraId="631E881E" w14:textId="77777777" w:rsidR="00B45A7C" w:rsidRDefault="00000000">
      <w:r>
        <w:t>Mercado Cañizares Laura Dayana</w:t>
      </w:r>
    </w:p>
    <w:p w14:paraId="2558C922" w14:textId="77777777" w:rsidR="00B45A7C" w:rsidRDefault="00000000">
      <w:proofErr w:type="spellStart"/>
      <w:r>
        <w:t>Stefanny</w:t>
      </w:r>
      <w:proofErr w:type="spellEnd"/>
      <w:r>
        <w:t xml:space="preserve"> </w:t>
      </w:r>
      <w:proofErr w:type="spellStart"/>
      <w:r>
        <w:t>gutierrez</w:t>
      </w:r>
      <w:proofErr w:type="spellEnd"/>
      <w:r>
        <w:t xml:space="preserve"> </w:t>
      </w:r>
      <w:proofErr w:type="spellStart"/>
      <w:r>
        <w:t>camarillo</w:t>
      </w:r>
      <w:proofErr w:type="spellEnd"/>
    </w:p>
    <w:p w14:paraId="5A28D5D9" w14:textId="77777777" w:rsidR="00B45A7C" w:rsidRDefault="00000000">
      <w:proofErr w:type="spellStart"/>
      <w:r>
        <w:t>Gleidys</w:t>
      </w:r>
      <w:proofErr w:type="spellEnd"/>
      <w:r>
        <w:t xml:space="preserve"> Dayana Mier Guerrero </w:t>
      </w:r>
    </w:p>
    <w:p w14:paraId="6BA0BE05" w14:textId="77777777" w:rsidR="00B45A7C" w:rsidRDefault="00B45A7C"/>
    <w:p w14:paraId="10A6BE01" w14:textId="77777777" w:rsidR="00B45A7C" w:rsidRDefault="00000000">
      <w:pPr>
        <w:pStyle w:val="Ttulo2"/>
        <w:rPr>
          <w:b/>
          <w:sz w:val="26"/>
          <w:szCs w:val="26"/>
        </w:rPr>
      </w:pPr>
      <w:bookmarkStart w:id="1" w:name="_ia3nrd7mdphy" w:colFirst="0" w:colLast="0"/>
      <w:bookmarkEnd w:id="1"/>
      <w:r>
        <w:rPr>
          <w:b/>
          <w:sz w:val="26"/>
          <w:szCs w:val="26"/>
        </w:rPr>
        <w:t>Diagrama de actividad</w:t>
      </w:r>
    </w:p>
    <w:p w14:paraId="67D3ED53" w14:textId="77777777" w:rsidR="00B45A7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114300" distB="114300" distL="114300" distR="114300" wp14:anchorId="78AE8FCF" wp14:editId="5BCFF614">
            <wp:extent cx="5486400" cy="3943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47580" w14:textId="77777777" w:rsidR="00B45A7C" w:rsidRDefault="00000000">
      <w:pPr>
        <w:pStyle w:val="Ttulo2"/>
        <w:jc w:val="both"/>
        <w:rPr>
          <w:b/>
          <w:sz w:val="26"/>
          <w:szCs w:val="26"/>
        </w:rPr>
      </w:pPr>
      <w:bookmarkStart w:id="2" w:name="_dwtf8qnz8svz" w:colFirst="0" w:colLast="0"/>
      <w:bookmarkEnd w:id="2"/>
      <w:r>
        <w:rPr>
          <w:b/>
          <w:sz w:val="26"/>
          <w:szCs w:val="26"/>
        </w:rPr>
        <w:t>Descripción de la problemática.</w:t>
      </w:r>
    </w:p>
    <w:p w14:paraId="055C7C01" w14:textId="77777777" w:rsidR="00B45A7C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En un parqueadero, el control de plazas de estacionamiento es fundamental para garantizar una experiencia eficiente para los conductores y una operación efectiva para el dueño del parqueadero. Sin embargo, la falta de un sistema de gestión adecuado puede dar lugar a diversas problemáticas: Desconocimiento de Disponibilidad y Sobrepoblación y Saturación</w:t>
      </w:r>
    </w:p>
    <w:p w14:paraId="480DF74C" w14:textId="77777777" w:rsidR="00B45A7C" w:rsidRDefault="00B45A7C"/>
    <w:p w14:paraId="5E87F1A7" w14:textId="77777777" w:rsidR="00A73B14" w:rsidRDefault="00000000" w:rsidP="00A73B14">
      <w:pPr>
        <w:jc w:val="both"/>
        <w:rPr>
          <w:sz w:val="26"/>
          <w:szCs w:val="26"/>
        </w:rPr>
      </w:pPr>
      <w:r>
        <w:rPr>
          <w:sz w:val="26"/>
          <w:szCs w:val="26"/>
        </w:rPr>
        <w:t>Se presenta la necesidad de diseñar una arquitectura eficiente y escalable que permita el control y monitoreo de vehículos en tiempo real. La arquitectura propuesta se basa en la implementación de dos microservicios clave: "Parqueadero" y "Notificaciones".</w:t>
      </w:r>
      <w:bookmarkStart w:id="3" w:name="_3yy6bxpwwmrk" w:colFirst="0" w:colLast="0"/>
      <w:bookmarkEnd w:id="3"/>
    </w:p>
    <w:p w14:paraId="37ED1E35" w14:textId="39286A6F" w:rsidR="00B45A7C" w:rsidRPr="00A73B14" w:rsidRDefault="00000000" w:rsidP="00A73B14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Descripción</w:t>
      </w:r>
      <w:r w:rsidR="00A73B1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de los microservicios:</w:t>
      </w:r>
      <w:r>
        <w:rPr>
          <w:b/>
          <w:sz w:val="26"/>
          <w:szCs w:val="26"/>
        </w:rPr>
        <w:br/>
      </w:r>
    </w:p>
    <w:p w14:paraId="1EACB00C" w14:textId="77777777" w:rsidR="00B45A7C" w:rsidRDefault="00000000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Parqueadero</w:t>
      </w:r>
      <w:r>
        <w:rPr>
          <w:sz w:val="26"/>
          <w:szCs w:val="26"/>
        </w:rPr>
        <w:t>: El microservicio de parqueadero se encarga de gestionar la ocupación y disponibilidad de plazas de estacionamiento en un parqueadero. Su función principal es rastrear y registrar los eventos relacionados con la entrada y salida de vehículos, así como mantener actualizado el estado de ocupación de cada plaza de estacionamiento.</w:t>
      </w:r>
      <w:r>
        <w:rPr>
          <w:sz w:val="26"/>
          <w:szCs w:val="26"/>
        </w:rPr>
        <w:br/>
      </w:r>
    </w:p>
    <w:p w14:paraId="61EA7933" w14:textId="77777777" w:rsidR="00B45A7C" w:rsidRDefault="00000000">
      <w:pPr>
        <w:jc w:val="both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Notificaciones</w:t>
      </w:r>
      <w:r>
        <w:rPr>
          <w:sz w:val="26"/>
          <w:szCs w:val="26"/>
        </w:rPr>
        <w:t>:El</w:t>
      </w:r>
      <w:proofErr w:type="spellEnd"/>
      <w:proofErr w:type="gramEnd"/>
      <w:r>
        <w:rPr>
          <w:sz w:val="26"/>
          <w:szCs w:val="26"/>
        </w:rPr>
        <w:t xml:space="preserve"> microservicio de Notificación se encarga de enviar notificaciones a los clientes o partes interesadas basadas en eventos relacionados con el parqueadero. Estos eventos pueden incluir la disponibilidad de plazas, alertas de tiempo de estacionamiento, o cualquier otro tipo de información relevante.</w:t>
      </w:r>
    </w:p>
    <w:p w14:paraId="7B38863F" w14:textId="77777777" w:rsidR="00B45A7C" w:rsidRDefault="00B45A7C">
      <w:pPr>
        <w:rPr>
          <w:sz w:val="26"/>
          <w:szCs w:val="26"/>
        </w:rPr>
      </w:pPr>
    </w:p>
    <w:p w14:paraId="42830E3B" w14:textId="77777777" w:rsidR="00B45A7C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Tecnologías a usar.  </w:t>
      </w:r>
    </w:p>
    <w:p w14:paraId="38C5C447" w14:textId="77777777" w:rsidR="00B45A7C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Docker </w:t>
      </w:r>
    </w:p>
    <w:p w14:paraId="16079F47" w14:textId="77777777" w:rsidR="00B45A7C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Python </w:t>
      </w:r>
    </w:p>
    <w:p w14:paraId="3D762535" w14:textId="77777777" w:rsidR="00B45A7C" w:rsidRDefault="00000000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FastAPI</w:t>
      </w:r>
      <w:proofErr w:type="spellEnd"/>
    </w:p>
    <w:p w14:paraId="787E47DB" w14:textId="77777777" w:rsidR="00B45A7C" w:rsidRDefault="00000000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Mysql</w:t>
      </w:r>
      <w:proofErr w:type="spellEnd"/>
    </w:p>
    <w:p w14:paraId="1F978217" w14:textId="77777777" w:rsidR="00B45A7C" w:rsidRDefault="00000000">
      <w:pPr>
        <w:pStyle w:val="Ttulo2"/>
        <w:rPr>
          <w:b/>
          <w:sz w:val="26"/>
          <w:szCs w:val="26"/>
        </w:rPr>
      </w:pPr>
      <w:bookmarkStart w:id="4" w:name="_k0azbpmlz7jh" w:colFirst="0" w:colLast="0"/>
      <w:bookmarkEnd w:id="4"/>
      <w:r>
        <w:rPr>
          <w:b/>
          <w:sz w:val="26"/>
          <w:szCs w:val="26"/>
        </w:rPr>
        <w:t>Repositorios de Git.</w:t>
      </w:r>
    </w:p>
    <w:bookmarkStart w:id="5" w:name="_n5c8d77bh3qn" w:colFirst="0" w:colLast="0"/>
    <w:bookmarkEnd w:id="5"/>
    <w:p w14:paraId="126664A1" w14:textId="77777777" w:rsidR="00B45A7C" w:rsidRDefault="00000000">
      <w:pPr>
        <w:pStyle w:val="Ttulo2"/>
        <w:rPr>
          <w:sz w:val="26"/>
          <w:szCs w:val="26"/>
        </w:rPr>
      </w:pPr>
      <w:r>
        <w:fldChar w:fldCharType="begin"/>
      </w:r>
      <w:r>
        <w:instrText>HYPERLINK "https://github.com/videseva/MicroserviciosSub.git" \h</w:instrText>
      </w:r>
      <w:r>
        <w:fldChar w:fldCharType="separate"/>
      </w:r>
      <w:r>
        <w:rPr>
          <w:color w:val="1155CC"/>
          <w:sz w:val="26"/>
          <w:szCs w:val="26"/>
          <w:u w:val="single"/>
        </w:rPr>
        <w:t>https://github.com/videseva/MicroserviciosSub.git</w:t>
      </w:r>
      <w:r>
        <w:rPr>
          <w:color w:val="1155CC"/>
          <w:sz w:val="26"/>
          <w:szCs w:val="26"/>
          <w:u w:val="single"/>
        </w:rPr>
        <w:fldChar w:fldCharType="end"/>
      </w:r>
    </w:p>
    <w:p w14:paraId="7D2F37C5" w14:textId="77777777" w:rsidR="00B45A7C" w:rsidRDefault="00000000">
      <w:pPr>
        <w:rPr>
          <w:sz w:val="26"/>
          <w:szCs w:val="26"/>
        </w:rPr>
      </w:pPr>
      <w:hyperlink r:id="rId6">
        <w:r>
          <w:rPr>
            <w:color w:val="1155CC"/>
            <w:sz w:val="26"/>
            <w:szCs w:val="26"/>
            <w:u w:val="single"/>
          </w:rPr>
          <w:t>https://github.com/videseva/ActividadKafka.git</w:t>
        </w:r>
      </w:hyperlink>
    </w:p>
    <w:p w14:paraId="177B851E" w14:textId="77777777" w:rsidR="00B45A7C" w:rsidRDefault="00B45A7C"/>
    <w:sectPr w:rsidR="00B45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5C94"/>
    <w:multiLevelType w:val="multilevel"/>
    <w:tmpl w:val="E070DA8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796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7C"/>
    <w:rsid w:val="00A73B14"/>
    <w:rsid w:val="00B4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CE22"/>
  <w15:docId w15:val="{662D3B5D-5025-41EE-B4FF-5C9B82C0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deseva/ActividadKafk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Cuello</cp:lastModifiedBy>
  <cp:revision>2</cp:revision>
  <dcterms:created xsi:type="dcterms:W3CDTF">2023-10-25T18:54:00Z</dcterms:created>
  <dcterms:modified xsi:type="dcterms:W3CDTF">2023-10-25T18:54:00Z</dcterms:modified>
</cp:coreProperties>
</file>