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0152" w14:textId="77777777" w:rsidR="00B40D62" w:rsidRDefault="00B40D62"/>
    <w:p w14:paraId="3D766BB9" w14:textId="77777777" w:rsidR="00B40D62" w:rsidRDefault="00B40D62">
      <w:pPr>
        <w:pStyle w:val="Title"/>
        <w:spacing w:after="0"/>
        <w:jc w:val="center"/>
      </w:pPr>
    </w:p>
    <w:p w14:paraId="030F763F" w14:textId="77777777" w:rsidR="00B40D62" w:rsidRDefault="00B40D62">
      <w:pPr>
        <w:pStyle w:val="Title"/>
        <w:spacing w:after="0"/>
        <w:jc w:val="center"/>
      </w:pPr>
    </w:p>
    <w:p w14:paraId="033800CB" w14:textId="77777777" w:rsidR="00B40D62" w:rsidRDefault="00B40D62">
      <w:pPr>
        <w:pStyle w:val="Title"/>
        <w:jc w:val="center"/>
        <w:rPr>
          <w:sz w:val="52"/>
          <w:szCs w:val="52"/>
        </w:rPr>
      </w:pPr>
    </w:p>
    <w:p w14:paraId="16831E2E" w14:textId="77777777" w:rsidR="00B40D62" w:rsidRDefault="004A44FF">
      <w:pPr>
        <w:widowControl w:val="0"/>
        <w:pBdr>
          <w:top w:val="nil"/>
          <w:left w:val="nil"/>
          <w:bottom w:val="nil"/>
          <w:right w:val="nil"/>
          <w:between w:val="nil"/>
        </w:pBdr>
        <w:spacing w:after="0" w:line="240" w:lineRule="auto"/>
        <w:ind w:left="2088"/>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Project - High Level Design</w:t>
      </w:r>
    </w:p>
    <w:p w14:paraId="3F297830" w14:textId="77777777" w:rsidR="00B40D62" w:rsidRDefault="004A44FF">
      <w:pPr>
        <w:widowControl w:val="0"/>
        <w:pBdr>
          <w:top w:val="nil"/>
          <w:left w:val="nil"/>
          <w:bottom w:val="nil"/>
          <w:right w:val="nil"/>
          <w:between w:val="nil"/>
        </w:pBdr>
        <w:spacing w:before="200" w:after="0" w:line="480" w:lineRule="auto"/>
        <w:ind w:left="3322" w:right="3292" w:firstLine="945"/>
        <w:rPr>
          <w:rFonts w:ascii="Times New Roman" w:eastAsia="Times New Roman" w:hAnsi="Times New Roman" w:cs="Times New Roman"/>
          <w:b/>
          <w:bCs/>
          <w:sz w:val="44"/>
          <w:szCs w:val="44"/>
        </w:rPr>
      </w:pPr>
      <w:r>
        <w:rPr>
          <w:rFonts w:ascii="Times New Roman" w:eastAsia="Times New Roman" w:hAnsi="Times New Roman" w:cs="Times New Roman"/>
          <w:b/>
          <w:bCs/>
          <w:color w:val="000000"/>
          <w:sz w:val="44"/>
          <w:szCs w:val="44"/>
        </w:rPr>
        <w:t xml:space="preserve">on </w:t>
      </w:r>
    </w:p>
    <w:p w14:paraId="34F4A578" w14:textId="77777777" w:rsidR="00B40D62" w:rsidRDefault="004A44FF">
      <w:pPr>
        <w:widowControl w:val="0"/>
        <w:pBdr>
          <w:top w:val="nil"/>
          <w:left w:val="nil"/>
          <w:bottom w:val="nil"/>
          <w:right w:val="nil"/>
          <w:between w:val="nil"/>
        </w:pBdr>
        <w:spacing w:before="200" w:after="0" w:line="480" w:lineRule="auto"/>
        <w:ind w:left="900" w:right="300"/>
        <w:jc w:val="center"/>
        <w:rPr>
          <w:rFonts w:ascii="Times New Roman" w:eastAsia="Times New Roman" w:hAnsi="Times New Roman" w:cs="Times New Roman"/>
          <w:b/>
          <w:bCs/>
          <w:sz w:val="44"/>
          <w:szCs w:val="44"/>
        </w:rPr>
      </w:pPr>
      <w:proofErr w:type="spellStart"/>
      <w:r>
        <w:rPr>
          <w:rFonts w:ascii="Times New Roman" w:eastAsia="Times New Roman" w:hAnsi="Times New Roman" w:cs="Times New Roman"/>
          <w:b/>
          <w:bCs/>
          <w:sz w:val="44"/>
          <w:szCs w:val="44"/>
        </w:rPr>
        <w:t>IaC</w:t>
      </w:r>
      <w:proofErr w:type="spellEnd"/>
      <w:r>
        <w:rPr>
          <w:rFonts w:ascii="Times New Roman" w:eastAsia="Times New Roman" w:hAnsi="Times New Roman" w:cs="Times New Roman"/>
          <w:b/>
          <w:bCs/>
          <w:sz w:val="44"/>
          <w:szCs w:val="44"/>
        </w:rPr>
        <w:t xml:space="preserve"> Provisioning for Real Estate System</w:t>
      </w:r>
    </w:p>
    <w:p w14:paraId="287CC0AA" w14:textId="77777777" w:rsidR="00B40D62" w:rsidRDefault="004A44FF">
      <w:pPr>
        <w:pStyle w:val="Subtitle"/>
        <w:jc w:val="center"/>
        <w:rPr>
          <w:sz w:val="32"/>
          <w:szCs w:val="32"/>
        </w:rPr>
      </w:pPr>
      <w:r>
        <w:rPr>
          <w:sz w:val="32"/>
          <w:szCs w:val="32"/>
        </w:rPr>
        <w:t>Course Name: DevOps Foundations</w:t>
      </w:r>
    </w:p>
    <w:p w14:paraId="54F80BF4" w14:textId="77777777" w:rsidR="00B40D62" w:rsidRDefault="00B40D62">
      <w:pPr>
        <w:jc w:val="center"/>
        <w:rPr>
          <w:b/>
          <w:bCs/>
          <w:i/>
          <w:iCs/>
        </w:rPr>
      </w:pPr>
    </w:p>
    <w:p w14:paraId="4AEF7372" w14:textId="77777777" w:rsidR="00B40D62" w:rsidRDefault="004A44FF">
      <w:pPr>
        <w:jc w:val="center"/>
        <w:rPr>
          <w:b/>
          <w:bCs/>
          <w:i/>
          <w:iCs/>
        </w:rPr>
      </w:pPr>
      <w:r>
        <w:rPr>
          <w:b/>
          <w:bCs/>
          <w:i/>
          <w:iCs/>
        </w:rPr>
        <w:t xml:space="preserve">Institution Name: </w:t>
      </w:r>
      <w:proofErr w:type="spellStart"/>
      <w:r>
        <w:t>Medicaps</w:t>
      </w:r>
      <w:proofErr w:type="spellEnd"/>
      <w:r>
        <w:t xml:space="preserve"> University – </w:t>
      </w:r>
      <w:proofErr w:type="spellStart"/>
      <w:r>
        <w:t>Datagami</w:t>
      </w:r>
      <w:proofErr w:type="spellEnd"/>
      <w:r>
        <w:t xml:space="preserve"> Skill Based Course</w:t>
      </w:r>
    </w:p>
    <w:p w14:paraId="5F2CB427" w14:textId="77777777" w:rsidR="00B40D62" w:rsidRDefault="00B40D62">
      <w:pPr>
        <w:pBdr>
          <w:top w:val="nil"/>
          <w:left w:val="nil"/>
          <w:bottom w:val="nil"/>
          <w:right w:val="nil"/>
          <w:between w:val="nil"/>
        </w:pBdr>
        <w:spacing w:before="160"/>
        <w:jc w:val="center"/>
        <w:rPr>
          <w:i/>
          <w:iCs/>
          <w:color w:val="000000"/>
        </w:rPr>
      </w:pPr>
    </w:p>
    <w:p w14:paraId="510830E8" w14:textId="77777777" w:rsidR="00B40D62" w:rsidRDefault="004A44FF">
      <w:pPr>
        <w:pBdr>
          <w:top w:val="nil"/>
          <w:left w:val="nil"/>
          <w:bottom w:val="nil"/>
          <w:right w:val="nil"/>
          <w:between w:val="nil"/>
        </w:pBdr>
        <w:spacing w:before="160"/>
        <w:jc w:val="center"/>
        <w:rPr>
          <w:i/>
          <w:iCs/>
          <w:color w:val="000000"/>
        </w:rPr>
      </w:pPr>
      <w:r>
        <w:rPr>
          <w:i/>
          <w:iCs/>
          <w:color w:val="000000"/>
        </w:rPr>
        <w:t>Student Name(s) &amp; Enrolment Number(s):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164"/>
        <w:gridCol w:w="3006"/>
      </w:tblGrid>
      <w:tr w:rsidR="00B40D62" w14:paraId="459719CD" w14:textId="77777777">
        <w:tc>
          <w:tcPr>
            <w:tcW w:w="846" w:type="dxa"/>
          </w:tcPr>
          <w:p w14:paraId="42490DF8" w14:textId="77777777" w:rsidR="00B40D62" w:rsidRDefault="004A44FF">
            <w:pPr>
              <w:jc w:val="center"/>
              <w:rPr>
                <w:b/>
                <w:bCs/>
              </w:rPr>
            </w:pPr>
            <w:proofErr w:type="spellStart"/>
            <w:r>
              <w:rPr>
                <w:b/>
                <w:bCs/>
              </w:rPr>
              <w:t>Sr</w:t>
            </w:r>
            <w:proofErr w:type="spellEnd"/>
            <w:r>
              <w:rPr>
                <w:b/>
                <w:bCs/>
              </w:rPr>
              <w:t xml:space="preserve"> no</w:t>
            </w:r>
          </w:p>
        </w:tc>
        <w:tc>
          <w:tcPr>
            <w:tcW w:w="5164" w:type="dxa"/>
          </w:tcPr>
          <w:p w14:paraId="07A9CD32" w14:textId="77777777" w:rsidR="00B40D62" w:rsidRDefault="004A44FF">
            <w:pPr>
              <w:jc w:val="center"/>
              <w:rPr>
                <w:b/>
                <w:bCs/>
              </w:rPr>
            </w:pPr>
            <w:r>
              <w:rPr>
                <w:b/>
                <w:bCs/>
              </w:rPr>
              <w:t>Student Name</w:t>
            </w:r>
          </w:p>
        </w:tc>
        <w:tc>
          <w:tcPr>
            <w:tcW w:w="3006" w:type="dxa"/>
          </w:tcPr>
          <w:p w14:paraId="1831B26F" w14:textId="77777777" w:rsidR="00B40D62" w:rsidRDefault="004A44FF">
            <w:pPr>
              <w:jc w:val="center"/>
              <w:rPr>
                <w:b/>
                <w:bCs/>
              </w:rPr>
            </w:pPr>
            <w:r>
              <w:rPr>
                <w:b/>
                <w:bCs/>
              </w:rPr>
              <w:t>Enrolment Number</w:t>
            </w:r>
          </w:p>
        </w:tc>
      </w:tr>
      <w:tr w:rsidR="00B40D62" w14:paraId="45AA8D1A" w14:textId="77777777">
        <w:tc>
          <w:tcPr>
            <w:tcW w:w="846" w:type="dxa"/>
          </w:tcPr>
          <w:p w14:paraId="50C5A045" w14:textId="77777777" w:rsidR="00B40D62" w:rsidRDefault="004A44FF">
            <w:pPr>
              <w:jc w:val="center"/>
            </w:pPr>
            <w:r>
              <w:t>1.</w:t>
            </w:r>
          </w:p>
        </w:tc>
        <w:tc>
          <w:tcPr>
            <w:tcW w:w="5164" w:type="dxa"/>
          </w:tcPr>
          <w:p w14:paraId="48A245E4" w14:textId="77777777" w:rsidR="00B40D62" w:rsidRDefault="004A44FF">
            <w:pPr>
              <w:jc w:val="center"/>
            </w:pPr>
            <w:proofErr w:type="spellStart"/>
            <w:r>
              <w:rPr>
                <w:rFonts w:ascii="Times New Roman" w:eastAsia="Times New Roman" w:hAnsi="Times New Roman" w:cs="Times New Roman"/>
              </w:rPr>
              <w:t>Vidhi</w:t>
            </w:r>
            <w:proofErr w:type="spellEnd"/>
            <w:r>
              <w:rPr>
                <w:rFonts w:ascii="Times New Roman" w:eastAsia="Times New Roman" w:hAnsi="Times New Roman" w:cs="Times New Roman"/>
              </w:rPr>
              <w:t xml:space="preserve"> Yadav</w:t>
            </w:r>
          </w:p>
        </w:tc>
        <w:tc>
          <w:tcPr>
            <w:tcW w:w="3006" w:type="dxa"/>
          </w:tcPr>
          <w:p w14:paraId="146018F8" w14:textId="77777777" w:rsidR="00B40D62" w:rsidRDefault="004A44FF">
            <w:pPr>
              <w:jc w:val="center"/>
            </w:pPr>
            <w:r>
              <w:rPr>
                <w:rFonts w:ascii="Times New Roman" w:eastAsia="Times New Roman" w:hAnsi="Times New Roman" w:cs="Times New Roman"/>
                <w:highlight w:val="white"/>
              </w:rPr>
              <w:t>EN22CS3011077</w:t>
            </w:r>
          </w:p>
        </w:tc>
      </w:tr>
      <w:tr w:rsidR="00B40D62" w14:paraId="61071832" w14:textId="77777777">
        <w:tc>
          <w:tcPr>
            <w:tcW w:w="846" w:type="dxa"/>
          </w:tcPr>
          <w:p w14:paraId="3AF40253" w14:textId="77777777" w:rsidR="00B40D62" w:rsidRDefault="004A44FF">
            <w:pPr>
              <w:jc w:val="center"/>
            </w:pPr>
            <w:r>
              <w:t>2.</w:t>
            </w:r>
          </w:p>
        </w:tc>
        <w:tc>
          <w:tcPr>
            <w:tcW w:w="5164" w:type="dxa"/>
          </w:tcPr>
          <w:p w14:paraId="3E0A08DD" w14:textId="77777777" w:rsidR="00B40D62" w:rsidRDefault="004A44FF">
            <w:pPr>
              <w:jc w:val="center"/>
            </w:pPr>
            <w:proofErr w:type="spellStart"/>
            <w:r>
              <w:rPr>
                <w:rFonts w:ascii="Times New Roman" w:eastAsia="Times New Roman" w:hAnsi="Times New Roman" w:cs="Times New Roman"/>
              </w:rPr>
              <w:t>Suhani</w:t>
            </w:r>
            <w:proofErr w:type="spellEnd"/>
            <w:r>
              <w:rPr>
                <w:rFonts w:ascii="Times New Roman" w:eastAsia="Times New Roman" w:hAnsi="Times New Roman" w:cs="Times New Roman"/>
              </w:rPr>
              <w:t xml:space="preserve"> Pathak</w:t>
            </w:r>
          </w:p>
        </w:tc>
        <w:tc>
          <w:tcPr>
            <w:tcW w:w="3006" w:type="dxa"/>
          </w:tcPr>
          <w:p w14:paraId="2202D08B" w14:textId="77777777" w:rsidR="00B40D62" w:rsidRDefault="004A44FF">
            <w:pPr>
              <w:jc w:val="center"/>
            </w:pPr>
            <w:r>
              <w:rPr>
                <w:rFonts w:ascii="Times New Roman" w:eastAsia="Times New Roman" w:hAnsi="Times New Roman" w:cs="Times New Roman"/>
                <w:highlight w:val="white"/>
              </w:rPr>
              <w:t>EN22CS301990</w:t>
            </w:r>
          </w:p>
        </w:tc>
      </w:tr>
      <w:tr w:rsidR="00B40D62" w14:paraId="19469618" w14:textId="77777777">
        <w:tc>
          <w:tcPr>
            <w:tcW w:w="846" w:type="dxa"/>
          </w:tcPr>
          <w:p w14:paraId="68381CBD" w14:textId="77777777" w:rsidR="00B40D62" w:rsidRDefault="004A44FF">
            <w:pPr>
              <w:jc w:val="center"/>
            </w:pPr>
            <w:r>
              <w:t>3.</w:t>
            </w:r>
          </w:p>
        </w:tc>
        <w:tc>
          <w:tcPr>
            <w:tcW w:w="5164" w:type="dxa"/>
          </w:tcPr>
          <w:p w14:paraId="4BB3720D" w14:textId="77777777" w:rsidR="00B40D62" w:rsidRDefault="004A44FF">
            <w:pPr>
              <w:jc w:val="center"/>
            </w:pPr>
            <w:proofErr w:type="spellStart"/>
            <w:r>
              <w:rPr>
                <w:rFonts w:ascii="Times New Roman" w:eastAsia="Times New Roman" w:hAnsi="Times New Roman" w:cs="Times New Roman"/>
              </w:rPr>
              <w:t>Surbhi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Jadam</w:t>
            </w:r>
            <w:proofErr w:type="spellEnd"/>
          </w:p>
        </w:tc>
        <w:tc>
          <w:tcPr>
            <w:tcW w:w="3006" w:type="dxa"/>
          </w:tcPr>
          <w:p w14:paraId="3E2B2C12" w14:textId="77777777" w:rsidR="00B40D62" w:rsidRDefault="004A44FF">
            <w:pPr>
              <w:jc w:val="center"/>
            </w:pPr>
            <w:r>
              <w:rPr>
                <w:rFonts w:ascii="Times New Roman" w:eastAsia="Times New Roman" w:hAnsi="Times New Roman" w:cs="Times New Roman"/>
                <w:highlight w:val="white"/>
              </w:rPr>
              <w:t>EN22CS3011002</w:t>
            </w:r>
          </w:p>
        </w:tc>
      </w:tr>
      <w:tr w:rsidR="00B40D62" w14:paraId="3562A16B" w14:textId="77777777">
        <w:tc>
          <w:tcPr>
            <w:tcW w:w="846" w:type="dxa"/>
          </w:tcPr>
          <w:p w14:paraId="43F8CB3E" w14:textId="77777777" w:rsidR="00B40D62" w:rsidRDefault="004A44FF">
            <w:pPr>
              <w:jc w:val="center"/>
            </w:pPr>
            <w:r>
              <w:t>4.</w:t>
            </w:r>
          </w:p>
        </w:tc>
        <w:tc>
          <w:tcPr>
            <w:tcW w:w="5164" w:type="dxa"/>
          </w:tcPr>
          <w:p w14:paraId="3A99F007" w14:textId="77777777" w:rsidR="00B40D62" w:rsidRDefault="004A44FF">
            <w:pPr>
              <w:jc w:val="center"/>
            </w:pPr>
            <w:proofErr w:type="spellStart"/>
            <w:r>
              <w:rPr>
                <w:rFonts w:ascii="Times New Roman" w:eastAsia="Times New Roman" w:hAnsi="Times New Roman" w:cs="Times New Roman"/>
              </w:rPr>
              <w:t>Vanshika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Soni</w:t>
            </w:r>
            <w:proofErr w:type="spellEnd"/>
          </w:p>
        </w:tc>
        <w:tc>
          <w:tcPr>
            <w:tcW w:w="3006" w:type="dxa"/>
          </w:tcPr>
          <w:p w14:paraId="3E9A029A" w14:textId="77777777" w:rsidR="00B40D62" w:rsidRDefault="004A44FF">
            <w:pPr>
              <w:jc w:val="center"/>
            </w:pPr>
            <w:r>
              <w:rPr>
                <w:rFonts w:ascii="Times New Roman" w:eastAsia="Times New Roman" w:hAnsi="Times New Roman" w:cs="Times New Roman"/>
                <w:highlight w:val="white"/>
              </w:rPr>
              <w:t>EN22CS3011061</w:t>
            </w:r>
          </w:p>
        </w:tc>
      </w:tr>
      <w:tr w:rsidR="00B40D62" w14:paraId="6999A66E" w14:textId="77777777">
        <w:tc>
          <w:tcPr>
            <w:tcW w:w="846" w:type="dxa"/>
          </w:tcPr>
          <w:p w14:paraId="23D746B0" w14:textId="77777777" w:rsidR="00B40D62" w:rsidRDefault="004A44FF">
            <w:pPr>
              <w:jc w:val="center"/>
            </w:pPr>
            <w:r>
              <w:t>5.</w:t>
            </w:r>
          </w:p>
        </w:tc>
        <w:tc>
          <w:tcPr>
            <w:tcW w:w="5164" w:type="dxa"/>
          </w:tcPr>
          <w:p w14:paraId="14BF85FD" w14:textId="77777777" w:rsidR="00B40D62" w:rsidRDefault="004A44FF">
            <w:pPr>
              <w:jc w:val="center"/>
            </w:pPr>
            <w:r>
              <w:rPr>
                <w:rFonts w:ascii="Times New Roman" w:eastAsia="Times New Roman" w:hAnsi="Times New Roman" w:cs="Times New Roman"/>
              </w:rPr>
              <w:t>Vinay</w:t>
            </w:r>
          </w:p>
        </w:tc>
        <w:tc>
          <w:tcPr>
            <w:tcW w:w="3006" w:type="dxa"/>
          </w:tcPr>
          <w:p w14:paraId="1283E94B" w14:textId="77777777" w:rsidR="00B40D62" w:rsidRDefault="004A44FF">
            <w:pPr>
              <w:jc w:val="center"/>
            </w:pPr>
            <w:r>
              <w:rPr>
                <w:rFonts w:ascii="Times New Roman" w:eastAsia="Times New Roman" w:hAnsi="Times New Roman" w:cs="Times New Roman"/>
              </w:rPr>
              <w:t>EN22CS3011082</w:t>
            </w:r>
          </w:p>
        </w:tc>
      </w:tr>
    </w:tbl>
    <w:p w14:paraId="4692AF0A" w14:textId="77777777" w:rsidR="00B40D62" w:rsidRDefault="00B40D62"/>
    <w:p w14:paraId="0451EDC0" w14:textId="77777777" w:rsidR="00B40D62" w:rsidRDefault="004A44FF">
      <w:pPr>
        <w:pBdr>
          <w:top w:val="nil"/>
          <w:left w:val="nil"/>
          <w:bottom w:val="nil"/>
          <w:right w:val="nil"/>
          <w:between w:val="nil"/>
        </w:pBdr>
        <w:spacing w:before="160"/>
        <w:jc w:val="center"/>
        <w:rPr>
          <w:i/>
          <w:iCs/>
          <w:color w:val="404040"/>
        </w:rPr>
      </w:pPr>
      <w:r>
        <w:rPr>
          <w:i/>
          <w:iCs/>
          <w:color w:val="404040"/>
        </w:rPr>
        <w:t xml:space="preserve">Group Name: </w:t>
      </w:r>
      <w:r>
        <w:rPr>
          <w:i/>
          <w:iCs/>
          <w:color w:val="404040"/>
        </w:rPr>
        <w:t>D9</w:t>
      </w:r>
      <w:r>
        <w:rPr>
          <w:i/>
          <w:iCs/>
          <w:color w:val="404040"/>
        </w:rPr>
        <w:t xml:space="preserve"> Group 07</w:t>
      </w:r>
    </w:p>
    <w:p w14:paraId="561A8D6E" w14:textId="77777777" w:rsidR="00B40D62" w:rsidRDefault="004A44FF">
      <w:pPr>
        <w:pBdr>
          <w:top w:val="nil"/>
          <w:left w:val="nil"/>
          <w:bottom w:val="nil"/>
          <w:right w:val="nil"/>
          <w:between w:val="nil"/>
        </w:pBdr>
        <w:spacing w:before="160"/>
        <w:jc w:val="center"/>
        <w:rPr>
          <w:i/>
          <w:iCs/>
          <w:color w:val="404040"/>
        </w:rPr>
      </w:pPr>
      <w:r>
        <w:rPr>
          <w:i/>
          <w:iCs/>
          <w:color w:val="404040"/>
        </w:rPr>
        <w:t>Project Number: 07</w:t>
      </w:r>
    </w:p>
    <w:p w14:paraId="53B09505" w14:textId="0E387CBC" w:rsidR="00B40D62" w:rsidRDefault="004A44FF">
      <w:pPr>
        <w:pBdr>
          <w:top w:val="nil"/>
          <w:left w:val="nil"/>
          <w:bottom w:val="nil"/>
          <w:right w:val="nil"/>
          <w:between w:val="nil"/>
        </w:pBdr>
        <w:spacing w:before="160"/>
        <w:jc w:val="center"/>
        <w:rPr>
          <w:i/>
          <w:iCs/>
          <w:color w:val="404040"/>
        </w:rPr>
      </w:pPr>
      <w:r>
        <w:rPr>
          <w:i/>
          <w:iCs/>
          <w:color w:val="404040"/>
        </w:rPr>
        <w:t xml:space="preserve">Industry Mentor Name: </w:t>
      </w:r>
      <w:proofErr w:type="spellStart"/>
      <w:r>
        <w:rPr>
          <w:i/>
          <w:iCs/>
          <w:color w:val="404040"/>
        </w:rPr>
        <w:t>M</w:t>
      </w:r>
      <w:r w:rsidR="00AE1BAF">
        <w:rPr>
          <w:i/>
          <w:iCs/>
          <w:color w:val="404040"/>
        </w:rPr>
        <w:t>r.Va</w:t>
      </w:r>
      <w:r w:rsidR="00E239CB">
        <w:rPr>
          <w:i/>
          <w:iCs/>
          <w:color w:val="404040"/>
        </w:rPr>
        <w:t>ibhav</w:t>
      </w:r>
      <w:proofErr w:type="spellEnd"/>
    </w:p>
    <w:p w14:paraId="3851B569" w14:textId="77777777" w:rsidR="00B40D62" w:rsidRDefault="004A44FF">
      <w:pPr>
        <w:pBdr>
          <w:top w:val="nil"/>
          <w:left w:val="nil"/>
          <w:bottom w:val="nil"/>
          <w:right w:val="nil"/>
          <w:between w:val="nil"/>
        </w:pBdr>
        <w:spacing w:before="160"/>
        <w:jc w:val="center"/>
        <w:rPr>
          <w:i/>
          <w:iCs/>
          <w:color w:val="404040"/>
        </w:rPr>
      </w:pPr>
      <w:r>
        <w:rPr>
          <w:i/>
          <w:iCs/>
          <w:color w:val="404040"/>
        </w:rPr>
        <w:t xml:space="preserve">University Mentor Name: </w:t>
      </w:r>
      <w:proofErr w:type="spellStart"/>
      <w:r>
        <w:rPr>
          <w:i/>
          <w:iCs/>
          <w:color w:val="404040"/>
        </w:rPr>
        <w:t>Dr</w:t>
      </w:r>
      <w:r>
        <w:rPr>
          <w:i/>
          <w:iCs/>
          <w:color w:val="404040"/>
        </w:rPr>
        <w:t>.</w:t>
      </w:r>
      <w:proofErr w:type="spellEnd"/>
      <w:r>
        <w:rPr>
          <w:i/>
          <w:iCs/>
          <w:color w:val="404040"/>
        </w:rPr>
        <w:t xml:space="preserve"> </w:t>
      </w:r>
      <w:proofErr w:type="spellStart"/>
      <w:r>
        <w:rPr>
          <w:i/>
          <w:iCs/>
          <w:color w:val="404040"/>
        </w:rPr>
        <w:t>Ritesh</w:t>
      </w:r>
      <w:proofErr w:type="spellEnd"/>
      <w:r>
        <w:rPr>
          <w:i/>
          <w:iCs/>
          <w:color w:val="404040"/>
        </w:rPr>
        <w:t xml:space="preserve"> Joshi</w:t>
      </w:r>
    </w:p>
    <w:p w14:paraId="31A959C2" w14:textId="77777777" w:rsidR="00B40D62" w:rsidRDefault="004A44FF">
      <w:pPr>
        <w:pBdr>
          <w:top w:val="nil"/>
          <w:left w:val="nil"/>
          <w:bottom w:val="nil"/>
          <w:right w:val="nil"/>
          <w:between w:val="nil"/>
        </w:pBdr>
        <w:spacing w:before="160"/>
        <w:jc w:val="center"/>
        <w:rPr>
          <w:i/>
          <w:iCs/>
          <w:color w:val="404040"/>
        </w:rPr>
      </w:pPr>
      <w:r>
        <w:rPr>
          <w:i/>
          <w:iCs/>
          <w:color w:val="404040"/>
        </w:rPr>
        <w:t>Academic Year: 2025 - 2026</w:t>
      </w:r>
    </w:p>
    <w:p w14:paraId="48E52E6F" w14:textId="77777777" w:rsidR="00B40D62" w:rsidRDefault="00B40D62">
      <w:pPr>
        <w:spacing w:before="61"/>
        <w:rPr>
          <w:sz w:val="40"/>
          <w:szCs w:val="40"/>
        </w:rPr>
      </w:pPr>
    </w:p>
    <w:p w14:paraId="1B3332B1" w14:textId="77777777" w:rsidR="00B40D62" w:rsidRDefault="00B40D62">
      <w:pPr>
        <w:spacing w:before="61"/>
        <w:rPr>
          <w:sz w:val="40"/>
          <w:szCs w:val="40"/>
        </w:rPr>
      </w:pPr>
    </w:p>
    <w:p w14:paraId="162C6607" w14:textId="77777777" w:rsidR="00B40D62" w:rsidRDefault="00B40D62">
      <w:pPr>
        <w:spacing w:before="61"/>
        <w:rPr>
          <w:sz w:val="40"/>
          <w:szCs w:val="40"/>
        </w:rPr>
      </w:pPr>
    </w:p>
    <w:p w14:paraId="4052D716" w14:textId="77777777" w:rsidR="00B40D62" w:rsidRDefault="004A44FF">
      <w:pPr>
        <w:spacing w:before="61"/>
        <w:rPr>
          <w:b/>
          <w:bCs/>
          <w:sz w:val="36"/>
          <w:szCs w:val="36"/>
        </w:rPr>
      </w:pPr>
      <w:r>
        <w:rPr>
          <w:b/>
          <w:bCs/>
          <w:sz w:val="36"/>
          <w:szCs w:val="36"/>
        </w:rPr>
        <w:t>Table of Contents</w:t>
      </w:r>
    </w:p>
    <w:p w14:paraId="451237D7" w14:textId="77777777" w:rsidR="00B40D62" w:rsidRDefault="004A44FF">
      <w:pPr>
        <w:widowControl w:val="0"/>
        <w:numPr>
          <w:ilvl w:val="0"/>
          <w:numId w:val="4"/>
        </w:numPr>
        <w:pBdr>
          <w:top w:val="nil"/>
          <w:left w:val="nil"/>
          <w:bottom w:val="nil"/>
          <w:right w:val="nil"/>
          <w:between w:val="nil"/>
        </w:pBdr>
        <w:tabs>
          <w:tab w:val="left" w:pos="359"/>
          <w:tab w:val="right" w:pos="8975"/>
        </w:tabs>
        <w:spacing w:before="457" w:after="0" w:line="240" w:lineRule="auto"/>
        <w:ind w:left="359" w:hanging="359"/>
        <w:rPr>
          <w:color w:val="000000"/>
        </w:rPr>
      </w:pPr>
      <w:r>
        <w:rPr>
          <w:color w:val="000000"/>
        </w:rPr>
        <w:t>Introduction.</w:t>
      </w:r>
    </w:p>
    <w:p w14:paraId="66F50C91" w14:textId="77777777" w:rsidR="00B40D62" w:rsidRDefault="004A44FF">
      <w:pPr>
        <w:widowControl w:val="0"/>
        <w:numPr>
          <w:ilvl w:val="1"/>
          <w:numId w:val="4"/>
        </w:numPr>
        <w:pBdr>
          <w:top w:val="nil"/>
          <w:left w:val="nil"/>
          <w:bottom w:val="nil"/>
          <w:right w:val="nil"/>
          <w:between w:val="nil"/>
        </w:pBdr>
        <w:tabs>
          <w:tab w:val="left" w:pos="790"/>
          <w:tab w:val="right" w:pos="9032"/>
        </w:tabs>
        <w:spacing w:before="1" w:after="0" w:line="240" w:lineRule="auto"/>
        <w:ind w:left="790" w:hanging="430"/>
        <w:rPr>
          <w:color w:val="000000"/>
        </w:rPr>
      </w:pPr>
      <w:r>
        <w:rPr>
          <w:color w:val="000000"/>
        </w:rPr>
        <w:t>Scope of the document.</w:t>
      </w:r>
    </w:p>
    <w:p w14:paraId="61F0123B" w14:textId="77777777" w:rsidR="00B40D62" w:rsidRDefault="004A44FF">
      <w:pPr>
        <w:widowControl w:val="0"/>
        <w:numPr>
          <w:ilvl w:val="1"/>
          <w:numId w:val="4"/>
        </w:numPr>
        <w:pBdr>
          <w:top w:val="nil"/>
          <w:left w:val="nil"/>
          <w:bottom w:val="nil"/>
          <w:right w:val="nil"/>
          <w:between w:val="nil"/>
        </w:pBdr>
        <w:tabs>
          <w:tab w:val="left" w:pos="790"/>
          <w:tab w:val="right" w:pos="9010"/>
        </w:tabs>
        <w:spacing w:before="1" w:after="0" w:line="240" w:lineRule="auto"/>
        <w:ind w:left="790" w:hanging="430"/>
        <w:rPr>
          <w:color w:val="000000"/>
        </w:rPr>
      </w:pPr>
      <w:r>
        <w:rPr>
          <w:color w:val="000000"/>
        </w:rPr>
        <w:t>Intended Audience</w:t>
      </w:r>
    </w:p>
    <w:p w14:paraId="51F84F6D" w14:textId="77777777" w:rsidR="00B40D62" w:rsidRDefault="004A44FF">
      <w:pPr>
        <w:widowControl w:val="0"/>
        <w:numPr>
          <w:ilvl w:val="1"/>
          <w:numId w:val="4"/>
        </w:numPr>
        <w:pBdr>
          <w:top w:val="nil"/>
          <w:left w:val="nil"/>
          <w:bottom w:val="nil"/>
          <w:right w:val="nil"/>
          <w:between w:val="nil"/>
        </w:pBdr>
        <w:tabs>
          <w:tab w:val="left" w:pos="790"/>
          <w:tab w:val="right" w:pos="9026"/>
        </w:tabs>
        <w:spacing w:after="0" w:line="240" w:lineRule="auto"/>
        <w:ind w:left="790" w:hanging="430"/>
        <w:rPr>
          <w:color w:val="000000"/>
        </w:rPr>
      </w:pPr>
      <w:r>
        <w:rPr>
          <w:color w:val="000000"/>
        </w:rPr>
        <w:t>System overview.</w:t>
      </w:r>
    </w:p>
    <w:p w14:paraId="3E0BFB50" w14:textId="77777777" w:rsidR="00B40D62" w:rsidRDefault="004A44FF">
      <w:pPr>
        <w:widowControl w:val="0"/>
        <w:numPr>
          <w:ilvl w:val="0"/>
          <w:numId w:val="4"/>
        </w:numPr>
        <w:pBdr>
          <w:top w:val="nil"/>
          <w:left w:val="nil"/>
          <w:bottom w:val="nil"/>
          <w:right w:val="nil"/>
          <w:between w:val="nil"/>
        </w:pBdr>
        <w:tabs>
          <w:tab w:val="left" w:pos="359"/>
          <w:tab w:val="right" w:pos="9052"/>
        </w:tabs>
        <w:spacing w:before="229" w:after="0" w:line="240" w:lineRule="auto"/>
        <w:ind w:left="359" w:hanging="359"/>
        <w:rPr>
          <w:color w:val="000000"/>
        </w:rPr>
      </w:pPr>
      <w:r>
        <w:rPr>
          <w:color w:val="000000"/>
        </w:rPr>
        <w:t>System Design.</w:t>
      </w:r>
    </w:p>
    <w:p w14:paraId="6CB5096C" w14:textId="77777777" w:rsidR="00B40D62" w:rsidRDefault="004A44FF">
      <w:pPr>
        <w:widowControl w:val="0"/>
        <w:numPr>
          <w:ilvl w:val="1"/>
          <w:numId w:val="4"/>
        </w:numPr>
        <w:pBdr>
          <w:top w:val="nil"/>
          <w:left w:val="nil"/>
          <w:bottom w:val="nil"/>
          <w:right w:val="nil"/>
          <w:between w:val="nil"/>
        </w:pBdr>
        <w:tabs>
          <w:tab w:val="left" w:pos="790"/>
          <w:tab w:val="right" w:pos="8954"/>
        </w:tabs>
        <w:spacing w:before="2" w:after="0" w:line="240" w:lineRule="auto"/>
        <w:ind w:left="790" w:hanging="430"/>
        <w:rPr>
          <w:color w:val="000000"/>
        </w:rPr>
      </w:pPr>
      <w:r>
        <w:rPr>
          <w:color w:val="000000"/>
        </w:rPr>
        <w:t>Application Design</w:t>
      </w:r>
    </w:p>
    <w:p w14:paraId="78375A82" w14:textId="77777777" w:rsidR="00B40D62" w:rsidRDefault="004A44FF">
      <w:pPr>
        <w:widowControl w:val="0"/>
        <w:numPr>
          <w:ilvl w:val="1"/>
          <w:numId w:val="4"/>
        </w:numPr>
        <w:pBdr>
          <w:top w:val="nil"/>
          <w:left w:val="nil"/>
          <w:bottom w:val="nil"/>
          <w:right w:val="nil"/>
          <w:between w:val="nil"/>
        </w:pBdr>
        <w:tabs>
          <w:tab w:val="left" w:pos="790"/>
          <w:tab w:val="right" w:pos="8967"/>
        </w:tabs>
        <w:spacing w:after="0" w:line="229" w:lineRule="auto"/>
        <w:ind w:left="790" w:hanging="430"/>
        <w:rPr>
          <w:color w:val="000000"/>
        </w:rPr>
      </w:pPr>
      <w:r>
        <w:rPr>
          <w:color w:val="000000"/>
        </w:rPr>
        <w:t>Process Flow.</w:t>
      </w:r>
    </w:p>
    <w:p w14:paraId="7E982B2D" w14:textId="77777777" w:rsidR="00B40D62" w:rsidRDefault="004A44FF">
      <w:pPr>
        <w:widowControl w:val="0"/>
        <w:numPr>
          <w:ilvl w:val="1"/>
          <w:numId w:val="4"/>
        </w:numPr>
        <w:pBdr>
          <w:top w:val="nil"/>
          <w:left w:val="nil"/>
          <w:bottom w:val="nil"/>
          <w:right w:val="nil"/>
          <w:between w:val="nil"/>
        </w:pBdr>
        <w:tabs>
          <w:tab w:val="left" w:pos="790"/>
          <w:tab w:val="right" w:pos="8941"/>
        </w:tabs>
        <w:spacing w:after="0" w:line="229" w:lineRule="auto"/>
        <w:ind w:left="790" w:hanging="430"/>
        <w:rPr>
          <w:color w:val="000000"/>
        </w:rPr>
      </w:pPr>
      <w:r>
        <w:rPr>
          <w:color w:val="000000"/>
        </w:rPr>
        <w:t>Information Flow.</w:t>
      </w:r>
    </w:p>
    <w:p w14:paraId="2EBD6A97" w14:textId="77777777" w:rsidR="00B40D62" w:rsidRDefault="004A44FF">
      <w:pPr>
        <w:widowControl w:val="0"/>
        <w:numPr>
          <w:ilvl w:val="1"/>
          <w:numId w:val="4"/>
        </w:numPr>
        <w:pBdr>
          <w:top w:val="nil"/>
          <w:left w:val="nil"/>
          <w:bottom w:val="nil"/>
          <w:right w:val="nil"/>
          <w:between w:val="nil"/>
        </w:pBdr>
        <w:tabs>
          <w:tab w:val="left" w:pos="790"/>
          <w:tab w:val="right" w:pos="8953"/>
        </w:tabs>
        <w:spacing w:after="0" w:line="240" w:lineRule="auto"/>
        <w:ind w:left="790" w:hanging="430"/>
        <w:rPr>
          <w:color w:val="000000"/>
        </w:rPr>
      </w:pPr>
      <w:r>
        <w:rPr>
          <w:color w:val="000000"/>
        </w:rPr>
        <w:t>Components Design</w:t>
      </w:r>
    </w:p>
    <w:p w14:paraId="33AEE578" w14:textId="77777777" w:rsidR="00B40D62" w:rsidRDefault="004A44FF">
      <w:pPr>
        <w:widowControl w:val="0"/>
        <w:numPr>
          <w:ilvl w:val="1"/>
          <w:numId w:val="4"/>
        </w:numPr>
        <w:pBdr>
          <w:top w:val="nil"/>
          <w:left w:val="nil"/>
          <w:bottom w:val="nil"/>
          <w:right w:val="nil"/>
          <w:between w:val="nil"/>
        </w:pBdr>
        <w:tabs>
          <w:tab w:val="left" w:pos="790"/>
          <w:tab w:val="right" w:pos="8995"/>
        </w:tabs>
        <w:spacing w:before="1" w:after="0" w:line="240" w:lineRule="auto"/>
        <w:ind w:left="790" w:hanging="430"/>
        <w:rPr>
          <w:color w:val="000000"/>
        </w:rPr>
      </w:pPr>
      <w:r>
        <w:rPr>
          <w:color w:val="000000"/>
        </w:rPr>
        <w:t>Key Design Considerations</w:t>
      </w:r>
    </w:p>
    <w:p w14:paraId="57A5F26D" w14:textId="77777777" w:rsidR="00B40D62" w:rsidRDefault="004A44FF">
      <w:pPr>
        <w:widowControl w:val="0"/>
        <w:numPr>
          <w:ilvl w:val="1"/>
          <w:numId w:val="4"/>
        </w:numPr>
        <w:pBdr>
          <w:top w:val="nil"/>
          <w:left w:val="nil"/>
          <w:bottom w:val="nil"/>
          <w:right w:val="nil"/>
          <w:between w:val="nil"/>
        </w:pBdr>
        <w:tabs>
          <w:tab w:val="left" w:pos="790"/>
          <w:tab w:val="right" w:pos="9028"/>
        </w:tabs>
        <w:spacing w:before="1" w:after="0" w:line="240" w:lineRule="auto"/>
        <w:ind w:left="790" w:hanging="430"/>
        <w:rPr>
          <w:color w:val="000000"/>
        </w:rPr>
      </w:pPr>
      <w:r>
        <w:rPr>
          <w:color w:val="000000"/>
        </w:rPr>
        <w:t>API Catalogue.</w:t>
      </w:r>
    </w:p>
    <w:p w14:paraId="14522487" w14:textId="77777777" w:rsidR="00B40D62" w:rsidRDefault="004A44FF">
      <w:pPr>
        <w:widowControl w:val="0"/>
        <w:numPr>
          <w:ilvl w:val="0"/>
          <w:numId w:val="4"/>
        </w:numPr>
        <w:pBdr>
          <w:top w:val="nil"/>
          <w:left w:val="nil"/>
          <w:bottom w:val="nil"/>
          <w:right w:val="nil"/>
          <w:between w:val="nil"/>
        </w:pBdr>
        <w:tabs>
          <w:tab w:val="left" w:pos="359"/>
          <w:tab w:val="right" w:pos="8982"/>
        </w:tabs>
        <w:spacing w:before="229" w:after="0" w:line="240" w:lineRule="auto"/>
        <w:ind w:left="359" w:hanging="359"/>
        <w:rPr>
          <w:color w:val="000000"/>
        </w:rPr>
      </w:pPr>
      <w:r>
        <w:rPr>
          <w:color w:val="000000"/>
        </w:rPr>
        <w:t>Data Design.</w:t>
      </w:r>
    </w:p>
    <w:p w14:paraId="2E501C38" w14:textId="77777777" w:rsidR="00B40D62" w:rsidRDefault="004A44FF">
      <w:pPr>
        <w:widowControl w:val="0"/>
        <w:numPr>
          <w:ilvl w:val="1"/>
          <w:numId w:val="4"/>
        </w:numPr>
        <w:pBdr>
          <w:top w:val="nil"/>
          <w:left w:val="nil"/>
          <w:bottom w:val="nil"/>
          <w:right w:val="nil"/>
          <w:between w:val="nil"/>
        </w:pBdr>
        <w:tabs>
          <w:tab w:val="left" w:pos="790"/>
          <w:tab w:val="right" w:pos="8925"/>
        </w:tabs>
        <w:spacing w:before="1" w:after="0" w:line="240" w:lineRule="auto"/>
        <w:ind w:left="790" w:hanging="430"/>
        <w:rPr>
          <w:color w:val="000000"/>
        </w:rPr>
      </w:pPr>
      <w:r>
        <w:rPr>
          <w:color w:val="000000"/>
        </w:rPr>
        <w:t>Data Model</w:t>
      </w:r>
    </w:p>
    <w:p w14:paraId="52576DA1" w14:textId="77777777" w:rsidR="00B40D62" w:rsidRDefault="004A44FF">
      <w:pPr>
        <w:widowControl w:val="0"/>
        <w:numPr>
          <w:ilvl w:val="1"/>
          <w:numId w:val="4"/>
        </w:numPr>
        <w:pBdr>
          <w:top w:val="nil"/>
          <w:left w:val="nil"/>
          <w:bottom w:val="nil"/>
          <w:right w:val="nil"/>
          <w:between w:val="nil"/>
        </w:pBdr>
        <w:tabs>
          <w:tab w:val="left" w:pos="790"/>
          <w:tab w:val="right" w:pos="8954"/>
        </w:tabs>
        <w:spacing w:before="1" w:after="0" w:line="229" w:lineRule="auto"/>
        <w:ind w:left="790" w:hanging="430"/>
        <w:rPr>
          <w:color w:val="000000"/>
        </w:rPr>
      </w:pPr>
      <w:r>
        <w:rPr>
          <w:color w:val="000000"/>
        </w:rPr>
        <w:t>Data Access Mechanism</w:t>
      </w:r>
    </w:p>
    <w:p w14:paraId="7F1598CB" w14:textId="77777777" w:rsidR="00B40D62" w:rsidRDefault="004A44FF">
      <w:pPr>
        <w:widowControl w:val="0"/>
        <w:numPr>
          <w:ilvl w:val="1"/>
          <w:numId w:val="4"/>
        </w:numPr>
        <w:pBdr>
          <w:top w:val="nil"/>
          <w:left w:val="nil"/>
          <w:bottom w:val="nil"/>
          <w:right w:val="nil"/>
          <w:between w:val="nil"/>
        </w:pBdr>
        <w:tabs>
          <w:tab w:val="left" w:pos="790"/>
          <w:tab w:val="right" w:pos="8915"/>
        </w:tabs>
        <w:spacing w:after="0" w:line="229" w:lineRule="auto"/>
        <w:ind w:left="790" w:hanging="430"/>
        <w:rPr>
          <w:color w:val="000000"/>
        </w:rPr>
      </w:pPr>
      <w:r>
        <w:rPr>
          <w:color w:val="000000"/>
        </w:rPr>
        <w:t>Data Retention Policies</w:t>
      </w:r>
    </w:p>
    <w:p w14:paraId="7A93A5BE" w14:textId="77777777" w:rsidR="00B40D62" w:rsidRDefault="004A44FF">
      <w:pPr>
        <w:widowControl w:val="0"/>
        <w:numPr>
          <w:ilvl w:val="1"/>
          <w:numId w:val="4"/>
        </w:numPr>
        <w:pBdr>
          <w:top w:val="nil"/>
          <w:left w:val="nil"/>
          <w:bottom w:val="nil"/>
          <w:right w:val="nil"/>
          <w:between w:val="nil"/>
        </w:pBdr>
        <w:tabs>
          <w:tab w:val="left" w:pos="790"/>
          <w:tab w:val="right" w:pos="8957"/>
        </w:tabs>
        <w:spacing w:after="0" w:line="240" w:lineRule="auto"/>
        <w:ind w:left="790" w:hanging="430"/>
        <w:rPr>
          <w:color w:val="000000"/>
        </w:rPr>
      </w:pPr>
      <w:r>
        <w:rPr>
          <w:color w:val="000000"/>
        </w:rPr>
        <w:t>Data Migration</w:t>
      </w:r>
    </w:p>
    <w:p w14:paraId="0D4A6FEC" w14:textId="77777777" w:rsidR="00B40D62" w:rsidRDefault="004A44FF">
      <w:pPr>
        <w:widowControl w:val="0"/>
        <w:numPr>
          <w:ilvl w:val="0"/>
          <w:numId w:val="4"/>
        </w:numPr>
        <w:pBdr>
          <w:top w:val="nil"/>
          <w:left w:val="nil"/>
          <w:bottom w:val="nil"/>
          <w:right w:val="nil"/>
          <w:between w:val="nil"/>
        </w:pBdr>
        <w:tabs>
          <w:tab w:val="left" w:pos="359"/>
          <w:tab w:val="right" w:pos="9033"/>
        </w:tabs>
        <w:spacing w:before="229" w:after="0" w:line="240" w:lineRule="auto"/>
        <w:ind w:left="359" w:hanging="359"/>
        <w:rPr>
          <w:color w:val="000000"/>
        </w:rPr>
      </w:pPr>
      <w:r>
        <w:rPr>
          <w:color w:val="000000"/>
        </w:rPr>
        <w:t>Interfaces</w:t>
      </w:r>
    </w:p>
    <w:p w14:paraId="7BB47AFC" w14:textId="77777777" w:rsidR="00B40D62" w:rsidRDefault="004A44FF">
      <w:pPr>
        <w:widowControl w:val="0"/>
        <w:numPr>
          <w:ilvl w:val="0"/>
          <w:numId w:val="4"/>
        </w:numPr>
        <w:pBdr>
          <w:top w:val="nil"/>
          <w:left w:val="nil"/>
          <w:bottom w:val="nil"/>
          <w:right w:val="nil"/>
          <w:between w:val="nil"/>
        </w:pBdr>
        <w:tabs>
          <w:tab w:val="left" w:pos="359"/>
          <w:tab w:val="right" w:pos="9037"/>
        </w:tabs>
        <w:spacing w:before="264" w:after="0" w:line="240" w:lineRule="auto"/>
        <w:ind w:left="359" w:hanging="359"/>
        <w:rPr>
          <w:color w:val="000000"/>
        </w:rPr>
      </w:pPr>
      <w:r>
        <w:rPr>
          <w:color w:val="000000"/>
        </w:rPr>
        <w:t>State and Session Management</w:t>
      </w:r>
    </w:p>
    <w:p w14:paraId="55DF15F9" w14:textId="77777777" w:rsidR="00B40D62" w:rsidRDefault="004A44FF">
      <w:pPr>
        <w:widowControl w:val="0"/>
        <w:numPr>
          <w:ilvl w:val="0"/>
          <w:numId w:val="4"/>
        </w:numPr>
        <w:pBdr>
          <w:top w:val="nil"/>
          <w:left w:val="nil"/>
          <w:bottom w:val="nil"/>
          <w:right w:val="nil"/>
          <w:between w:val="nil"/>
        </w:pBdr>
        <w:tabs>
          <w:tab w:val="left" w:pos="359"/>
          <w:tab w:val="right" w:pos="9006"/>
        </w:tabs>
        <w:spacing w:before="266" w:after="0" w:line="240" w:lineRule="auto"/>
        <w:ind w:left="359" w:hanging="359"/>
        <w:rPr>
          <w:color w:val="000000"/>
        </w:rPr>
      </w:pPr>
      <w:r>
        <w:rPr>
          <w:color w:val="000000"/>
        </w:rPr>
        <w:t>Caching</w:t>
      </w:r>
    </w:p>
    <w:p w14:paraId="6A5AD808" w14:textId="77777777" w:rsidR="00B40D62" w:rsidRDefault="004A44FF">
      <w:pPr>
        <w:widowControl w:val="0"/>
        <w:numPr>
          <w:ilvl w:val="0"/>
          <w:numId w:val="4"/>
        </w:numPr>
        <w:pBdr>
          <w:top w:val="nil"/>
          <w:left w:val="nil"/>
          <w:bottom w:val="nil"/>
          <w:right w:val="nil"/>
          <w:between w:val="nil"/>
        </w:pBdr>
        <w:tabs>
          <w:tab w:val="left" w:pos="359"/>
          <w:tab w:val="right" w:pos="8962"/>
        </w:tabs>
        <w:spacing w:before="264" w:after="0" w:line="240" w:lineRule="auto"/>
        <w:ind w:left="359" w:hanging="359"/>
        <w:rPr>
          <w:color w:val="000000"/>
        </w:rPr>
      </w:pPr>
      <w:r>
        <w:rPr>
          <w:color w:val="000000"/>
        </w:rPr>
        <w:t>Non-Functional Requirements</w:t>
      </w:r>
    </w:p>
    <w:p w14:paraId="3A1E9E4C" w14:textId="77777777" w:rsidR="00B40D62" w:rsidRDefault="004A44FF">
      <w:pPr>
        <w:widowControl w:val="0"/>
        <w:numPr>
          <w:ilvl w:val="1"/>
          <w:numId w:val="4"/>
        </w:numPr>
        <w:pBdr>
          <w:top w:val="nil"/>
          <w:left w:val="nil"/>
          <w:bottom w:val="nil"/>
          <w:right w:val="nil"/>
          <w:between w:val="nil"/>
        </w:pBdr>
        <w:tabs>
          <w:tab w:val="left" w:pos="790"/>
          <w:tab w:val="right" w:pos="8797"/>
        </w:tabs>
        <w:spacing w:before="1" w:after="0" w:line="240" w:lineRule="auto"/>
        <w:ind w:left="790" w:hanging="430"/>
        <w:rPr>
          <w:color w:val="000000"/>
        </w:rPr>
      </w:pPr>
      <w:r>
        <w:rPr>
          <w:color w:val="000000"/>
        </w:rPr>
        <w:t>Security Aspects</w:t>
      </w:r>
    </w:p>
    <w:p w14:paraId="43AB98F5" w14:textId="77777777" w:rsidR="00B40D62" w:rsidRDefault="004A44FF">
      <w:pPr>
        <w:widowControl w:val="0"/>
        <w:numPr>
          <w:ilvl w:val="1"/>
          <w:numId w:val="4"/>
        </w:numPr>
        <w:pBdr>
          <w:top w:val="nil"/>
          <w:left w:val="nil"/>
          <w:bottom w:val="nil"/>
          <w:right w:val="nil"/>
          <w:between w:val="nil"/>
        </w:pBdr>
        <w:tabs>
          <w:tab w:val="left" w:pos="790"/>
          <w:tab w:val="right" w:pos="8752"/>
        </w:tabs>
        <w:spacing w:after="0" w:line="240" w:lineRule="auto"/>
        <w:ind w:left="790" w:hanging="430"/>
        <w:rPr>
          <w:color w:val="000000"/>
        </w:rPr>
      </w:pPr>
      <w:r>
        <w:rPr>
          <w:color w:val="000000"/>
        </w:rPr>
        <w:t>Performance Aspects</w:t>
      </w:r>
    </w:p>
    <w:p w14:paraId="2917D68E" w14:textId="77777777" w:rsidR="00B40D62" w:rsidRDefault="004A44FF">
      <w:pPr>
        <w:widowControl w:val="0"/>
        <w:numPr>
          <w:ilvl w:val="0"/>
          <w:numId w:val="4"/>
        </w:numPr>
        <w:pBdr>
          <w:top w:val="nil"/>
          <w:left w:val="nil"/>
          <w:bottom w:val="nil"/>
          <w:right w:val="nil"/>
          <w:between w:val="nil"/>
        </w:pBdr>
        <w:tabs>
          <w:tab w:val="left" w:pos="359"/>
          <w:tab w:val="right" w:pos="9033"/>
        </w:tabs>
        <w:spacing w:before="229" w:after="0" w:line="240" w:lineRule="auto"/>
        <w:ind w:left="359" w:hanging="359"/>
        <w:rPr>
          <w:color w:val="000000"/>
        </w:rPr>
      </w:pPr>
      <w:r>
        <w:rPr>
          <w:color w:val="000000"/>
        </w:rPr>
        <w:t>References</w:t>
      </w:r>
    </w:p>
    <w:p w14:paraId="128EE07A"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0E466876"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3E223CED"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42882391"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7BC958D9"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7662819A"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3C12EC0E"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3CF69959" w14:textId="77777777" w:rsidR="00B40D62" w:rsidRDefault="00B40D62">
      <w:pPr>
        <w:widowControl w:val="0"/>
        <w:pBdr>
          <w:top w:val="nil"/>
          <w:left w:val="nil"/>
          <w:bottom w:val="nil"/>
          <w:right w:val="nil"/>
          <w:between w:val="nil"/>
        </w:pBdr>
        <w:tabs>
          <w:tab w:val="left" w:pos="359"/>
          <w:tab w:val="right" w:pos="9033"/>
        </w:tabs>
        <w:spacing w:before="229" w:after="0" w:line="240" w:lineRule="auto"/>
        <w:rPr>
          <w:sz w:val="23"/>
          <w:szCs w:val="23"/>
        </w:rPr>
      </w:pPr>
    </w:p>
    <w:p w14:paraId="5B65B104"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0" w:name="_heading=h.6lxxerwbaqzw" w:colFirst="0" w:colLast="0"/>
      <w:bookmarkEnd w:id="0"/>
    </w:p>
    <w:p w14:paraId="6744BD71"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1" w:name="_heading=h.xce4khrjec8m" w:colFirst="0" w:colLast="0"/>
      <w:bookmarkEnd w:id="1"/>
      <w:r>
        <w:rPr>
          <w:rFonts w:ascii="Aptos" w:eastAsia="Aptos" w:hAnsi="Aptos" w:cs="Aptos"/>
          <w:sz w:val="32"/>
          <w:szCs w:val="32"/>
        </w:rPr>
        <w:t>1. Introduction</w:t>
      </w:r>
    </w:p>
    <w:p w14:paraId="532493D5" w14:textId="77777777" w:rsidR="00B40D62" w:rsidRDefault="004A44FF">
      <w:pPr>
        <w:widowControl w:val="0"/>
        <w:tabs>
          <w:tab w:val="left" w:pos="359"/>
          <w:tab w:val="right" w:pos="9033"/>
        </w:tabs>
        <w:spacing w:before="240" w:after="120" w:line="240" w:lineRule="auto"/>
      </w:pPr>
      <w:r>
        <w:t xml:space="preserve">This High-Level Design (HLD) document describes the architecture and design of the </w:t>
      </w:r>
      <w:proofErr w:type="spellStart"/>
      <w:r>
        <w:t>IaC</w:t>
      </w:r>
      <w:proofErr w:type="spellEnd"/>
      <w:r>
        <w:t xml:space="preserve"> Provisioning for Real Estate System. The project automates the provisioning and deployment of infrastructure for a Real Estate web application using Infrastructure as Code (</w:t>
      </w:r>
      <w:proofErr w:type="spellStart"/>
      <w:r>
        <w:t>IaC</w:t>
      </w:r>
      <w:proofErr w:type="spellEnd"/>
      <w:r>
        <w:t>) tools, Docker, CI/CD pipelines, and Kubernetes. The application is built on a React (</w:t>
      </w:r>
      <w:proofErr w:type="spellStart"/>
      <w:r>
        <w:t>Vite</w:t>
      </w:r>
      <w:proofErr w:type="spellEnd"/>
      <w:r>
        <w:t>) frontend, a Python-based backend API (Flask/</w:t>
      </w:r>
      <w:proofErr w:type="spellStart"/>
      <w:r>
        <w:t>FastAPI</w:t>
      </w:r>
      <w:proofErr w:type="spellEnd"/>
      <w:r>
        <w:t>), and a MySQL relational database.</w:t>
      </w:r>
    </w:p>
    <w:p w14:paraId="3D482EEA" w14:textId="77777777" w:rsidR="00B40D62" w:rsidRDefault="00B40D62">
      <w:pPr>
        <w:widowControl w:val="0"/>
        <w:tabs>
          <w:tab w:val="left" w:pos="359"/>
          <w:tab w:val="right" w:pos="9033"/>
        </w:tabs>
        <w:spacing w:before="240" w:after="120" w:line="240" w:lineRule="auto"/>
      </w:pPr>
    </w:p>
    <w:p w14:paraId="153CAD5D" w14:textId="77777777" w:rsidR="00B40D62" w:rsidRDefault="004A44FF">
      <w:pPr>
        <w:widowControl w:val="0"/>
        <w:tabs>
          <w:tab w:val="left" w:pos="359"/>
          <w:tab w:val="right" w:pos="9033"/>
        </w:tabs>
        <w:spacing w:before="240" w:after="120" w:line="240" w:lineRule="auto"/>
        <w:rPr>
          <w:b/>
          <w:bCs/>
          <w:sz w:val="28"/>
          <w:szCs w:val="28"/>
        </w:rPr>
      </w:pPr>
      <w:r>
        <w:rPr>
          <w:b/>
          <w:bCs/>
          <w:sz w:val="28"/>
          <w:szCs w:val="28"/>
        </w:rPr>
        <w:t>1.1 Scope of the Document</w:t>
      </w:r>
    </w:p>
    <w:p w14:paraId="53D380E8" w14:textId="77777777" w:rsidR="00B40D62" w:rsidRDefault="004A44FF">
      <w:pPr>
        <w:widowControl w:val="0"/>
        <w:tabs>
          <w:tab w:val="left" w:pos="359"/>
          <w:tab w:val="right" w:pos="9033"/>
        </w:tabs>
        <w:spacing w:before="240" w:after="120" w:line="240" w:lineRule="auto"/>
      </w:pPr>
      <w:r>
        <w:t xml:space="preserve">This document covers the high-level architectural design of the </w:t>
      </w:r>
      <w:proofErr w:type="spellStart"/>
      <w:r>
        <w:t>IaC</w:t>
      </w:r>
      <w:proofErr w:type="spellEnd"/>
      <w:r>
        <w:t xml:space="preserve"> provisioning system including:</w:t>
      </w:r>
    </w:p>
    <w:p w14:paraId="74051FFE" w14:textId="77777777" w:rsidR="00B40D62" w:rsidRDefault="004A44FF">
      <w:pPr>
        <w:widowControl w:val="0"/>
        <w:numPr>
          <w:ilvl w:val="0"/>
          <w:numId w:val="5"/>
        </w:numPr>
        <w:tabs>
          <w:tab w:val="left" w:pos="359"/>
          <w:tab w:val="right" w:pos="9033"/>
        </w:tabs>
        <w:spacing w:after="0" w:line="240" w:lineRule="auto"/>
      </w:pPr>
      <w:r>
        <w:rPr>
          <w:sz w:val="14"/>
          <w:szCs w:val="14"/>
        </w:rPr>
        <w:t xml:space="preserve"> </w:t>
      </w:r>
      <w:r>
        <w:t xml:space="preserve">Infrastructure provisioning design using Terraform and </w:t>
      </w:r>
      <w:proofErr w:type="spellStart"/>
      <w:r>
        <w:t>Ansible</w:t>
      </w:r>
      <w:proofErr w:type="spellEnd"/>
    </w:p>
    <w:p w14:paraId="03A939B4" w14:textId="77777777" w:rsidR="00B40D62" w:rsidRDefault="004A44FF">
      <w:pPr>
        <w:widowControl w:val="0"/>
        <w:numPr>
          <w:ilvl w:val="0"/>
          <w:numId w:val="5"/>
        </w:numPr>
        <w:tabs>
          <w:tab w:val="left" w:pos="359"/>
          <w:tab w:val="right" w:pos="9033"/>
        </w:tabs>
        <w:spacing w:after="0" w:line="240" w:lineRule="auto"/>
      </w:pPr>
      <w:r>
        <w:rPr>
          <w:sz w:val="14"/>
          <w:szCs w:val="14"/>
        </w:rPr>
        <w:t xml:space="preserve"> </w:t>
      </w:r>
      <w:r>
        <w:t>Containerization strategy for the application (React frontend, Python backend, MySQL database)</w:t>
      </w:r>
    </w:p>
    <w:p w14:paraId="0E176D8F" w14:textId="77777777" w:rsidR="00B40D62" w:rsidRDefault="004A44FF">
      <w:pPr>
        <w:widowControl w:val="0"/>
        <w:numPr>
          <w:ilvl w:val="0"/>
          <w:numId w:val="5"/>
        </w:numPr>
        <w:tabs>
          <w:tab w:val="left" w:pos="359"/>
          <w:tab w:val="right" w:pos="9033"/>
        </w:tabs>
        <w:spacing w:after="0" w:line="240" w:lineRule="auto"/>
      </w:pPr>
      <w:r>
        <w:rPr>
          <w:sz w:val="14"/>
          <w:szCs w:val="14"/>
        </w:rPr>
        <w:t xml:space="preserve"> </w:t>
      </w:r>
      <w:r>
        <w:t>CI/CD pipeline architecture using Jenkins</w:t>
      </w:r>
    </w:p>
    <w:p w14:paraId="33D2BF26" w14:textId="77777777" w:rsidR="00B40D62" w:rsidRDefault="004A44FF">
      <w:pPr>
        <w:widowControl w:val="0"/>
        <w:numPr>
          <w:ilvl w:val="0"/>
          <w:numId w:val="5"/>
        </w:numPr>
        <w:tabs>
          <w:tab w:val="left" w:pos="359"/>
          <w:tab w:val="right" w:pos="9033"/>
        </w:tabs>
        <w:spacing w:after="0" w:line="240" w:lineRule="auto"/>
      </w:pPr>
      <w:r>
        <w:rPr>
          <w:sz w:val="14"/>
          <w:szCs w:val="14"/>
        </w:rPr>
        <w:t xml:space="preserve"> </w:t>
      </w:r>
      <w:r>
        <w:t>Kubernetes orchestration design for container management</w:t>
      </w:r>
    </w:p>
    <w:p w14:paraId="36FBD11F" w14:textId="77777777" w:rsidR="00B40D62" w:rsidRDefault="004A44FF">
      <w:pPr>
        <w:widowControl w:val="0"/>
        <w:numPr>
          <w:ilvl w:val="0"/>
          <w:numId w:val="5"/>
        </w:numPr>
        <w:tabs>
          <w:tab w:val="left" w:pos="359"/>
          <w:tab w:val="right" w:pos="9033"/>
        </w:tabs>
        <w:spacing w:after="0" w:line="240" w:lineRule="auto"/>
      </w:pPr>
      <w:r>
        <w:rPr>
          <w:sz w:val="14"/>
          <w:szCs w:val="14"/>
        </w:rPr>
        <w:t xml:space="preserve"> </w:t>
      </w:r>
      <w:r>
        <w:t>Data design and API catalogue for the Real Estate application</w:t>
      </w:r>
    </w:p>
    <w:p w14:paraId="75927491" w14:textId="77777777" w:rsidR="00B40D62" w:rsidRDefault="004A44FF">
      <w:pPr>
        <w:widowControl w:val="0"/>
        <w:numPr>
          <w:ilvl w:val="0"/>
          <w:numId w:val="5"/>
        </w:numPr>
        <w:tabs>
          <w:tab w:val="left" w:pos="359"/>
          <w:tab w:val="right" w:pos="9033"/>
        </w:tabs>
        <w:spacing w:after="80" w:line="240" w:lineRule="auto"/>
      </w:pPr>
      <w:r>
        <w:rPr>
          <w:sz w:val="14"/>
          <w:szCs w:val="14"/>
        </w:rPr>
        <w:t xml:space="preserve"> </w:t>
      </w:r>
      <w:r>
        <w:t>Security, performance, and non-functional requirement considerations</w:t>
      </w:r>
    </w:p>
    <w:p w14:paraId="0E8EC482" w14:textId="77777777" w:rsidR="00B40D62" w:rsidRDefault="004A44FF">
      <w:pPr>
        <w:widowControl w:val="0"/>
        <w:tabs>
          <w:tab w:val="left" w:pos="359"/>
          <w:tab w:val="right" w:pos="9033"/>
        </w:tabs>
        <w:spacing w:before="240" w:after="120" w:line="240" w:lineRule="auto"/>
      </w:pPr>
      <w:r>
        <w:t xml:space="preserve"> </w:t>
      </w:r>
    </w:p>
    <w:p w14:paraId="16155D03" w14:textId="77777777" w:rsidR="00B40D62" w:rsidRDefault="004A44FF">
      <w:pPr>
        <w:widowControl w:val="0"/>
        <w:tabs>
          <w:tab w:val="left" w:pos="359"/>
          <w:tab w:val="right" w:pos="9033"/>
        </w:tabs>
        <w:spacing w:before="240" w:after="120" w:line="240" w:lineRule="auto"/>
        <w:rPr>
          <w:b/>
          <w:bCs/>
          <w:sz w:val="28"/>
          <w:szCs w:val="28"/>
        </w:rPr>
      </w:pPr>
      <w:r>
        <w:rPr>
          <w:b/>
          <w:bCs/>
          <w:sz w:val="28"/>
          <w:szCs w:val="28"/>
        </w:rPr>
        <w:t>1.2 Intended Audience</w:t>
      </w:r>
    </w:p>
    <w:p w14:paraId="4C9DEEE4" w14:textId="77777777" w:rsidR="00B40D62" w:rsidRDefault="004A44FF">
      <w:pPr>
        <w:keepNext/>
        <w:widowControl w:val="0"/>
        <w:tabs>
          <w:tab w:val="left" w:pos="359"/>
          <w:tab w:val="right" w:pos="9033"/>
        </w:tabs>
        <w:spacing w:before="240" w:after="120" w:line="240" w:lineRule="auto"/>
      </w:pPr>
      <w:r>
        <w:t xml:space="preserve">This document is intended for the following audiences: </w:t>
      </w:r>
    </w:p>
    <w:p w14:paraId="61E28083" w14:textId="77777777" w:rsidR="00B40D62" w:rsidRDefault="00B40D62">
      <w:pPr>
        <w:widowControl w:val="0"/>
        <w:tabs>
          <w:tab w:val="left" w:pos="359"/>
          <w:tab w:val="right" w:pos="9033"/>
        </w:tabs>
        <w:spacing w:before="240" w:after="120" w:line="240" w:lineRule="auto"/>
      </w:pPr>
    </w:p>
    <w:p w14:paraId="4968F9B5" w14:textId="77777777" w:rsidR="00B40D62" w:rsidRDefault="00B40D62">
      <w:pPr>
        <w:widowControl w:val="0"/>
        <w:tabs>
          <w:tab w:val="left" w:pos="359"/>
          <w:tab w:val="right" w:pos="9033"/>
        </w:tabs>
        <w:spacing w:before="240" w:after="120" w:line="240" w:lineRule="auto"/>
      </w:pPr>
    </w:p>
    <w:p w14:paraId="5B405F9B" w14:textId="77777777" w:rsidR="00B40D62" w:rsidRDefault="00B40D62">
      <w:pPr>
        <w:widowControl w:val="0"/>
        <w:tabs>
          <w:tab w:val="left" w:pos="359"/>
          <w:tab w:val="right" w:pos="9033"/>
        </w:tabs>
        <w:spacing w:before="240" w:after="120" w:line="240" w:lineRule="auto"/>
      </w:pPr>
    </w:p>
    <w:p w14:paraId="4FA0A8C1" w14:textId="77777777" w:rsidR="00B40D62" w:rsidRDefault="00B40D62">
      <w:pPr>
        <w:widowControl w:val="0"/>
        <w:tabs>
          <w:tab w:val="left" w:pos="359"/>
          <w:tab w:val="right" w:pos="9033"/>
        </w:tabs>
        <w:spacing w:before="240" w:after="120" w:line="240" w:lineRule="auto"/>
      </w:pPr>
    </w:p>
    <w:p w14:paraId="6176E015" w14:textId="77777777" w:rsidR="00B40D62" w:rsidRDefault="00B40D62">
      <w:pPr>
        <w:widowControl w:val="0"/>
        <w:tabs>
          <w:tab w:val="left" w:pos="359"/>
          <w:tab w:val="right" w:pos="9033"/>
        </w:tabs>
        <w:spacing w:before="240" w:after="120" w:line="240" w:lineRule="auto"/>
      </w:pPr>
    </w:p>
    <w:p w14:paraId="287F7C04" w14:textId="77777777" w:rsidR="00B40D62" w:rsidRDefault="00B40D62">
      <w:pPr>
        <w:widowControl w:val="0"/>
        <w:tabs>
          <w:tab w:val="left" w:pos="359"/>
          <w:tab w:val="right" w:pos="9033"/>
        </w:tabs>
        <w:spacing w:before="240" w:after="120" w:line="240" w:lineRule="auto"/>
      </w:pPr>
    </w:p>
    <w:p w14:paraId="3DC57EFE" w14:textId="77777777" w:rsidR="00B40D62" w:rsidRDefault="00B40D62">
      <w:pPr>
        <w:widowControl w:val="0"/>
        <w:tabs>
          <w:tab w:val="left" w:pos="359"/>
          <w:tab w:val="right" w:pos="9033"/>
        </w:tabs>
        <w:spacing w:before="240" w:after="120" w:line="240" w:lineRule="auto"/>
      </w:pPr>
    </w:p>
    <w:p w14:paraId="5CA5B26F" w14:textId="77777777" w:rsidR="00B40D62" w:rsidRDefault="00B40D62">
      <w:pPr>
        <w:widowControl w:val="0"/>
        <w:tabs>
          <w:tab w:val="left" w:pos="359"/>
          <w:tab w:val="right" w:pos="9033"/>
        </w:tabs>
        <w:spacing w:before="240" w:after="120" w:line="240" w:lineRule="auto"/>
      </w:pPr>
    </w:p>
    <w:p w14:paraId="5BBB3632" w14:textId="77777777" w:rsidR="00B40D62" w:rsidRDefault="00B40D62">
      <w:pPr>
        <w:widowControl w:val="0"/>
        <w:tabs>
          <w:tab w:val="left" w:pos="359"/>
          <w:tab w:val="right" w:pos="9033"/>
        </w:tabs>
        <w:spacing w:before="240" w:after="120" w:line="240" w:lineRule="auto"/>
      </w:pPr>
    </w:p>
    <w:p w14:paraId="381B0F41" w14:textId="77777777" w:rsidR="00B40D62" w:rsidRDefault="00B40D62">
      <w:pPr>
        <w:widowControl w:val="0"/>
        <w:tabs>
          <w:tab w:val="left" w:pos="359"/>
          <w:tab w:val="right" w:pos="9033"/>
        </w:tabs>
        <w:spacing w:before="240" w:after="120" w:line="240" w:lineRule="auto"/>
      </w:pPr>
    </w:p>
    <w:p w14:paraId="01250A75" w14:textId="77777777" w:rsidR="00B40D62" w:rsidRDefault="00B40D62">
      <w:pPr>
        <w:widowControl w:val="0"/>
        <w:tabs>
          <w:tab w:val="left" w:pos="359"/>
          <w:tab w:val="right" w:pos="9033"/>
        </w:tabs>
        <w:spacing w:before="240" w:after="120" w:line="240" w:lineRule="auto"/>
      </w:pPr>
    </w:p>
    <w:p w14:paraId="050ED5D1" w14:textId="77777777" w:rsidR="00B40D62" w:rsidRDefault="00B40D62">
      <w:pPr>
        <w:widowControl w:val="0"/>
        <w:tabs>
          <w:tab w:val="left" w:pos="359"/>
          <w:tab w:val="right" w:pos="9033"/>
        </w:tabs>
        <w:spacing w:before="240" w:after="120" w:line="240" w:lineRule="auto"/>
      </w:pPr>
    </w:p>
    <w:tbl>
      <w:tblPr>
        <w:tblStyle w:val="a0"/>
        <w:tblW w:w="8708" w:type="dxa"/>
        <w:tblBorders>
          <w:top w:val="nil"/>
          <w:left w:val="nil"/>
          <w:bottom w:val="nil"/>
          <w:right w:val="nil"/>
          <w:insideH w:val="nil"/>
          <w:insideV w:val="nil"/>
        </w:tblBorders>
        <w:tblLayout w:type="fixed"/>
        <w:tblLook w:val="0600" w:firstRow="0" w:lastRow="0" w:firstColumn="0" w:lastColumn="0" w:noHBand="1" w:noVBand="1"/>
      </w:tblPr>
      <w:tblGrid>
        <w:gridCol w:w="2492"/>
        <w:gridCol w:w="2160"/>
        <w:gridCol w:w="4056"/>
      </w:tblGrid>
      <w:tr w:rsidR="00B40D62" w14:paraId="4E6450A6" w14:textId="77777777">
        <w:trPr>
          <w:cantSplit/>
          <w:trHeight w:val="405"/>
        </w:trPr>
        <w:tc>
          <w:tcPr>
            <w:tcW w:w="2491" w:type="dxa"/>
            <w:tcBorders>
              <w:top w:val="single" w:sz="5" w:space="0" w:color="CCCCCC"/>
              <w:left w:val="single" w:sz="5" w:space="0" w:color="CCCCCC"/>
              <w:bottom w:val="single" w:sz="5" w:space="0" w:color="CCCCCC"/>
              <w:right w:val="single" w:sz="5" w:space="0" w:color="CCCCCC"/>
            </w:tcBorders>
            <w:shd w:val="clear" w:color="auto" w:fill="434343"/>
            <w:tcMar>
              <w:top w:w="0" w:type="dxa"/>
              <w:left w:w="0" w:type="dxa"/>
              <w:bottom w:w="0" w:type="dxa"/>
              <w:right w:w="0" w:type="dxa"/>
            </w:tcMar>
          </w:tcPr>
          <w:p w14:paraId="252D65F5"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Audience</w:t>
            </w:r>
          </w:p>
        </w:tc>
        <w:tc>
          <w:tcPr>
            <w:tcW w:w="2160"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59AD1B5E"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Role</w:t>
            </w:r>
          </w:p>
        </w:tc>
        <w:tc>
          <w:tcPr>
            <w:tcW w:w="4056"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60FFBF8C"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Purpose</w:t>
            </w:r>
          </w:p>
        </w:tc>
      </w:tr>
      <w:tr w:rsidR="00B40D62" w14:paraId="29A6F2B6" w14:textId="77777777">
        <w:trPr>
          <w:cantSplit/>
          <w:trHeight w:val="699"/>
        </w:trPr>
        <w:tc>
          <w:tcPr>
            <w:tcW w:w="2491"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976D4A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Development Team</w:t>
            </w:r>
          </w:p>
        </w:tc>
        <w:tc>
          <w:tcPr>
            <w:tcW w:w="2160" w:type="dxa"/>
            <w:tcBorders>
              <w:top w:val="nil"/>
              <w:left w:val="nil"/>
              <w:bottom w:val="single" w:sz="5" w:space="0" w:color="CCCCCC"/>
              <w:right w:val="single" w:sz="5" w:space="0" w:color="CCCCCC"/>
            </w:tcBorders>
            <w:tcMar>
              <w:top w:w="80" w:type="dxa"/>
              <w:left w:w="120" w:type="dxa"/>
              <w:bottom w:w="80" w:type="dxa"/>
              <w:right w:w="120" w:type="dxa"/>
            </w:tcMar>
          </w:tcPr>
          <w:p w14:paraId="5EC82D0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Developers / Engineers</w:t>
            </w:r>
          </w:p>
        </w:tc>
        <w:tc>
          <w:tcPr>
            <w:tcW w:w="4056" w:type="dxa"/>
            <w:tcBorders>
              <w:top w:val="nil"/>
              <w:left w:val="nil"/>
              <w:bottom w:val="single" w:sz="5" w:space="0" w:color="CCCCCC"/>
              <w:right w:val="single" w:sz="5" w:space="0" w:color="CCCCCC"/>
            </w:tcBorders>
            <w:tcMar>
              <w:top w:w="80" w:type="dxa"/>
              <w:left w:w="120" w:type="dxa"/>
              <w:bottom w:w="80" w:type="dxa"/>
              <w:right w:w="120" w:type="dxa"/>
            </w:tcMar>
          </w:tcPr>
          <w:p w14:paraId="40737D9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Understand system architecture and implementation guidelines</w:t>
            </w:r>
          </w:p>
        </w:tc>
      </w:tr>
      <w:tr w:rsidR="00B40D62" w14:paraId="0522BEC1" w14:textId="77777777">
        <w:trPr>
          <w:cantSplit/>
          <w:trHeight w:val="645"/>
        </w:trPr>
        <w:tc>
          <w:tcPr>
            <w:tcW w:w="2491"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4BA019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DevOps Engineers</w:t>
            </w:r>
          </w:p>
        </w:tc>
        <w:tc>
          <w:tcPr>
            <w:tcW w:w="2160" w:type="dxa"/>
            <w:tcBorders>
              <w:top w:val="nil"/>
              <w:left w:val="nil"/>
              <w:bottom w:val="single" w:sz="5" w:space="0" w:color="CCCCCC"/>
              <w:right w:val="single" w:sz="5" w:space="0" w:color="CCCCCC"/>
            </w:tcBorders>
            <w:tcMar>
              <w:top w:w="80" w:type="dxa"/>
              <w:left w:w="120" w:type="dxa"/>
              <w:bottom w:w="80" w:type="dxa"/>
              <w:right w:w="120" w:type="dxa"/>
            </w:tcMar>
          </w:tcPr>
          <w:p w14:paraId="6EDADC2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Infrastructure &amp; Pipeline</w:t>
            </w:r>
          </w:p>
        </w:tc>
        <w:tc>
          <w:tcPr>
            <w:tcW w:w="4056" w:type="dxa"/>
            <w:tcBorders>
              <w:top w:val="nil"/>
              <w:left w:val="nil"/>
              <w:bottom w:val="single" w:sz="5" w:space="0" w:color="CCCCCC"/>
              <w:right w:val="single" w:sz="5" w:space="0" w:color="CCCCCC"/>
            </w:tcBorders>
            <w:tcMar>
              <w:top w:w="80" w:type="dxa"/>
              <w:left w:w="120" w:type="dxa"/>
              <w:bottom w:w="80" w:type="dxa"/>
              <w:right w:w="120" w:type="dxa"/>
            </w:tcMar>
          </w:tcPr>
          <w:p w14:paraId="5D3CEB7B"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Implement and maintain </w:t>
            </w:r>
            <w:proofErr w:type="spellStart"/>
            <w:r>
              <w:rPr>
                <w:sz w:val="20"/>
                <w:szCs w:val="20"/>
              </w:rPr>
              <w:t>IaC</w:t>
            </w:r>
            <w:proofErr w:type="spellEnd"/>
            <w:r>
              <w:rPr>
                <w:sz w:val="20"/>
                <w:szCs w:val="20"/>
              </w:rPr>
              <w:t xml:space="preserve"> scripts, CI/CD, and Kubernetes</w:t>
            </w:r>
          </w:p>
        </w:tc>
      </w:tr>
      <w:tr w:rsidR="00B40D62" w14:paraId="0D8AC97D" w14:textId="77777777">
        <w:trPr>
          <w:cantSplit/>
          <w:trHeight w:val="739"/>
        </w:trPr>
        <w:tc>
          <w:tcPr>
            <w:tcW w:w="2491"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0FCA94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University Mentor</w:t>
            </w:r>
          </w:p>
        </w:tc>
        <w:tc>
          <w:tcPr>
            <w:tcW w:w="2160" w:type="dxa"/>
            <w:tcBorders>
              <w:top w:val="nil"/>
              <w:left w:val="nil"/>
              <w:bottom w:val="single" w:sz="5" w:space="0" w:color="CCCCCC"/>
              <w:right w:val="single" w:sz="5" w:space="0" w:color="CCCCCC"/>
            </w:tcBorders>
            <w:tcMar>
              <w:top w:w="80" w:type="dxa"/>
              <w:left w:w="120" w:type="dxa"/>
              <w:bottom w:w="80" w:type="dxa"/>
              <w:right w:w="120" w:type="dxa"/>
            </w:tcMar>
          </w:tcPr>
          <w:p w14:paraId="17F63D31" w14:textId="77777777" w:rsidR="00B40D62" w:rsidRDefault="004A44FF">
            <w:pPr>
              <w:widowControl w:val="0"/>
              <w:tabs>
                <w:tab w:val="left" w:pos="359"/>
                <w:tab w:val="right" w:pos="9033"/>
              </w:tabs>
              <w:spacing w:before="240" w:after="240" w:line="240" w:lineRule="auto"/>
              <w:ind w:left="120"/>
              <w:jc w:val="center"/>
              <w:rPr>
                <w:sz w:val="20"/>
                <w:szCs w:val="20"/>
              </w:rPr>
            </w:pPr>
            <w:proofErr w:type="spellStart"/>
            <w:r>
              <w:rPr>
                <w:sz w:val="20"/>
                <w:szCs w:val="20"/>
              </w:rPr>
              <w:t>Prof.</w:t>
            </w:r>
            <w:proofErr w:type="spellEnd"/>
            <w:r>
              <w:rPr>
                <w:sz w:val="20"/>
                <w:szCs w:val="20"/>
              </w:rPr>
              <w:t xml:space="preserve"> </w:t>
            </w:r>
            <w:proofErr w:type="spellStart"/>
            <w:r>
              <w:rPr>
                <w:sz w:val="20"/>
                <w:szCs w:val="20"/>
              </w:rPr>
              <w:t>Riteish</w:t>
            </w:r>
            <w:proofErr w:type="spellEnd"/>
            <w:r>
              <w:rPr>
                <w:sz w:val="20"/>
                <w:szCs w:val="20"/>
              </w:rPr>
              <w:t xml:space="preserve"> Joshi</w:t>
            </w:r>
          </w:p>
        </w:tc>
        <w:tc>
          <w:tcPr>
            <w:tcW w:w="4056" w:type="dxa"/>
            <w:tcBorders>
              <w:top w:val="nil"/>
              <w:left w:val="nil"/>
              <w:bottom w:val="single" w:sz="5" w:space="0" w:color="CCCCCC"/>
              <w:right w:val="single" w:sz="5" w:space="0" w:color="CCCCCC"/>
            </w:tcBorders>
            <w:tcMar>
              <w:top w:w="80" w:type="dxa"/>
              <w:left w:w="120" w:type="dxa"/>
              <w:bottom w:w="80" w:type="dxa"/>
              <w:right w:w="120" w:type="dxa"/>
            </w:tcMar>
          </w:tcPr>
          <w:p w14:paraId="5C96501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Review and evaluate the technical design</w:t>
            </w:r>
          </w:p>
        </w:tc>
      </w:tr>
      <w:tr w:rsidR="00B40D62" w14:paraId="5E437506" w14:textId="77777777">
        <w:trPr>
          <w:cantSplit/>
          <w:trHeight w:val="405"/>
        </w:trPr>
        <w:tc>
          <w:tcPr>
            <w:tcW w:w="2491"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060790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Project Evaluators</w:t>
            </w:r>
          </w:p>
        </w:tc>
        <w:tc>
          <w:tcPr>
            <w:tcW w:w="2160" w:type="dxa"/>
            <w:tcBorders>
              <w:top w:val="nil"/>
              <w:left w:val="nil"/>
              <w:bottom w:val="single" w:sz="5" w:space="0" w:color="CCCCCC"/>
              <w:right w:val="single" w:sz="5" w:space="0" w:color="CCCCCC"/>
            </w:tcBorders>
            <w:tcMar>
              <w:top w:w="80" w:type="dxa"/>
              <w:left w:w="120" w:type="dxa"/>
              <w:bottom w:w="80" w:type="dxa"/>
              <w:right w:w="120" w:type="dxa"/>
            </w:tcMar>
          </w:tcPr>
          <w:p w14:paraId="3010F437" w14:textId="77777777" w:rsidR="00B40D62" w:rsidRDefault="004A44FF">
            <w:pPr>
              <w:widowControl w:val="0"/>
              <w:tabs>
                <w:tab w:val="left" w:pos="359"/>
                <w:tab w:val="right" w:pos="9033"/>
              </w:tabs>
              <w:spacing w:before="240" w:after="240" w:line="240" w:lineRule="auto"/>
              <w:ind w:left="120"/>
              <w:jc w:val="center"/>
              <w:rPr>
                <w:sz w:val="20"/>
                <w:szCs w:val="20"/>
              </w:rPr>
            </w:pPr>
            <w:proofErr w:type="spellStart"/>
            <w:r>
              <w:rPr>
                <w:sz w:val="20"/>
                <w:szCs w:val="20"/>
              </w:rPr>
              <w:t>Datagami</w:t>
            </w:r>
            <w:proofErr w:type="spellEnd"/>
            <w:r>
              <w:rPr>
                <w:sz w:val="20"/>
                <w:szCs w:val="20"/>
              </w:rPr>
              <w:t xml:space="preserve"> / </w:t>
            </w:r>
            <w:proofErr w:type="spellStart"/>
            <w:r>
              <w:rPr>
                <w:sz w:val="20"/>
                <w:szCs w:val="20"/>
              </w:rPr>
              <w:t>Medicaps</w:t>
            </w:r>
            <w:proofErr w:type="spellEnd"/>
          </w:p>
        </w:tc>
        <w:tc>
          <w:tcPr>
            <w:tcW w:w="4056" w:type="dxa"/>
            <w:tcBorders>
              <w:top w:val="nil"/>
              <w:left w:val="nil"/>
              <w:bottom w:val="single" w:sz="5" w:space="0" w:color="CCCCCC"/>
              <w:right w:val="single" w:sz="5" w:space="0" w:color="CCCCCC"/>
            </w:tcBorders>
            <w:tcMar>
              <w:top w:w="80" w:type="dxa"/>
              <w:left w:w="120" w:type="dxa"/>
              <w:bottom w:w="80" w:type="dxa"/>
              <w:right w:w="120" w:type="dxa"/>
            </w:tcMar>
          </w:tcPr>
          <w:p w14:paraId="1575AB9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Assess project completeness and quality</w:t>
            </w:r>
          </w:p>
        </w:tc>
      </w:tr>
      <w:tr w:rsidR="00B40D62" w14:paraId="4D5657B8" w14:textId="77777777">
        <w:trPr>
          <w:cantSplit/>
          <w:trHeight w:val="645"/>
        </w:trPr>
        <w:tc>
          <w:tcPr>
            <w:tcW w:w="2491"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5CED4C7B"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System Administrators</w:t>
            </w:r>
          </w:p>
        </w:tc>
        <w:tc>
          <w:tcPr>
            <w:tcW w:w="2160" w:type="dxa"/>
            <w:tcBorders>
              <w:top w:val="nil"/>
              <w:left w:val="nil"/>
              <w:bottom w:val="single" w:sz="5" w:space="0" w:color="CCCCCC"/>
              <w:right w:val="single" w:sz="5" w:space="0" w:color="CCCCCC"/>
            </w:tcBorders>
            <w:tcMar>
              <w:top w:w="80" w:type="dxa"/>
              <w:left w:w="120" w:type="dxa"/>
              <w:bottom w:w="80" w:type="dxa"/>
              <w:right w:w="120" w:type="dxa"/>
            </w:tcMar>
          </w:tcPr>
          <w:p w14:paraId="169BFAB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IT Operations</w:t>
            </w:r>
          </w:p>
        </w:tc>
        <w:tc>
          <w:tcPr>
            <w:tcW w:w="4056" w:type="dxa"/>
            <w:tcBorders>
              <w:top w:val="nil"/>
              <w:left w:val="nil"/>
              <w:bottom w:val="single" w:sz="5" w:space="0" w:color="CCCCCC"/>
              <w:right w:val="single" w:sz="5" w:space="0" w:color="CCCCCC"/>
            </w:tcBorders>
            <w:tcMar>
              <w:top w:w="80" w:type="dxa"/>
              <w:left w:w="120" w:type="dxa"/>
              <w:bottom w:w="80" w:type="dxa"/>
              <w:right w:w="120" w:type="dxa"/>
            </w:tcMar>
          </w:tcPr>
          <w:p w14:paraId="78ED941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Understand deployment and maintenance procedures</w:t>
            </w:r>
          </w:p>
        </w:tc>
      </w:tr>
    </w:tbl>
    <w:p w14:paraId="04701E51" w14:textId="77777777" w:rsidR="00B40D62" w:rsidRDefault="00B40D62">
      <w:pPr>
        <w:widowControl w:val="0"/>
        <w:tabs>
          <w:tab w:val="left" w:pos="359"/>
          <w:tab w:val="right" w:pos="9033"/>
        </w:tabs>
        <w:spacing w:before="240" w:after="120" w:line="240" w:lineRule="auto"/>
      </w:pPr>
    </w:p>
    <w:p w14:paraId="5C47AF30"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 w:name="_heading=h.2qvcl1k633mb" w:colFirst="0" w:colLast="0"/>
      <w:bookmarkEnd w:id="2"/>
      <w:r>
        <w:rPr>
          <w:rFonts w:ascii="Aptos" w:eastAsia="Aptos" w:hAnsi="Aptos" w:cs="Aptos"/>
          <w:b/>
          <w:bCs/>
          <w:sz w:val="28"/>
          <w:szCs w:val="28"/>
        </w:rPr>
        <w:t>1.3 System Overview</w:t>
      </w:r>
    </w:p>
    <w:p w14:paraId="4518B342" w14:textId="77777777" w:rsidR="00B40D62" w:rsidRDefault="004A44FF">
      <w:pPr>
        <w:widowControl w:val="0"/>
        <w:tabs>
          <w:tab w:val="left" w:pos="359"/>
          <w:tab w:val="right" w:pos="9033"/>
        </w:tabs>
        <w:spacing w:before="240" w:after="120" w:line="240" w:lineRule="auto"/>
      </w:pPr>
      <w:r>
        <w:t xml:space="preserve">The </w:t>
      </w:r>
      <w:proofErr w:type="spellStart"/>
      <w:r>
        <w:t>IaC</w:t>
      </w:r>
      <w:proofErr w:type="spellEnd"/>
      <w:r>
        <w:t xml:space="preserve"> Provisioning for Real Estate System is a fully automated DevOps pipeline built to provision, containerize, and deploy a Real Estate web application. The system addresses the challenge of manual, error-prone infrastructure setup by automating all stages from code commit to live deployment.</w:t>
      </w:r>
    </w:p>
    <w:p w14:paraId="5FA1B741" w14:textId="77777777" w:rsidR="00B40D62" w:rsidRDefault="004A44FF">
      <w:pPr>
        <w:widowControl w:val="0"/>
        <w:tabs>
          <w:tab w:val="left" w:pos="359"/>
          <w:tab w:val="right" w:pos="9033"/>
        </w:tabs>
        <w:spacing w:before="240" w:after="120" w:line="240" w:lineRule="auto"/>
      </w:pPr>
      <w:r>
        <w:t xml:space="preserve"> </w:t>
      </w:r>
    </w:p>
    <w:p w14:paraId="5A000F01" w14:textId="77777777" w:rsidR="00B40D62" w:rsidRDefault="004A44FF">
      <w:pPr>
        <w:widowControl w:val="0"/>
        <w:tabs>
          <w:tab w:val="left" w:pos="359"/>
          <w:tab w:val="right" w:pos="9033"/>
        </w:tabs>
        <w:spacing w:before="240" w:after="120" w:line="240" w:lineRule="auto"/>
      </w:pPr>
      <w:r>
        <w:t>The system consists of five major layers:</w:t>
      </w:r>
    </w:p>
    <w:p w14:paraId="4F4C83C3" w14:textId="77777777" w:rsidR="00B40D62" w:rsidRDefault="004A44FF">
      <w:pPr>
        <w:widowControl w:val="0"/>
        <w:numPr>
          <w:ilvl w:val="0"/>
          <w:numId w:val="2"/>
        </w:numPr>
        <w:tabs>
          <w:tab w:val="left" w:pos="359"/>
          <w:tab w:val="right" w:pos="9033"/>
        </w:tabs>
        <w:spacing w:after="0" w:line="240" w:lineRule="auto"/>
      </w:pPr>
      <w:r>
        <w:t>Application Layer: React (</w:t>
      </w:r>
      <w:proofErr w:type="spellStart"/>
      <w:r>
        <w:t>Vite</w:t>
      </w:r>
      <w:proofErr w:type="spellEnd"/>
      <w:r>
        <w:t>) frontend, Python (Flask/</w:t>
      </w:r>
      <w:proofErr w:type="spellStart"/>
      <w:r>
        <w:t>FastAPI</w:t>
      </w:r>
      <w:proofErr w:type="spellEnd"/>
      <w:r>
        <w:t>) REST API backend, MySQL relational database</w:t>
      </w:r>
    </w:p>
    <w:p w14:paraId="4567A6FB" w14:textId="77777777" w:rsidR="00B40D62" w:rsidRDefault="004A44FF">
      <w:pPr>
        <w:widowControl w:val="0"/>
        <w:numPr>
          <w:ilvl w:val="0"/>
          <w:numId w:val="2"/>
        </w:numPr>
        <w:tabs>
          <w:tab w:val="left" w:pos="359"/>
          <w:tab w:val="right" w:pos="9033"/>
        </w:tabs>
        <w:spacing w:after="0" w:line="240" w:lineRule="auto"/>
      </w:pPr>
      <w:r>
        <w:t>Containerization Layer: Docker and Docker Compose for packaging each application component into isolated containers</w:t>
      </w:r>
    </w:p>
    <w:p w14:paraId="347DCE8A" w14:textId="77777777" w:rsidR="00B40D62" w:rsidRDefault="004A44FF">
      <w:pPr>
        <w:widowControl w:val="0"/>
        <w:numPr>
          <w:ilvl w:val="0"/>
          <w:numId w:val="2"/>
        </w:numPr>
        <w:tabs>
          <w:tab w:val="left" w:pos="359"/>
          <w:tab w:val="right" w:pos="9033"/>
        </w:tabs>
        <w:spacing w:after="0" w:line="240" w:lineRule="auto"/>
      </w:pPr>
      <w:r>
        <w:lastRenderedPageBreak/>
        <w:t>CI/CD Layer: GitHub Actions / Jenkins pipeline for automated build, test, and deployment</w:t>
      </w:r>
    </w:p>
    <w:p w14:paraId="5969586D" w14:textId="77777777" w:rsidR="00B40D62" w:rsidRDefault="004A44FF">
      <w:pPr>
        <w:widowControl w:val="0"/>
        <w:numPr>
          <w:ilvl w:val="0"/>
          <w:numId w:val="2"/>
        </w:numPr>
        <w:tabs>
          <w:tab w:val="left" w:pos="359"/>
          <w:tab w:val="right" w:pos="9033"/>
        </w:tabs>
        <w:spacing w:after="0" w:line="240" w:lineRule="auto"/>
      </w:pPr>
      <w:r>
        <w:t xml:space="preserve">Infrastructure Layer: Terraform / </w:t>
      </w:r>
      <w:proofErr w:type="spellStart"/>
      <w:r>
        <w:t>Ansible</w:t>
      </w:r>
      <w:proofErr w:type="spellEnd"/>
      <w:r>
        <w:t xml:space="preserve"> for automated cloud resource provisioning on AWS</w:t>
      </w:r>
    </w:p>
    <w:p w14:paraId="397234B3" w14:textId="77777777" w:rsidR="00B40D62" w:rsidRDefault="004A44FF">
      <w:pPr>
        <w:widowControl w:val="0"/>
        <w:numPr>
          <w:ilvl w:val="0"/>
          <w:numId w:val="2"/>
        </w:numPr>
        <w:tabs>
          <w:tab w:val="left" w:pos="359"/>
          <w:tab w:val="right" w:pos="9033"/>
        </w:tabs>
        <w:spacing w:after="80" w:line="240" w:lineRule="auto"/>
      </w:pPr>
      <w:r>
        <w:t>Orchestration Layer: Kubernetes for container management, scaling, and high availability</w:t>
      </w:r>
    </w:p>
    <w:p w14:paraId="6D5C8E77" w14:textId="77777777" w:rsidR="00B40D62" w:rsidRDefault="00B40D62">
      <w:pPr>
        <w:widowControl w:val="0"/>
        <w:tabs>
          <w:tab w:val="left" w:pos="359"/>
          <w:tab w:val="right" w:pos="9033"/>
        </w:tabs>
        <w:spacing w:after="80" w:line="240" w:lineRule="auto"/>
        <w:ind w:left="1080" w:hanging="360"/>
      </w:pPr>
    </w:p>
    <w:p w14:paraId="12D26A76" w14:textId="77777777" w:rsidR="00B40D62" w:rsidRDefault="00B40D62">
      <w:pPr>
        <w:widowControl w:val="0"/>
        <w:tabs>
          <w:tab w:val="left" w:pos="359"/>
          <w:tab w:val="right" w:pos="9033"/>
        </w:tabs>
        <w:spacing w:after="80" w:line="240" w:lineRule="auto"/>
        <w:ind w:left="1080" w:hanging="360"/>
      </w:pPr>
    </w:p>
    <w:p w14:paraId="2D4AF4AE"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 w:name="_heading=h.4bfxh43i6arv" w:colFirst="0" w:colLast="0"/>
      <w:bookmarkEnd w:id="3"/>
      <w:r>
        <w:rPr>
          <w:rFonts w:ascii="Aptos" w:eastAsia="Aptos" w:hAnsi="Aptos" w:cs="Aptos"/>
          <w:sz w:val="32"/>
          <w:szCs w:val="32"/>
        </w:rPr>
        <w:t>2. System Design</w:t>
      </w:r>
    </w:p>
    <w:p w14:paraId="2F997973"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4" w:name="_heading=h.s789hyhbso2h" w:colFirst="0" w:colLast="0"/>
      <w:bookmarkEnd w:id="4"/>
      <w:r>
        <w:rPr>
          <w:rFonts w:ascii="Aptos" w:eastAsia="Aptos" w:hAnsi="Aptos" w:cs="Aptos"/>
          <w:b/>
          <w:bCs/>
          <w:sz w:val="28"/>
          <w:szCs w:val="28"/>
        </w:rPr>
        <w:t>2.1 Application Design</w:t>
      </w:r>
    </w:p>
    <w:p w14:paraId="2DD4FA22" w14:textId="77777777" w:rsidR="00B40D62" w:rsidRDefault="004A44FF">
      <w:pPr>
        <w:widowControl w:val="0"/>
        <w:tabs>
          <w:tab w:val="left" w:pos="359"/>
          <w:tab w:val="right" w:pos="9033"/>
        </w:tabs>
        <w:spacing w:before="240" w:after="120" w:line="240" w:lineRule="auto"/>
      </w:pPr>
      <w:r>
        <w:t>The Real Estate application is built using a React + Python + MySQL stack following a three-tier architecture. The system supports two primary user roles: Users (property searchers) and Admins (property managers). The Python backend exposes a REST API consumed by the React frontend, with MySQL serving as the persistent relational data store.</w:t>
      </w:r>
    </w:p>
    <w:p w14:paraId="5E8CBD85" w14:textId="77777777" w:rsidR="00B40D62" w:rsidRDefault="00B40D62">
      <w:pPr>
        <w:widowControl w:val="0"/>
        <w:tabs>
          <w:tab w:val="left" w:pos="359"/>
          <w:tab w:val="right" w:pos="9033"/>
        </w:tabs>
        <w:spacing w:before="240" w:after="120" w:line="240" w:lineRule="auto"/>
      </w:pPr>
    </w:p>
    <w:p w14:paraId="584F88FB" w14:textId="77777777" w:rsidR="00B40D62" w:rsidRDefault="004A44FF">
      <w:pPr>
        <w:widowControl w:val="0"/>
        <w:tabs>
          <w:tab w:val="left" w:pos="359"/>
          <w:tab w:val="right" w:pos="9033"/>
        </w:tabs>
        <w:spacing w:before="240" w:after="120" w:line="240" w:lineRule="auto"/>
      </w:pPr>
      <w:r>
        <w:t xml:space="preserve"> Overall System Architecture Diagram:</w:t>
      </w:r>
    </w:p>
    <w:p w14:paraId="7E46F413" w14:textId="77777777" w:rsidR="00B40D62" w:rsidRDefault="00B40D62">
      <w:pPr>
        <w:widowControl w:val="0"/>
        <w:tabs>
          <w:tab w:val="left" w:pos="359"/>
          <w:tab w:val="right" w:pos="9033"/>
        </w:tabs>
        <w:spacing w:before="240" w:after="120" w:line="240" w:lineRule="auto"/>
      </w:pPr>
    </w:p>
    <w:p w14:paraId="030E7684" w14:textId="77777777" w:rsidR="00B40D62" w:rsidRDefault="004A44FF">
      <w:pPr>
        <w:widowControl w:val="0"/>
        <w:tabs>
          <w:tab w:val="left" w:pos="359"/>
          <w:tab w:val="right" w:pos="9033"/>
        </w:tabs>
        <w:spacing w:before="240" w:after="120" w:line="240" w:lineRule="auto"/>
        <w:jc w:val="center"/>
      </w:pPr>
      <w:r>
        <w:rPr>
          <w:noProof/>
        </w:rPr>
        <w:lastRenderedPageBreak/>
        <w:drawing>
          <wp:inline distT="114300" distB="114300" distL="114300" distR="114300" wp14:anchorId="0E62D4D8" wp14:editId="008C2E13">
            <wp:extent cx="5731200" cy="4000500"/>
            <wp:effectExtent l="0" t="0" r="0" b="0"/>
            <wp:docPr id="1648666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4000500"/>
                    </a:xfrm>
                    <a:prstGeom prst="rect">
                      <a:avLst/>
                    </a:prstGeom>
                    <a:ln/>
                  </pic:spPr>
                </pic:pic>
              </a:graphicData>
            </a:graphic>
          </wp:inline>
        </w:drawing>
      </w:r>
    </w:p>
    <w:p w14:paraId="5CE551EF" w14:textId="77777777" w:rsidR="00B40D62" w:rsidRDefault="004A44FF">
      <w:pPr>
        <w:widowControl w:val="0"/>
        <w:tabs>
          <w:tab w:val="left" w:pos="359"/>
          <w:tab w:val="right" w:pos="9033"/>
        </w:tabs>
        <w:spacing w:before="240" w:after="120" w:line="240" w:lineRule="auto"/>
        <w:jc w:val="center"/>
        <w:rPr>
          <w:i/>
          <w:iCs/>
        </w:rPr>
      </w:pPr>
      <w:r>
        <w:rPr>
          <w:i/>
          <w:iCs/>
        </w:rPr>
        <w:t>Overall System Architecture</w:t>
      </w:r>
    </w:p>
    <w:p w14:paraId="64852F91"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5" w:name="_heading=h.kukgp0840ir1" w:colFirst="0" w:colLast="0"/>
      <w:bookmarkEnd w:id="5"/>
    </w:p>
    <w:p w14:paraId="647EB42D"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6" w:name="_heading=h.ev8det4kbvfa" w:colFirst="0" w:colLast="0"/>
      <w:bookmarkEnd w:id="6"/>
    </w:p>
    <w:p w14:paraId="6BD30EC4"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7" w:name="_heading=h.u5n40ze3abaz" w:colFirst="0" w:colLast="0"/>
      <w:bookmarkEnd w:id="7"/>
    </w:p>
    <w:p w14:paraId="1AEA6F0A"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8" w:name="_heading=h.4j7xeitzpuk3" w:colFirst="0" w:colLast="0"/>
      <w:bookmarkEnd w:id="8"/>
      <w:r>
        <w:rPr>
          <w:rFonts w:ascii="Aptos" w:eastAsia="Aptos" w:hAnsi="Aptos" w:cs="Aptos"/>
          <w:b/>
          <w:bCs/>
          <w:sz w:val="28"/>
          <w:szCs w:val="28"/>
        </w:rPr>
        <w:t>2.2 Process Flow</w:t>
      </w:r>
    </w:p>
    <w:p w14:paraId="2EB29372" w14:textId="77777777" w:rsidR="00B40D62" w:rsidRDefault="004A44FF">
      <w:pPr>
        <w:widowControl w:val="0"/>
        <w:tabs>
          <w:tab w:val="left" w:pos="359"/>
          <w:tab w:val="right" w:pos="9033"/>
        </w:tabs>
        <w:spacing w:before="240" w:after="120" w:line="240" w:lineRule="auto"/>
      </w:pPr>
      <w:r>
        <w:t>The end-to-end process flow covers the developer's code commit all the way to the deployed application accessible to end users. Jenkins acts as the central orchestrator of this automated pipeline.</w:t>
      </w:r>
    </w:p>
    <w:p w14:paraId="13CF5AD4" w14:textId="77777777" w:rsidR="00B40D62" w:rsidRDefault="004A44FF">
      <w:pPr>
        <w:widowControl w:val="0"/>
        <w:tabs>
          <w:tab w:val="left" w:pos="359"/>
          <w:tab w:val="right" w:pos="9033"/>
        </w:tabs>
        <w:spacing w:before="240" w:after="120" w:line="240" w:lineRule="auto"/>
        <w:jc w:val="center"/>
      </w:pPr>
      <w:r>
        <w:lastRenderedPageBreak/>
        <w:t xml:space="preserve"> </w:t>
      </w:r>
      <w:r>
        <w:rPr>
          <w:noProof/>
        </w:rPr>
        <w:drawing>
          <wp:inline distT="114300" distB="114300" distL="114300" distR="114300" wp14:anchorId="1CD04CF2" wp14:editId="7E24A2AC">
            <wp:extent cx="3990474" cy="6999684"/>
            <wp:effectExtent l="0" t="0" r="0" b="0"/>
            <wp:docPr id="16486660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990474" cy="6999684"/>
                    </a:xfrm>
                    <a:prstGeom prst="rect">
                      <a:avLst/>
                    </a:prstGeom>
                    <a:ln/>
                  </pic:spPr>
                </pic:pic>
              </a:graphicData>
            </a:graphic>
          </wp:inline>
        </w:drawing>
      </w:r>
    </w:p>
    <w:p w14:paraId="14DC2566" w14:textId="77777777" w:rsidR="00B40D62" w:rsidRDefault="004A44FF">
      <w:pPr>
        <w:widowControl w:val="0"/>
        <w:tabs>
          <w:tab w:val="left" w:pos="359"/>
          <w:tab w:val="right" w:pos="9033"/>
        </w:tabs>
        <w:spacing w:before="240" w:after="120" w:line="240" w:lineRule="auto"/>
        <w:jc w:val="center"/>
        <w:rPr>
          <w:i/>
          <w:iCs/>
        </w:rPr>
      </w:pPr>
      <w:r>
        <w:rPr>
          <w:i/>
          <w:iCs/>
        </w:rPr>
        <w:t>CI/CD Process Flow</w:t>
      </w:r>
    </w:p>
    <w:p w14:paraId="5C937E3D"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34"/>
          <w:szCs w:val="34"/>
        </w:rPr>
      </w:pPr>
      <w:bookmarkStart w:id="9" w:name="_heading=h.snasmj74s99l" w:colFirst="0" w:colLast="0"/>
      <w:bookmarkEnd w:id="9"/>
      <w:r>
        <w:rPr>
          <w:rFonts w:ascii="Aptos" w:eastAsia="Aptos" w:hAnsi="Aptos" w:cs="Aptos"/>
          <w:b/>
          <w:bCs/>
          <w:sz w:val="34"/>
          <w:szCs w:val="34"/>
        </w:rPr>
        <w:t xml:space="preserve"> </w:t>
      </w:r>
    </w:p>
    <w:p w14:paraId="215ECF3E"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0" w:name="_heading=h.muegvtrl9z2v" w:colFirst="0" w:colLast="0"/>
      <w:bookmarkEnd w:id="10"/>
      <w:r>
        <w:rPr>
          <w:rFonts w:ascii="Aptos" w:eastAsia="Aptos" w:hAnsi="Aptos" w:cs="Aptos"/>
          <w:b/>
          <w:bCs/>
          <w:sz w:val="28"/>
          <w:szCs w:val="28"/>
        </w:rPr>
        <w:t>2.3 Information Flow</w:t>
      </w:r>
    </w:p>
    <w:p w14:paraId="4D413246" w14:textId="77777777" w:rsidR="00B40D62" w:rsidRDefault="004A44FF">
      <w:pPr>
        <w:widowControl w:val="0"/>
        <w:tabs>
          <w:tab w:val="left" w:pos="359"/>
          <w:tab w:val="right" w:pos="9033"/>
        </w:tabs>
        <w:spacing w:before="240" w:after="120" w:line="240" w:lineRule="auto"/>
      </w:pPr>
      <w:r>
        <w:t xml:space="preserve">The information flow diagram shows how data moves between the user, the React </w:t>
      </w:r>
      <w:r>
        <w:lastRenderedPageBreak/>
        <w:t>frontend, the Python backend API, and the MySQL database for both User and Admin roles.</w:t>
      </w:r>
    </w:p>
    <w:p w14:paraId="59327C79" w14:textId="77777777" w:rsidR="00B40D62" w:rsidRDefault="004A44FF">
      <w:pPr>
        <w:widowControl w:val="0"/>
        <w:tabs>
          <w:tab w:val="left" w:pos="359"/>
          <w:tab w:val="right" w:pos="9033"/>
        </w:tabs>
        <w:spacing w:before="240" w:after="120" w:line="240" w:lineRule="auto"/>
        <w:jc w:val="center"/>
      </w:pPr>
      <w:r>
        <w:t xml:space="preserve"> </w:t>
      </w:r>
      <w:r>
        <w:rPr>
          <w:noProof/>
        </w:rPr>
        <w:drawing>
          <wp:inline distT="114300" distB="114300" distL="114300" distR="114300" wp14:anchorId="5E81A61E" wp14:editId="2ECEB846">
            <wp:extent cx="5731200" cy="6680200"/>
            <wp:effectExtent l="0" t="0" r="0" b="0"/>
            <wp:docPr id="16486660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t="46" b="46"/>
                    <a:stretch>
                      <a:fillRect/>
                    </a:stretch>
                  </pic:blipFill>
                  <pic:spPr>
                    <a:xfrm>
                      <a:off x="0" y="0"/>
                      <a:ext cx="5731200" cy="6680200"/>
                    </a:xfrm>
                    <a:prstGeom prst="rect">
                      <a:avLst/>
                    </a:prstGeom>
                    <a:ln/>
                  </pic:spPr>
                </pic:pic>
              </a:graphicData>
            </a:graphic>
          </wp:inline>
        </w:drawing>
      </w:r>
    </w:p>
    <w:p w14:paraId="00DE0E05" w14:textId="77777777" w:rsidR="00B40D62" w:rsidRDefault="004A44FF">
      <w:pPr>
        <w:widowControl w:val="0"/>
        <w:tabs>
          <w:tab w:val="left" w:pos="359"/>
          <w:tab w:val="right" w:pos="9033"/>
        </w:tabs>
        <w:spacing w:before="240" w:after="120" w:line="240" w:lineRule="auto"/>
        <w:jc w:val="center"/>
        <w:rPr>
          <w:i/>
          <w:iCs/>
        </w:rPr>
      </w:pPr>
      <w:r>
        <w:rPr>
          <w:i/>
          <w:iCs/>
        </w:rPr>
        <w:t>Information Flow Diagram</w:t>
      </w:r>
    </w:p>
    <w:p w14:paraId="61CC840C"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1" w:name="_heading=h.nm0rpit69kcv" w:colFirst="0" w:colLast="0"/>
      <w:bookmarkEnd w:id="11"/>
    </w:p>
    <w:p w14:paraId="7DF29CF8"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2" w:name="_heading=h.zhfqbkr9no8w" w:colFirst="0" w:colLast="0"/>
      <w:bookmarkEnd w:id="12"/>
      <w:r>
        <w:rPr>
          <w:rFonts w:ascii="Aptos" w:eastAsia="Aptos" w:hAnsi="Aptos" w:cs="Aptos"/>
          <w:b/>
          <w:bCs/>
          <w:sz w:val="28"/>
          <w:szCs w:val="28"/>
        </w:rPr>
        <w:t>2.4 Components Design</w:t>
      </w:r>
    </w:p>
    <w:p w14:paraId="5F7CCEE0" w14:textId="77777777" w:rsidR="00B40D62" w:rsidRDefault="004A44FF">
      <w:pPr>
        <w:widowControl w:val="0"/>
        <w:tabs>
          <w:tab w:val="left" w:pos="359"/>
          <w:tab w:val="right" w:pos="9033"/>
        </w:tabs>
        <w:spacing w:before="240" w:after="120" w:line="240" w:lineRule="auto"/>
      </w:pPr>
      <w:r>
        <w:lastRenderedPageBreak/>
        <w:t>The system is composed of distinct components each with a defined responsibility. The component diagram below shows how the frontend, backend, database, and infrastructure layers interact.</w:t>
      </w:r>
    </w:p>
    <w:p w14:paraId="52196015" w14:textId="77777777" w:rsidR="00B40D62" w:rsidRDefault="00B40D62">
      <w:pPr>
        <w:widowControl w:val="0"/>
        <w:tabs>
          <w:tab w:val="left" w:pos="359"/>
          <w:tab w:val="right" w:pos="9033"/>
        </w:tabs>
        <w:spacing w:before="240" w:after="120" w:line="240" w:lineRule="auto"/>
      </w:pPr>
    </w:p>
    <w:p w14:paraId="3287F75F" w14:textId="77777777" w:rsidR="00B40D62" w:rsidRDefault="004A44FF">
      <w:pPr>
        <w:widowControl w:val="0"/>
        <w:tabs>
          <w:tab w:val="left" w:pos="359"/>
          <w:tab w:val="right" w:pos="9033"/>
        </w:tabs>
        <w:spacing w:before="240" w:after="120" w:line="240" w:lineRule="auto"/>
        <w:ind w:left="-270"/>
      </w:pPr>
      <w:r>
        <w:rPr>
          <w:noProof/>
        </w:rPr>
        <w:drawing>
          <wp:inline distT="114300" distB="114300" distL="114300" distR="114300" wp14:anchorId="4B801412" wp14:editId="0B8ECAB0">
            <wp:extent cx="6362700" cy="3362102"/>
            <wp:effectExtent l="0" t="0" r="0" b="0"/>
            <wp:docPr id="16486660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362700" cy="3362102"/>
                    </a:xfrm>
                    <a:prstGeom prst="rect">
                      <a:avLst/>
                    </a:prstGeom>
                    <a:ln/>
                  </pic:spPr>
                </pic:pic>
              </a:graphicData>
            </a:graphic>
          </wp:inline>
        </w:drawing>
      </w:r>
    </w:p>
    <w:p w14:paraId="2529C703" w14:textId="77777777" w:rsidR="00B40D62" w:rsidRDefault="004A44FF">
      <w:pPr>
        <w:widowControl w:val="0"/>
        <w:tabs>
          <w:tab w:val="left" w:pos="359"/>
          <w:tab w:val="right" w:pos="9033"/>
        </w:tabs>
        <w:spacing w:before="240" w:after="120" w:line="240" w:lineRule="auto"/>
        <w:jc w:val="center"/>
        <w:rPr>
          <w:i/>
          <w:iCs/>
        </w:rPr>
      </w:pPr>
      <w:r>
        <w:rPr>
          <w:i/>
          <w:iCs/>
        </w:rPr>
        <w:t xml:space="preserve">Component Design Diagram </w:t>
      </w:r>
    </w:p>
    <w:p w14:paraId="4EC48D37" w14:textId="77777777" w:rsidR="00B40D62" w:rsidRDefault="004A44FF">
      <w:pPr>
        <w:widowControl w:val="0"/>
        <w:tabs>
          <w:tab w:val="left" w:pos="359"/>
          <w:tab w:val="right" w:pos="9033"/>
        </w:tabs>
        <w:spacing w:before="240" w:after="120" w:line="240" w:lineRule="auto"/>
      </w:pPr>
      <w:r>
        <w:t xml:space="preserve"> </w:t>
      </w:r>
    </w:p>
    <w:p w14:paraId="656A49A0" w14:textId="77777777" w:rsidR="00B40D62" w:rsidRDefault="00B40D62">
      <w:pPr>
        <w:widowControl w:val="0"/>
        <w:tabs>
          <w:tab w:val="left" w:pos="359"/>
          <w:tab w:val="right" w:pos="9033"/>
        </w:tabs>
        <w:spacing w:before="240" w:after="120" w:line="240" w:lineRule="auto"/>
      </w:pPr>
    </w:p>
    <w:p w14:paraId="39976660"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3" w:name="_heading=h.iqislm2lqk90" w:colFirst="0" w:colLast="0"/>
      <w:bookmarkEnd w:id="13"/>
      <w:r>
        <w:rPr>
          <w:rFonts w:ascii="Aptos" w:eastAsia="Aptos" w:hAnsi="Aptos" w:cs="Aptos"/>
          <w:b/>
          <w:bCs/>
          <w:sz w:val="28"/>
          <w:szCs w:val="28"/>
        </w:rPr>
        <w:t>2.5 Key Design Considerations</w:t>
      </w:r>
    </w:p>
    <w:p w14:paraId="003F5642" w14:textId="77777777" w:rsidR="00B40D62" w:rsidRDefault="004A44FF">
      <w:pPr>
        <w:widowControl w:val="0"/>
        <w:tabs>
          <w:tab w:val="left" w:pos="359"/>
          <w:tab w:val="right" w:pos="9033"/>
        </w:tabs>
        <w:spacing w:before="240" w:after="120" w:line="240" w:lineRule="auto"/>
      </w:pPr>
      <w:r>
        <w:t>The following key design principles and considerations have guided the architectural decisions for this project:</w:t>
      </w:r>
    </w:p>
    <w:p w14:paraId="18DCCC3D" w14:textId="77777777" w:rsidR="00B40D62" w:rsidRDefault="004A44FF">
      <w:pPr>
        <w:widowControl w:val="0"/>
        <w:tabs>
          <w:tab w:val="left" w:pos="359"/>
          <w:tab w:val="right" w:pos="9033"/>
        </w:tabs>
        <w:spacing w:before="240" w:after="120" w:line="240" w:lineRule="auto"/>
      </w:pPr>
      <w:r>
        <w:t xml:space="preserve"> </w:t>
      </w:r>
    </w:p>
    <w:p w14:paraId="699404B8" w14:textId="77777777" w:rsidR="00B40D62" w:rsidRDefault="00B40D62">
      <w:pPr>
        <w:widowControl w:val="0"/>
        <w:tabs>
          <w:tab w:val="left" w:pos="359"/>
          <w:tab w:val="right" w:pos="9033"/>
        </w:tabs>
        <w:spacing w:before="240" w:after="120" w:line="240" w:lineRule="auto"/>
      </w:pPr>
    </w:p>
    <w:p w14:paraId="6E85F6C4" w14:textId="77777777" w:rsidR="00B40D62" w:rsidRDefault="00B40D62">
      <w:pPr>
        <w:widowControl w:val="0"/>
        <w:tabs>
          <w:tab w:val="left" w:pos="359"/>
          <w:tab w:val="right" w:pos="9033"/>
        </w:tabs>
        <w:spacing w:before="240" w:after="120" w:line="240" w:lineRule="auto"/>
      </w:pPr>
    </w:p>
    <w:p w14:paraId="2458AD26" w14:textId="77777777" w:rsidR="00B40D62" w:rsidRDefault="00B40D62">
      <w:pPr>
        <w:widowControl w:val="0"/>
        <w:tabs>
          <w:tab w:val="left" w:pos="359"/>
          <w:tab w:val="right" w:pos="9033"/>
        </w:tabs>
        <w:spacing w:before="240" w:after="120" w:line="240" w:lineRule="auto"/>
      </w:pPr>
    </w:p>
    <w:p w14:paraId="78F74C83" w14:textId="77777777" w:rsidR="00B40D62" w:rsidRDefault="00B40D62">
      <w:pPr>
        <w:widowControl w:val="0"/>
        <w:tabs>
          <w:tab w:val="left" w:pos="359"/>
          <w:tab w:val="right" w:pos="9033"/>
        </w:tabs>
        <w:spacing w:before="240" w:after="120" w:line="240" w:lineRule="auto"/>
      </w:pPr>
    </w:p>
    <w:p w14:paraId="423F4942" w14:textId="77777777" w:rsidR="00B40D62" w:rsidRDefault="00B40D62">
      <w:pPr>
        <w:widowControl w:val="0"/>
        <w:tabs>
          <w:tab w:val="left" w:pos="359"/>
          <w:tab w:val="right" w:pos="9033"/>
        </w:tabs>
        <w:spacing w:before="240" w:after="120" w:line="240" w:lineRule="auto"/>
      </w:pPr>
    </w:p>
    <w:p w14:paraId="10EA32A2" w14:textId="77777777" w:rsidR="00B40D62" w:rsidRDefault="00B40D62">
      <w:pPr>
        <w:widowControl w:val="0"/>
        <w:tabs>
          <w:tab w:val="left" w:pos="359"/>
          <w:tab w:val="right" w:pos="9033"/>
        </w:tabs>
        <w:spacing w:before="240" w:after="120" w:line="240" w:lineRule="auto"/>
      </w:pPr>
    </w:p>
    <w:p w14:paraId="03A53989" w14:textId="77777777" w:rsidR="00B40D62" w:rsidRDefault="00B40D62">
      <w:pPr>
        <w:widowControl w:val="0"/>
        <w:tabs>
          <w:tab w:val="left" w:pos="359"/>
          <w:tab w:val="right" w:pos="9033"/>
        </w:tabs>
        <w:spacing w:before="240" w:after="120" w:line="240" w:lineRule="auto"/>
      </w:pP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2569"/>
        <w:gridCol w:w="2887"/>
        <w:gridCol w:w="3569"/>
      </w:tblGrid>
      <w:tr w:rsidR="00B40D62" w14:paraId="7412D8B3" w14:textId="77777777">
        <w:trPr>
          <w:trHeight w:val="405"/>
        </w:trPr>
        <w:tc>
          <w:tcPr>
            <w:tcW w:w="2568"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749CF796"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Design Consideration</w:t>
            </w:r>
          </w:p>
        </w:tc>
        <w:tc>
          <w:tcPr>
            <w:tcW w:w="2887"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44D325E2"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Description</w:t>
            </w:r>
          </w:p>
        </w:tc>
        <w:tc>
          <w:tcPr>
            <w:tcW w:w="3569"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73613A9F"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Implementation Approach</w:t>
            </w:r>
          </w:p>
        </w:tc>
      </w:tr>
      <w:tr w:rsidR="00B40D62" w14:paraId="39B9EFEE"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2103D4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Immutable Infrastructure</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140C403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Infrastructure is versioned and fully reproducible</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35091D6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Terraform state management; all resources defined as code in Git</w:t>
            </w:r>
          </w:p>
        </w:tc>
      </w:tr>
      <w:tr w:rsidR="00B40D62" w14:paraId="5EAEAAB4"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D364C7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Stateless Application Containers</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171F296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Containers carry no persistent state; enables horizontal scaling</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2183F73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MySQL external to app pods (AWS RDS); JWT for stateless </w:t>
            </w:r>
            <w:proofErr w:type="spellStart"/>
            <w:r>
              <w:rPr>
                <w:sz w:val="20"/>
                <w:szCs w:val="20"/>
              </w:rPr>
              <w:t>auth</w:t>
            </w:r>
            <w:proofErr w:type="spellEnd"/>
          </w:p>
        </w:tc>
      </w:tr>
      <w:tr w:rsidR="00B40D62" w14:paraId="4BF807BF"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DD7930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Automated Rollback</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02316DD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Failed deployments automatically revert to the last stable state</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3D50487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Kubernetes rolling update strategy with readiness/liveness probes</w:t>
            </w:r>
          </w:p>
        </w:tc>
      </w:tr>
      <w:tr w:rsidR="00B40D62" w14:paraId="30507AA2"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54DFC1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Environment Parity</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1BCBA4D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Dev, Test, and Prod environments are consistent</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6E7F9A5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Docker images guarantee identical runtime regardless of host</w:t>
            </w:r>
          </w:p>
        </w:tc>
      </w:tr>
      <w:tr w:rsidR="00B40D62" w14:paraId="51441BBF"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A7D64E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Secret Management</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5794D9C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Credentials must never be hardcoded in code or images</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04732AF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Kubernetes Secrets; environment variables injected via CI/CD</w:t>
            </w:r>
          </w:p>
        </w:tc>
      </w:tr>
      <w:tr w:rsidR="00B40D62" w14:paraId="7ADAEB12"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CE95C4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High Availability</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5F87081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System must tolerate individual pod/node failures</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5A4DEF1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Kubernetes </w:t>
            </w:r>
            <w:proofErr w:type="spellStart"/>
            <w:r>
              <w:rPr>
                <w:sz w:val="20"/>
                <w:szCs w:val="20"/>
              </w:rPr>
              <w:t>ReplicaSets</w:t>
            </w:r>
            <w:proofErr w:type="spellEnd"/>
            <w:r>
              <w:rPr>
                <w:sz w:val="20"/>
                <w:szCs w:val="20"/>
              </w:rPr>
              <w:t xml:space="preserve"> with minimum 2 replicas per service</w:t>
            </w:r>
          </w:p>
        </w:tc>
      </w:tr>
      <w:tr w:rsidR="00B40D62" w14:paraId="400C7172" w14:textId="77777777">
        <w:trPr>
          <w:trHeight w:val="645"/>
        </w:trPr>
        <w:tc>
          <w:tcPr>
            <w:tcW w:w="256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B7912F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Database Reliability</w:t>
            </w:r>
          </w:p>
        </w:tc>
        <w:tc>
          <w:tcPr>
            <w:tcW w:w="2887" w:type="dxa"/>
            <w:tcBorders>
              <w:top w:val="nil"/>
              <w:left w:val="nil"/>
              <w:bottom w:val="single" w:sz="5" w:space="0" w:color="CCCCCC"/>
              <w:right w:val="single" w:sz="5" w:space="0" w:color="CCCCCC"/>
            </w:tcBorders>
            <w:tcMar>
              <w:top w:w="80" w:type="dxa"/>
              <w:left w:w="120" w:type="dxa"/>
              <w:bottom w:w="80" w:type="dxa"/>
              <w:right w:w="120" w:type="dxa"/>
            </w:tcMar>
          </w:tcPr>
          <w:p w14:paraId="2ED875B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MySQL data must persist and be recoverable</w:t>
            </w:r>
          </w:p>
        </w:tc>
        <w:tc>
          <w:tcPr>
            <w:tcW w:w="3569" w:type="dxa"/>
            <w:tcBorders>
              <w:top w:val="nil"/>
              <w:left w:val="nil"/>
              <w:bottom w:val="single" w:sz="5" w:space="0" w:color="CCCCCC"/>
              <w:right w:val="single" w:sz="5" w:space="0" w:color="CCCCCC"/>
            </w:tcBorders>
            <w:tcMar>
              <w:top w:w="80" w:type="dxa"/>
              <w:left w:w="120" w:type="dxa"/>
              <w:bottom w:w="80" w:type="dxa"/>
              <w:right w:w="120" w:type="dxa"/>
            </w:tcMar>
          </w:tcPr>
          <w:p w14:paraId="41283F2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AWS RDS managed MySQL with automated backups and Multi-AZ</w:t>
            </w:r>
          </w:p>
        </w:tc>
      </w:tr>
    </w:tbl>
    <w:p w14:paraId="386902EC" w14:textId="77777777" w:rsidR="00B40D62" w:rsidRDefault="004A44FF">
      <w:pPr>
        <w:widowControl w:val="0"/>
        <w:tabs>
          <w:tab w:val="left" w:pos="359"/>
          <w:tab w:val="right" w:pos="9033"/>
        </w:tabs>
        <w:spacing w:before="240" w:after="120" w:line="240" w:lineRule="auto"/>
      </w:pPr>
      <w:r>
        <w:t xml:space="preserve"> </w:t>
      </w:r>
    </w:p>
    <w:p w14:paraId="2FA1EFC7"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4" w:name="_heading=h.xq2qi12xpabj" w:colFirst="0" w:colLast="0"/>
      <w:bookmarkEnd w:id="14"/>
    </w:p>
    <w:p w14:paraId="7278692D"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5" w:name="_heading=h.heukqxmnps0v" w:colFirst="0" w:colLast="0"/>
      <w:bookmarkEnd w:id="15"/>
    </w:p>
    <w:p w14:paraId="1067D2EB"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6" w:name="_heading=h.1tvincs5d6ly" w:colFirst="0" w:colLast="0"/>
      <w:bookmarkEnd w:id="16"/>
    </w:p>
    <w:p w14:paraId="7A1346AD"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7" w:name="_heading=h.1eve77gnhtnb" w:colFirst="0" w:colLast="0"/>
      <w:bookmarkEnd w:id="17"/>
    </w:p>
    <w:p w14:paraId="508B5BB9"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18" w:name="_heading=h.7wi43rf41b96" w:colFirst="0" w:colLast="0"/>
      <w:bookmarkEnd w:id="18"/>
      <w:r>
        <w:rPr>
          <w:rFonts w:ascii="Aptos" w:eastAsia="Aptos" w:hAnsi="Aptos" w:cs="Aptos"/>
          <w:b/>
          <w:bCs/>
          <w:sz w:val="28"/>
          <w:szCs w:val="28"/>
        </w:rPr>
        <w:t>2.6 API Catalogue</w:t>
      </w:r>
    </w:p>
    <w:p w14:paraId="0D4AB23C" w14:textId="77777777" w:rsidR="00B40D62" w:rsidRDefault="004A44FF">
      <w:pPr>
        <w:widowControl w:val="0"/>
        <w:tabs>
          <w:tab w:val="left" w:pos="359"/>
          <w:tab w:val="right" w:pos="9033"/>
        </w:tabs>
        <w:spacing w:before="240" w:after="120" w:line="240" w:lineRule="auto"/>
      </w:pPr>
      <w:r>
        <w:t>The Python backend exposes a RESTful API consumed by the React frontend. All responses are in JSON format. Protected endpoints require a valid JWT in the Authorization header.</w:t>
      </w:r>
    </w:p>
    <w:p w14:paraId="05A45C1A" w14:textId="77777777" w:rsidR="00B40D62" w:rsidRDefault="00B40D62">
      <w:pPr>
        <w:widowControl w:val="0"/>
        <w:tabs>
          <w:tab w:val="left" w:pos="359"/>
          <w:tab w:val="right" w:pos="9033"/>
        </w:tabs>
        <w:spacing w:before="240" w:after="120" w:line="240" w:lineRule="auto"/>
      </w:pPr>
    </w:p>
    <w:tbl>
      <w:tblPr>
        <w:tblStyle w:val="a2"/>
        <w:tblW w:w="9030" w:type="dxa"/>
        <w:tblBorders>
          <w:top w:val="nil"/>
          <w:left w:val="nil"/>
          <w:bottom w:val="nil"/>
          <w:right w:val="nil"/>
          <w:insideH w:val="nil"/>
          <w:insideV w:val="nil"/>
        </w:tblBorders>
        <w:tblLayout w:type="fixed"/>
        <w:tblLook w:val="0600" w:firstRow="0" w:lastRow="0" w:firstColumn="0" w:lastColumn="0" w:noHBand="1" w:noVBand="1"/>
      </w:tblPr>
      <w:tblGrid>
        <w:gridCol w:w="1500"/>
        <w:gridCol w:w="2280"/>
        <w:gridCol w:w="2895"/>
        <w:gridCol w:w="2355"/>
      </w:tblGrid>
      <w:tr w:rsidR="00B40D62" w14:paraId="3584BCC8" w14:textId="77777777">
        <w:trPr>
          <w:trHeight w:val="645"/>
        </w:trPr>
        <w:tc>
          <w:tcPr>
            <w:tcW w:w="1500"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0D6DFCAF"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Method</w:t>
            </w:r>
          </w:p>
        </w:tc>
        <w:tc>
          <w:tcPr>
            <w:tcW w:w="2280"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4F8371A2"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Endpoint</w:t>
            </w:r>
          </w:p>
        </w:tc>
        <w:tc>
          <w:tcPr>
            <w:tcW w:w="2895"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00AB2634"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Description</w:t>
            </w:r>
          </w:p>
        </w:tc>
        <w:tc>
          <w:tcPr>
            <w:tcW w:w="2355"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40E53DE8"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proofErr w:type="spellStart"/>
            <w:r>
              <w:rPr>
                <w:b/>
                <w:bCs/>
                <w:color w:val="FFFFFF"/>
                <w:sz w:val="20"/>
                <w:szCs w:val="20"/>
              </w:rPr>
              <w:t>Auth</w:t>
            </w:r>
            <w:proofErr w:type="spellEnd"/>
            <w:r>
              <w:rPr>
                <w:b/>
                <w:bCs/>
                <w:color w:val="FFFFFF"/>
                <w:sz w:val="20"/>
                <w:szCs w:val="20"/>
              </w:rPr>
              <w:t xml:space="preserve"> Required</w:t>
            </w:r>
          </w:p>
        </w:tc>
      </w:tr>
      <w:tr w:rsidR="00B40D62" w14:paraId="1095B713"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04B1F3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1CFA7E8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/properties</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50D4647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Retrieve all properties (supports filters: location, type, price)</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7F202E1B"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No</w:t>
            </w:r>
          </w:p>
        </w:tc>
      </w:tr>
      <w:tr w:rsidR="00B40D62" w14:paraId="0FD374D0" w14:textId="77777777">
        <w:trPr>
          <w:trHeight w:val="40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5A9D11B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56BD941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/properties/{id}</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41E609F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Retrieve a single property by ID</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3118647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No</w:t>
            </w:r>
          </w:p>
        </w:tc>
      </w:tr>
      <w:tr w:rsidR="00B40D62" w14:paraId="7093C0B8"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E3516E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POST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15BC260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/properties</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6E0BEEC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Create a new property listing</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5AD3208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Yes (Admin)</w:t>
            </w:r>
          </w:p>
        </w:tc>
      </w:tr>
      <w:tr w:rsidR="00B40D62" w14:paraId="7FF01756"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F553F5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PUT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346BC70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/properties/{id}</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25BFD42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Update an existing property</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4B39B56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Yes (Admin)</w:t>
            </w:r>
          </w:p>
        </w:tc>
      </w:tr>
      <w:tr w:rsidR="00B40D62" w14:paraId="2EDB9D80"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8BC3AE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DELETE</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282D532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/properties/{id}</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6DDC4D8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Delete a property listing</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3796CA4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Yes (Admin)</w:t>
            </w:r>
          </w:p>
        </w:tc>
      </w:tr>
      <w:tr w:rsidR="00B40D62" w14:paraId="408E3AE7" w14:textId="77777777">
        <w:trPr>
          <w:trHeight w:val="40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A3613D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POST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47A2E40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/inquiries</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4F120B9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Submit a property inquiry</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0252E0F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No</w:t>
            </w:r>
          </w:p>
        </w:tc>
      </w:tr>
      <w:tr w:rsidR="00B40D62" w14:paraId="67A6FE18"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B76867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7D1145D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/inquiries</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1AB1354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 all inquiries</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1B56AFE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Yes (Admin)</w:t>
            </w:r>
          </w:p>
        </w:tc>
      </w:tr>
      <w:tr w:rsidR="00B40D62" w14:paraId="4541376B"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C6EBC0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0F2F51A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/inquiries/{id}</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255D0F2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 a specific inquiry's details</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7E19F7B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Yes (Admin)</w:t>
            </w:r>
          </w:p>
        </w:tc>
      </w:tr>
      <w:tr w:rsidR="00B40D62" w14:paraId="2647EFBD" w14:textId="77777777">
        <w:trPr>
          <w:trHeight w:val="64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1F7DB2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PUT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4C9FA53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/inquiries/{id}</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2390EE7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Update inquiry status (new/resolved)</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0A1A194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Yes (Admin)</w:t>
            </w:r>
          </w:p>
        </w:tc>
      </w:tr>
      <w:tr w:rsidR="00B40D62" w14:paraId="11EA7E62" w14:textId="77777777">
        <w:trPr>
          <w:trHeight w:val="40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0C4FBA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POST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0FF809C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/register</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399B8FF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Register a new user account</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1FEE3EC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No</w:t>
            </w:r>
          </w:p>
        </w:tc>
      </w:tr>
      <w:tr w:rsidR="00B40D62" w14:paraId="6BB959ED" w14:textId="77777777">
        <w:trPr>
          <w:trHeight w:val="40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BFF2A4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POST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3705B3D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/login</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70D22FD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Authenticate user and return JWT</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4A81AC3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No</w:t>
            </w:r>
          </w:p>
        </w:tc>
      </w:tr>
      <w:tr w:rsidR="00B40D62" w14:paraId="2EB2220D" w14:textId="77777777">
        <w:trPr>
          <w:trHeight w:val="405"/>
        </w:trPr>
        <w:tc>
          <w:tcPr>
            <w:tcW w:w="150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0BBDB0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GET</w:t>
            </w:r>
          </w:p>
        </w:tc>
        <w:tc>
          <w:tcPr>
            <w:tcW w:w="2280" w:type="dxa"/>
            <w:tcBorders>
              <w:top w:val="nil"/>
              <w:left w:val="nil"/>
              <w:bottom w:val="single" w:sz="5" w:space="0" w:color="CCCCCC"/>
              <w:right w:val="single" w:sz="5" w:space="0" w:color="CCCCCC"/>
            </w:tcBorders>
            <w:tcMar>
              <w:top w:w="80" w:type="dxa"/>
              <w:left w:w="120" w:type="dxa"/>
              <w:bottom w:w="80" w:type="dxa"/>
              <w:right w:w="120" w:type="dxa"/>
            </w:tcMar>
          </w:tcPr>
          <w:p w14:paraId="01CE4DAD" w14:textId="77777777" w:rsidR="00B40D62" w:rsidRDefault="004A44FF">
            <w:pPr>
              <w:widowControl w:val="0"/>
              <w:tabs>
                <w:tab w:val="left" w:pos="359"/>
                <w:tab w:val="right" w:pos="9033"/>
              </w:tabs>
              <w:spacing w:before="240" w:after="240" w:line="240" w:lineRule="auto"/>
              <w:ind w:left="120"/>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/me</w:t>
            </w:r>
          </w:p>
        </w:tc>
        <w:tc>
          <w:tcPr>
            <w:tcW w:w="2895" w:type="dxa"/>
            <w:tcBorders>
              <w:top w:val="nil"/>
              <w:left w:val="nil"/>
              <w:bottom w:val="single" w:sz="5" w:space="0" w:color="CCCCCC"/>
              <w:right w:val="single" w:sz="5" w:space="0" w:color="CCCCCC"/>
            </w:tcBorders>
            <w:tcMar>
              <w:top w:w="80" w:type="dxa"/>
              <w:left w:w="120" w:type="dxa"/>
              <w:bottom w:w="80" w:type="dxa"/>
              <w:right w:w="120" w:type="dxa"/>
            </w:tcMar>
          </w:tcPr>
          <w:p w14:paraId="628686D0" w14:textId="77777777" w:rsidR="00B40D62" w:rsidRDefault="004A44FF">
            <w:pPr>
              <w:widowControl w:val="0"/>
              <w:tabs>
                <w:tab w:val="left" w:pos="359"/>
                <w:tab w:val="right" w:pos="9033"/>
              </w:tabs>
              <w:spacing w:before="240" w:after="240" w:line="240" w:lineRule="auto"/>
              <w:ind w:left="120"/>
              <w:rPr>
                <w:sz w:val="20"/>
                <w:szCs w:val="20"/>
              </w:rPr>
            </w:pPr>
            <w:r>
              <w:rPr>
                <w:sz w:val="20"/>
                <w:szCs w:val="20"/>
              </w:rPr>
              <w:t>Get current authenticated user profile</w:t>
            </w:r>
          </w:p>
        </w:tc>
        <w:tc>
          <w:tcPr>
            <w:tcW w:w="2355" w:type="dxa"/>
            <w:tcBorders>
              <w:top w:val="nil"/>
              <w:left w:val="nil"/>
              <w:bottom w:val="single" w:sz="5" w:space="0" w:color="CCCCCC"/>
              <w:right w:val="single" w:sz="5" w:space="0" w:color="CCCCCC"/>
            </w:tcBorders>
            <w:tcMar>
              <w:top w:w="80" w:type="dxa"/>
              <w:left w:w="120" w:type="dxa"/>
              <w:bottom w:w="80" w:type="dxa"/>
              <w:right w:w="120" w:type="dxa"/>
            </w:tcMar>
          </w:tcPr>
          <w:p w14:paraId="5DEED6C5" w14:textId="77777777" w:rsidR="00B40D62" w:rsidRDefault="004A44FF">
            <w:pPr>
              <w:widowControl w:val="0"/>
              <w:tabs>
                <w:tab w:val="left" w:pos="359"/>
                <w:tab w:val="right" w:pos="9033"/>
              </w:tabs>
              <w:spacing w:before="240" w:after="240" w:line="240" w:lineRule="auto"/>
              <w:ind w:left="120"/>
              <w:rPr>
                <w:sz w:val="20"/>
                <w:szCs w:val="20"/>
              </w:rPr>
            </w:pPr>
            <w:r>
              <w:rPr>
                <w:sz w:val="20"/>
                <w:szCs w:val="20"/>
              </w:rPr>
              <w:t>Yes (User)</w:t>
            </w:r>
          </w:p>
        </w:tc>
      </w:tr>
    </w:tbl>
    <w:p w14:paraId="02D12870" w14:textId="77777777" w:rsidR="00B40D62" w:rsidRDefault="004A44FF">
      <w:pPr>
        <w:widowControl w:val="0"/>
        <w:tabs>
          <w:tab w:val="left" w:pos="359"/>
          <w:tab w:val="right" w:pos="9033"/>
        </w:tabs>
        <w:spacing w:before="240" w:after="120" w:line="240" w:lineRule="auto"/>
      </w:pPr>
      <w:r>
        <w:t xml:space="preserve"> </w:t>
      </w:r>
    </w:p>
    <w:p w14:paraId="2D0910C1"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19" w:name="_heading=h.hyt3vghqxwqi" w:colFirst="0" w:colLast="0"/>
      <w:bookmarkEnd w:id="19"/>
      <w:r>
        <w:rPr>
          <w:rFonts w:ascii="Aptos" w:eastAsia="Aptos" w:hAnsi="Aptos" w:cs="Aptos"/>
          <w:sz w:val="32"/>
          <w:szCs w:val="32"/>
        </w:rPr>
        <w:t>3. Data Design</w:t>
      </w:r>
    </w:p>
    <w:p w14:paraId="4FD47B34"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0" w:name="_heading=h.vkktsglqldzs" w:colFirst="0" w:colLast="0"/>
      <w:bookmarkEnd w:id="20"/>
      <w:r>
        <w:rPr>
          <w:rFonts w:ascii="Aptos" w:eastAsia="Aptos" w:hAnsi="Aptos" w:cs="Aptos"/>
          <w:b/>
          <w:bCs/>
          <w:sz w:val="28"/>
          <w:szCs w:val="28"/>
        </w:rPr>
        <w:t>3.1 Data Model</w:t>
      </w:r>
    </w:p>
    <w:p w14:paraId="2587687D" w14:textId="77777777" w:rsidR="00B40D62" w:rsidRDefault="004A44FF">
      <w:pPr>
        <w:widowControl w:val="0"/>
        <w:tabs>
          <w:tab w:val="left" w:pos="359"/>
          <w:tab w:val="right" w:pos="9033"/>
        </w:tabs>
        <w:spacing w:before="240" w:after="120" w:line="240" w:lineRule="auto"/>
      </w:pPr>
      <w:r>
        <w:t xml:space="preserve">The application uses MySQL as its relational database. </w:t>
      </w:r>
      <w:proofErr w:type="spellStart"/>
      <w:r>
        <w:t>SQLAlchemy</w:t>
      </w:r>
      <w:proofErr w:type="spellEnd"/>
      <w:r>
        <w:t xml:space="preserve"> is used as the ORM layer in Python. The schema consists of three primary tables: properties, inquiries, and users, with proper foreign key relationships enforced at the database level.</w:t>
      </w:r>
    </w:p>
    <w:p w14:paraId="56C03AC8" w14:textId="77777777" w:rsidR="00B40D62" w:rsidRDefault="004A44FF">
      <w:pPr>
        <w:widowControl w:val="0"/>
        <w:tabs>
          <w:tab w:val="left" w:pos="359"/>
          <w:tab w:val="right" w:pos="9033"/>
        </w:tabs>
        <w:spacing w:before="240" w:after="120" w:line="240" w:lineRule="auto"/>
        <w:jc w:val="center"/>
      </w:pPr>
      <w:r>
        <w:t xml:space="preserve"> </w:t>
      </w:r>
      <w:r>
        <w:rPr>
          <w:noProof/>
        </w:rPr>
        <w:drawing>
          <wp:inline distT="114300" distB="114300" distL="114300" distR="114300" wp14:anchorId="000274BE" wp14:editId="79455657">
            <wp:extent cx="2085279" cy="4605403"/>
            <wp:effectExtent l="0" t="0" r="0" b="0"/>
            <wp:docPr id="16486660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085279" cy="4605403"/>
                    </a:xfrm>
                    <a:prstGeom prst="rect">
                      <a:avLst/>
                    </a:prstGeom>
                    <a:ln/>
                  </pic:spPr>
                </pic:pic>
              </a:graphicData>
            </a:graphic>
          </wp:inline>
        </w:drawing>
      </w:r>
    </w:p>
    <w:p w14:paraId="279BED6A" w14:textId="77777777" w:rsidR="00B40D62" w:rsidRDefault="004A44FF">
      <w:pPr>
        <w:widowControl w:val="0"/>
        <w:tabs>
          <w:tab w:val="left" w:pos="359"/>
          <w:tab w:val="right" w:pos="9033"/>
        </w:tabs>
        <w:spacing w:before="240" w:after="120" w:line="240" w:lineRule="auto"/>
        <w:jc w:val="center"/>
        <w:rPr>
          <w:i/>
          <w:iCs/>
        </w:rPr>
      </w:pPr>
      <w:r>
        <w:rPr>
          <w:i/>
          <w:iCs/>
        </w:rPr>
        <w:t>Entity Relationship Diagram (MySQL Schema)</w:t>
      </w:r>
    </w:p>
    <w:p w14:paraId="23EFBE6C"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1" w:name="_heading=h.8hoj60828cvt" w:colFirst="0" w:colLast="0"/>
      <w:bookmarkEnd w:id="21"/>
    </w:p>
    <w:p w14:paraId="3F68F094"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2" w:name="_heading=h.8bihp6v9i5dv" w:colFirst="0" w:colLast="0"/>
      <w:bookmarkEnd w:id="22"/>
      <w:r>
        <w:rPr>
          <w:rFonts w:ascii="Aptos" w:eastAsia="Aptos" w:hAnsi="Aptos" w:cs="Aptos"/>
          <w:b/>
          <w:bCs/>
          <w:sz w:val="28"/>
          <w:szCs w:val="28"/>
        </w:rPr>
        <w:t>3.2 Data Access Mechanism</w:t>
      </w:r>
    </w:p>
    <w:p w14:paraId="37E23236" w14:textId="77777777" w:rsidR="00B40D62" w:rsidRDefault="00B40D62">
      <w:pPr>
        <w:widowControl w:val="0"/>
        <w:tabs>
          <w:tab w:val="left" w:pos="359"/>
          <w:tab w:val="right" w:pos="9033"/>
        </w:tabs>
        <w:spacing w:before="240" w:after="120" w:line="240" w:lineRule="auto"/>
        <w:rPr>
          <w:sz w:val="6"/>
          <w:szCs w:val="6"/>
        </w:rPr>
      </w:pPr>
    </w:p>
    <w:p w14:paraId="7BAD104A" w14:textId="77777777" w:rsidR="00B40D62" w:rsidRDefault="004A44FF">
      <w:pPr>
        <w:widowControl w:val="0"/>
        <w:tabs>
          <w:tab w:val="left" w:pos="359"/>
          <w:tab w:val="right" w:pos="9033"/>
        </w:tabs>
        <w:spacing w:before="240" w:after="120" w:line="240" w:lineRule="auto"/>
      </w:pPr>
      <w:r>
        <w:t xml:space="preserve">Data access follows a layered pattern within the Python backend. </w:t>
      </w:r>
      <w:proofErr w:type="spellStart"/>
      <w:r>
        <w:t>SQLAlchemy</w:t>
      </w:r>
      <w:proofErr w:type="spellEnd"/>
      <w:r>
        <w:t xml:space="preserve"> ORM is used for all database interactions, providing abstraction from raw SQL and enabling easy schema evolution via Alembic migrations.</w:t>
      </w:r>
    </w:p>
    <w:p w14:paraId="3956DC72"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2170"/>
        <w:gridCol w:w="2719"/>
        <w:gridCol w:w="4136"/>
      </w:tblGrid>
      <w:tr w:rsidR="00B40D62" w14:paraId="3B15AB77" w14:textId="77777777">
        <w:trPr>
          <w:trHeight w:val="405"/>
        </w:trPr>
        <w:tc>
          <w:tcPr>
            <w:tcW w:w="2169"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5453DB1A"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b/>
                <w:bCs/>
                <w:color w:val="FFFFFF"/>
                <w:sz w:val="20"/>
                <w:szCs w:val="20"/>
              </w:rPr>
            </w:pPr>
            <w:r>
              <w:rPr>
                <w:rFonts w:ascii="Aptos" w:eastAsia="Aptos" w:hAnsi="Aptos" w:cs="Aptos"/>
                <w:b/>
                <w:bCs/>
                <w:color w:val="FFFFFF"/>
                <w:sz w:val="20"/>
                <w:szCs w:val="20"/>
              </w:rPr>
              <w:t>Layer</w:t>
            </w:r>
          </w:p>
        </w:tc>
        <w:tc>
          <w:tcPr>
            <w:tcW w:w="2719"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30095E8C"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b/>
                <w:bCs/>
                <w:color w:val="FFFFFF"/>
                <w:sz w:val="20"/>
                <w:szCs w:val="20"/>
              </w:rPr>
            </w:pPr>
            <w:r>
              <w:rPr>
                <w:rFonts w:ascii="Aptos" w:eastAsia="Aptos" w:hAnsi="Aptos" w:cs="Aptos"/>
                <w:b/>
                <w:bCs/>
                <w:color w:val="FFFFFF"/>
                <w:sz w:val="20"/>
                <w:szCs w:val="20"/>
              </w:rPr>
              <w:t>Technology</w:t>
            </w:r>
          </w:p>
        </w:tc>
        <w:tc>
          <w:tcPr>
            <w:tcW w:w="4136"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727CDC20"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b/>
                <w:bCs/>
                <w:color w:val="FFFFFF"/>
                <w:sz w:val="20"/>
                <w:szCs w:val="20"/>
              </w:rPr>
            </w:pPr>
            <w:r>
              <w:rPr>
                <w:rFonts w:ascii="Aptos" w:eastAsia="Aptos" w:hAnsi="Aptos" w:cs="Aptos"/>
                <w:b/>
                <w:bCs/>
                <w:color w:val="FFFFFF"/>
                <w:sz w:val="20"/>
                <w:szCs w:val="20"/>
              </w:rPr>
              <w:t>Responsibility</w:t>
            </w:r>
          </w:p>
        </w:tc>
      </w:tr>
      <w:tr w:rsidR="00B40D62" w14:paraId="18DADEF8" w14:textId="77777777">
        <w:trPr>
          <w:trHeight w:val="645"/>
        </w:trPr>
        <w:tc>
          <w:tcPr>
            <w:tcW w:w="2169"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95FC707"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Router Layer</w:t>
            </w:r>
          </w:p>
        </w:tc>
        <w:tc>
          <w:tcPr>
            <w:tcW w:w="2719" w:type="dxa"/>
            <w:tcBorders>
              <w:top w:val="nil"/>
              <w:left w:val="nil"/>
              <w:bottom w:val="single" w:sz="5" w:space="0" w:color="CCCCCC"/>
              <w:right w:val="single" w:sz="5" w:space="0" w:color="CCCCCC"/>
            </w:tcBorders>
            <w:tcMar>
              <w:top w:w="80" w:type="dxa"/>
              <w:left w:w="120" w:type="dxa"/>
              <w:bottom w:w="80" w:type="dxa"/>
              <w:right w:w="120" w:type="dxa"/>
            </w:tcMar>
          </w:tcPr>
          <w:p w14:paraId="7A63265D"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 xml:space="preserve">Flask Blueprints / </w:t>
            </w:r>
            <w:proofErr w:type="spellStart"/>
            <w:r>
              <w:rPr>
                <w:rFonts w:ascii="Aptos" w:eastAsia="Aptos" w:hAnsi="Aptos" w:cs="Aptos"/>
                <w:sz w:val="20"/>
                <w:szCs w:val="20"/>
              </w:rPr>
              <w:t>FastAPI</w:t>
            </w:r>
            <w:proofErr w:type="spellEnd"/>
            <w:r>
              <w:rPr>
                <w:rFonts w:ascii="Aptos" w:eastAsia="Aptos" w:hAnsi="Aptos" w:cs="Aptos"/>
                <w:sz w:val="20"/>
                <w:szCs w:val="20"/>
              </w:rPr>
              <w:t xml:space="preserve"> Routers</w:t>
            </w:r>
          </w:p>
        </w:tc>
        <w:tc>
          <w:tcPr>
            <w:tcW w:w="4136" w:type="dxa"/>
            <w:tcBorders>
              <w:top w:val="nil"/>
              <w:left w:val="nil"/>
              <w:bottom w:val="single" w:sz="5" w:space="0" w:color="CCCCCC"/>
              <w:right w:val="single" w:sz="5" w:space="0" w:color="CCCCCC"/>
            </w:tcBorders>
            <w:tcMar>
              <w:top w:w="80" w:type="dxa"/>
              <w:left w:w="120" w:type="dxa"/>
              <w:bottom w:w="80" w:type="dxa"/>
              <w:right w:w="120" w:type="dxa"/>
            </w:tcMar>
          </w:tcPr>
          <w:p w14:paraId="48C3C149"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Parse HTTP requests, validate inputs (</w:t>
            </w:r>
            <w:proofErr w:type="spellStart"/>
            <w:r>
              <w:rPr>
                <w:rFonts w:ascii="Aptos" w:eastAsia="Aptos" w:hAnsi="Aptos" w:cs="Aptos"/>
                <w:sz w:val="20"/>
                <w:szCs w:val="20"/>
              </w:rPr>
              <w:t>Pydantic</w:t>
            </w:r>
            <w:proofErr w:type="spellEnd"/>
            <w:r>
              <w:rPr>
                <w:rFonts w:ascii="Aptos" w:eastAsia="Aptos" w:hAnsi="Aptos" w:cs="Aptos"/>
                <w:sz w:val="20"/>
                <w:szCs w:val="20"/>
              </w:rPr>
              <w:t>/Marshmallow), call service layer</w:t>
            </w:r>
          </w:p>
        </w:tc>
      </w:tr>
      <w:tr w:rsidR="00B40D62" w14:paraId="5142FB7B" w14:textId="77777777">
        <w:trPr>
          <w:trHeight w:val="645"/>
        </w:trPr>
        <w:tc>
          <w:tcPr>
            <w:tcW w:w="2169"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FA89495"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Service Layer</w:t>
            </w:r>
          </w:p>
        </w:tc>
        <w:tc>
          <w:tcPr>
            <w:tcW w:w="2719" w:type="dxa"/>
            <w:tcBorders>
              <w:top w:val="nil"/>
              <w:left w:val="nil"/>
              <w:bottom w:val="single" w:sz="5" w:space="0" w:color="CCCCCC"/>
              <w:right w:val="single" w:sz="5" w:space="0" w:color="CCCCCC"/>
            </w:tcBorders>
            <w:tcMar>
              <w:top w:w="80" w:type="dxa"/>
              <w:left w:w="120" w:type="dxa"/>
              <w:bottom w:w="80" w:type="dxa"/>
              <w:right w:w="120" w:type="dxa"/>
            </w:tcMar>
          </w:tcPr>
          <w:p w14:paraId="2158CC5B"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Python Service Classes</w:t>
            </w:r>
          </w:p>
        </w:tc>
        <w:tc>
          <w:tcPr>
            <w:tcW w:w="4136" w:type="dxa"/>
            <w:tcBorders>
              <w:top w:val="nil"/>
              <w:left w:val="nil"/>
              <w:bottom w:val="single" w:sz="5" w:space="0" w:color="CCCCCC"/>
              <w:right w:val="single" w:sz="5" w:space="0" w:color="CCCCCC"/>
            </w:tcBorders>
            <w:tcMar>
              <w:top w:w="80" w:type="dxa"/>
              <w:left w:w="120" w:type="dxa"/>
              <w:bottom w:w="80" w:type="dxa"/>
              <w:right w:w="120" w:type="dxa"/>
            </w:tcMar>
          </w:tcPr>
          <w:p w14:paraId="66A489AF"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Implement business logic; orchestrate ORM calls; handle transactions</w:t>
            </w:r>
          </w:p>
        </w:tc>
      </w:tr>
      <w:tr w:rsidR="00B40D62" w14:paraId="2D435BEE" w14:textId="77777777">
        <w:trPr>
          <w:trHeight w:val="645"/>
        </w:trPr>
        <w:tc>
          <w:tcPr>
            <w:tcW w:w="2169"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1B66FA9"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ORM Layer</w:t>
            </w:r>
          </w:p>
        </w:tc>
        <w:tc>
          <w:tcPr>
            <w:tcW w:w="2719" w:type="dxa"/>
            <w:tcBorders>
              <w:top w:val="nil"/>
              <w:left w:val="nil"/>
              <w:bottom w:val="single" w:sz="5" w:space="0" w:color="CCCCCC"/>
              <w:right w:val="single" w:sz="5" w:space="0" w:color="CCCCCC"/>
            </w:tcBorders>
            <w:tcMar>
              <w:top w:w="80" w:type="dxa"/>
              <w:left w:w="120" w:type="dxa"/>
              <w:bottom w:w="80" w:type="dxa"/>
              <w:right w:w="120" w:type="dxa"/>
            </w:tcMar>
          </w:tcPr>
          <w:p w14:paraId="1EE64EEF"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proofErr w:type="spellStart"/>
            <w:r>
              <w:rPr>
                <w:rFonts w:ascii="Aptos" w:eastAsia="Aptos" w:hAnsi="Aptos" w:cs="Aptos"/>
                <w:sz w:val="20"/>
                <w:szCs w:val="20"/>
              </w:rPr>
              <w:t>SQLAlchemy</w:t>
            </w:r>
            <w:proofErr w:type="spellEnd"/>
            <w:r>
              <w:rPr>
                <w:rFonts w:ascii="Aptos" w:eastAsia="Aptos" w:hAnsi="Aptos" w:cs="Aptos"/>
                <w:sz w:val="20"/>
                <w:szCs w:val="20"/>
              </w:rPr>
              <w:t xml:space="preserve"> (with Alembic migrations)</w:t>
            </w:r>
          </w:p>
        </w:tc>
        <w:tc>
          <w:tcPr>
            <w:tcW w:w="4136" w:type="dxa"/>
            <w:tcBorders>
              <w:top w:val="nil"/>
              <w:left w:val="nil"/>
              <w:bottom w:val="single" w:sz="5" w:space="0" w:color="CCCCCC"/>
              <w:right w:val="single" w:sz="5" w:space="0" w:color="CCCCCC"/>
            </w:tcBorders>
            <w:tcMar>
              <w:top w:w="80" w:type="dxa"/>
              <w:left w:w="120" w:type="dxa"/>
              <w:bottom w:w="80" w:type="dxa"/>
              <w:right w:w="120" w:type="dxa"/>
            </w:tcMar>
          </w:tcPr>
          <w:p w14:paraId="046EE492"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Map Python models to MySQL tables; manage connections and sessions</w:t>
            </w:r>
          </w:p>
        </w:tc>
      </w:tr>
      <w:tr w:rsidR="00B40D62" w14:paraId="0C5C687A" w14:textId="77777777">
        <w:trPr>
          <w:trHeight w:val="645"/>
        </w:trPr>
        <w:tc>
          <w:tcPr>
            <w:tcW w:w="2169"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C2A775B"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r>
              <w:rPr>
                <w:rFonts w:ascii="Aptos" w:eastAsia="Aptos" w:hAnsi="Aptos" w:cs="Aptos"/>
                <w:sz w:val="20"/>
                <w:szCs w:val="20"/>
              </w:rPr>
              <w:t>Database Layer</w:t>
            </w:r>
          </w:p>
        </w:tc>
        <w:tc>
          <w:tcPr>
            <w:tcW w:w="2719" w:type="dxa"/>
            <w:tcBorders>
              <w:top w:val="nil"/>
              <w:left w:val="nil"/>
              <w:bottom w:val="single" w:sz="5" w:space="0" w:color="CCCCCC"/>
              <w:right w:val="single" w:sz="5" w:space="0" w:color="CCCCCC"/>
            </w:tcBorders>
            <w:tcMar>
              <w:top w:w="80" w:type="dxa"/>
              <w:left w:w="120" w:type="dxa"/>
              <w:bottom w:w="80" w:type="dxa"/>
              <w:right w:w="120" w:type="dxa"/>
            </w:tcMar>
          </w:tcPr>
          <w:p w14:paraId="543192E2"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bookmarkStart w:id="23" w:name="_heading=h.y8t79b5bnwtl" w:colFirst="0" w:colLast="0"/>
            <w:bookmarkEnd w:id="23"/>
            <w:r>
              <w:rPr>
                <w:rFonts w:ascii="Aptos" w:eastAsia="Aptos" w:hAnsi="Aptos" w:cs="Aptos"/>
                <w:sz w:val="20"/>
                <w:szCs w:val="20"/>
              </w:rPr>
              <w:t>MySQL (AWS RDS)</w:t>
            </w:r>
          </w:p>
        </w:tc>
        <w:tc>
          <w:tcPr>
            <w:tcW w:w="4136" w:type="dxa"/>
            <w:tcBorders>
              <w:top w:val="nil"/>
              <w:left w:val="nil"/>
              <w:bottom w:val="single" w:sz="5" w:space="0" w:color="CCCCCC"/>
              <w:right w:val="single" w:sz="5" w:space="0" w:color="CCCCCC"/>
            </w:tcBorders>
            <w:tcMar>
              <w:top w:w="80" w:type="dxa"/>
              <w:left w:w="120" w:type="dxa"/>
              <w:bottom w:w="80" w:type="dxa"/>
              <w:right w:w="120" w:type="dxa"/>
            </w:tcMar>
          </w:tcPr>
          <w:p w14:paraId="0CDCC41E" w14:textId="77777777" w:rsidR="00B40D62" w:rsidRDefault="004A44FF">
            <w:pPr>
              <w:pStyle w:val="Heading2"/>
              <w:keepNext w:val="0"/>
              <w:keepLines w:val="0"/>
              <w:widowControl w:val="0"/>
              <w:tabs>
                <w:tab w:val="left" w:pos="359"/>
                <w:tab w:val="right" w:pos="9033"/>
              </w:tabs>
              <w:spacing w:before="240" w:after="240"/>
              <w:ind w:left="120"/>
              <w:jc w:val="center"/>
              <w:rPr>
                <w:rFonts w:ascii="Aptos" w:eastAsia="Aptos" w:hAnsi="Aptos" w:cs="Aptos"/>
                <w:sz w:val="20"/>
                <w:szCs w:val="20"/>
              </w:rPr>
            </w:pPr>
            <w:bookmarkStart w:id="24" w:name="_heading=h.35bb9ojbgyrb" w:colFirst="0" w:colLast="0"/>
            <w:bookmarkEnd w:id="24"/>
            <w:r>
              <w:rPr>
                <w:rFonts w:ascii="Aptos" w:eastAsia="Aptos" w:hAnsi="Aptos" w:cs="Aptos"/>
                <w:sz w:val="20"/>
                <w:szCs w:val="20"/>
              </w:rPr>
              <w:t>Store and retrieve relational data; enforce constraints and indexes</w:t>
            </w:r>
          </w:p>
        </w:tc>
      </w:tr>
    </w:tbl>
    <w:p w14:paraId="5020BEED" w14:textId="77777777" w:rsidR="00B40D62" w:rsidRDefault="00B40D62">
      <w:pPr>
        <w:pStyle w:val="Heading2"/>
        <w:keepNext w:val="0"/>
        <w:keepLines w:val="0"/>
        <w:widowControl w:val="0"/>
        <w:tabs>
          <w:tab w:val="left" w:pos="359"/>
          <w:tab w:val="right" w:pos="9033"/>
        </w:tabs>
        <w:spacing w:before="240" w:after="120"/>
        <w:rPr>
          <w:rFonts w:ascii="Aptos" w:eastAsia="Aptos" w:hAnsi="Aptos" w:cs="Aptos"/>
          <w:sz w:val="28"/>
          <w:szCs w:val="28"/>
        </w:rPr>
      </w:pPr>
      <w:bookmarkStart w:id="25" w:name="_heading=h.rl2ufzw2iigb" w:colFirst="0" w:colLast="0"/>
      <w:bookmarkEnd w:id="25"/>
    </w:p>
    <w:p w14:paraId="13496331" w14:textId="77777777" w:rsidR="00B40D62" w:rsidRDefault="004A44FF">
      <w:pPr>
        <w:pStyle w:val="Heading2"/>
        <w:keepNext w:val="0"/>
        <w:keepLines w:val="0"/>
        <w:widowControl w:val="0"/>
        <w:tabs>
          <w:tab w:val="left" w:pos="359"/>
          <w:tab w:val="right" w:pos="9033"/>
        </w:tabs>
        <w:spacing w:before="240" w:after="120"/>
        <w:rPr>
          <w:rFonts w:ascii="Aptos" w:eastAsia="Aptos" w:hAnsi="Aptos" w:cs="Aptos"/>
          <w:sz w:val="28"/>
          <w:szCs w:val="28"/>
        </w:rPr>
      </w:pPr>
      <w:bookmarkStart w:id="26" w:name="_heading=h.t78hokr65kej" w:colFirst="0" w:colLast="0"/>
      <w:bookmarkEnd w:id="26"/>
      <w:r>
        <w:rPr>
          <w:rFonts w:ascii="Aptos" w:eastAsia="Aptos" w:hAnsi="Aptos" w:cs="Aptos"/>
          <w:sz w:val="28"/>
          <w:szCs w:val="28"/>
        </w:rPr>
        <w:t>Database indexes applied for query performance: index on properties(location), properties(type, status), properties(price), and inquiries(</w:t>
      </w:r>
      <w:proofErr w:type="spellStart"/>
      <w:r>
        <w:rPr>
          <w:rFonts w:ascii="Aptos" w:eastAsia="Aptos" w:hAnsi="Aptos" w:cs="Aptos"/>
          <w:sz w:val="28"/>
          <w:szCs w:val="28"/>
        </w:rPr>
        <w:t>property_id</w:t>
      </w:r>
      <w:proofErr w:type="spellEnd"/>
      <w:r>
        <w:rPr>
          <w:rFonts w:ascii="Aptos" w:eastAsia="Aptos" w:hAnsi="Aptos" w:cs="Aptos"/>
          <w:sz w:val="28"/>
          <w:szCs w:val="28"/>
        </w:rPr>
        <w:t>). Composite index on properties(type, status, price) for filtered listing queries.</w:t>
      </w:r>
    </w:p>
    <w:p w14:paraId="016F0128"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7" w:name="_heading=h.q3n6whmmtpby" w:colFirst="0" w:colLast="0"/>
      <w:bookmarkEnd w:id="27"/>
    </w:p>
    <w:p w14:paraId="1A8C1168"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8" w:name="_heading=h.453zremam7u8" w:colFirst="0" w:colLast="0"/>
      <w:bookmarkEnd w:id="28"/>
      <w:r>
        <w:rPr>
          <w:rFonts w:ascii="Aptos" w:eastAsia="Aptos" w:hAnsi="Aptos" w:cs="Aptos"/>
          <w:b/>
          <w:bCs/>
          <w:sz w:val="28"/>
          <w:szCs w:val="28"/>
        </w:rPr>
        <w:t>3.3 Data Retention Policies</w:t>
      </w:r>
    </w:p>
    <w:p w14:paraId="0A848D44" w14:textId="77777777" w:rsidR="00B40D62" w:rsidRDefault="004A44FF">
      <w:pPr>
        <w:widowControl w:val="0"/>
        <w:tabs>
          <w:tab w:val="left" w:pos="359"/>
          <w:tab w:val="right" w:pos="9033"/>
        </w:tabs>
        <w:spacing w:before="240" w:after="120" w:line="240" w:lineRule="auto"/>
      </w:pPr>
      <w:r>
        <w:t>The following data retention policies apply to the system:</w:t>
      </w:r>
    </w:p>
    <w:p w14:paraId="1A2C1773" w14:textId="77777777" w:rsidR="00B40D62" w:rsidRDefault="00B40D62">
      <w:pPr>
        <w:widowControl w:val="0"/>
        <w:tabs>
          <w:tab w:val="left" w:pos="359"/>
          <w:tab w:val="right" w:pos="9033"/>
        </w:tabs>
        <w:spacing w:before="240" w:after="120" w:line="240" w:lineRule="auto"/>
      </w:pPr>
    </w:p>
    <w:p w14:paraId="288C5947" w14:textId="77777777" w:rsidR="00B40D62" w:rsidRDefault="00B40D62">
      <w:pPr>
        <w:widowControl w:val="0"/>
        <w:tabs>
          <w:tab w:val="left" w:pos="359"/>
          <w:tab w:val="right" w:pos="9033"/>
        </w:tabs>
        <w:spacing w:before="240" w:after="120" w:line="240" w:lineRule="auto"/>
      </w:pPr>
    </w:p>
    <w:p w14:paraId="2B49C75B" w14:textId="77777777" w:rsidR="00B40D62" w:rsidRDefault="00B40D62">
      <w:pPr>
        <w:widowControl w:val="0"/>
        <w:tabs>
          <w:tab w:val="left" w:pos="359"/>
          <w:tab w:val="right" w:pos="9033"/>
        </w:tabs>
        <w:spacing w:before="240" w:after="120" w:line="240" w:lineRule="auto"/>
      </w:pP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2478"/>
        <w:gridCol w:w="2216"/>
        <w:gridCol w:w="4331"/>
      </w:tblGrid>
      <w:tr w:rsidR="00B40D62" w14:paraId="1B0B45DC" w14:textId="77777777">
        <w:trPr>
          <w:trHeight w:val="405"/>
        </w:trPr>
        <w:tc>
          <w:tcPr>
            <w:tcW w:w="2477"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4871C5FD"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Data Type</w:t>
            </w:r>
          </w:p>
        </w:tc>
        <w:tc>
          <w:tcPr>
            <w:tcW w:w="2216"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4FC54786"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Retention Period</w:t>
            </w:r>
          </w:p>
        </w:tc>
        <w:tc>
          <w:tcPr>
            <w:tcW w:w="4331"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5E55C249"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Archival / Deletion Strategy</w:t>
            </w:r>
          </w:p>
        </w:tc>
      </w:tr>
      <w:tr w:rsidR="00B40D62" w14:paraId="1B18F531" w14:textId="77777777">
        <w:trPr>
          <w:trHeight w:val="645"/>
        </w:trPr>
        <w:tc>
          <w:tcPr>
            <w:tcW w:w="247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A83CC8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Active Property Listings</w:t>
            </w:r>
          </w:p>
        </w:tc>
        <w:tc>
          <w:tcPr>
            <w:tcW w:w="2216" w:type="dxa"/>
            <w:tcBorders>
              <w:top w:val="nil"/>
              <w:left w:val="nil"/>
              <w:bottom w:val="single" w:sz="5" w:space="0" w:color="CCCCCC"/>
              <w:right w:val="single" w:sz="5" w:space="0" w:color="CCCCCC"/>
            </w:tcBorders>
            <w:tcMar>
              <w:top w:w="80" w:type="dxa"/>
              <w:left w:w="120" w:type="dxa"/>
              <w:bottom w:w="80" w:type="dxa"/>
              <w:right w:w="120" w:type="dxa"/>
            </w:tcMar>
          </w:tcPr>
          <w:p w14:paraId="4D496AE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Indefinite (while status = available)</w:t>
            </w:r>
          </w:p>
        </w:tc>
        <w:tc>
          <w:tcPr>
            <w:tcW w:w="4331" w:type="dxa"/>
            <w:tcBorders>
              <w:top w:val="nil"/>
              <w:left w:val="nil"/>
              <w:bottom w:val="single" w:sz="5" w:space="0" w:color="CCCCCC"/>
              <w:right w:val="single" w:sz="5" w:space="0" w:color="CCCCCC"/>
            </w:tcBorders>
            <w:tcMar>
              <w:top w:w="80" w:type="dxa"/>
              <w:left w:w="120" w:type="dxa"/>
              <w:bottom w:w="80" w:type="dxa"/>
              <w:right w:w="120" w:type="dxa"/>
            </w:tcMar>
          </w:tcPr>
          <w:p w14:paraId="1497B57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Soft delete: status updated to 'archived'; hard delete by admin only</w:t>
            </w:r>
          </w:p>
        </w:tc>
      </w:tr>
      <w:tr w:rsidR="00B40D62" w14:paraId="410C563E" w14:textId="77777777">
        <w:trPr>
          <w:trHeight w:val="645"/>
        </w:trPr>
        <w:tc>
          <w:tcPr>
            <w:tcW w:w="247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783084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Resolved Inquiries</w:t>
            </w:r>
          </w:p>
        </w:tc>
        <w:tc>
          <w:tcPr>
            <w:tcW w:w="2216" w:type="dxa"/>
            <w:tcBorders>
              <w:top w:val="nil"/>
              <w:left w:val="nil"/>
              <w:bottom w:val="single" w:sz="5" w:space="0" w:color="CCCCCC"/>
              <w:right w:val="single" w:sz="5" w:space="0" w:color="CCCCCC"/>
            </w:tcBorders>
            <w:tcMar>
              <w:top w:w="80" w:type="dxa"/>
              <w:left w:w="120" w:type="dxa"/>
              <w:bottom w:w="80" w:type="dxa"/>
              <w:right w:w="120" w:type="dxa"/>
            </w:tcMar>
          </w:tcPr>
          <w:p w14:paraId="68E2785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12 months</w:t>
            </w:r>
          </w:p>
        </w:tc>
        <w:tc>
          <w:tcPr>
            <w:tcW w:w="4331" w:type="dxa"/>
            <w:tcBorders>
              <w:top w:val="nil"/>
              <w:left w:val="nil"/>
              <w:bottom w:val="single" w:sz="5" w:space="0" w:color="CCCCCC"/>
              <w:right w:val="single" w:sz="5" w:space="0" w:color="CCCCCC"/>
            </w:tcBorders>
            <w:tcMar>
              <w:top w:w="80" w:type="dxa"/>
              <w:left w:w="120" w:type="dxa"/>
              <w:bottom w:w="80" w:type="dxa"/>
              <w:right w:w="120" w:type="dxa"/>
            </w:tcMar>
          </w:tcPr>
          <w:p w14:paraId="532EAF6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Status set to 'resolved'; auto-archived after 12 months via scheduled job</w:t>
            </w:r>
          </w:p>
        </w:tc>
      </w:tr>
      <w:tr w:rsidR="00B40D62" w14:paraId="00BB4B4F" w14:textId="77777777">
        <w:trPr>
          <w:trHeight w:val="645"/>
        </w:trPr>
        <w:tc>
          <w:tcPr>
            <w:tcW w:w="247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1554F1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User Accounts</w:t>
            </w:r>
          </w:p>
        </w:tc>
        <w:tc>
          <w:tcPr>
            <w:tcW w:w="2216" w:type="dxa"/>
            <w:tcBorders>
              <w:top w:val="nil"/>
              <w:left w:val="nil"/>
              <w:bottom w:val="single" w:sz="5" w:space="0" w:color="CCCCCC"/>
              <w:right w:val="single" w:sz="5" w:space="0" w:color="CCCCCC"/>
            </w:tcBorders>
            <w:tcMar>
              <w:top w:w="80" w:type="dxa"/>
              <w:left w:w="120" w:type="dxa"/>
              <w:bottom w:w="80" w:type="dxa"/>
              <w:right w:w="120" w:type="dxa"/>
            </w:tcMar>
          </w:tcPr>
          <w:p w14:paraId="10C89CB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Indefinite (while active)</w:t>
            </w:r>
          </w:p>
        </w:tc>
        <w:tc>
          <w:tcPr>
            <w:tcW w:w="4331" w:type="dxa"/>
            <w:tcBorders>
              <w:top w:val="nil"/>
              <w:left w:val="nil"/>
              <w:bottom w:val="single" w:sz="5" w:space="0" w:color="CCCCCC"/>
              <w:right w:val="single" w:sz="5" w:space="0" w:color="CCCCCC"/>
            </w:tcBorders>
            <w:tcMar>
              <w:top w:w="80" w:type="dxa"/>
              <w:left w:w="120" w:type="dxa"/>
              <w:bottom w:w="80" w:type="dxa"/>
              <w:right w:w="120" w:type="dxa"/>
            </w:tcMar>
          </w:tcPr>
          <w:p w14:paraId="7B3022F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Soft delete via </w:t>
            </w:r>
            <w:proofErr w:type="spellStart"/>
            <w:r>
              <w:rPr>
                <w:sz w:val="20"/>
                <w:szCs w:val="20"/>
              </w:rPr>
              <w:t>is_active</w:t>
            </w:r>
            <w:proofErr w:type="spellEnd"/>
            <w:r>
              <w:rPr>
                <w:sz w:val="20"/>
                <w:szCs w:val="20"/>
              </w:rPr>
              <w:t xml:space="preserve"> flag; admin can permanently purge</w:t>
            </w:r>
          </w:p>
        </w:tc>
      </w:tr>
      <w:tr w:rsidR="00B40D62" w14:paraId="5D14E52F" w14:textId="77777777">
        <w:trPr>
          <w:trHeight w:val="645"/>
        </w:trPr>
        <w:tc>
          <w:tcPr>
            <w:tcW w:w="247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C44D1D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Application Logs</w:t>
            </w:r>
          </w:p>
        </w:tc>
        <w:tc>
          <w:tcPr>
            <w:tcW w:w="2216" w:type="dxa"/>
            <w:tcBorders>
              <w:top w:val="nil"/>
              <w:left w:val="nil"/>
              <w:bottom w:val="single" w:sz="5" w:space="0" w:color="CCCCCC"/>
              <w:right w:val="single" w:sz="5" w:space="0" w:color="CCCCCC"/>
            </w:tcBorders>
            <w:tcMar>
              <w:top w:w="80" w:type="dxa"/>
              <w:left w:w="120" w:type="dxa"/>
              <w:bottom w:w="80" w:type="dxa"/>
              <w:right w:w="120" w:type="dxa"/>
            </w:tcMar>
          </w:tcPr>
          <w:p w14:paraId="6734060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30 days</w:t>
            </w:r>
          </w:p>
        </w:tc>
        <w:tc>
          <w:tcPr>
            <w:tcW w:w="4331" w:type="dxa"/>
            <w:tcBorders>
              <w:top w:val="nil"/>
              <w:left w:val="nil"/>
              <w:bottom w:val="single" w:sz="5" w:space="0" w:color="CCCCCC"/>
              <w:right w:val="single" w:sz="5" w:space="0" w:color="CCCCCC"/>
            </w:tcBorders>
            <w:tcMar>
              <w:top w:w="80" w:type="dxa"/>
              <w:left w:w="120" w:type="dxa"/>
              <w:bottom w:w="80" w:type="dxa"/>
              <w:right w:w="120" w:type="dxa"/>
            </w:tcMar>
          </w:tcPr>
          <w:p w14:paraId="51D7C10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Container log rotation via AWS </w:t>
            </w:r>
            <w:proofErr w:type="spellStart"/>
            <w:r>
              <w:rPr>
                <w:sz w:val="20"/>
                <w:szCs w:val="20"/>
              </w:rPr>
              <w:t>CloudWatch</w:t>
            </w:r>
            <w:proofErr w:type="spellEnd"/>
            <w:r>
              <w:rPr>
                <w:sz w:val="20"/>
                <w:szCs w:val="20"/>
              </w:rPr>
              <w:t xml:space="preserve"> Logs with 30-day retention</w:t>
            </w:r>
          </w:p>
        </w:tc>
      </w:tr>
      <w:tr w:rsidR="00B40D62" w14:paraId="70E575FF" w14:textId="77777777">
        <w:trPr>
          <w:trHeight w:val="645"/>
        </w:trPr>
        <w:tc>
          <w:tcPr>
            <w:tcW w:w="247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5A92C6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CI/CD Build </w:t>
            </w:r>
            <w:proofErr w:type="spellStart"/>
            <w:r>
              <w:rPr>
                <w:sz w:val="20"/>
                <w:szCs w:val="20"/>
              </w:rPr>
              <w:t>Artifacts</w:t>
            </w:r>
            <w:proofErr w:type="spellEnd"/>
          </w:p>
        </w:tc>
        <w:tc>
          <w:tcPr>
            <w:tcW w:w="2216" w:type="dxa"/>
            <w:tcBorders>
              <w:top w:val="nil"/>
              <w:left w:val="nil"/>
              <w:bottom w:val="single" w:sz="5" w:space="0" w:color="CCCCCC"/>
              <w:right w:val="single" w:sz="5" w:space="0" w:color="CCCCCC"/>
            </w:tcBorders>
            <w:tcMar>
              <w:top w:w="80" w:type="dxa"/>
              <w:left w:w="120" w:type="dxa"/>
              <w:bottom w:w="80" w:type="dxa"/>
              <w:right w:w="120" w:type="dxa"/>
            </w:tcMar>
          </w:tcPr>
          <w:p w14:paraId="4618DCE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7 days</w:t>
            </w:r>
          </w:p>
        </w:tc>
        <w:tc>
          <w:tcPr>
            <w:tcW w:w="4331" w:type="dxa"/>
            <w:tcBorders>
              <w:top w:val="nil"/>
              <w:left w:val="nil"/>
              <w:bottom w:val="single" w:sz="5" w:space="0" w:color="CCCCCC"/>
              <w:right w:val="single" w:sz="5" w:space="0" w:color="CCCCCC"/>
            </w:tcBorders>
            <w:tcMar>
              <w:top w:w="80" w:type="dxa"/>
              <w:left w:w="120" w:type="dxa"/>
              <w:bottom w:w="80" w:type="dxa"/>
              <w:right w:w="120" w:type="dxa"/>
            </w:tcMar>
          </w:tcPr>
          <w:p w14:paraId="42DE9AC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Auto-cleaned by GitHub Actions </w:t>
            </w:r>
            <w:proofErr w:type="spellStart"/>
            <w:r>
              <w:rPr>
                <w:sz w:val="20"/>
                <w:szCs w:val="20"/>
              </w:rPr>
              <w:t>artifact</w:t>
            </w:r>
            <w:proofErr w:type="spellEnd"/>
            <w:r>
              <w:rPr>
                <w:sz w:val="20"/>
                <w:szCs w:val="20"/>
              </w:rPr>
              <w:t xml:space="preserve"> retention policy</w:t>
            </w:r>
          </w:p>
        </w:tc>
      </w:tr>
      <w:tr w:rsidR="00B40D62" w14:paraId="52373E6C" w14:textId="77777777">
        <w:trPr>
          <w:trHeight w:val="645"/>
        </w:trPr>
        <w:tc>
          <w:tcPr>
            <w:tcW w:w="247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DECBB7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MySQL Automated Backups</w:t>
            </w:r>
          </w:p>
        </w:tc>
        <w:tc>
          <w:tcPr>
            <w:tcW w:w="2216" w:type="dxa"/>
            <w:tcBorders>
              <w:top w:val="nil"/>
              <w:left w:val="nil"/>
              <w:bottom w:val="single" w:sz="5" w:space="0" w:color="CCCCCC"/>
              <w:right w:val="single" w:sz="5" w:space="0" w:color="CCCCCC"/>
            </w:tcBorders>
            <w:tcMar>
              <w:top w:w="80" w:type="dxa"/>
              <w:left w:w="120" w:type="dxa"/>
              <w:bottom w:w="80" w:type="dxa"/>
              <w:right w:w="120" w:type="dxa"/>
            </w:tcMar>
          </w:tcPr>
          <w:p w14:paraId="6DDF7EA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7 days (RDS default)</w:t>
            </w:r>
          </w:p>
        </w:tc>
        <w:tc>
          <w:tcPr>
            <w:tcW w:w="4331" w:type="dxa"/>
            <w:tcBorders>
              <w:top w:val="nil"/>
              <w:left w:val="nil"/>
              <w:bottom w:val="single" w:sz="5" w:space="0" w:color="CCCCCC"/>
              <w:right w:val="single" w:sz="5" w:space="0" w:color="CCCCCC"/>
            </w:tcBorders>
            <w:tcMar>
              <w:top w:w="80" w:type="dxa"/>
              <w:left w:w="120" w:type="dxa"/>
              <w:bottom w:w="80" w:type="dxa"/>
              <w:right w:w="120" w:type="dxa"/>
            </w:tcMar>
          </w:tcPr>
          <w:p w14:paraId="320A5A4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AWS RDS automated daily snapshots; point-in-time recovery enabled</w:t>
            </w:r>
          </w:p>
        </w:tc>
      </w:tr>
    </w:tbl>
    <w:p w14:paraId="2C629824" w14:textId="77777777" w:rsidR="00B40D62" w:rsidRDefault="004A44FF">
      <w:pPr>
        <w:widowControl w:val="0"/>
        <w:tabs>
          <w:tab w:val="left" w:pos="359"/>
          <w:tab w:val="right" w:pos="9033"/>
        </w:tabs>
        <w:spacing w:before="240" w:after="120" w:line="240" w:lineRule="auto"/>
      </w:pPr>
      <w:r>
        <w:t xml:space="preserve"> </w:t>
      </w:r>
    </w:p>
    <w:p w14:paraId="5D736DED"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29" w:name="_heading=h.cdyajmt46stq" w:colFirst="0" w:colLast="0"/>
      <w:bookmarkEnd w:id="29"/>
      <w:r>
        <w:rPr>
          <w:rFonts w:ascii="Aptos" w:eastAsia="Aptos" w:hAnsi="Aptos" w:cs="Aptos"/>
          <w:b/>
          <w:bCs/>
          <w:sz w:val="28"/>
          <w:szCs w:val="28"/>
        </w:rPr>
        <w:t>3.4 Data Migration</w:t>
      </w:r>
    </w:p>
    <w:p w14:paraId="304CF690" w14:textId="77777777" w:rsidR="00B40D62" w:rsidRDefault="00B40D62">
      <w:pPr>
        <w:tabs>
          <w:tab w:val="left" w:pos="359"/>
          <w:tab w:val="right" w:pos="9033"/>
        </w:tabs>
        <w:rPr>
          <w:sz w:val="6"/>
          <w:szCs w:val="6"/>
        </w:rPr>
      </w:pPr>
    </w:p>
    <w:p w14:paraId="139BC782" w14:textId="77777777" w:rsidR="00B40D62" w:rsidRDefault="004A44FF">
      <w:pPr>
        <w:widowControl w:val="0"/>
        <w:numPr>
          <w:ilvl w:val="0"/>
          <w:numId w:val="3"/>
        </w:numPr>
        <w:tabs>
          <w:tab w:val="left" w:pos="359"/>
          <w:tab w:val="right" w:pos="9033"/>
        </w:tabs>
        <w:spacing w:after="0" w:line="240" w:lineRule="auto"/>
      </w:pPr>
      <w:r>
        <w:rPr>
          <w:sz w:val="14"/>
          <w:szCs w:val="14"/>
        </w:rPr>
        <w:t xml:space="preserve"> </w:t>
      </w:r>
      <w:r>
        <w:t>Database schema migrations are managed via Alembic (</w:t>
      </w:r>
      <w:proofErr w:type="spellStart"/>
      <w:r>
        <w:t>SQLAlchemy</w:t>
      </w:r>
      <w:proofErr w:type="spellEnd"/>
      <w:r>
        <w:t xml:space="preserve"> migration tool). All migration scripts are versioned and stored in the /migrations directory of the Git repository.</w:t>
      </w:r>
    </w:p>
    <w:p w14:paraId="5A418DDB" w14:textId="77777777" w:rsidR="00B40D62" w:rsidRDefault="004A44FF">
      <w:pPr>
        <w:widowControl w:val="0"/>
        <w:numPr>
          <w:ilvl w:val="0"/>
          <w:numId w:val="3"/>
        </w:numPr>
        <w:tabs>
          <w:tab w:val="left" w:pos="359"/>
          <w:tab w:val="right" w:pos="9033"/>
        </w:tabs>
        <w:spacing w:after="0" w:line="240" w:lineRule="auto"/>
      </w:pPr>
      <w:r>
        <w:t xml:space="preserve">Initial schema creation is executed as a Kubernetes </w:t>
      </w:r>
      <w:proofErr w:type="spellStart"/>
      <w:r>
        <w:t>Init</w:t>
      </w:r>
      <w:proofErr w:type="spellEnd"/>
      <w:r>
        <w:t xml:space="preserve"> Container (or Job) on first deployment using alembic upgrade head.</w:t>
      </w:r>
    </w:p>
    <w:p w14:paraId="1FEBFD47" w14:textId="77777777" w:rsidR="00B40D62" w:rsidRDefault="004A44FF">
      <w:pPr>
        <w:widowControl w:val="0"/>
        <w:numPr>
          <w:ilvl w:val="0"/>
          <w:numId w:val="3"/>
        </w:numPr>
        <w:tabs>
          <w:tab w:val="left" w:pos="359"/>
          <w:tab w:val="right" w:pos="9033"/>
        </w:tabs>
        <w:spacing w:after="0" w:line="240" w:lineRule="auto"/>
      </w:pPr>
      <w:r>
        <w:rPr>
          <w:sz w:val="14"/>
          <w:szCs w:val="14"/>
        </w:rPr>
        <w:t xml:space="preserve"> </w:t>
      </w:r>
      <w:r>
        <w:t>Seed data (sample property listings) is loaded via a Python seed script executed as a Kubernetes Job after initial migration.</w:t>
      </w:r>
    </w:p>
    <w:p w14:paraId="3B6043CA" w14:textId="77777777" w:rsidR="00B40D62" w:rsidRDefault="004A44FF">
      <w:pPr>
        <w:widowControl w:val="0"/>
        <w:numPr>
          <w:ilvl w:val="0"/>
          <w:numId w:val="3"/>
        </w:numPr>
        <w:tabs>
          <w:tab w:val="left" w:pos="359"/>
          <w:tab w:val="right" w:pos="9033"/>
        </w:tabs>
        <w:spacing w:after="0" w:line="240" w:lineRule="auto"/>
      </w:pPr>
      <w:r>
        <w:rPr>
          <w:sz w:val="14"/>
          <w:szCs w:val="14"/>
        </w:rPr>
        <w:t xml:space="preserve"> </w:t>
      </w:r>
      <w:r>
        <w:t>AWS RDS managed MySQL is used in production, providing automated backups, point-in-time recovery, and Multi-AZ failover without manual DBA intervention.</w:t>
      </w:r>
    </w:p>
    <w:p w14:paraId="771582A8" w14:textId="77777777" w:rsidR="00B40D62" w:rsidRDefault="004A44FF">
      <w:pPr>
        <w:widowControl w:val="0"/>
        <w:numPr>
          <w:ilvl w:val="0"/>
          <w:numId w:val="3"/>
        </w:numPr>
        <w:tabs>
          <w:tab w:val="left" w:pos="359"/>
          <w:tab w:val="right" w:pos="9033"/>
        </w:tabs>
        <w:spacing w:after="80" w:line="240" w:lineRule="auto"/>
      </w:pPr>
      <w:r>
        <w:rPr>
          <w:sz w:val="14"/>
          <w:szCs w:val="14"/>
        </w:rPr>
        <w:t xml:space="preserve"> </w:t>
      </w:r>
      <w:r>
        <w:t>Docker volume mounts (local/dev) and Kubernetes Persistent Volume Claims (PVC) on EBS are used only for local MySQL; production always uses RDS.</w:t>
      </w:r>
    </w:p>
    <w:p w14:paraId="0F4264EA" w14:textId="77777777" w:rsidR="00B40D62" w:rsidRDefault="00B40D62">
      <w:pPr>
        <w:widowControl w:val="0"/>
        <w:tabs>
          <w:tab w:val="left" w:pos="359"/>
          <w:tab w:val="right" w:pos="9033"/>
        </w:tabs>
        <w:spacing w:after="80" w:line="240" w:lineRule="auto"/>
        <w:ind w:left="1080" w:hanging="360"/>
      </w:pPr>
    </w:p>
    <w:p w14:paraId="01261E7B"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0" w:name="_heading=h.tl33k9684y0f" w:colFirst="0" w:colLast="0"/>
      <w:bookmarkEnd w:id="30"/>
    </w:p>
    <w:p w14:paraId="2E6C1460"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1" w:name="_heading=h.8cj6c9l52buh" w:colFirst="0" w:colLast="0"/>
      <w:bookmarkEnd w:id="31"/>
      <w:r>
        <w:rPr>
          <w:rFonts w:ascii="Aptos" w:eastAsia="Aptos" w:hAnsi="Aptos" w:cs="Aptos"/>
          <w:sz w:val="32"/>
          <w:szCs w:val="32"/>
        </w:rPr>
        <w:t>4. Interfaces</w:t>
      </w:r>
    </w:p>
    <w:p w14:paraId="0356697E" w14:textId="77777777" w:rsidR="00B40D62" w:rsidRDefault="004A44FF">
      <w:pPr>
        <w:widowControl w:val="0"/>
        <w:tabs>
          <w:tab w:val="left" w:pos="359"/>
          <w:tab w:val="right" w:pos="9033"/>
        </w:tabs>
        <w:spacing w:before="240" w:after="120" w:line="240" w:lineRule="auto"/>
      </w:pPr>
      <w:r>
        <w:t>The system exposes and consumes the following interfaces:</w:t>
      </w:r>
    </w:p>
    <w:p w14:paraId="2519B1BF" w14:textId="77777777" w:rsidR="00B40D62" w:rsidRDefault="004A44FF">
      <w:pPr>
        <w:widowControl w:val="0"/>
        <w:tabs>
          <w:tab w:val="left" w:pos="359"/>
          <w:tab w:val="right" w:pos="9033"/>
        </w:tabs>
        <w:spacing w:before="240" w:after="120" w:line="240" w:lineRule="auto"/>
      </w:pPr>
      <w:r>
        <w:t xml:space="preserve"> </w:t>
      </w: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2463"/>
        <w:gridCol w:w="3346"/>
        <w:gridCol w:w="3216"/>
      </w:tblGrid>
      <w:tr w:rsidR="00B40D62" w14:paraId="3BF71081" w14:textId="77777777">
        <w:trPr>
          <w:trHeight w:val="405"/>
        </w:trPr>
        <w:tc>
          <w:tcPr>
            <w:tcW w:w="2462"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65C4B999"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Interface Type</w:t>
            </w:r>
          </w:p>
        </w:tc>
        <w:tc>
          <w:tcPr>
            <w:tcW w:w="3346"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47111689"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Description</w:t>
            </w:r>
          </w:p>
        </w:tc>
        <w:tc>
          <w:tcPr>
            <w:tcW w:w="3216"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759A4FDF"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Technology / Protocol</w:t>
            </w:r>
          </w:p>
        </w:tc>
      </w:tr>
      <w:tr w:rsidR="00B40D62" w14:paraId="4FA22613"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040ED5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User Web Interface</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25DD2F1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Browser-based frontend for property search and inquiry submission</w:t>
            </w:r>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3163759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React (</w:t>
            </w:r>
            <w:proofErr w:type="spellStart"/>
            <w:r>
              <w:rPr>
                <w:sz w:val="20"/>
                <w:szCs w:val="20"/>
              </w:rPr>
              <w:t>Vite</w:t>
            </w:r>
            <w:proofErr w:type="spellEnd"/>
            <w:r>
              <w:rPr>
                <w:sz w:val="20"/>
                <w:szCs w:val="20"/>
              </w:rPr>
              <w:t>), served via Nginx container over HTTPS</w:t>
            </w:r>
          </w:p>
        </w:tc>
      </w:tr>
      <w:tr w:rsidR="00B40D62" w14:paraId="65A9E802"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A9B7E0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Admin Web Interface</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5A3F4F5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Dashboard for managing property listings and viewing inquiries</w:t>
            </w:r>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49D403F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React (</w:t>
            </w:r>
            <w:proofErr w:type="spellStart"/>
            <w:r>
              <w:rPr>
                <w:sz w:val="20"/>
                <w:szCs w:val="20"/>
              </w:rPr>
              <w:t>Vite</w:t>
            </w:r>
            <w:proofErr w:type="spellEnd"/>
            <w:r>
              <w:rPr>
                <w:sz w:val="20"/>
                <w:szCs w:val="20"/>
              </w:rPr>
              <w:t>) – role-based view controlled by JWT role claim</w:t>
            </w:r>
          </w:p>
        </w:tc>
      </w:tr>
      <w:tr w:rsidR="00B40D62" w14:paraId="44380DC3"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236928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Backend REST API</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42A0444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Primary interface between React frontend and Python backend</w:t>
            </w:r>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1967F53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HTTP/HTTPS, JSON payloads, Flask/</w:t>
            </w:r>
            <w:proofErr w:type="spellStart"/>
            <w:r>
              <w:rPr>
                <w:sz w:val="20"/>
                <w:szCs w:val="20"/>
              </w:rPr>
              <w:t>FastAPI</w:t>
            </w:r>
            <w:proofErr w:type="spellEnd"/>
            <w:r>
              <w:rPr>
                <w:sz w:val="20"/>
                <w:szCs w:val="20"/>
              </w:rPr>
              <w:t xml:space="preserve"> on port 8000</w:t>
            </w:r>
          </w:p>
        </w:tc>
      </w:tr>
      <w:tr w:rsidR="00B40D62" w14:paraId="536A3964"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574BB3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Database Interface</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5A3E405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Python backend to MySQL communication via </w:t>
            </w:r>
            <w:proofErr w:type="spellStart"/>
            <w:r>
              <w:rPr>
                <w:sz w:val="20"/>
                <w:szCs w:val="20"/>
              </w:rPr>
              <w:t>SQLAlchemy</w:t>
            </w:r>
            <w:proofErr w:type="spellEnd"/>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2136EE8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TCP port 3306 (internal cluster network); AWS RDS endpoint in production</w:t>
            </w:r>
          </w:p>
        </w:tc>
      </w:tr>
      <w:tr w:rsidR="00B40D62" w14:paraId="7AE6F998"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D28849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Docker Hub Interface</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0672CDA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CI/CD pipeline pushes and Kubernetes pulls container images</w:t>
            </w:r>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7D492A4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Docker Registry API over HTTPS</w:t>
            </w:r>
          </w:p>
        </w:tc>
      </w:tr>
      <w:tr w:rsidR="00B40D62" w14:paraId="2A98D598"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A02315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Kubernetes API Interface</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112B602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CI/CD pipeline applies manifests; operators manage cluster state</w:t>
            </w:r>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481361B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Kubernetes REST API (port 6443)</w:t>
            </w:r>
          </w:p>
        </w:tc>
      </w:tr>
      <w:tr w:rsidR="00B40D62" w14:paraId="74C93DCC" w14:textId="77777777">
        <w:trPr>
          <w:trHeight w:val="645"/>
        </w:trPr>
        <w:tc>
          <w:tcPr>
            <w:tcW w:w="2462"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446E47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Terraform / AWS Interface</w:t>
            </w:r>
          </w:p>
        </w:tc>
        <w:tc>
          <w:tcPr>
            <w:tcW w:w="3346" w:type="dxa"/>
            <w:tcBorders>
              <w:top w:val="nil"/>
              <w:left w:val="nil"/>
              <w:bottom w:val="single" w:sz="5" w:space="0" w:color="CCCCCC"/>
              <w:right w:val="single" w:sz="5" w:space="0" w:color="CCCCCC"/>
            </w:tcBorders>
            <w:tcMar>
              <w:top w:w="80" w:type="dxa"/>
              <w:left w:w="120" w:type="dxa"/>
              <w:bottom w:w="80" w:type="dxa"/>
              <w:right w:w="120" w:type="dxa"/>
            </w:tcMar>
          </w:tcPr>
          <w:p w14:paraId="6EB75E3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Terraform communicates with AWS to provision VPC, EC2, EKS, RDS</w:t>
            </w:r>
          </w:p>
        </w:tc>
        <w:tc>
          <w:tcPr>
            <w:tcW w:w="3216" w:type="dxa"/>
            <w:tcBorders>
              <w:top w:val="nil"/>
              <w:left w:val="nil"/>
              <w:bottom w:val="single" w:sz="5" w:space="0" w:color="CCCCCC"/>
              <w:right w:val="single" w:sz="5" w:space="0" w:color="CCCCCC"/>
            </w:tcBorders>
            <w:tcMar>
              <w:top w:w="80" w:type="dxa"/>
              <w:left w:w="120" w:type="dxa"/>
              <w:bottom w:w="80" w:type="dxa"/>
              <w:right w:w="120" w:type="dxa"/>
            </w:tcMar>
          </w:tcPr>
          <w:p w14:paraId="0BA5DAD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AWS SDK via Terraform AWS Provider over HTTPS</w:t>
            </w:r>
          </w:p>
        </w:tc>
      </w:tr>
    </w:tbl>
    <w:p w14:paraId="6754B730"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2" w:name="_heading=h.5gqa5gpo2gg4" w:colFirst="0" w:colLast="0"/>
      <w:bookmarkEnd w:id="32"/>
    </w:p>
    <w:p w14:paraId="3804A4D9"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3" w:name="_heading=h.v0a7orc4fe8t" w:colFirst="0" w:colLast="0"/>
      <w:bookmarkEnd w:id="33"/>
    </w:p>
    <w:p w14:paraId="2534EEB4"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4" w:name="_heading=h.8xkigqighlbt" w:colFirst="0" w:colLast="0"/>
      <w:bookmarkEnd w:id="34"/>
    </w:p>
    <w:p w14:paraId="7AB62902"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5" w:name="_heading=h.ig9xeatns4mo" w:colFirst="0" w:colLast="0"/>
      <w:bookmarkEnd w:id="35"/>
      <w:r>
        <w:rPr>
          <w:rFonts w:ascii="Aptos" w:eastAsia="Aptos" w:hAnsi="Aptos" w:cs="Aptos"/>
          <w:sz w:val="32"/>
          <w:szCs w:val="32"/>
        </w:rPr>
        <w:t>5. State and Session Management</w:t>
      </w:r>
    </w:p>
    <w:p w14:paraId="395025B7" w14:textId="77777777" w:rsidR="00B40D62" w:rsidRDefault="004A44FF">
      <w:pPr>
        <w:widowControl w:val="0"/>
        <w:tabs>
          <w:tab w:val="left" w:pos="359"/>
          <w:tab w:val="right" w:pos="9033"/>
        </w:tabs>
        <w:spacing w:before="240" w:after="120" w:line="240" w:lineRule="auto"/>
      </w:pPr>
      <w:r>
        <w:t>The application uses a stateless authentication model based on JSON Web Tokens (JWT). The Python backend generates and validates JWTs; no server-side session store is used, keeping the backend horizontally scalable.</w:t>
      </w:r>
      <w:r>
        <w:tab/>
      </w:r>
    </w:p>
    <w:p w14:paraId="52C3BE36" w14:textId="77777777" w:rsidR="00B40D62" w:rsidRDefault="004A44FF">
      <w:pPr>
        <w:widowControl w:val="0"/>
        <w:numPr>
          <w:ilvl w:val="0"/>
          <w:numId w:val="1"/>
        </w:numPr>
        <w:tabs>
          <w:tab w:val="left" w:pos="359"/>
          <w:tab w:val="right" w:pos="9033"/>
        </w:tabs>
        <w:spacing w:after="0" w:line="240" w:lineRule="auto"/>
      </w:pPr>
      <w:r>
        <w:rPr>
          <w:sz w:val="14"/>
          <w:szCs w:val="14"/>
        </w:rPr>
        <w:t xml:space="preserve"> </w:t>
      </w:r>
      <w:r>
        <w:t>Upon successful POST /</w:t>
      </w:r>
      <w:proofErr w:type="spellStart"/>
      <w:r>
        <w:t>api</w:t>
      </w:r>
      <w:proofErr w:type="spellEnd"/>
      <w:r>
        <w:t>/</w:t>
      </w:r>
      <w:proofErr w:type="spellStart"/>
      <w:r>
        <w:t>auth</w:t>
      </w:r>
      <w:proofErr w:type="spellEnd"/>
      <w:r>
        <w:t>/login, the Python backend verifies the hashed password (</w:t>
      </w:r>
      <w:proofErr w:type="spellStart"/>
      <w:r>
        <w:t>bcrypt</w:t>
      </w:r>
      <w:proofErr w:type="spellEnd"/>
      <w:r>
        <w:t>) against the users table in MySQL and returns a signed JWT.</w:t>
      </w:r>
    </w:p>
    <w:p w14:paraId="3A650A90" w14:textId="77777777" w:rsidR="00B40D62" w:rsidRDefault="004A44FF">
      <w:pPr>
        <w:widowControl w:val="0"/>
        <w:numPr>
          <w:ilvl w:val="0"/>
          <w:numId w:val="1"/>
        </w:numPr>
        <w:tabs>
          <w:tab w:val="left" w:pos="359"/>
          <w:tab w:val="right" w:pos="9033"/>
        </w:tabs>
        <w:spacing w:after="0" w:line="240" w:lineRule="auto"/>
      </w:pPr>
      <w:r>
        <w:t>The JWT payload contains the user's id and role (user or admin). It is signed with a secret key stored as a Kubernetes Secret.</w:t>
      </w:r>
    </w:p>
    <w:p w14:paraId="51531432" w14:textId="77777777" w:rsidR="00B40D62" w:rsidRDefault="004A44FF">
      <w:pPr>
        <w:widowControl w:val="0"/>
        <w:numPr>
          <w:ilvl w:val="0"/>
          <w:numId w:val="1"/>
        </w:numPr>
        <w:tabs>
          <w:tab w:val="left" w:pos="359"/>
          <w:tab w:val="right" w:pos="9033"/>
        </w:tabs>
        <w:spacing w:after="0" w:line="240" w:lineRule="auto"/>
      </w:pPr>
      <w:r>
        <w:t xml:space="preserve">The React frontend stores the JWT in memory or a secure </w:t>
      </w:r>
      <w:proofErr w:type="spellStart"/>
      <w:r>
        <w:t>HttpOnly</w:t>
      </w:r>
      <w:proofErr w:type="spellEnd"/>
      <w:r>
        <w:t xml:space="preserve"> cookie and includes it in the Authorization: Bearer &lt;token&gt; header on all protected API requests.</w:t>
      </w:r>
    </w:p>
    <w:p w14:paraId="7B3AB2DA" w14:textId="77777777" w:rsidR="00B40D62" w:rsidRDefault="004A44FF">
      <w:pPr>
        <w:widowControl w:val="0"/>
        <w:numPr>
          <w:ilvl w:val="0"/>
          <w:numId w:val="1"/>
        </w:numPr>
        <w:tabs>
          <w:tab w:val="left" w:pos="359"/>
          <w:tab w:val="right" w:pos="9033"/>
        </w:tabs>
        <w:spacing w:after="80" w:line="240" w:lineRule="auto"/>
      </w:pPr>
      <w:r>
        <w:t xml:space="preserve">The Python backend middleware (Flask decorator / </w:t>
      </w:r>
      <w:proofErr w:type="spellStart"/>
      <w:r>
        <w:t>FastAPI</w:t>
      </w:r>
      <w:proofErr w:type="spellEnd"/>
      <w:r>
        <w:t xml:space="preserve"> dependency) validates the JWT signature and expiry on every </w:t>
      </w:r>
    </w:p>
    <w:p w14:paraId="15EC5C98" w14:textId="77777777" w:rsidR="00B40D62" w:rsidRDefault="004A44FF">
      <w:pPr>
        <w:widowControl w:val="0"/>
        <w:tabs>
          <w:tab w:val="left" w:pos="359"/>
          <w:tab w:val="right" w:pos="9033"/>
        </w:tabs>
        <w:spacing w:after="80" w:line="240" w:lineRule="auto"/>
        <w:ind w:left="1440"/>
      </w:pPr>
      <w:r>
        <w:t>protected route before processing the request.</w:t>
      </w:r>
    </w:p>
    <w:p w14:paraId="27A8EF63" w14:textId="77777777" w:rsidR="00B40D62" w:rsidRDefault="004A44FF">
      <w:pPr>
        <w:widowControl w:val="0"/>
        <w:numPr>
          <w:ilvl w:val="0"/>
          <w:numId w:val="1"/>
        </w:numPr>
        <w:tabs>
          <w:tab w:val="left" w:pos="359"/>
          <w:tab w:val="right" w:pos="9033"/>
        </w:tabs>
        <w:spacing w:after="80" w:line="240" w:lineRule="auto"/>
      </w:pPr>
      <w:r>
        <w:t xml:space="preserve">Tokens expire after 24 hours. Refresh token support is identified as a future enhancement. </w:t>
      </w:r>
    </w:p>
    <w:p w14:paraId="16F47D56" w14:textId="77777777" w:rsidR="00B40D62" w:rsidRDefault="00B40D62">
      <w:pPr>
        <w:widowControl w:val="0"/>
        <w:tabs>
          <w:tab w:val="left" w:pos="359"/>
          <w:tab w:val="right" w:pos="9033"/>
        </w:tabs>
        <w:spacing w:after="80" w:line="240" w:lineRule="auto"/>
        <w:ind w:left="1440"/>
      </w:pPr>
    </w:p>
    <w:p w14:paraId="3C7913F3" w14:textId="77777777" w:rsidR="00B40D62" w:rsidRDefault="00B40D62">
      <w:pPr>
        <w:widowControl w:val="0"/>
        <w:tabs>
          <w:tab w:val="left" w:pos="359"/>
          <w:tab w:val="right" w:pos="9033"/>
        </w:tabs>
        <w:spacing w:after="80" w:line="240" w:lineRule="auto"/>
        <w:ind w:left="1440"/>
      </w:pP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3447"/>
        <w:gridCol w:w="5578"/>
      </w:tblGrid>
      <w:tr w:rsidR="00B40D62" w14:paraId="6B7690F0" w14:textId="77777777">
        <w:trPr>
          <w:trHeight w:val="405"/>
        </w:trPr>
        <w:tc>
          <w:tcPr>
            <w:tcW w:w="3447"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0BFF249A"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Aspect</w:t>
            </w:r>
          </w:p>
        </w:tc>
        <w:tc>
          <w:tcPr>
            <w:tcW w:w="5577"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562BDAD2"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Design Decision</w:t>
            </w:r>
          </w:p>
        </w:tc>
      </w:tr>
      <w:tr w:rsidR="00B40D62" w14:paraId="2DE70ACA" w14:textId="77777777">
        <w:trPr>
          <w:trHeight w:val="405"/>
        </w:trPr>
        <w:tc>
          <w:tcPr>
            <w:tcW w:w="344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3EA3418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Authentication Method</w:t>
            </w:r>
          </w:p>
        </w:tc>
        <w:tc>
          <w:tcPr>
            <w:tcW w:w="5577" w:type="dxa"/>
            <w:tcBorders>
              <w:top w:val="nil"/>
              <w:left w:val="nil"/>
              <w:bottom w:val="single" w:sz="5" w:space="0" w:color="CCCCCC"/>
              <w:right w:val="single" w:sz="5" w:space="0" w:color="CCCCCC"/>
            </w:tcBorders>
            <w:tcMar>
              <w:top w:w="80" w:type="dxa"/>
              <w:left w:w="120" w:type="dxa"/>
              <w:bottom w:w="80" w:type="dxa"/>
              <w:right w:w="120" w:type="dxa"/>
            </w:tcMar>
          </w:tcPr>
          <w:p w14:paraId="1816632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JWT (JSON Web Token) – stateless, no server-side session store</w:t>
            </w:r>
          </w:p>
        </w:tc>
      </w:tr>
      <w:tr w:rsidR="00B40D62" w14:paraId="2462F140" w14:textId="77777777">
        <w:trPr>
          <w:trHeight w:val="405"/>
        </w:trPr>
        <w:tc>
          <w:tcPr>
            <w:tcW w:w="344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395BAA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Password Hashing</w:t>
            </w:r>
          </w:p>
        </w:tc>
        <w:tc>
          <w:tcPr>
            <w:tcW w:w="5577" w:type="dxa"/>
            <w:tcBorders>
              <w:top w:val="nil"/>
              <w:left w:val="nil"/>
              <w:bottom w:val="single" w:sz="5" w:space="0" w:color="CCCCCC"/>
              <w:right w:val="single" w:sz="5" w:space="0" w:color="CCCCCC"/>
            </w:tcBorders>
            <w:tcMar>
              <w:top w:w="80" w:type="dxa"/>
              <w:left w:w="120" w:type="dxa"/>
              <w:bottom w:w="80" w:type="dxa"/>
              <w:right w:w="120" w:type="dxa"/>
            </w:tcMar>
          </w:tcPr>
          <w:p w14:paraId="722584C2" w14:textId="77777777" w:rsidR="00B40D62" w:rsidRDefault="004A44FF">
            <w:pPr>
              <w:widowControl w:val="0"/>
              <w:tabs>
                <w:tab w:val="left" w:pos="359"/>
                <w:tab w:val="right" w:pos="9033"/>
              </w:tabs>
              <w:spacing w:before="240" w:after="240" w:line="240" w:lineRule="auto"/>
              <w:ind w:left="120"/>
              <w:jc w:val="center"/>
              <w:rPr>
                <w:sz w:val="20"/>
                <w:szCs w:val="20"/>
              </w:rPr>
            </w:pPr>
            <w:proofErr w:type="spellStart"/>
            <w:r>
              <w:rPr>
                <w:sz w:val="20"/>
                <w:szCs w:val="20"/>
              </w:rPr>
              <w:t>bcrypt</w:t>
            </w:r>
            <w:proofErr w:type="spellEnd"/>
            <w:r>
              <w:rPr>
                <w:sz w:val="20"/>
                <w:szCs w:val="20"/>
              </w:rPr>
              <w:t xml:space="preserve"> via </w:t>
            </w:r>
            <w:proofErr w:type="spellStart"/>
            <w:r>
              <w:rPr>
                <w:sz w:val="20"/>
                <w:szCs w:val="20"/>
              </w:rPr>
              <w:t>passlib</w:t>
            </w:r>
            <w:proofErr w:type="spellEnd"/>
            <w:r>
              <w:rPr>
                <w:sz w:val="20"/>
                <w:szCs w:val="20"/>
              </w:rPr>
              <w:t xml:space="preserve"> (Python) – salted hashes stored in MySQL</w:t>
            </w:r>
          </w:p>
        </w:tc>
      </w:tr>
      <w:tr w:rsidR="00B40D62" w14:paraId="51C31CE6" w14:textId="77777777">
        <w:trPr>
          <w:trHeight w:val="405"/>
        </w:trPr>
        <w:tc>
          <w:tcPr>
            <w:tcW w:w="344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2CDF7F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Token Storage (Client)</w:t>
            </w:r>
          </w:p>
        </w:tc>
        <w:tc>
          <w:tcPr>
            <w:tcW w:w="5577" w:type="dxa"/>
            <w:tcBorders>
              <w:top w:val="nil"/>
              <w:left w:val="nil"/>
              <w:bottom w:val="single" w:sz="5" w:space="0" w:color="CCCCCC"/>
              <w:right w:val="single" w:sz="5" w:space="0" w:color="CCCCCC"/>
            </w:tcBorders>
            <w:tcMar>
              <w:top w:w="80" w:type="dxa"/>
              <w:left w:w="120" w:type="dxa"/>
              <w:bottom w:w="80" w:type="dxa"/>
              <w:right w:w="120" w:type="dxa"/>
            </w:tcMar>
          </w:tcPr>
          <w:p w14:paraId="32ADD4A2" w14:textId="77777777" w:rsidR="00B40D62" w:rsidRDefault="004A44FF">
            <w:pPr>
              <w:widowControl w:val="0"/>
              <w:tabs>
                <w:tab w:val="left" w:pos="359"/>
                <w:tab w:val="right" w:pos="9033"/>
              </w:tabs>
              <w:spacing w:before="240" w:after="240" w:line="240" w:lineRule="auto"/>
              <w:ind w:left="120"/>
              <w:jc w:val="center"/>
              <w:rPr>
                <w:sz w:val="20"/>
                <w:szCs w:val="20"/>
              </w:rPr>
            </w:pPr>
            <w:proofErr w:type="spellStart"/>
            <w:r>
              <w:rPr>
                <w:sz w:val="20"/>
                <w:szCs w:val="20"/>
              </w:rPr>
              <w:t>HttpOnly</w:t>
            </w:r>
            <w:proofErr w:type="spellEnd"/>
            <w:r>
              <w:rPr>
                <w:sz w:val="20"/>
                <w:szCs w:val="20"/>
              </w:rPr>
              <w:t xml:space="preserve"> cookie recommended for production; in-memory for development</w:t>
            </w:r>
          </w:p>
        </w:tc>
      </w:tr>
      <w:tr w:rsidR="00B40D62" w14:paraId="54FAA267" w14:textId="77777777">
        <w:trPr>
          <w:trHeight w:val="645"/>
        </w:trPr>
        <w:tc>
          <w:tcPr>
            <w:tcW w:w="344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538906D"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Token Expiry</w:t>
            </w:r>
          </w:p>
        </w:tc>
        <w:tc>
          <w:tcPr>
            <w:tcW w:w="5577" w:type="dxa"/>
            <w:tcBorders>
              <w:top w:val="nil"/>
              <w:left w:val="nil"/>
              <w:bottom w:val="single" w:sz="5" w:space="0" w:color="CCCCCC"/>
              <w:right w:val="single" w:sz="5" w:space="0" w:color="CCCCCC"/>
            </w:tcBorders>
            <w:tcMar>
              <w:top w:w="80" w:type="dxa"/>
              <w:left w:w="120" w:type="dxa"/>
              <w:bottom w:w="80" w:type="dxa"/>
              <w:right w:w="120" w:type="dxa"/>
            </w:tcMar>
          </w:tcPr>
          <w:p w14:paraId="26097C8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24 hours (configurable via JWT_EXPIRY environment variable)</w:t>
            </w:r>
          </w:p>
        </w:tc>
      </w:tr>
      <w:tr w:rsidR="00B40D62" w14:paraId="23DA99BF" w14:textId="77777777">
        <w:trPr>
          <w:trHeight w:val="645"/>
        </w:trPr>
        <w:tc>
          <w:tcPr>
            <w:tcW w:w="344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E352A1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Token Refresh</w:t>
            </w:r>
          </w:p>
        </w:tc>
        <w:tc>
          <w:tcPr>
            <w:tcW w:w="5577" w:type="dxa"/>
            <w:tcBorders>
              <w:top w:val="nil"/>
              <w:left w:val="nil"/>
              <w:bottom w:val="single" w:sz="5" w:space="0" w:color="CCCCCC"/>
              <w:right w:val="single" w:sz="5" w:space="0" w:color="CCCCCC"/>
            </w:tcBorders>
            <w:tcMar>
              <w:top w:w="80" w:type="dxa"/>
              <w:left w:w="120" w:type="dxa"/>
              <w:bottom w:w="80" w:type="dxa"/>
              <w:right w:w="120" w:type="dxa"/>
            </w:tcMar>
          </w:tcPr>
          <w:p w14:paraId="489C00E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Re-login required on expiry (refresh token mechanism in future scope)</w:t>
            </w:r>
          </w:p>
        </w:tc>
      </w:tr>
      <w:tr w:rsidR="00B40D62" w14:paraId="1FA7D998" w14:textId="77777777">
        <w:trPr>
          <w:trHeight w:val="405"/>
        </w:trPr>
        <w:tc>
          <w:tcPr>
            <w:tcW w:w="3447"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448FE5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Frontend State</w:t>
            </w:r>
          </w:p>
        </w:tc>
        <w:tc>
          <w:tcPr>
            <w:tcW w:w="5577" w:type="dxa"/>
            <w:tcBorders>
              <w:top w:val="nil"/>
              <w:left w:val="nil"/>
              <w:bottom w:val="single" w:sz="5" w:space="0" w:color="CCCCCC"/>
              <w:right w:val="single" w:sz="5" w:space="0" w:color="CCCCCC"/>
            </w:tcBorders>
            <w:tcMar>
              <w:top w:w="80" w:type="dxa"/>
              <w:left w:w="120" w:type="dxa"/>
              <w:bottom w:w="80" w:type="dxa"/>
              <w:right w:w="120" w:type="dxa"/>
            </w:tcMar>
          </w:tcPr>
          <w:p w14:paraId="4F52342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React Context API (</w:t>
            </w:r>
            <w:proofErr w:type="spellStart"/>
            <w:r>
              <w:rPr>
                <w:sz w:val="20"/>
                <w:szCs w:val="20"/>
              </w:rPr>
              <w:t>useState</w:t>
            </w:r>
            <w:proofErr w:type="spellEnd"/>
            <w:r>
              <w:rPr>
                <w:sz w:val="20"/>
                <w:szCs w:val="20"/>
              </w:rPr>
              <w:t>/</w:t>
            </w:r>
            <w:proofErr w:type="spellStart"/>
            <w:r>
              <w:rPr>
                <w:sz w:val="20"/>
                <w:szCs w:val="20"/>
              </w:rPr>
              <w:t>useContext</w:t>
            </w:r>
            <w:proofErr w:type="spellEnd"/>
            <w:r>
              <w:rPr>
                <w:sz w:val="20"/>
                <w:szCs w:val="20"/>
              </w:rPr>
              <w:t xml:space="preserve">) for </w:t>
            </w:r>
            <w:proofErr w:type="spellStart"/>
            <w:r>
              <w:rPr>
                <w:sz w:val="20"/>
                <w:szCs w:val="20"/>
              </w:rPr>
              <w:t>auth</w:t>
            </w:r>
            <w:proofErr w:type="spellEnd"/>
            <w:r>
              <w:rPr>
                <w:sz w:val="20"/>
                <w:szCs w:val="20"/>
              </w:rPr>
              <w:t xml:space="preserve"> state; no </w:t>
            </w:r>
            <w:proofErr w:type="spellStart"/>
            <w:r>
              <w:rPr>
                <w:sz w:val="20"/>
                <w:szCs w:val="20"/>
              </w:rPr>
              <w:t>Redux</w:t>
            </w:r>
            <w:proofErr w:type="spellEnd"/>
            <w:r>
              <w:rPr>
                <w:sz w:val="20"/>
                <w:szCs w:val="20"/>
              </w:rPr>
              <w:t xml:space="preserve"> needed at this scale</w:t>
            </w:r>
          </w:p>
        </w:tc>
      </w:tr>
    </w:tbl>
    <w:p w14:paraId="055367C0" w14:textId="77777777" w:rsidR="00B40D62" w:rsidRDefault="004A44FF">
      <w:pPr>
        <w:widowControl w:val="0"/>
        <w:tabs>
          <w:tab w:val="left" w:pos="359"/>
          <w:tab w:val="right" w:pos="9033"/>
        </w:tabs>
        <w:spacing w:before="240" w:after="120" w:line="240" w:lineRule="auto"/>
      </w:pPr>
      <w:r>
        <w:t xml:space="preserve"> </w:t>
      </w:r>
    </w:p>
    <w:p w14:paraId="6BBFE7D2" w14:textId="77777777" w:rsidR="00B40D62" w:rsidRDefault="004A44FF">
      <w:pPr>
        <w:widowControl w:val="0"/>
        <w:tabs>
          <w:tab w:val="left" w:pos="359"/>
          <w:tab w:val="right" w:pos="9033"/>
        </w:tabs>
        <w:spacing w:before="240" w:after="240" w:line="240" w:lineRule="auto"/>
        <w:rPr>
          <w:b/>
          <w:bCs/>
          <w:sz w:val="32"/>
          <w:szCs w:val="32"/>
        </w:rPr>
      </w:pPr>
      <w:r>
        <w:rPr>
          <w:b/>
          <w:bCs/>
          <w:sz w:val="32"/>
          <w:szCs w:val="32"/>
        </w:rPr>
        <w:t>6. Caching</w:t>
      </w:r>
    </w:p>
    <w:p w14:paraId="3C2D5089" w14:textId="77777777" w:rsidR="00B40D62" w:rsidRDefault="004A44FF">
      <w:pPr>
        <w:widowControl w:val="0"/>
        <w:tabs>
          <w:tab w:val="left" w:pos="359"/>
          <w:tab w:val="right" w:pos="9033"/>
        </w:tabs>
        <w:spacing w:before="240" w:after="120" w:line="240" w:lineRule="auto"/>
      </w:pPr>
      <w:r>
        <w:t>The following caching strategies are applied to improve performance and reduce database load:</w:t>
      </w:r>
    </w:p>
    <w:p w14:paraId="31776B2A" w14:textId="77777777" w:rsidR="00B40D62" w:rsidRDefault="004A44FF">
      <w:pPr>
        <w:widowControl w:val="0"/>
        <w:tabs>
          <w:tab w:val="left" w:pos="359"/>
          <w:tab w:val="right" w:pos="9033"/>
        </w:tabs>
        <w:spacing w:before="240" w:after="120" w:line="240" w:lineRule="auto"/>
      </w:pPr>
      <w:r>
        <w:t xml:space="preserve"> </w:t>
      </w:r>
    </w:p>
    <w:tbl>
      <w:tblPr>
        <w:tblStyle w:val="a7"/>
        <w:tblW w:w="9025" w:type="dxa"/>
        <w:tblBorders>
          <w:top w:val="nil"/>
          <w:left w:val="nil"/>
          <w:bottom w:val="nil"/>
          <w:right w:val="nil"/>
          <w:insideH w:val="nil"/>
          <w:insideV w:val="nil"/>
        </w:tblBorders>
        <w:tblLayout w:type="fixed"/>
        <w:tblLook w:val="0600" w:firstRow="0" w:lastRow="0" w:firstColumn="0" w:lastColumn="0" w:noHBand="1" w:noVBand="1"/>
      </w:tblPr>
      <w:tblGrid>
        <w:gridCol w:w="1971"/>
        <w:gridCol w:w="1854"/>
        <w:gridCol w:w="2781"/>
        <w:gridCol w:w="2419"/>
      </w:tblGrid>
      <w:tr w:rsidR="00B40D62" w14:paraId="620C388C" w14:textId="77777777">
        <w:trPr>
          <w:trHeight w:val="405"/>
        </w:trPr>
        <w:tc>
          <w:tcPr>
            <w:tcW w:w="1970"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4D570A77"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Cache Type</w:t>
            </w:r>
          </w:p>
        </w:tc>
        <w:tc>
          <w:tcPr>
            <w:tcW w:w="1854"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1F3959C3"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Layer</w:t>
            </w:r>
          </w:p>
        </w:tc>
        <w:tc>
          <w:tcPr>
            <w:tcW w:w="2781"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76356235"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Description</w:t>
            </w:r>
          </w:p>
        </w:tc>
        <w:tc>
          <w:tcPr>
            <w:tcW w:w="2419"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79057952"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Technology</w:t>
            </w:r>
          </w:p>
        </w:tc>
      </w:tr>
      <w:tr w:rsidR="00B40D62" w14:paraId="23DF2B92" w14:textId="77777777">
        <w:trPr>
          <w:trHeight w:val="645"/>
        </w:trPr>
        <w:tc>
          <w:tcPr>
            <w:tcW w:w="197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9E2332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Browser Caching</w:t>
            </w:r>
          </w:p>
        </w:tc>
        <w:tc>
          <w:tcPr>
            <w:tcW w:w="1854" w:type="dxa"/>
            <w:tcBorders>
              <w:top w:val="nil"/>
              <w:left w:val="nil"/>
              <w:bottom w:val="single" w:sz="5" w:space="0" w:color="CCCCCC"/>
              <w:right w:val="single" w:sz="5" w:space="0" w:color="CCCCCC"/>
            </w:tcBorders>
            <w:tcMar>
              <w:top w:w="80" w:type="dxa"/>
              <w:left w:w="120" w:type="dxa"/>
              <w:bottom w:w="80" w:type="dxa"/>
              <w:right w:w="120" w:type="dxa"/>
            </w:tcMar>
          </w:tcPr>
          <w:p w14:paraId="45D0D59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Client</w:t>
            </w:r>
          </w:p>
        </w:tc>
        <w:tc>
          <w:tcPr>
            <w:tcW w:w="2781" w:type="dxa"/>
            <w:tcBorders>
              <w:top w:val="nil"/>
              <w:left w:val="nil"/>
              <w:bottom w:val="single" w:sz="5" w:space="0" w:color="CCCCCC"/>
              <w:right w:val="single" w:sz="5" w:space="0" w:color="CCCCCC"/>
            </w:tcBorders>
            <w:tcMar>
              <w:top w:w="80" w:type="dxa"/>
              <w:left w:w="120" w:type="dxa"/>
              <w:bottom w:w="80" w:type="dxa"/>
              <w:right w:w="120" w:type="dxa"/>
            </w:tcMar>
          </w:tcPr>
          <w:p w14:paraId="779E5F0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Static assets (JS bundles, CSS, images) served with long cache TTL</w:t>
            </w:r>
          </w:p>
        </w:tc>
        <w:tc>
          <w:tcPr>
            <w:tcW w:w="2419" w:type="dxa"/>
            <w:tcBorders>
              <w:top w:val="nil"/>
              <w:left w:val="nil"/>
              <w:bottom w:val="single" w:sz="5" w:space="0" w:color="CCCCCC"/>
              <w:right w:val="single" w:sz="5" w:space="0" w:color="CCCCCC"/>
            </w:tcBorders>
            <w:tcMar>
              <w:top w:w="80" w:type="dxa"/>
              <w:left w:w="120" w:type="dxa"/>
              <w:bottom w:w="80" w:type="dxa"/>
              <w:right w:w="120" w:type="dxa"/>
            </w:tcMar>
          </w:tcPr>
          <w:p w14:paraId="11AFE48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Cache-Control headers set by Nginx (max-age=31536000 for hashed assets)</w:t>
            </w:r>
          </w:p>
        </w:tc>
      </w:tr>
      <w:tr w:rsidR="00B40D62" w14:paraId="24E020F7" w14:textId="77777777">
        <w:trPr>
          <w:trHeight w:val="885"/>
        </w:trPr>
        <w:tc>
          <w:tcPr>
            <w:tcW w:w="197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39744A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API Response Caching</w:t>
            </w:r>
          </w:p>
        </w:tc>
        <w:tc>
          <w:tcPr>
            <w:tcW w:w="1854" w:type="dxa"/>
            <w:tcBorders>
              <w:top w:val="nil"/>
              <w:left w:val="nil"/>
              <w:bottom w:val="single" w:sz="5" w:space="0" w:color="CCCCCC"/>
              <w:right w:val="single" w:sz="5" w:space="0" w:color="CCCCCC"/>
            </w:tcBorders>
            <w:tcMar>
              <w:top w:w="80" w:type="dxa"/>
              <w:left w:w="120" w:type="dxa"/>
              <w:bottom w:w="80" w:type="dxa"/>
              <w:right w:w="120" w:type="dxa"/>
            </w:tcMar>
          </w:tcPr>
          <w:p w14:paraId="1D32630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Backend (Python)</w:t>
            </w:r>
          </w:p>
        </w:tc>
        <w:tc>
          <w:tcPr>
            <w:tcW w:w="2781" w:type="dxa"/>
            <w:tcBorders>
              <w:top w:val="nil"/>
              <w:left w:val="nil"/>
              <w:bottom w:val="single" w:sz="5" w:space="0" w:color="CCCCCC"/>
              <w:right w:val="single" w:sz="5" w:space="0" w:color="CCCCCC"/>
            </w:tcBorders>
            <w:tcMar>
              <w:top w:w="80" w:type="dxa"/>
              <w:left w:w="120" w:type="dxa"/>
              <w:bottom w:w="80" w:type="dxa"/>
              <w:right w:w="120" w:type="dxa"/>
            </w:tcMar>
          </w:tcPr>
          <w:p w14:paraId="310D2C7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Frequently read property listings cached to avoid repeated MySQL queries</w:t>
            </w:r>
          </w:p>
        </w:tc>
        <w:tc>
          <w:tcPr>
            <w:tcW w:w="2419" w:type="dxa"/>
            <w:tcBorders>
              <w:top w:val="nil"/>
              <w:left w:val="nil"/>
              <w:bottom w:val="single" w:sz="5" w:space="0" w:color="CCCCCC"/>
              <w:right w:val="single" w:sz="5" w:space="0" w:color="CCCCCC"/>
            </w:tcBorders>
            <w:tcMar>
              <w:top w:w="80" w:type="dxa"/>
              <w:left w:w="120" w:type="dxa"/>
              <w:bottom w:w="80" w:type="dxa"/>
              <w:right w:w="120" w:type="dxa"/>
            </w:tcMar>
          </w:tcPr>
          <w:p w14:paraId="61701B9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In-memory </w:t>
            </w:r>
            <w:proofErr w:type="spellStart"/>
            <w:r>
              <w:rPr>
                <w:sz w:val="20"/>
                <w:szCs w:val="20"/>
              </w:rPr>
              <w:t>dict</w:t>
            </w:r>
            <w:proofErr w:type="spellEnd"/>
            <w:r>
              <w:rPr>
                <w:sz w:val="20"/>
                <w:szCs w:val="20"/>
              </w:rPr>
              <w:t xml:space="preserve"> cache or </w:t>
            </w:r>
            <w:proofErr w:type="spellStart"/>
            <w:r>
              <w:rPr>
                <w:sz w:val="20"/>
                <w:szCs w:val="20"/>
              </w:rPr>
              <w:t>Redis</w:t>
            </w:r>
            <w:proofErr w:type="spellEnd"/>
            <w:r>
              <w:rPr>
                <w:sz w:val="20"/>
                <w:szCs w:val="20"/>
              </w:rPr>
              <w:t xml:space="preserve"> (future scope) via Flask-Caching</w:t>
            </w:r>
          </w:p>
        </w:tc>
      </w:tr>
      <w:tr w:rsidR="00B40D62" w14:paraId="46D2C4FF" w14:textId="77777777">
        <w:trPr>
          <w:trHeight w:val="645"/>
        </w:trPr>
        <w:tc>
          <w:tcPr>
            <w:tcW w:w="197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55D6FC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Database Query Cache</w:t>
            </w:r>
          </w:p>
        </w:tc>
        <w:tc>
          <w:tcPr>
            <w:tcW w:w="1854" w:type="dxa"/>
            <w:tcBorders>
              <w:top w:val="nil"/>
              <w:left w:val="nil"/>
              <w:bottom w:val="single" w:sz="5" w:space="0" w:color="CCCCCC"/>
              <w:right w:val="single" w:sz="5" w:space="0" w:color="CCCCCC"/>
            </w:tcBorders>
            <w:tcMar>
              <w:top w:w="80" w:type="dxa"/>
              <w:left w:w="120" w:type="dxa"/>
              <w:bottom w:w="80" w:type="dxa"/>
              <w:right w:w="120" w:type="dxa"/>
            </w:tcMar>
          </w:tcPr>
          <w:p w14:paraId="2C96338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MySQL</w:t>
            </w:r>
          </w:p>
        </w:tc>
        <w:tc>
          <w:tcPr>
            <w:tcW w:w="2781" w:type="dxa"/>
            <w:tcBorders>
              <w:top w:val="nil"/>
              <w:left w:val="nil"/>
              <w:bottom w:val="single" w:sz="5" w:space="0" w:color="CCCCCC"/>
              <w:right w:val="single" w:sz="5" w:space="0" w:color="CCCCCC"/>
            </w:tcBorders>
            <w:tcMar>
              <w:top w:w="80" w:type="dxa"/>
              <w:left w:w="120" w:type="dxa"/>
              <w:bottom w:w="80" w:type="dxa"/>
              <w:right w:w="120" w:type="dxa"/>
            </w:tcMar>
          </w:tcPr>
          <w:p w14:paraId="1942D2A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MySQL query cache for repeated identical SELECT queries</w:t>
            </w:r>
          </w:p>
        </w:tc>
        <w:tc>
          <w:tcPr>
            <w:tcW w:w="2419" w:type="dxa"/>
            <w:tcBorders>
              <w:top w:val="nil"/>
              <w:left w:val="nil"/>
              <w:bottom w:val="single" w:sz="5" w:space="0" w:color="CCCCCC"/>
              <w:right w:val="single" w:sz="5" w:space="0" w:color="CCCCCC"/>
            </w:tcBorders>
            <w:tcMar>
              <w:top w:w="80" w:type="dxa"/>
              <w:left w:w="120" w:type="dxa"/>
              <w:bottom w:w="80" w:type="dxa"/>
              <w:right w:w="120" w:type="dxa"/>
            </w:tcMar>
          </w:tcPr>
          <w:p w14:paraId="33971A2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MySQL </w:t>
            </w:r>
            <w:proofErr w:type="spellStart"/>
            <w:r>
              <w:rPr>
                <w:sz w:val="20"/>
                <w:szCs w:val="20"/>
              </w:rPr>
              <w:t>query_cache</w:t>
            </w:r>
            <w:proofErr w:type="spellEnd"/>
            <w:r>
              <w:rPr>
                <w:sz w:val="20"/>
                <w:szCs w:val="20"/>
              </w:rPr>
              <w:t xml:space="preserve"> (or </w:t>
            </w:r>
            <w:proofErr w:type="spellStart"/>
            <w:r>
              <w:rPr>
                <w:sz w:val="20"/>
                <w:szCs w:val="20"/>
              </w:rPr>
              <w:t>ProxySQL</w:t>
            </w:r>
            <w:proofErr w:type="spellEnd"/>
            <w:r>
              <w:rPr>
                <w:sz w:val="20"/>
                <w:szCs w:val="20"/>
              </w:rPr>
              <w:t xml:space="preserve"> in advanced setup)</w:t>
            </w:r>
          </w:p>
        </w:tc>
      </w:tr>
      <w:tr w:rsidR="00B40D62" w14:paraId="5E1E5D7D" w14:textId="77777777">
        <w:trPr>
          <w:trHeight w:val="645"/>
        </w:trPr>
        <w:tc>
          <w:tcPr>
            <w:tcW w:w="197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EDC566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Docker Layer Caching</w:t>
            </w:r>
          </w:p>
        </w:tc>
        <w:tc>
          <w:tcPr>
            <w:tcW w:w="1854" w:type="dxa"/>
            <w:tcBorders>
              <w:top w:val="nil"/>
              <w:left w:val="nil"/>
              <w:bottom w:val="single" w:sz="5" w:space="0" w:color="CCCCCC"/>
              <w:right w:val="single" w:sz="5" w:space="0" w:color="CCCCCC"/>
            </w:tcBorders>
            <w:tcMar>
              <w:top w:w="80" w:type="dxa"/>
              <w:left w:w="120" w:type="dxa"/>
              <w:bottom w:w="80" w:type="dxa"/>
              <w:right w:w="120" w:type="dxa"/>
            </w:tcMar>
          </w:tcPr>
          <w:p w14:paraId="05EACF1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CI/CD Pipeline</w:t>
            </w:r>
          </w:p>
        </w:tc>
        <w:tc>
          <w:tcPr>
            <w:tcW w:w="2781" w:type="dxa"/>
            <w:tcBorders>
              <w:top w:val="nil"/>
              <w:left w:val="nil"/>
              <w:bottom w:val="single" w:sz="5" w:space="0" w:color="CCCCCC"/>
              <w:right w:val="single" w:sz="5" w:space="0" w:color="CCCCCC"/>
            </w:tcBorders>
            <w:tcMar>
              <w:top w:w="80" w:type="dxa"/>
              <w:left w:w="120" w:type="dxa"/>
              <w:bottom w:w="80" w:type="dxa"/>
              <w:right w:w="120" w:type="dxa"/>
            </w:tcMar>
          </w:tcPr>
          <w:p w14:paraId="1C173E8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Docker build layers cached between pipeline runs to speed up image builds</w:t>
            </w:r>
          </w:p>
        </w:tc>
        <w:tc>
          <w:tcPr>
            <w:tcW w:w="2419" w:type="dxa"/>
            <w:tcBorders>
              <w:top w:val="nil"/>
              <w:left w:val="nil"/>
              <w:bottom w:val="single" w:sz="5" w:space="0" w:color="CCCCCC"/>
              <w:right w:val="single" w:sz="5" w:space="0" w:color="CCCCCC"/>
            </w:tcBorders>
            <w:tcMar>
              <w:top w:w="80" w:type="dxa"/>
              <w:left w:w="120" w:type="dxa"/>
              <w:bottom w:w="80" w:type="dxa"/>
              <w:right w:w="120" w:type="dxa"/>
            </w:tcMar>
          </w:tcPr>
          <w:p w14:paraId="42C6C27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GitHub Actions cache action with Docker </w:t>
            </w:r>
            <w:proofErr w:type="spellStart"/>
            <w:r>
              <w:rPr>
                <w:sz w:val="20"/>
                <w:szCs w:val="20"/>
              </w:rPr>
              <w:t>BuildKit</w:t>
            </w:r>
            <w:proofErr w:type="spellEnd"/>
          </w:p>
        </w:tc>
      </w:tr>
      <w:tr w:rsidR="00B40D62" w14:paraId="794619DE" w14:textId="77777777">
        <w:trPr>
          <w:trHeight w:val="645"/>
        </w:trPr>
        <w:tc>
          <w:tcPr>
            <w:tcW w:w="1970"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DF5689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DNS Caching</w:t>
            </w:r>
          </w:p>
        </w:tc>
        <w:tc>
          <w:tcPr>
            <w:tcW w:w="1854" w:type="dxa"/>
            <w:tcBorders>
              <w:top w:val="nil"/>
              <w:left w:val="nil"/>
              <w:bottom w:val="single" w:sz="5" w:space="0" w:color="CCCCCC"/>
              <w:right w:val="single" w:sz="5" w:space="0" w:color="CCCCCC"/>
            </w:tcBorders>
            <w:tcMar>
              <w:top w:w="80" w:type="dxa"/>
              <w:left w:w="120" w:type="dxa"/>
              <w:bottom w:w="80" w:type="dxa"/>
              <w:right w:w="120" w:type="dxa"/>
            </w:tcMar>
          </w:tcPr>
          <w:p w14:paraId="5ABA3D1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Infrastructure</w:t>
            </w:r>
          </w:p>
        </w:tc>
        <w:tc>
          <w:tcPr>
            <w:tcW w:w="2781" w:type="dxa"/>
            <w:tcBorders>
              <w:top w:val="nil"/>
              <w:left w:val="nil"/>
              <w:bottom w:val="single" w:sz="5" w:space="0" w:color="CCCCCC"/>
              <w:right w:val="single" w:sz="5" w:space="0" w:color="CCCCCC"/>
            </w:tcBorders>
            <w:tcMar>
              <w:top w:w="80" w:type="dxa"/>
              <w:left w:w="120" w:type="dxa"/>
              <w:bottom w:w="80" w:type="dxa"/>
              <w:right w:w="120" w:type="dxa"/>
            </w:tcMar>
          </w:tcPr>
          <w:p w14:paraId="35C5E20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AWS Route 53 DNS TTL reduces lookup latency for the application domain</w:t>
            </w:r>
          </w:p>
        </w:tc>
        <w:tc>
          <w:tcPr>
            <w:tcW w:w="2419" w:type="dxa"/>
            <w:tcBorders>
              <w:top w:val="nil"/>
              <w:left w:val="nil"/>
              <w:bottom w:val="single" w:sz="5" w:space="0" w:color="CCCCCC"/>
              <w:right w:val="single" w:sz="5" w:space="0" w:color="CCCCCC"/>
            </w:tcBorders>
            <w:tcMar>
              <w:top w:w="80" w:type="dxa"/>
              <w:left w:w="120" w:type="dxa"/>
              <w:bottom w:w="80" w:type="dxa"/>
              <w:right w:w="120" w:type="dxa"/>
            </w:tcMar>
          </w:tcPr>
          <w:p w14:paraId="037D4ED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AWS Route 53 (TTL: 300s)</w:t>
            </w:r>
          </w:p>
        </w:tc>
      </w:tr>
    </w:tbl>
    <w:p w14:paraId="115B4759" w14:textId="77777777" w:rsidR="00B40D62" w:rsidRDefault="00B40D62">
      <w:pPr>
        <w:widowControl w:val="0"/>
        <w:tabs>
          <w:tab w:val="left" w:pos="359"/>
          <w:tab w:val="right" w:pos="9033"/>
        </w:tabs>
        <w:spacing w:before="240" w:after="120" w:line="240" w:lineRule="auto"/>
      </w:pPr>
    </w:p>
    <w:p w14:paraId="75CCD1CF" w14:textId="77777777" w:rsidR="00B40D62" w:rsidRDefault="00B40D62">
      <w:pPr>
        <w:widowControl w:val="0"/>
        <w:tabs>
          <w:tab w:val="left" w:pos="359"/>
          <w:tab w:val="right" w:pos="9033"/>
        </w:tabs>
        <w:spacing w:before="240" w:after="120" w:line="240" w:lineRule="auto"/>
      </w:pPr>
    </w:p>
    <w:p w14:paraId="4D99E00B" w14:textId="77777777" w:rsidR="00B40D62" w:rsidRDefault="00B40D62">
      <w:pPr>
        <w:widowControl w:val="0"/>
        <w:tabs>
          <w:tab w:val="left" w:pos="359"/>
          <w:tab w:val="right" w:pos="9033"/>
        </w:tabs>
        <w:spacing w:before="240" w:after="120" w:line="240" w:lineRule="auto"/>
      </w:pPr>
    </w:p>
    <w:p w14:paraId="2334EAC7" w14:textId="77777777" w:rsidR="00B40D62" w:rsidRDefault="00B40D62">
      <w:pPr>
        <w:widowControl w:val="0"/>
        <w:tabs>
          <w:tab w:val="left" w:pos="359"/>
          <w:tab w:val="right" w:pos="9033"/>
        </w:tabs>
        <w:spacing w:before="240" w:after="120" w:line="240" w:lineRule="auto"/>
      </w:pPr>
    </w:p>
    <w:p w14:paraId="401F9388" w14:textId="77777777" w:rsidR="00B40D62" w:rsidRDefault="00B40D62">
      <w:pPr>
        <w:widowControl w:val="0"/>
        <w:tabs>
          <w:tab w:val="left" w:pos="359"/>
          <w:tab w:val="right" w:pos="9033"/>
        </w:tabs>
        <w:spacing w:before="240" w:after="120" w:line="240" w:lineRule="auto"/>
      </w:pPr>
    </w:p>
    <w:p w14:paraId="166BADF0"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36" w:name="_heading=h.8mcpg95h6egz" w:colFirst="0" w:colLast="0"/>
      <w:bookmarkEnd w:id="36"/>
      <w:r>
        <w:rPr>
          <w:rFonts w:ascii="Aptos" w:eastAsia="Aptos" w:hAnsi="Aptos" w:cs="Aptos"/>
          <w:sz w:val="32"/>
          <w:szCs w:val="32"/>
        </w:rPr>
        <w:t>7. Non-Functional Requirements</w:t>
      </w:r>
    </w:p>
    <w:p w14:paraId="3BFC8862"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37" w:name="_heading=h.kfc1s37v5ad6" w:colFirst="0" w:colLast="0"/>
      <w:bookmarkEnd w:id="37"/>
      <w:r>
        <w:rPr>
          <w:rFonts w:ascii="Aptos" w:eastAsia="Aptos" w:hAnsi="Aptos" w:cs="Aptos"/>
          <w:b/>
          <w:bCs/>
          <w:sz w:val="28"/>
          <w:szCs w:val="28"/>
        </w:rPr>
        <w:t>7.1 Security Aspects</w:t>
      </w:r>
    </w:p>
    <w:p w14:paraId="6208FA48" w14:textId="77777777" w:rsidR="00B40D62" w:rsidRDefault="004A44FF">
      <w:pPr>
        <w:widowControl w:val="0"/>
        <w:tabs>
          <w:tab w:val="left" w:pos="359"/>
          <w:tab w:val="right" w:pos="9033"/>
        </w:tabs>
        <w:spacing w:before="240" w:after="120" w:line="240" w:lineRule="auto"/>
      </w:pPr>
      <w:r>
        <w:t>The following security measures are implemented across the system:</w:t>
      </w:r>
    </w:p>
    <w:p w14:paraId="0D767E77" w14:textId="77777777" w:rsidR="00B40D62" w:rsidRDefault="004A44FF">
      <w:pPr>
        <w:widowControl w:val="0"/>
        <w:tabs>
          <w:tab w:val="left" w:pos="359"/>
          <w:tab w:val="right" w:pos="9033"/>
        </w:tabs>
        <w:spacing w:before="240" w:after="120" w:line="240" w:lineRule="auto"/>
      </w:pPr>
      <w:r>
        <w:t xml:space="preserve"> </w:t>
      </w:r>
    </w:p>
    <w:tbl>
      <w:tblPr>
        <w:tblStyle w:val="a8"/>
        <w:tblW w:w="9025" w:type="dxa"/>
        <w:tblBorders>
          <w:top w:val="nil"/>
          <w:left w:val="nil"/>
          <w:bottom w:val="nil"/>
          <w:right w:val="nil"/>
          <w:insideH w:val="nil"/>
          <w:insideV w:val="nil"/>
        </w:tblBorders>
        <w:tblLayout w:type="fixed"/>
        <w:tblLook w:val="0600" w:firstRow="0" w:lastRow="0" w:firstColumn="0" w:lastColumn="0" w:noHBand="1" w:noVBand="1"/>
      </w:tblPr>
      <w:tblGrid>
        <w:gridCol w:w="3013"/>
        <w:gridCol w:w="6012"/>
      </w:tblGrid>
      <w:tr w:rsidR="00B40D62" w14:paraId="4F89287E" w14:textId="77777777">
        <w:trPr>
          <w:trHeight w:val="405"/>
        </w:trPr>
        <w:tc>
          <w:tcPr>
            <w:tcW w:w="3013"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15DE5AB3"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Security Concern</w:t>
            </w:r>
          </w:p>
        </w:tc>
        <w:tc>
          <w:tcPr>
            <w:tcW w:w="6012"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0E4A32BD"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Mitigation Strategy</w:t>
            </w:r>
          </w:p>
        </w:tc>
      </w:tr>
      <w:tr w:rsidR="00B40D62" w14:paraId="11E78F9B"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5BE34D9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Authentication</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3A23FE8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JWT-based authentication with </w:t>
            </w:r>
            <w:proofErr w:type="spellStart"/>
            <w:r>
              <w:rPr>
                <w:sz w:val="20"/>
                <w:szCs w:val="20"/>
              </w:rPr>
              <w:t>bcrypt</w:t>
            </w:r>
            <w:proofErr w:type="spellEnd"/>
            <w:r>
              <w:rPr>
                <w:sz w:val="20"/>
                <w:szCs w:val="20"/>
              </w:rPr>
              <w:t xml:space="preserve"> password hashing; HTTPS enforced on all endpoints via Nginx ingress with TLS</w:t>
            </w:r>
          </w:p>
        </w:tc>
      </w:tr>
      <w:tr w:rsidR="00B40D62" w14:paraId="433F9BE9"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B7CE0A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Authorization</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00C290F4"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Role-based access control (RBAC) enforced in Python middleware – Admin vs User roles checked on every protected route</w:t>
            </w:r>
          </w:p>
        </w:tc>
      </w:tr>
      <w:tr w:rsidR="00B40D62" w14:paraId="2794F17D"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A4D071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Secrets Management</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78170E8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No hardcoded credentials; all secrets (DB password, JWT secret, AWS keys) stored in Kubernetes Secrets and CI/CD environment variables</w:t>
            </w:r>
          </w:p>
        </w:tc>
      </w:tr>
      <w:tr w:rsidR="00B40D62" w14:paraId="25CC1096"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80114E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Container Security</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7C8C19F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Official Python-slim and Node-alpine base images; containers run as non-root user; image scanning with </w:t>
            </w:r>
            <w:proofErr w:type="spellStart"/>
            <w:r>
              <w:rPr>
                <w:sz w:val="20"/>
                <w:szCs w:val="20"/>
              </w:rPr>
              <w:t>Trivy</w:t>
            </w:r>
            <w:proofErr w:type="spellEnd"/>
            <w:r>
              <w:rPr>
                <w:sz w:val="20"/>
                <w:szCs w:val="20"/>
              </w:rPr>
              <w:t xml:space="preserve"> (future scope)</w:t>
            </w:r>
          </w:p>
        </w:tc>
      </w:tr>
      <w:tr w:rsidR="00B40D62" w14:paraId="0A3B8ECD"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0A522D6"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Network Security</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7A362522"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AWS Security Groups restrict inbound to ports 80/443 only; inter-pod traffic via Kubernetes </w:t>
            </w:r>
            <w:proofErr w:type="spellStart"/>
            <w:r>
              <w:rPr>
                <w:sz w:val="20"/>
                <w:szCs w:val="20"/>
              </w:rPr>
              <w:t>NetworkPolicies</w:t>
            </w:r>
            <w:proofErr w:type="spellEnd"/>
            <w:r>
              <w:rPr>
                <w:sz w:val="20"/>
                <w:szCs w:val="20"/>
              </w:rPr>
              <w:t>; MySQL RDS not publicly accessible</w:t>
            </w:r>
          </w:p>
        </w:tc>
      </w:tr>
      <w:tr w:rsidR="00B40D62" w14:paraId="69FC3375"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9E2154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Data in Transit</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6157379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TLS/HTTPS via Nginx ingress controller with Let's Encrypt certificates; MySQL connections over SSL</w:t>
            </w:r>
          </w:p>
        </w:tc>
      </w:tr>
      <w:tr w:rsidR="00B40D62" w14:paraId="1A3FA4D5" w14:textId="77777777">
        <w:trPr>
          <w:trHeight w:val="645"/>
        </w:trPr>
        <w:tc>
          <w:tcPr>
            <w:tcW w:w="3013"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B4EF1A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Input Validation</w:t>
            </w:r>
          </w:p>
        </w:tc>
        <w:tc>
          <w:tcPr>
            <w:tcW w:w="6012" w:type="dxa"/>
            <w:tcBorders>
              <w:top w:val="nil"/>
              <w:left w:val="nil"/>
              <w:bottom w:val="single" w:sz="5" w:space="0" w:color="CCCCCC"/>
              <w:right w:val="single" w:sz="5" w:space="0" w:color="CCCCCC"/>
            </w:tcBorders>
            <w:tcMar>
              <w:top w:w="80" w:type="dxa"/>
              <w:left w:w="120" w:type="dxa"/>
              <w:bottom w:w="80" w:type="dxa"/>
              <w:right w:w="120" w:type="dxa"/>
            </w:tcMar>
          </w:tcPr>
          <w:p w14:paraId="6E99B848" w14:textId="77777777" w:rsidR="00B40D62" w:rsidRDefault="004A44FF">
            <w:pPr>
              <w:widowControl w:val="0"/>
              <w:tabs>
                <w:tab w:val="left" w:pos="359"/>
                <w:tab w:val="right" w:pos="9033"/>
              </w:tabs>
              <w:spacing w:before="240" w:after="240" w:line="240" w:lineRule="auto"/>
              <w:ind w:left="120"/>
              <w:jc w:val="center"/>
              <w:rPr>
                <w:sz w:val="20"/>
                <w:szCs w:val="20"/>
              </w:rPr>
            </w:pPr>
            <w:proofErr w:type="spellStart"/>
            <w:r>
              <w:rPr>
                <w:sz w:val="20"/>
                <w:szCs w:val="20"/>
              </w:rPr>
              <w:t>Pydantic</w:t>
            </w:r>
            <w:proofErr w:type="spellEnd"/>
            <w:r>
              <w:rPr>
                <w:sz w:val="20"/>
                <w:szCs w:val="20"/>
              </w:rPr>
              <w:t xml:space="preserve"> (</w:t>
            </w:r>
            <w:proofErr w:type="spellStart"/>
            <w:r>
              <w:rPr>
                <w:sz w:val="20"/>
                <w:szCs w:val="20"/>
              </w:rPr>
              <w:t>FastAPI</w:t>
            </w:r>
            <w:proofErr w:type="spellEnd"/>
            <w:r>
              <w:rPr>
                <w:sz w:val="20"/>
                <w:szCs w:val="20"/>
              </w:rPr>
              <w:t>) or Marshmallow (Flask) for strict schema validation; React frontend validates before submission</w:t>
            </w:r>
          </w:p>
        </w:tc>
      </w:tr>
    </w:tbl>
    <w:p w14:paraId="16A350D4"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38" w:name="_heading=h.75ahwgacf904" w:colFirst="0" w:colLast="0"/>
      <w:bookmarkEnd w:id="38"/>
    </w:p>
    <w:p w14:paraId="12609981"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39" w:name="_heading=h.wahmkut2rv7w" w:colFirst="0" w:colLast="0"/>
      <w:bookmarkEnd w:id="39"/>
    </w:p>
    <w:p w14:paraId="1EED9E17" w14:textId="77777777" w:rsidR="00B40D62" w:rsidRDefault="00B40D62">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40" w:name="_heading=h.z73v7lvgtq8h" w:colFirst="0" w:colLast="0"/>
      <w:bookmarkEnd w:id="40"/>
    </w:p>
    <w:p w14:paraId="1CD6A2FD" w14:textId="77777777" w:rsidR="00B40D62" w:rsidRDefault="004A44FF">
      <w:pPr>
        <w:pStyle w:val="Heading2"/>
        <w:keepNext w:val="0"/>
        <w:keepLines w:val="0"/>
        <w:widowControl w:val="0"/>
        <w:tabs>
          <w:tab w:val="left" w:pos="359"/>
          <w:tab w:val="right" w:pos="9033"/>
        </w:tabs>
        <w:spacing w:before="360" w:after="80"/>
        <w:rPr>
          <w:rFonts w:ascii="Aptos" w:eastAsia="Aptos" w:hAnsi="Aptos" w:cs="Aptos"/>
          <w:b/>
          <w:bCs/>
          <w:sz w:val="28"/>
          <w:szCs w:val="28"/>
        </w:rPr>
      </w:pPr>
      <w:bookmarkStart w:id="41" w:name="_heading=h.nj6hfaaysozc" w:colFirst="0" w:colLast="0"/>
      <w:bookmarkEnd w:id="41"/>
      <w:r>
        <w:rPr>
          <w:rFonts w:ascii="Aptos" w:eastAsia="Aptos" w:hAnsi="Aptos" w:cs="Aptos"/>
          <w:b/>
          <w:bCs/>
          <w:sz w:val="28"/>
          <w:szCs w:val="28"/>
        </w:rPr>
        <w:t>7.2 Performance Aspects</w:t>
      </w:r>
    </w:p>
    <w:p w14:paraId="71377416" w14:textId="77777777" w:rsidR="00B40D62" w:rsidRDefault="004A44FF">
      <w:pPr>
        <w:widowControl w:val="0"/>
        <w:tabs>
          <w:tab w:val="left" w:pos="359"/>
          <w:tab w:val="right" w:pos="9033"/>
        </w:tabs>
        <w:spacing w:before="240" w:after="120" w:line="240" w:lineRule="auto"/>
      </w:pPr>
      <w:r>
        <w:t>The following performance targets and strategies are defined for the system:</w:t>
      </w:r>
    </w:p>
    <w:p w14:paraId="776D6853" w14:textId="77777777" w:rsidR="00B40D62" w:rsidRDefault="004A44FF">
      <w:pPr>
        <w:widowControl w:val="0"/>
        <w:tabs>
          <w:tab w:val="left" w:pos="359"/>
          <w:tab w:val="right" w:pos="9033"/>
        </w:tabs>
        <w:spacing w:before="240" w:after="120" w:line="240" w:lineRule="auto"/>
      </w:pPr>
      <w:r>
        <w:t xml:space="preserve"> </w:t>
      </w:r>
    </w:p>
    <w:tbl>
      <w:tblPr>
        <w:tblStyle w:val="a9"/>
        <w:tblW w:w="9025" w:type="dxa"/>
        <w:tblBorders>
          <w:top w:val="nil"/>
          <w:left w:val="nil"/>
          <w:bottom w:val="nil"/>
          <w:right w:val="nil"/>
          <w:insideH w:val="nil"/>
          <w:insideV w:val="nil"/>
        </w:tblBorders>
        <w:tblLayout w:type="fixed"/>
        <w:tblLook w:val="0600" w:firstRow="0" w:lastRow="0" w:firstColumn="0" w:lastColumn="0" w:noHBand="1" w:noVBand="1"/>
      </w:tblPr>
      <w:tblGrid>
        <w:gridCol w:w="2749"/>
        <w:gridCol w:w="2212"/>
        <w:gridCol w:w="4064"/>
      </w:tblGrid>
      <w:tr w:rsidR="00B40D62" w14:paraId="2E5F19AA" w14:textId="77777777">
        <w:trPr>
          <w:trHeight w:val="405"/>
        </w:trPr>
        <w:tc>
          <w:tcPr>
            <w:tcW w:w="2748"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3B482D6A"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Performance Metric</w:t>
            </w:r>
          </w:p>
        </w:tc>
        <w:tc>
          <w:tcPr>
            <w:tcW w:w="2212"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5B031FB0"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Target</w:t>
            </w:r>
          </w:p>
        </w:tc>
        <w:tc>
          <w:tcPr>
            <w:tcW w:w="4064"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21E37729" w14:textId="77777777" w:rsidR="00B40D62" w:rsidRDefault="004A44FF">
            <w:pPr>
              <w:widowControl w:val="0"/>
              <w:tabs>
                <w:tab w:val="left" w:pos="359"/>
                <w:tab w:val="right" w:pos="9033"/>
              </w:tabs>
              <w:spacing w:before="240" w:after="240" w:line="240" w:lineRule="auto"/>
              <w:ind w:left="120"/>
              <w:jc w:val="center"/>
              <w:rPr>
                <w:b/>
                <w:bCs/>
                <w:color w:val="FFFFFF"/>
                <w:sz w:val="20"/>
                <w:szCs w:val="20"/>
              </w:rPr>
            </w:pPr>
            <w:r>
              <w:rPr>
                <w:b/>
                <w:bCs/>
                <w:color w:val="FFFFFF"/>
                <w:sz w:val="20"/>
                <w:szCs w:val="20"/>
              </w:rPr>
              <w:t>Strategy</w:t>
            </w:r>
          </w:p>
        </w:tc>
      </w:tr>
      <w:tr w:rsidR="00B40D62" w14:paraId="6CE50340" w14:textId="77777777">
        <w:trPr>
          <w:trHeight w:val="64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1686A5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API Response Time</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6DC3A44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&lt; 200ms (p95)</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0582257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MySQL indexing on queried fields; </w:t>
            </w:r>
            <w:proofErr w:type="spellStart"/>
            <w:r>
              <w:rPr>
                <w:sz w:val="20"/>
                <w:szCs w:val="20"/>
              </w:rPr>
              <w:t>SQLAlchemy</w:t>
            </w:r>
            <w:proofErr w:type="spellEnd"/>
            <w:r>
              <w:rPr>
                <w:sz w:val="20"/>
                <w:szCs w:val="20"/>
              </w:rPr>
              <w:t xml:space="preserve"> connection pooling (</w:t>
            </w:r>
            <w:proofErr w:type="spellStart"/>
            <w:r>
              <w:rPr>
                <w:sz w:val="20"/>
                <w:szCs w:val="20"/>
              </w:rPr>
              <w:t>pool_size</w:t>
            </w:r>
            <w:proofErr w:type="spellEnd"/>
            <w:r>
              <w:rPr>
                <w:sz w:val="20"/>
                <w:szCs w:val="20"/>
              </w:rPr>
              <w:t>=10)</w:t>
            </w:r>
          </w:p>
        </w:tc>
      </w:tr>
      <w:tr w:rsidR="00B40D62" w14:paraId="0BB08231" w14:textId="77777777">
        <w:trPr>
          <w:trHeight w:val="64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8BA9C19"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Frontend Load Time</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1A03298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&lt; 3 seconds (initial load)</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065BD2BE" w14:textId="77777777" w:rsidR="00B40D62" w:rsidRDefault="004A44FF">
            <w:pPr>
              <w:widowControl w:val="0"/>
              <w:tabs>
                <w:tab w:val="left" w:pos="359"/>
                <w:tab w:val="right" w:pos="9033"/>
              </w:tabs>
              <w:spacing w:before="240" w:after="240" w:line="240" w:lineRule="auto"/>
              <w:ind w:left="120"/>
              <w:jc w:val="center"/>
              <w:rPr>
                <w:sz w:val="20"/>
                <w:szCs w:val="20"/>
              </w:rPr>
            </w:pPr>
            <w:proofErr w:type="spellStart"/>
            <w:r>
              <w:rPr>
                <w:sz w:val="20"/>
                <w:szCs w:val="20"/>
              </w:rPr>
              <w:t>Vite</w:t>
            </w:r>
            <w:proofErr w:type="spellEnd"/>
            <w:r>
              <w:rPr>
                <w:sz w:val="20"/>
                <w:szCs w:val="20"/>
              </w:rPr>
              <w:t xml:space="preserve"> production build with tree-shaking, code splitting, and Nginx </w:t>
            </w:r>
            <w:proofErr w:type="spellStart"/>
            <w:r>
              <w:rPr>
                <w:sz w:val="20"/>
                <w:szCs w:val="20"/>
              </w:rPr>
              <w:t>gzip</w:t>
            </w:r>
            <w:proofErr w:type="spellEnd"/>
            <w:r>
              <w:rPr>
                <w:sz w:val="20"/>
                <w:szCs w:val="20"/>
              </w:rPr>
              <w:t xml:space="preserve"> compression</w:t>
            </w:r>
          </w:p>
        </w:tc>
      </w:tr>
      <w:tr w:rsidR="00B40D62" w14:paraId="4515CAC3" w14:textId="77777777">
        <w:trPr>
          <w:trHeight w:val="40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0D7F4A00"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Container </w:t>
            </w:r>
            <w:proofErr w:type="spellStart"/>
            <w:r>
              <w:rPr>
                <w:sz w:val="20"/>
                <w:szCs w:val="20"/>
              </w:rPr>
              <w:t>Startup</w:t>
            </w:r>
            <w:proofErr w:type="spellEnd"/>
            <w:r>
              <w:rPr>
                <w:sz w:val="20"/>
                <w:szCs w:val="20"/>
              </w:rPr>
              <w:t xml:space="preserve"> Time</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67469E51"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&lt; 30 seconds</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1B346BB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Python-slim Docker images; pre-built virtual environments baked into image</w:t>
            </w:r>
          </w:p>
        </w:tc>
      </w:tr>
      <w:tr w:rsidR="00B40D62" w14:paraId="37203342" w14:textId="77777777">
        <w:trPr>
          <w:trHeight w:val="64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0106EE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Deployment Pipeline Duration</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417BB2D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&lt; 10 minutes (end-to-end)</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4188C5FC"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Docker layer caching; parallel frontend and backend build jobs in CI/CD</w:t>
            </w:r>
          </w:p>
        </w:tc>
      </w:tr>
      <w:tr w:rsidR="00B40D62" w14:paraId="08FAB196" w14:textId="77777777">
        <w:trPr>
          <w:trHeight w:val="64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95B353A"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Scalability</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6B15F27F"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500+ concurrent users</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4404D8B7"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Kubernetes HPA scales Python backend pods based on CPU and memory metrics</w:t>
            </w:r>
          </w:p>
        </w:tc>
      </w:tr>
      <w:tr w:rsidR="00B40D62" w14:paraId="140DA8EB" w14:textId="77777777">
        <w:trPr>
          <w:trHeight w:val="64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47B7773"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Database Performance</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5FA233D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&lt; 50ms query time</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6CABC0BB"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Composite indexes on properties(type, status, price); RDS read replicas for future scale</w:t>
            </w:r>
          </w:p>
        </w:tc>
      </w:tr>
      <w:tr w:rsidR="00B40D62" w14:paraId="126F5C92" w14:textId="77777777">
        <w:trPr>
          <w:trHeight w:val="645"/>
        </w:trPr>
        <w:tc>
          <w:tcPr>
            <w:tcW w:w="2748"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B15F0E5"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Availability</w:t>
            </w:r>
          </w:p>
        </w:tc>
        <w:tc>
          <w:tcPr>
            <w:tcW w:w="2212" w:type="dxa"/>
            <w:tcBorders>
              <w:top w:val="nil"/>
              <w:left w:val="nil"/>
              <w:bottom w:val="single" w:sz="5" w:space="0" w:color="CCCCCC"/>
              <w:right w:val="single" w:sz="5" w:space="0" w:color="CCCCCC"/>
            </w:tcBorders>
            <w:tcMar>
              <w:top w:w="80" w:type="dxa"/>
              <w:left w:w="120" w:type="dxa"/>
              <w:bottom w:w="80" w:type="dxa"/>
              <w:right w:w="120" w:type="dxa"/>
            </w:tcMar>
          </w:tcPr>
          <w:p w14:paraId="43C783DE"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99.9% uptime (SLO)</w:t>
            </w:r>
          </w:p>
        </w:tc>
        <w:tc>
          <w:tcPr>
            <w:tcW w:w="4064" w:type="dxa"/>
            <w:tcBorders>
              <w:top w:val="nil"/>
              <w:left w:val="nil"/>
              <w:bottom w:val="single" w:sz="5" w:space="0" w:color="CCCCCC"/>
              <w:right w:val="single" w:sz="5" w:space="0" w:color="CCCCCC"/>
            </w:tcBorders>
            <w:tcMar>
              <w:top w:w="80" w:type="dxa"/>
              <w:left w:w="120" w:type="dxa"/>
              <w:bottom w:w="80" w:type="dxa"/>
              <w:right w:w="120" w:type="dxa"/>
            </w:tcMar>
          </w:tcPr>
          <w:p w14:paraId="581AAD18" w14:textId="77777777" w:rsidR="00B40D62" w:rsidRDefault="004A44FF">
            <w:pPr>
              <w:widowControl w:val="0"/>
              <w:tabs>
                <w:tab w:val="left" w:pos="359"/>
                <w:tab w:val="right" w:pos="9033"/>
              </w:tabs>
              <w:spacing w:before="240" w:after="240" w:line="240" w:lineRule="auto"/>
              <w:ind w:left="120"/>
              <w:jc w:val="center"/>
              <w:rPr>
                <w:sz w:val="20"/>
                <w:szCs w:val="20"/>
              </w:rPr>
            </w:pPr>
            <w:r>
              <w:rPr>
                <w:sz w:val="20"/>
                <w:szCs w:val="20"/>
              </w:rPr>
              <w:t xml:space="preserve">Kubernetes </w:t>
            </w:r>
            <w:proofErr w:type="spellStart"/>
            <w:r>
              <w:rPr>
                <w:sz w:val="20"/>
                <w:szCs w:val="20"/>
              </w:rPr>
              <w:t>ReplicaSet</w:t>
            </w:r>
            <w:proofErr w:type="spellEnd"/>
            <w:r>
              <w:rPr>
                <w:sz w:val="20"/>
                <w:szCs w:val="20"/>
              </w:rPr>
              <w:t xml:space="preserve"> (min 2 replicas); rolling deployment; AWS RDS Multi-AZ for DB HA</w:t>
            </w:r>
          </w:p>
        </w:tc>
      </w:tr>
    </w:tbl>
    <w:p w14:paraId="553F0143" w14:textId="77777777" w:rsidR="00B40D62" w:rsidRDefault="004A44FF">
      <w:pPr>
        <w:widowControl w:val="0"/>
        <w:tabs>
          <w:tab w:val="left" w:pos="359"/>
          <w:tab w:val="right" w:pos="9033"/>
        </w:tabs>
        <w:spacing w:before="240" w:after="120" w:line="240" w:lineRule="auto"/>
      </w:pPr>
      <w:r>
        <w:t xml:space="preserve"> </w:t>
      </w:r>
    </w:p>
    <w:p w14:paraId="6D205854"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42" w:name="_heading=h.3mf853vf0nk5" w:colFirst="0" w:colLast="0"/>
      <w:bookmarkEnd w:id="42"/>
    </w:p>
    <w:p w14:paraId="0CE98B6D"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43" w:name="_heading=h.9x8brje7bajx" w:colFirst="0" w:colLast="0"/>
      <w:bookmarkEnd w:id="43"/>
    </w:p>
    <w:p w14:paraId="76968047" w14:textId="77777777" w:rsidR="00B40D62" w:rsidRDefault="00B40D62">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44" w:name="_heading=h.ton6vrxywrj1" w:colFirst="0" w:colLast="0"/>
      <w:bookmarkEnd w:id="44"/>
    </w:p>
    <w:p w14:paraId="06C42007" w14:textId="77777777" w:rsidR="00B40D62" w:rsidRDefault="004A44FF">
      <w:pPr>
        <w:pStyle w:val="Heading1"/>
        <w:keepNext w:val="0"/>
        <w:keepLines w:val="0"/>
        <w:widowControl w:val="0"/>
        <w:tabs>
          <w:tab w:val="left" w:pos="359"/>
          <w:tab w:val="right" w:pos="9033"/>
        </w:tabs>
        <w:spacing w:before="480" w:after="120" w:line="240" w:lineRule="auto"/>
        <w:rPr>
          <w:rFonts w:ascii="Aptos" w:eastAsia="Aptos" w:hAnsi="Aptos" w:cs="Aptos"/>
          <w:sz w:val="32"/>
          <w:szCs w:val="32"/>
        </w:rPr>
      </w:pPr>
      <w:bookmarkStart w:id="45" w:name="_heading=h.82zjwu43vbyd" w:colFirst="0" w:colLast="0"/>
      <w:bookmarkEnd w:id="45"/>
      <w:r>
        <w:rPr>
          <w:rFonts w:ascii="Aptos" w:eastAsia="Aptos" w:hAnsi="Aptos" w:cs="Aptos"/>
          <w:sz w:val="32"/>
          <w:szCs w:val="32"/>
        </w:rPr>
        <w:t>8. Project Screenshots</w:t>
      </w:r>
    </w:p>
    <w:p w14:paraId="2D0D662A" w14:textId="77777777" w:rsidR="00B40D62" w:rsidRDefault="004A44FF">
      <w:pPr>
        <w:pStyle w:val="Heading1"/>
        <w:keepNext w:val="0"/>
        <w:keepLines w:val="0"/>
        <w:widowControl w:val="0"/>
        <w:tabs>
          <w:tab w:val="left" w:pos="359"/>
          <w:tab w:val="right" w:pos="9033"/>
        </w:tabs>
        <w:spacing w:before="240" w:after="120" w:line="240" w:lineRule="auto"/>
        <w:rPr>
          <w:rFonts w:ascii="Aptos" w:eastAsia="Aptos" w:hAnsi="Aptos" w:cs="Aptos"/>
          <w:b w:val="0"/>
          <w:bCs w:val="0"/>
          <w:sz w:val="24"/>
          <w:szCs w:val="24"/>
        </w:rPr>
      </w:pPr>
      <w:bookmarkStart w:id="46" w:name="_heading=h.oqccn1kco8ew" w:colFirst="0" w:colLast="0"/>
      <w:bookmarkEnd w:id="46"/>
      <w:r>
        <w:rPr>
          <w:rFonts w:ascii="Aptos" w:eastAsia="Aptos" w:hAnsi="Aptos" w:cs="Aptos"/>
          <w:b w:val="0"/>
          <w:bCs w:val="0"/>
          <w:sz w:val="24"/>
          <w:szCs w:val="24"/>
        </w:rPr>
        <w:t>The following screenshots illustrate key stages of the deployed Real Estate system and the DevOps pipeline. Replace each placeholder below with the actual screenshot by inserting an image in its place.</w:t>
      </w:r>
    </w:p>
    <w:p w14:paraId="761526E1" w14:textId="77777777" w:rsidR="00B40D62" w:rsidRDefault="00B40D62">
      <w:pPr>
        <w:tabs>
          <w:tab w:val="left" w:pos="359"/>
          <w:tab w:val="right" w:pos="9033"/>
        </w:tabs>
      </w:pPr>
    </w:p>
    <w:p w14:paraId="24818CD6" w14:textId="77777777" w:rsidR="00B40D62" w:rsidRDefault="004A44FF">
      <w:pPr>
        <w:pStyle w:val="Heading1"/>
        <w:keepNext w:val="0"/>
        <w:keepLines w:val="0"/>
        <w:widowControl w:val="0"/>
        <w:tabs>
          <w:tab w:val="left" w:pos="359"/>
          <w:tab w:val="right" w:pos="9033"/>
        </w:tabs>
        <w:spacing w:before="240" w:after="100" w:line="240" w:lineRule="auto"/>
        <w:rPr>
          <w:rFonts w:ascii="Aptos" w:eastAsia="Aptos" w:hAnsi="Aptos" w:cs="Aptos"/>
          <w:sz w:val="24"/>
          <w:szCs w:val="24"/>
        </w:rPr>
      </w:pPr>
      <w:bookmarkStart w:id="47" w:name="_heading=h.p4qugqo6d4pr" w:colFirst="0" w:colLast="0"/>
      <w:bookmarkEnd w:id="47"/>
      <w:r>
        <w:rPr>
          <w:rFonts w:ascii="Aptos" w:eastAsia="Aptos" w:hAnsi="Aptos" w:cs="Aptos"/>
          <w:sz w:val="24"/>
          <w:szCs w:val="24"/>
        </w:rPr>
        <w:t>8.1  Home Page</w:t>
      </w:r>
    </w:p>
    <w:p w14:paraId="1904B467" w14:textId="77777777" w:rsidR="00B40D62" w:rsidRDefault="00B40D62">
      <w:pPr>
        <w:tabs>
          <w:tab w:val="left" w:pos="359"/>
          <w:tab w:val="right" w:pos="9033"/>
        </w:tabs>
      </w:pPr>
    </w:p>
    <w:p w14:paraId="648991E8" w14:textId="77777777" w:rsidR="00B40D62" w:rsidRDefault="004A44FF">
      <w:pPr>
        <w:tabs>
          <w:tab w:val="left" w:pos="359"/>
          <w:tab w:val="right" w:pos="9033"/>
        </w:tabs>
        <w:rPr>
          <w:rFonts w:ascii="Arial" w:eastAsia="Arial" w:hAnsi="Arial" w:cs="Arial"/>
          <w:b/>
          <w:bCs/>
        </w:rPr>
      </w:pPr>
      <w:r>
        <w:rPr>
          <w:rFonts w:ascii="Arial" w:eastAsia="Arial" w:hAnsi="Arial" w:cs="Arial"/>
          <w:b/>
          <w:bCs/>
          <w:noProof/>
        </w:rPr>
        <w:drawing>
          <wp:inline distT="114300" distB="114300" distL="114300" distR="114300" wp14:anchorId="740E4615" wp14:editId="62A392A1">
            <wp:extent cx="5902801" cy="2721291"/>
            <wp:effectExtent l="0" t="0" r="0" b="0"/>
            <wp:docPr id="16486660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r="997"/>
                    <a:stretch>
                      <a:fillRect/>
                    </a:stretch>
                  </pic:blipFill>
                  <pic:spPr>
                    <a:xfrm>
                      <a:off x="0" y="0"/>
                      <a:ext cx="5902801" cy="2721291"/>
                    </a:xfrm>
                    <a:prstGeom prst="rect">
                      <a:avLst/>
                    </a:prstGeom>
                    <a:ln/>
                  </pic:spPr>
                </pic:pic>
              </a:graphicData>
            </a:graphic>
          </wp:inline>
        </w:drawing>
      </w:r>
    </w:p>
    <w:p w14:paraId="0CAF5DDB" w14:textId="77777777" w:rsidR="00B40D62" w:rsidRDefault="00B40D62">
      <w:pPr>
        <w:tabs>
          <w:tab w:val="left" w:pos="359"/>
          <w:tab w:val="right" w:pos="9033"/>
        </w:tabs>
        <w:rPr>
          <w:rFonts w:ascii="Arial" w:eastAsia="Arial" w:hAnsi="Arial" w:cs="Arial"/>
          <w:b/>
          <w:bCs/>
        </w:rPr>
      </w:pPr>
    </w:p>
    <w:p w14:paraId="3EB0559A" w14:textId="77777777" w:rsidR="00B40D62" w:rsidRDefault="004A44FF">
      <w:pPr>
        <w:tabs>
          <w:tab w:val="left" w:pos="359"/>
          <w:tab w:val="right" w:pos="9033"/>
        </w:tabs>
        <w:spacing w:before="240" w:after="100"/>
        <w:rPr>
          <w:rFonts w:ascii="Arial" w:eastAsia="Arial" w:hAnsi="Arial" w:cs="Arial"/>
          <w:b/>
          <w:bCs/>
        </w:rPr>
      </w:pPr>
      <w:r>
        <w:rPr>
          <w:rFonts w:ascii="Arial" w:eastAsia="Arial" w:hAnsi="Arial" w:cs="Arial"/>
          <w:b/>
          <w:bCs/>
        </w:rPr>
        <w:t xml:space="preserve">8.2  Property Detail Page </w:t>
      </w:r>
    </w:p>
    <w:p w14:paraId="0DD0D3E2" w14:textId="77777777" w:rsidR="00B40D62" w:rsidRDefault="004A44FF">
      <w:pPr>
        <w:tabs>
          <w:tab w:val="left" w:pos="359"/>
          <w:tab w:val="right" w:pos="9033"/>
        </w:tabs>
        <w:rPr>
          <w:rFonts w:ascii="Arial" w:eastAsia="Arial" w:hAnsi="Arial" w:cs="Arial"/>
          <w:b/>
          <w:bCs/>
        </w:rPr>
      </w:pPr>
      <w:r>
        <w:rPr>
          <w:rFonts w:ascii="Arial" w:eastAsia="Arial" w:hAnsi="Arial" w:cs="Arial"/>
          <w:b/>
          <w:bCs/>
          <w:noProof/>
        </w:rPr>
        <w:drawing>
          <wp:inline distT="114300" distB="114300" distL="114300" distR="114300" wp14:anchorId="383D2632" wp14:editId="1CEF21BC">
            <wp:extent cx="5931913" cy="2768918"/>
            <wp:effectExtent l="0" t="0" r="0" b="0"/>
            <wp:docPr id="16486660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31913" cy="2768918"/>
                    </a:xfrm>
                    <a:prstGeom prst="rect">
                      <a:avLst/>
                    </a:prstGeom>
                    <a:ln/>
                  </pic:spPr>
                </pic:pic>
              </a:graphicData>
            </a:graphic>
          </wp:inline>
        </w:drawing>
      </w:r>
    </w:p>
    <w:p w14:paraId="1F5D3DE6" w14:textId="77777777" w:rsidR="00B40D62" w:rsidRDefault="00B40D62">
      <w:pPr>
        <w:tabs>
          <w:tab w:val="left" w:pos="359"/>
          <w:tab w:val="right" w:pos="9033"/>
        </w:tabs>
        <w:spacing w:before="240" w:after="100"/>
        <w:rPr>
          <w:rFonts w:ascii="Arial" w:eastAsia="Arial" w:hAnsi="Arial" w:cs="Arial"/>
          <w:b/>
          <w:bCs/>
        </w:rPr>
      </w:pPr>
    </w:p>
    <w:p w14:paraId="571C6E41" w14:textId="77777777" w:rsidR="00B40D62" w:rsidRDefault="004A44FF">
      <w:pPr>
        <w:tabs>
          <w:tab w:val="left" w:pos="359"/>
          <w:tab w:val="right" w:pos="9033"/>
        </w:tabs>
        <w:spacing w:before="240" w:after="100"/>
        <w:rPr>
          <w:rFonts w:ascii="Arial" w:eastAsia="Arial" w:hAnsi="Arial" w:cs="Arial"/>
          <w:b/>
          <w:bCs/>
        </w:rPr>
      </w:pPr>
      <w:r>
        <w:rPr>
          <w:rFonts w:ascii="Arial" w:eastAsia="Arial" w:hAnsi="Arial" w:cs="Arial"/>
          <w:b/>
          <w:bCs/>
        </w:rPr>
        <w:t xml:space="preserve">8.3 Contact Page </w:t>
      </w:r>
    </w:p>
    <w:p w14:paraId="78BE9B50" w14:textId="77777777" w:rsidR="00B40D62" w:rsidRDefault="004A44FF">
      <w:pPr>
        <w:tabs>
          <w:tab w:val="left" w:pos="359"/>
          <w:tab w:val="right" w:pos="9033"/>
        </w:tabs>
        <w:spacing w:before="240" w:after="100"/>
        <w:rPr>
          <w:rFonts w:ascii="Arial" w:eastAsia="Arial" w:hAnsi="Arial" w:cs="Arial"/>
          <w:b/>
          <w:bCs/>
        </w:rPr>
      </w:pPr>
      <w:r>
        <w:rPr>
          <w:rFonts w:ascii="Arial" w:eastAsia="Arial" w:hAnsi="Arial" w:cs="Arial"/>
          <w:b/>
          <w:bCs/>
          <w:noProof/>
        </w:rPr>
        <w:drawing>
          <wp:inline distT="114300" distB="114300" distL="114300" distR="114300" wp14:anchorId="1CEDED69" wp14:editId="6EB98CE3">
            <wp:extent cx="5731200" cy="2667000"/>
            <wp:effectExtent l="0" t="0" r="0" b="0"/>
            <wp:docPr id="164866603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2667000"/>
                    </a:xfrm>
                    <a:prstGeom prst="rect">
                      <a:avLst/>
                    </a:prstGeom>
                    <a:ln/>
                  </pic:spPr>
                </pic:pic>
              </a:graphicData>
            </a:graphic>
          </wp:inline>
        </w:drawing>
      </w:r>
    </w:p>
    <w:p w14:paraId="435934E3" w14:textId="77777777" w:rsidR="00B40D62" w:rsidRDefault="00B40D62">
      <w:pPr>
        <w:tabs>
          <w:tab w:val="left" w:pos="359"/>
          <w:tab w:val="right" w:pos="9033"/>
        </w:tabs>
      </w:pPr>
    </w:p>
    <w:p w14:paraId="504EC6CD" w14:textId="77777777" w:rsidR="00B40D62" w:rsidRDefault="004A44FF">
      <w:pPr>
        <w:pStyle w:val="Heading1"/>
        <w:keepNext w:val="0"/>
        <w:keepLines w:val="0"/>
        <w:widowControl w:val="0"/>
        <w:tabs>
          <w:tab w:val="left" w:pos="359"/>
          <w:tab w:val="right" w:pos="9033"/>
        </w:tabs>
        <w:spacing w:before="480" w:after="120" w:line="240" w:lineRule="auto"/>
      </w:pPr>
      <w:r>
        <w:rPr>
          <w:rFonts w:ascii="Aptos" w:eastAsia="Aptos" w:hAnsi="Aptos" w:cs="Aptos"/>
          <w:sz w:val="32"/>
          <w:szCs w:val="32"/>
        </w:rPr>
        <w:t>9. References</w:t>
      </w:r>
    </w:p>
    <w:tbl>
      <w:tblPr>
        <w:tblStyle w:val="aa"/>
        <w:tblW w:w="1060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2925"/>
        <w:gridCol w:w="4605"/>
        <w:gridCol w:w="3075"/>
      </w:tblGrid>
      <w:tr w:rsidR="00B40D62" w14:paraId="2F43AC64" w14:textId="77777777">
        <w:trPr>
          <w:trHeight w:val="405"/>
        </w:trPr>
        <w:tc>
          <w:tcPr>
            <w:tcW w:w="2925" w:type="dxa"/>
            <w:tcBorders>
              <w:top w:val="single" w:sz="5" w:space="0" w:color="CCCCCC"/>
              <w:left w:val="single" w:sz="5" w:space="0" w:color="CCCCCC"/>
              <w:bottom w:val="single" w:sz="5" w:space="0" w:color="CCCCCC"/>
              <w:right w:val="single" w:sz="5" w:space="0" w:color="CCCCCC"/>
            </w:tcBorders>
            <w:shd w:val="clear" w:color="auto" w:fill="434343"/>
            <w:tcMar>
              <w:top w:w="80" w:type="dxa"/>
              <w:left w:w="120" w:type="dxa"/>
              <w:bottom w:w="80" w:type="dxa"/>
              <w:right w:w="120" w:type="dxa"/>
            </w:tcMar>
          </w:tcPr>
          <w:p w14:paraId="792D743F"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color w:val="FFFFFF"/>
                <w:sz w:val="20"/>
                <w:szCs w:val="20"/>
              </w:rPr>
            </w:pPr>
            <w:r>
              <w:rPr>
                <w:rFonts w:ascii="Aptos" w:eastAsia="Aptos" w:hAnsi="Aptos" w:cs="Aptos"/>
                <w:color w:val="FFFFFF"/>
                <w:sz w:val="20"/>
                <w:szCs w:val="20"/>
              </w:rPr>
              <w:t>Reference</w:t>
            </w:r>
          </w:p>
        </w:tc>
        <w:tc>
          <w:tcPr>
            <w:tcW w:w="4605"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5FD1838E"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color w:val="FFFFFF"/>
                <w:sz w:val="20"/>
                <w:szCs w:val="20"/>
              </w:rPr>
            </w:pPr>
            <w:r>
              <w:rPr>
                <w:rFonts w:ascii="Aptos" w:eastAsia="Aptos" w:hAnsi="Aptos" w:cs="Aptos"/>
                <w:color w:val="FFFFFF"/>
                <w:sz w:val="20"/>
                <w:szCs w:val="20"/>
              </w:rPr>
              <w:t>Description</w:t>
            </w:r>
          </w:p>
        </w:tc>
        <w:tc>
          <w:tcPr>
            <w:tcW w:w="3075" w:type="dxa"/>
            <w:tcBorders>
              <w:top w:val="single" w:sz="5" w:space="0" w:color="CCCCCC"/>
              <w:left w:val="nil"/>
              <w:bottom w:val="single" w:sz="5" w:space="0" w:color="CCCCCC"/>
              <w:right w:val="single" w:sz="5" w:space="0" w:color="CCCCCC"/>
            </w:tcBorders>
            <w:shd w:val="clear" w:color="auto" w:fill="434343"/>
            <w:tcMar>
              <w:top w:w="80" w:type="dxa"/>
              <w:left w:w="120" w:type="dxa"/>
              <w:bottom w:w="80" w:type="dxa"/>
              <w:right w:w="120" w:type="dxa"/>
            </w:tcMar>
          </w:tcPr>
          <w:p w14:paraId="03B0C35E"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color w:val="FFFFFF"/>
                <w:sz w:val="20"/>
                <w:szCs w:val="20"/>
              </w:rPr>
            </w:pPr>
            <w:r>
              <w:rPr>
                <w:rFonts w:ascii="Aptos" w:eastAsia="Aptos" w:hAnsi="Aptos" w:cs="Aptos"/>
                <w:color w:val="FFFFFF"/>
                <w:sz w:val="20"/>
                <w:szCs w:val="20"/>
              </w:rPr>
              <w:t>Source</w:t>
            </w:r>
          </w:p>
        </w:tc>
      </w:tr>
      <w:tr w:rsidR="00B40D62" w14:paraId="60CEE654" w14:textId="77777777">
        <w:trPr>
          <w:trHeight w:val="88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5239377E"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Terraform AWS Provider</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7812BB54"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 xml:space="preserve">Official </w:t>
            </w:r>
            <w:proofErr w:type="spellStart"/>
            <w:r>
              <w:rPr>
                <w:rFonts w:ascii="Aptos" w:eastAsia="Aptos" w:hAnsi="Aptos" w:cs="Aptos"/>
                <w:b w:val="0"/>
                <w:bCs w:val="0"/>
                <w:sz w:val="20"/>
                <w:szCs w:val="20"/>
              </w:rPr>
              <w:t>HashiCorp</w:t>
            </w:r>
            <w:proofErr w:type="spellEnd"/>
            <w:r>
              <w:rPr>
                <w:rFonts w:ascii="Aptos" w:eastAsia="Aptos" w:hAnsi="Aptos" w:cs="Aptos"/>
                <w:b w:val="0"/>
                <w:bCs w:val="0"/>
                <w:sz w:val="20"/>
                <w:szCs w:val="20"/>
              </w:rPr>
              <w:t xml:space="preserve"> Terraform documentation for AWS resource provisioning</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01A98E90"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https://registry.terraform.io/providers/hashicorp/aws</w:t>
            </w:r>
          </w:p>
        </w:tc>
      </w:tr>
      <w:tr w:rsidR="00B40D62" w14:paraId="4E68D7F3" w14:textId="77777777">
        <w:trPr>
          <w:trHeight w:val="88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C67114F"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proofErr w:type="spellStart"/>
            <w:r>
              <w:rPr>
                <w:rFonts w:ascii="Aptos" w:eastAsia="Aptos" w:hAnsi="Aptos" w:cs="Aptos"/>
                <w:b w:val="0"/>
                <w:bCs w:val="0"/>
                <w:sz w:val="20"/>
                <w:szCs w:val="20"/>
              </w:rPr>
              <w:t>Ansible</w:t>
            </w:r>
            <w:proofErr w:type="spellEnd"/>
            <w:r>
              <w:rPr>
                <w:rFonts w:ascii="Aptos" w:eastAsia="Aptos" w:hAnsi="Aptos" w:cs="Aptos"/>
                <w:b w:val="0"/>
                <w:bCs w:val="0"/>
                <w:sz w:val="20"/>
                <w:szCs w:val="20"/>
              </w:rPr>
              <w:t xml:space="preserve">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1910057A"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 xml:space="preserve">Official Red Hat </w:t>
            </w:r>
            <w:proofErr w:type="spellStart"/>
            <w:r>
              <w:rPr>
                <w:rFonts w:ascii="Aptos" w:eastAsia="Aptos" w:hAnsi="Aptos" w:cs="Aptos"/>
                <w:b w:val="0"/>
                <w:bCs w:val="0"/>
                <w:sz w:val="20"/>
                <w:szCs w:val="20"/>
              </w:rPr>
              <w:t>Ansible</w:t>
            </w:r>
            <w:proofErr w:type="spellEnd"/>
            <w:r>
              <w:rPr>
                <w:rFonts w:ascii="Aptos" w:eastAsia="Aptos" w:hAnsi="Aptos" w:cs="Aptos"/>
                <w:b w:val="0"/>
                <w:bCs w:val="0"/>
                <w:sz w:val="20"/>
                <w:szCs w:val="20"/>
              </w:rPr>
              <w:t xml:space="preserve"> documentation for configuration management</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16AEE3E0"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https://docs.ansible.com</w:t>
            </w:r>
          </w:p>
        </w:tc>
      </w:tr>
      <w:tr w:rsidR="00B40D62" w14:paraId="5545DD0C" w14:textId="77777777">
        <w:trPr>
          <w:trHeight w:val="88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7315B5F"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Docker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2B8B1A0A"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Official Docker containerization and Docker Compose documentation</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1272B2E6"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https://docs.docker.com</w:t>
            </w:r>
          </w:p>
        </w:tc>
      </w:tr>
      <w:tr w:rsidR="00B40D62" w14:paraId="014776B7" w14:textId="77777777">
        <w:trPr>
          <w:trHeight w:val="88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743DF7BD"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Kubernetes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0855FA76"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Official Kubernetes orchestration and manifest documentation</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65762A73"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https://kubernetes.io/docs</w:t>
            </w:r>
          </w:p>
        </w:tc>
      </w:tr>
      <w:tr w:rsidR="00B40D62" w14:paraId="3309C703" w14:textId="77777777">
        <w:trPr>
          <w:trHeight w:val="64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2DA20467"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Flask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3B8FA68E"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Official Python Flask web framework documentation</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10F57157"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https://flask.palletsprojects.com</w:t>
            </w:r>
          </w:p>
        </w:tc>
      </w:tr>
      <w:tr w:rsidR="00B40D62" w14:paraId="70FE3EB6" w14:textId="77777777">
        <w:trPr>
          <w:trHeight w:val="88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9247E9B"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proofErr w:type="spellStart"/>
            <w:r>
              <w:rPr>
                <w:rFonts w:ascii="Aptos" w:eastAsia="Aptos" w:hAnsi="Aptos" w:cs="Aptos"/>
                <w:b w:val="0"/>
                <w:bCs w:val="0"/>
                <w:sz w:val="20"/>
                <w:szCs w:val="20"/>
              </w:rPr>
              <w:t>FastAPI</w:t>
            </w:r>
            <w:proofErr w:type="spellEnd"/>
            <w:r>
              <w:rPr>
                <w:rFonts w:ascii="Aptos" w:eastAsia="Aptos" w:hAnsi="Aptos" w:cs="Aptos"/>
                <w:b w:val="0"/>
                <w:bCs w:val="0"/>
                <w:sz w:val="20"/>
                <w:szCs w:val="20"/>
              </w:rPr>
              <w:t xml:space="preserve">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2819C2D9"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 xml:space="preserve">Official </w:t>
            </w:r>
            <w:proofErr w:type="spellStart"/>
            <w:r>
              <w:rPr>
                <w:rFonts w:ascii="Aptos" w:eastAsia="Aptos" w:hAnsi="Aptos" w:cs="Aptos"/>
                <w:b w:val="0"/>
                <w:bCs w:val="0"/>
                <w:sz w:val="20"/>
                <w:szCs w:val="20"/>
              </w:rPr>
              <w:t>FastAPI</w:t>
            </w:r>
            <w:proofErr w:type="spellEnd"/>
            <w:r>
              <w:rPr>
                <w:rFonts w:ascii="Aptos" w:eastAsia="Aptos" w:hAnsi="Aptos" w:cs="Aptos"/>
                <w:b w:val="0"/>
                <w:bCs w:val="0"/>
                <w:sz w:val="20"/>
                <w:szCs w:val="20"/>
              </w:rPr>
              <w:t xml:space="preserve"> high-performance Python API framework documentation</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7F54BDB1"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https://fastapi.tiangolo.com</w:t>
            </w:r>
          </w:p>
        </w:tc>
      </w:tr>
      <w:tr w:rsidR="00B40D62" w14:paraId="1D672FD0" w14:textId="77777777">
        <w:trPr>
          <w:trHeight w:val="64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4B8BF48"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proofErr w:type="spellStart"/>
            <w:r>
              <w:rPr>
                <w:rFonts w:ascii="Aptos" w:eastAsia="Aptos" w:hAnsi="Aptos" w:cs="Aptos"/>
                <w:b w:val="0"/>
                <w:bCs w:val="0"/>
                <w:sz w:val="20"/>
                <w:szCs w:val="20"/>
              </w:rPr>
              <w:t>SQLAlchemy</w:t>
            </w:r>
            <w:proofErr w:type="spellEnd"/>
            <w:r>
              <w:rPr>
                <w:rFonts w:ascii="Aptos" w:eastAsia="Aptos" w:hAnsi="Aptos" w:cs="Aptos"/>
                <w:b w:val="0"/>
                <w:bCs w:val="0"/>
                <w:sz w:val="20"/>
                <w:szCs w:val="20"/>
              </w:rPr>
              <w:t xml:space="preserve">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1E8F0E0A"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Python ORM and Alembic migration documentation</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711A6A26"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https://docs.sqlalchemy.org</w:t>
            </w:r>
          </w:p>
        </w:tc>
      </w:tr>
      <w:tr w:rsidR="00B40D62" w14:paraId="68DFC5DE" w14:textId="77777777">
        <w:trPr>
          <w:trHeight w:val="64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1AA209B8"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MySQL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555B9270"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Official MySQL 8.0 reference manual</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350DAE2D"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https://dev.mysql.com/doc</w:t>
            </w:r>
          </w:p>
        </w:tc>
      </w:tr>
      <w:tr w:rsidR="00B40D62" w14:paraId="494391ED" w14:textId="77777777">
        <w:trPr>
          <w:trHeight w:val="64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6BB6C776"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 xml:space="preserve">React / </w:t>
            </w:r>
            <w:proofErr w:type="spellStart"/>
            <w:r>
              <w:rPr>
                <w:rFonts w:ascii="Aptos" w:eastAsia="Aptos" w:hAnsi="Aptos" w:cs="Aptos"/>
                <w:b w:val="0"/>
                <w:bCs w:val="0"/>
                <w:sz w:val="20"/>
                <w:szCs w:val="20"/>
              </w:rPr>
              <w:t>Vite</w:t>
            </w:r>
            <w:proofErr w:type="spellEnd"/>
            <w:r>
              <w:rPr>
                <w:rFonts w:ascii="Aptos" w:eastAsia="Aptos" w:hAnsi="Aptos" w:cs="Aptos"/>
                <w:b w:val="0"/>
                <w:bCs w:val="0"/>
                <w:sz w:val="20"/>
                <w:szCs w:val="20"/>
              </w:rPr>
              <w:t xml:space="preserve">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5E0EF6B2"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 xml:space="preserve">Official React and </w:t>
            </w:r>
            <w:proofErr w:type="spellStart"/>
            <w:r>
              <w:rPr>
                <w:rFonts w:ascii="Aptos" w:eastAsia="Aptos" w:hAnsi="Aptos" w:cs="Aptos"/>
                <w:b w:val="0"/>
                <w:bCs w:val="0"/>
                <w:sz w:val="20"/>
                <w:szCs w:val="20"/>
              </w:rPr>
              <w:t>Vite</w:t>
            </w:r>
            <w:proofErr w:type="spellEnd"/>
            <w:r>
              <w:rPr>
                <w:rFonts w:ascii="Aptos" w:eastAsia="Aptos" w:hAnsi="Aptos" w:cs="Aptos"/>
                <w:b w:val="0"/>
                <w:bCs w:val="0"/>
                <w:sz w:val="20"/>
                <w:szCs w:val="20"/>
              </w:rPr>
              <w:t xml:space="preserve"> build tool documentation</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7F1AFC07"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https://react.dev / https://vitejs.dev</w:t>
            </w:r>
          </w:p>
        </w:tc>
      </w:tr>
      <w:tr w:rsidR="00B40D62" w14:paraId="272C4D0E" w14:textId="77777777">
        <w:trPr>
          <w:trHeight w:val="885"/>
        </w:trPr>
        <w:tc>
          <w:tcPr>
            <w:tcW w:w="2925" w:type="dxa"/>
            <w:tcBorders>
              <w:top w:val="nil"/>
              <w:left w:val="single" w:sz="5" w:space="0" w:color="CCCCCC"/>
              <w:bottom w:val="single" w:sz="5" w:space="0" w:color="CCCCCC"/>
              <w:right w:val="single" w:sz="5" w:space="0" w:color="CCCCCC"/>
            </w:tcBorders>
            <w:tcMar>
              <w:top w:w="80" w:type="dxa"/>
              <w:left w:w="120" w:type="dxa"/>
              <w:bottom w:w="80" w:type="dxa"/>
              <w:right w:w="120" w:type="dxa"/>
            </w:tcMar>
          </w:tcPr>
          <w:p w14:paraId="404214D4"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AWS Documentation</w:t>
            </w:r>
          </w:p>
        </w:tc>
        <w:tc>
          <w:tcPr>
            <w:tcW w:w="4605" w:type="dxa"/>
            <w:tcBorders>
              <w:top w:val="nil"/>
              <w:left w:val="nil"/>
              <w:bottom w:val="single" w:sz="5" w:space="0" w:color="CCCCCC"/>
              <w:right w:val="single" w:sz="5" w:space="0" w:color="CCCCCC"/>
            </w:tcBorders>
            <w:tcMar>
              <w:top w:w="80" w:type="dxa"/>
              <w:left w:w="120" w:type="dxa"/>
              <w:bottom w:w="80" w:type="dxa"/>
              <w:right w:w="120" w:type="dxa"/>
            </w:tcMar>
          </w:tcPr>
          <w:p w14:paraId="4225D9CA"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r>
              <w:rPr>
                <w:rFonts w:ascii="Aptos" w:eastAsia="Aptos" w:hAnsi="Aptos" w:cs="Aptos"/>
                <w:b w:val="0"/>
                <w:bCs w:val="0"/>
                <w:sz w:val="20"/>
                <w:szCs w:val="20"/>
              </w:rPr>
              <w:t>Amazon Web Services EC2, EKS, RDS, VPC</w:t>
            </w:r>
          </w:p>
        </w:tc>
        <w:tc>
          <w:tcPr>
            <w:tcW w:w="3075" w:type="dxa"/>
            <w:tcBorders>
              <w:top w:val="nil"/>
              <w:left w:val="nil"/>
              <w:bottom w:val="single" w:sz="5" w:space="0" w:color="CCCCCC"/>
              <w:right w:val="single" w:sz="5" w:space="0" w:color="CCCCCC"/>
            </w:tcBorders>
            <w:tcMar>
              <w:top w:w="80" w:type="dxa"/>
              <w:left w:w="120" w:type="dxa"/>
              <w:bottom w:w="80" w:type="dxa"/>
              <w:right w:w="120" w:type="dxa"/>
            </w:tcMar>
          </w:tcPr>
          <w:p w14:paraId="4120ECE1" w14:textId="77777777" w:rsidR="00B40D62" w:rsidRDefault="004A44FF">
            <w:pPr>
              <w:pStyle w:val="Heading1"/>
              <w:keepNext w:val="0"/>
              <w:keepLines w:val="0"/>
              <w:widowControl w:val="0"/>
              <w:tabs>
                <w:tab w:val="left" w:pos="359"/>
                <w:tab w:val="right" w:pos="9033"/>
              </w:tabs>
              <w:spacing w:before="240" w:after="240" w:line="240" w:lineRule="auto"/>
              <w:ind w:left="120"/>
              <w:jc w:val="center"/>
              <w:rPr>
                <w:rFonts w:ascii="Aptos" w:eastAsia="Aptos" w:hAnsi="Aptos" w:cs="Aptos"/>
                <w:b w:val="0"/>
                <w:bCs w:val="0"/>
                <w:sz w:val="20"/>
                <w:szCs w:val="20"/>
              </w:rPr>
            </w:pPr>
            <w:bookmarkStart w:id="48" w:name="_heading=h.9i9ikr4lfg7w" w:colFirst="0" w:colLast="0"/>
            <w:bookmarkEnd w:id="48"/>
            <w:r>
              <w:rPr>
                <w:rFonts w:ascii="Aptos" w:eastAsia="Aptos" w:hAnsi="Aptos" w:cs="Aptos"/>
                <w:b w:val="0"/>
                <w:bCs w:val="0"/>
                <w:sz w:val="20"/>
                <w:szCs w:val="20"/>
              </w:rPr>
              <w:t>https://docs.aws.amazon.com</w:t>
            </w:r>
          </w:p>
        </w:tc>
      </w:tr>
    </w:tbl>
    <w:p w14:paraId="6994D957" w14:textId="77777777" w:rsidR="00B40D62" w:rsidRDefault="00B40D62">
      <w:pPr>
        <w:pStyle w:val="Heading1"/>
        <w:keepNext w:val="0"/>
        <w:keepLines w:val="0"/>
        <w:widowControl w:val="0"/>
        <w:tabs>
          <w:tab w:val="left" w:pos="359"/>
          <w:tab w:val="right" w:pos="9033"/>
        </w:tabs>
        <w:spacing w:before="480" w:after="120" w:line="240" w:lineRule="auto"/>
      </w:pPr>
      <w:bookmarkStart w:id="49" w:name="_heading=h.3036cklf9541" w:colFirst="0" w:colLast="0"/>
      <w:bookmarkEnd w:id="49"/>
    </w:p>
    <w:sectPr w:rsidR="00B40D62">
      <w:headerReference w:type="default" r:id="rId16"/>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D2FF2" w14:textId="77777777" w:rsidR="004A44FF" w:rsidRDefault="004A44FF">
      <w:pPr>
        <w:spacing w:after="0" w:line="240" w:lineRule="auto"/>
      </w:pPr>
      <w:r>
        <w:separator/>
      </w:r>
    </w:p>
  </w:endnote>
  <w:endnote w:type="continuationSeparator" w:id="0">
    <w:p w14:paraId="440DA2EC" w14:textId="77777777" w:rsidR="004A44FF" w:rsidRDefault="004A4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charset w:val="00"/>
    <w:family w:val="auto"/>
    <w:pitch w:val="default"/>
    <w:embedRegular r:id="rId1" w:fontKey="{BA71CD6F-29BF-F940-ACD3-D3E60E40A0C2}"/>
    <w:embedBold r:id="rId2" w:fontKey="{E9B3F181-59C4-3140-8E50-3A4A579242C8}"/>
  </w:font>
  <w:font w:name="Aptos Display">
    <w:panose1 w:val="020B0004020202020204"/>
    <w:charset w:val="00"/>
    <w:family w:val="roman"/>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B388" w14:textId="77777777" w:rsidR="00B40D62" w:rsidRDefault="004A44FF">
    <w:pPr>
      <w:pBdr>
        <w:top w:val="nil"/>
        <w:left w:val="nil"/>
        <w:bottom w:val="nil"/>
        <w:right w:val="nil"/>
        <w:between w:val="nil"/>
      </w:pBdr>
      <w:tabs>
        <w:tab w:val="center" w:pos="4513"/>
        <w:tab w:val="right" w:pos="9026"/>
      </w:tabs>
      <w:spacing w:after="0" w:line="240" w:lineRule="auto"/>
      <w:jc w:val="center"/>
      <w:rPr>
        <w:color w:val="000000"/>
      </w:rPr>
    </w:pPr>
    <w:r>
      <w:rPr>
        <w:color w:val="000000"/>
      </w:rPr>
      <w:t xml:space="preserve">Medicaps University – Datagami Skill Based Course – Project Report | </w:t>
    </w:r>
    <w:r>
      <w:rPr>
        <w:color w:val="000000"/>
      </w:rPr>
      <w:fldChar w:fldCharType="begin"/>
    </w:r>
    <w:r>
      <w:rPr>
        <w:color w:val="000000"/>
      </w:rPr>
      <w:instrText>PAGE</w:instrText>
    </w:r>
    <w:r>
      <w:rPr>
        <w:color w:val="000000"/>
      </w:rPr>
      <w:fldChar w:fldCharType="separate"/>
    </w:r>
    <w:r w:rsidR="00AE1BAF">
      <w:rPr>
        <w:noProof/>
        <w:color w:val="000000"/>
      </w:rPr>
      <w:t>1</w:t>
    </w:r>
    <w:r>
      <w:rPr>
        <w:color w:val="000000"/>
      </w:rPr>
      <w:fldChar w:fldCharType="end"/>
    </w:r>
    <w:r>
      <w:rPr>
        <w:color w:val="000000"/>
      </w:rPr>
      <w:t xml:space="preserve"> </w:t>
    </w:r>
  </w:p>
  <w:p w14:paraId="583545FE" w14:textId="77777777" w:rsidR="00B40D62" w:rsidRDefault="00B40D6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CC88E" w14:textId="77777777" w:rsidR="004A44FF" w:rsidRDefault="004A44FF">
      <w:pPr>
        <w:spacing w:after="0" w:line="240" w:lineRule="auto"/>
      </w:pPr>
      <w:r>
        <w:separator/>
      </w:r>
    </w:p>
  </w:footnote>
  <w:footnote w:type="continuationSeparator" w:id="0">
    <w:p w14:paraId="5F3B2F6E" w14:textId="77777777" w:rsidR="004A44FF" w:rsidRDefault="004A4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4868" w14:textId="77777777" w:rsidR="00B40D62" w:rsidRDefault="004A44FF">
    <w:pPr>
      <w:pBdr>
        <w:top w:val="nil"/>
        <w:left w:val="nil"/>
        <w:bottom w:val="nil"/>
        <w:right w:val="nil"/>
        <w:between w:val="nil"/>
      </w:pBdr>
      <w:tabs>
        <w:tab w:val="center" w:pos="4513"/>
        <w:tab w:val="right" w:pos="9026"/>
      </w:tabs>
      <w:spacing w:after="0" w:line="240" w:lineRule="auto"/>
      <w:rPr>
        <w:color w:val="000000"/>
      </w:rPr>
    </w:pPr>
    <w:r>
      <w:rPr>
        <w:noProof/>
        <w:color w:val="000000"/>
      </w:rPr>
      <w:drawing>
        <wp:anchor distT="0" distB="0" distL="114300" distR="114300" simplePos="0" relativeHeight="251658240" behindDoc="0" locked="0" layoutInCell="1" hidden="0" allowOverlap="1" wp14:anchorId="5DCD68F8" wp14:editId="2C40CD95">
          <wp:simplePos x="0" y="0"/>
          <wp:positionH relativeFrom="page">
            <wp:posOffset>739140</wp:posOffset>
          </wp:positionH>
          <wp:positionV relativeFrom="topMargin">
            <wp:posOffset>584835</wp:posOffset>
          </wp:positionV>
          <wp:extent cx="1988820" cy="437453"/>
          <wp:effectExtent l="0" t="0" r="0" b="0"/>
          <wp:wrapSquare wrapText="bothSides" distT="0" distB="0" distL="114300" distR="114300"/>
          <wp:docPr id="1648666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88820" cy="437453"/>
                  </a:xfrm>
                  <a:prstGeom prst="rect">
                    <a:avLst/>
                  </a:prstGeom>
                  <a:ln/>
                </pic:spPr>
              </pic:pic>
            </a:graphicData>
          </a:graphic>
        </wp:anchor>
      </w:drawing>
    </w:r>
    <w:r>
      <w:rPr>
        <w:noProof/>
        <w:color w:val="000000"/>
      </w:rPr>
      <w:drawing>
        <wp:anchor distT="0" distB="0" distL="114300" distR="114300" simplePos="0" relativeHeight="251659264" behindDoc="0" locked="0" layoutInCell="1" hidden="0" allowOverlap="1" wp14:anchorId="4D1B9EA7" wp14:editId="37A2381F">
          <wp:simplePos x="0" y="0"/>
          <wp:positionH relativeFrom="margin">
            <wp:posOffset>4794250</wp:posOffset>
          </wp:positionH>
          <wp:positionV relativeFrom="margin">
            <wp:posOffset>-525779</wp:posOffset>
          </wp:positionV>
          <wp:extent cx="1209675" cy="685800"/>
          <wp:effectExtent l="0" t="0" r="0" b="0"/>
          <wp:wrapSquare wrapText="bothSides" distT="0" distB="0" distL="114300" distR="114300"/>
          <wp:docPr id="16486660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09675" cy="685800"/>
                  </a:xfrm>
                  <a:prstGeom prst="rect">
                    <a:avLst/>
                  </a:prstGeom>
                  <a:ln/>
                </pic:spPr>
              </pic:pic>
            </a:graphicData>
          </a:graphic>
        </wp:anchor>
      </w:drawing>
    </w:r>
  </w:p>
  <w:p w14:paraId="5D456E42" w14:textId="77777777" w:rsidR="00B40D62" w:rsidRDefault="00B40D6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DD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DF5425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073367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28454B6"/>
    <w:multiLevelType w:val="multilevel"/>
    <w:tmpl w:val="FFFFFFFF"/>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1.%2."/>
      <w:lvlJc w:val="left"/>
      <w:pPr>
        <w:ind w:left="792" w:hanging="432"/>
      </w:pPr>
      <w:rPr>
        <w:rFonts w:ascii="Times New Roman" w:eastAsia="Times New Roman" w:hAnsi="Times New Roman" w:cs="Times New Roman"/>
        <w:b w:val="0"/>
        <w:bCs w:val="0"/>
        <w:i w:val="0"/>
        <w:iCs w:val="0"/>
        <w:sz w:val="20"/>
        <w:szCs w:val="20"/>
      </w:rPr>
    </w:lvl>
    <w:lvl w:ilvl="2">
      <w:numFmt w:val="bullet"/>
      <w:lvlText w:val="•"/>
      <w:lvlJc w:val="left"/>
      <w:pPr>
        <w:ind w:left="1751" w:hanging="432"/>
      </w:pPr>
    </w:lvl>
    <w:lvl w:ilvl="3">
      <w:numFmt w:val="bullet"/>
      <w:lvlText w:val="•"/>
      <w:lvlJc w:val="left"/>
      <w:pPr>
        <w:ind w:left="2702" w:hanging="432"/>
      </w:pPr>
    </w:lvl>
    <w:lvl w:ilvl="4">
      <w:numFmt w:val="bullet"/>
      <w:lvlText w:val="•"/>
      <w:lvlJc w:val="left"/>
      <w:pPr>
        <w:ind w:left="3653" w:hanging="432"/>
      </w:pPr>
    </w:lvl>
    <w:lvl w:ilvl="5">
      <w:numFmt w:val="bullet"/>
      <w:lvlText w:val="•"/>
      <w:lvlJc w:val="left"/>
      <w:pPr>
        <w:ind w:left="4604" w:hanging="432"/>
      </w:pPr>
    </w:lvl>
    <w:lvl w:ilvl="6">
      <w:numFmt w:val="bullet"/>
      <w:lvlText w:val="•"/>
      <w:lvlJc w:val="left"/>
      <w:pPr>
        <w:ind w:left="5555" w:hanging="432"/>
      </w:pPr>
    </w:lvl>
    <w:lvl w:ilvl="7">
      <w:numFmt w:val="bullet"/>
      <w:lvlText w:val="•"/>
      <w:lvlJc w:val="left"/>
      <w:pPr>
        <w:ind w:left="6506" w:hanging="432"/>
      </w:pPr>
    </w:lvl>
    <w:lvl w:ilvl="8">
      <w:numFmt w:val="bullet"/>
      <w:lvlText w:val="•"/>
      <w:lvlJc w:val="left"/>
      <w:pPr>
        <w:ind w:left="7457" w:hanging="432"/>
      </w:pPr>
    </w:lvl>
  </w:abstractNum>
  <w:abstractNum w:abstractNumId="4" w15:restartNumberingAfterBreak="0">
    <w:nsid w:val="702F1B0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30574623">
    <w:abstractNumId w:val="1"/>
  </w:num>
  <w:num w:numId="2" w16cid:durableId="1001158130">
    <w:abstractNumId w:val="0"/>
  </w:num>
  <w:num w:numId="3" w16cid:durableId="1376154047">
    <w:abstractNumId w:val="4"/>
  </w:num>
  <w:num w:numId="4" w16cid:durableId="118693273">
    <w:abstractNumId w:val="3"/>
  </w:num>
  <w:num w:numId="5" w16cid:durableId="1095125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62"/>
    <w:rsid w:val="004A44FF"/>
    <w:rsid w:val="0065046B"/>
    <w:rsid w:val="00AE1BAF"/>
    <w:rsid w:val="00B40D62"/>
    <w:rsid w:val="00E23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7A77F0"/>
  <w15:docId w15:val="{D8B65347-060B-DA42-A0BB-EAB6AAA8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b/>
      <w:bCs/>
      <w:sz w:val="28"/>
      <w:szCs w:val="28"/>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Play" w:eastAsia="Play" w:hAnsi="Play" w:cs="Play"/>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40"/>
      <w:szCs w:val="40"/>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sz w:val="44"/>
      <w:szCs w:val="44"/>
      <w:lang w:val="en-US"/>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_rels/header1.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R9iEtMZb4TFkSoGDbesdmkYVA==">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MzAzNmNrbGY5NTQxOAByITFGWFhrRnFUN2libjhvQW4tdHlDV3BoNWpsSW5vMERL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suhani.dalian@gmail.com</cp:lastModifiedBy>
  <cp:revision>2</cp:revision>
  <dcterms:created xsi:type="dcterms:W3CDTF">2026-02-20T08:42:00Z</dcterms:created>
  <dcterms:modified xsi:type="dcterms:W3CDTF">2026-02-20T08:42:00Z</dcterms:modified>
</cp:coreProperties>
</file>