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CE4" w:rsidRDefault="000D464B">
      <w:r>
        <w:rPr>
          <w:sz w:val="140"/>
          <w:szCs w:val="140"/>
        </w:rPr>
        <w:t xml:space="preserve"> </w:t>
      </w:r>
      <w:sdt>
        <w:sdtPr>
          <w:rPr>
            <w:sz w:val="140"/>
            <w:szCs w:val="140"/>
          </w:rPr>
          <w:id w:val="-1714495655"/>
          <w:docPartObj>
            <w:docPartGallery w:val="Cover Pages"/>
            <w:docPartUnique/>
          </w:docPartObj>
        </w:sdtPr>
        <w:sdtEndPr>
          <w:rPr>
            <w:sz w:val="22"/>
            <w:szCs w:val="22"/>
          </w:rPr>
        </w:sdtEndPr>
        <w:sdtContent>
          <w:r w:rsidRPr="00290DCF">
            <w:rPr>
              <w:rFonts w:ascii="Helvetica" w:eastAsia="Times New Roman" w:hAnsi="Helvetica" w:cs="Helvetica"/>
              <w:b/>
              <w:bCs/>
              <w:color w:val="333333"/>
              <w:sz w:val="52"/>
              <w:szCs w:val="52"/>
              <w:lang w:eastAsia="en-GB"/>
            </w:rPr>
            <w:t>Version History</w:t>
          </w:r>
          <w:r>
            <w:rPr>
              <w:noProof/>
              <w:lang w:eastAsia="en-GB"/>
            </w:rPr>
            <w:t xml:space="preserve"> </w:t>
          </w:r>
          <w:r w:rsidR="008975A4">
            <w:rPr>
              <w:noProof/>
              <w:lang w:eastAsia="en-GB"/>
            </w:rPr>
            <mc:AlternateContent>
              <mc:Choice Requires="wps">
                <w:drawing>
                  <wp:anchor distT="0" distB="0" distL="114300" distR="114300" simplePos="0" relativeHeight="251659264" behindDoc="0" locked="0" layoutInCell="1" allowOverlap="1" wp14:anchorId="01270AD5" wp14:editId="51D738D6">
                    <wp:simplePos x="0" y="0"/>
                    <mc:AlternateContent>
                      <mc:Choice Requires="wp14">
                        <wp:positionH relativeFrom="margin">
                          <wp14:pctPosHOffset>0</wp14:pctPosHOffset>
                        </wp:positionH>
                      </mc:Choice>
                      <mc:Fallback>
                        <wp:positionH relativeFrom="page">
                          <wp:posOffset>914400</wp:posOffset>
                        </wp:positionH>
                      </mc:Fallback>
                    </mc:AlternateContent>
                    <wp:positionV relativeFrom="margin">
                      <wp:align>bottom</wp:align>
                    </wp:positionV>
                    <wp:extent cx="5731510" cy="269875"/>
                    <wp:effectExtent l="0" t="0" r="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69875"/>
                            </a:xfrm>
                            <a:prstGeom prst="rect">
                              <a:avLst/>
                            </a:prstGeom>
                            <a:noFill/>
                            <a:ln w="6350">
                              <a:noFill/>
                            </a:ln>
                            <a:effectLst/>
                          </wps:spPr>
                          <wps:txbx>
                            <w:txbxContent>
                              <w:p w:rsidR="00B05CE4" w:rsidRDefault="00B05CE4">
                                <w:pPr>
                                  <w:pStyle w:val="Subtitle"/>
                                  <w:spacing w:after="0" w:line="240" w:lineRule="auto"/>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type id="_x0000_t202" coordsize="21600,21600" o:spt="202" path="m,l,21600r21600,l21600,xe">
                    <v:stroke joinstyle="miter"/>
                    <v:path gradientshapeok="t" o:connecttype="rect"/>
                  </v:shapetype>
                  <v:shape id="Text Box 53" o:spid="_x0000_s1026" type="#_x0000_t202" style="position:absolute;margin-left:0;margin-top:0;width:451.3pt;height:21.25pt;z-index:251659264;visibility:visible;mso-wrap-style:square;mso-width-percent:1000;mso-height-percent:150;mso-left-percent:0;mso-wrap-distance-left:9pt;mso-wrap-distance-top:0;mso-wrap-distance-right:9pt;mso-wrap-distance-bottom:0;mso-position-horizontal-relative:margin;mso-position-vertical:bottom;mso-position-vertical-relative:margin;mso-width-percent:1000;mso-height-percent:150;mso-lef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" filled="f" stroked="f" strokeweight=".5pt">
                    <v:path arrowok="t"/>
                    <v:textbox style="mso-fit-shape-to-text:t">
                      <w:txbxContent>
                        <w:p w:rsidR="00B05CE4" w:rsidRDefault="00B05CE4">
                          <w:pPr>
                            <w:pStyle w:val="Subtitle"/>
                            <w:spacing w:after="0" w:line="240" w:lineRule="auto"/>
                          </w:pPr>
                        </w:p>
                      </w:txbxContent>
                    </v:textbox>
                    <w10:wrap anchorx="margin" anchory="margin"/>
                  </v:shape>
                </w:pict>
              </mc:Fallback>
            </mc:AlternateContent>
          </w:r>
          <w:r w:rsidR="008975A4">
            <w:rPr>
              <w:noProof/>
              <w:lang w:eastAsia="en-GB"/>
            </w:rPr>
            <mc:AlternateContent>
              <mc:Choice Requires="wps">
                <w:drawing>
                  <wp:anchor distT="0" distB="0" distL="114300" distR="114300" simplePos="0" relativeHeight="251662336" behindDoc="0" locked="0" layoutInCell="1" allowOverlap="1" wp14:anchorId="48AC5112" wp14:editId="15AEF0FD">
                    <wp:simplePos x="0" y="0"/>
                    <wp:positionH relativeFrom="margin">
                      <wp:align>center</wp:align>
                    </wp:positionH>
                    <wp:positionV relativeFrom="margin">
                      <wp:align>bottom</wp:align>
                    </wp:positionV>
                    <wp:extent cx="5731510" cy="36195"/>
                    <wp:effectExtent l="0" t="0" r="2540" b="1905"/>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5" o:spid="_x0000_s1026" style="position:absolute;margin-left:0;margin-top:0;width:451.3pt;height:2.85pt;z-index:251662336;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" fillcolor="#4f81bd [3204]" stroked="f" strokeweight="2pt">
                    <v:path arrowok="t"/>
                    <w10:wrap anchorx="margin" anchory="margin"/>
                  </v:rect>
                </w:pict>
              </mc:Fallback>
            </mc:AlternateContent>
          </w:r>
        </w:sdtContent>
      </w:sdt>
    </w:p>
    <w:tbl>
      <w:tblPr>
        <w:tblStyle w:val="LightList-Accent5"/>
        <w:tblpPr w:leftFromText="180" w:rightFromText="180" w:vertAnchor="page" w:horzAnchor="margin" w:tblpY="2542"/>
        <w:tblW w:w="0" w:type="auto"/>
        <w:tblBorders>
          <w:insideH w:val="single" w:sz="8" w:space="0" w:color="4BACC6" w:themeColor="accent5"/>
          <w:insideV w:val="single" w:sz="8" w:space="0" w:color="4BACC6" w:themeColor="accent5"/>
        </w:tblBorders>
        <w:tblLook w:val="04A0" w:firstRow="1" w:lastRow="0" w:firstColumn="1" w:lastColumn="0" w:noHBand="0" w:noVBand="1"/>
      </w:tblPr>
      <w:tblGrid>
        <w:gridCol w:w="1951"/>
        <w:gridCol w:w="1701"/>
        <w:gridCol w:w="5590"/>
      </w:tblGrid>
      <w:tr w:rsidR="000D464B" w:rsidRPr="0005708D" w:rsidTr="00F078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D464B" w:rsidRPr="0005708D" w:rsidRDefault="000D464B" w:rsidP="00F078CB">
            <w:pPr>
              <w:rPr>
                <w:sz w:val="28"/>
                <w:szCs w:val="28"/>
              </w:rPr>
            </w:pPr>
            <w:r w:rsidRPr="0005708D">
              <w:rPr>
                <w:sz w:val="28"/>
                <w:szCs w:val="28"/>
              </w:rPr>
              <w:t>Date</w:t>
            </w:r>
          </w:p>
        </w:tc>
        <w:tc>
          <w:tcPr>
            <w:tcW w:w="1701" w:type="dxa"/>
          </w:tcPr>
          <w:p w:rsidR="000D464B" w:rsidRPr="0005708D" w:rsidRDefault="000D464B" w:rsidP="00F078CB">
            <w:pPr>
              <w:cnfStyle w:val="100000000000" w:firstRow="1" w:lastRow="0" w:firstColumn="0" w:lastColumn="0" w:oddVBand="0" w:evenVBand="0" w:oddHBand="0" w:evenHBand="0" w:firstRowFirstColumn="0" w:firstRowLastColumn="0" w:lastRowFirstColumn="0" w:lastRowLastColumn="0"/>
              <w:rPr>
                <w:sz w:val="28"/>
                <w:szCs w:val="28"/>
              </w:rPr>
            </w:pPr>
            <w:r w:rsidRPr="0005708D">
              <w:rPr>
                <w:sz w:val="28"/>
                <w:szCs w:val="28"/>
              </w:rPr>
              <w:t>Name</w:t>
            </w:r>
          </w:p>
        </w:tc>
        <w:tc>
          <w:tcPr>
            <w:tcW w:w="5590" w:type="dxa"/>
          </w:tcPr>
          <w:p w:rsidR="000D464B" w:rsidRPr="0005708D" w:rsidRDefault="000D464B" w:rsidP="00F078CB">
            <w:pPr>
              <w:cnfStyle w:val="100000000000" w:firstRow="1" w:lastRow="0" w:firstColumn="0" w:lastColumn="0" w:oddVBand="0" w:evenVBand="0" w:oddHBand="0" w:evenHBand="0" w:firstRowFirstColumn="0" w:firstRowLastColumn="0" w:lastRowFirstColumn="0" w:lastRowLastColumn="0"/>
              <w:rPr>
                <w:sz w:val="28"/>
                <w:szCs w:val="28"/>
              </w:rPr>
            </w:pPr>
            <w:r w:rsidRPr="0005708D">
              <w:rPr>
                <w:sz w:val="28"/>
                <w:szCs w:val="28"/>
              </w:rPr>
              <w:t>Reason for Changes</w:t>
            </w:r>
          </w:p>
        </w:tc>
      </w:tr>
      <w:tr w:rsidR="000D464B" w:rsidRPr="0005708D" w:rsidTr="00F078CB">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51" w:type="dxa"/>
          </w:tcPr>
          <w:p w:rsidR="000D464B" w:rsidRPr="0005708D" w:rsidRDefault="00183855" w:rsidP="00F078CB">
            <w:pPr>
              <w:rPr>
                <w:sz w:val="28"/>
                <w:szCs w:val="28"/>
              </w:rPr>
            </w:pPr>
            <w:r>
              <w:rPr>
                <w:sz w:val="28"/>
                <w:szCs w:val="28"/>
              </w:rPr>
              <w:t>01/05</w:t>
            </w:r>
            <w:r w:rsidR="000D464B">
              <w:rPr>
                <w:sz w:val="28"/>
                <w:szCs w:val="28"/>
              </w:rPr>
              <w:t>/2013</w:t>
            </w:r>
          </w:p>
        </w:tc>
        <w:tc>
          <w:tcPr>
            <w:tcW w:w="1701" w:type="dxa"/>
          </w:tcPr>
          <w:p w:rsidR="000D464B" w:rsidRPr="0005708D" w:rsidRDefault="000D464B" w:rsidP="000D464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Dominic Lee</w:t>
            </w:r>
          </w:p>
        </w:tc>
        <w:tc>
          <w:tcPr>
            <w:tcW w:w="5590" w:type="dxa"/>
          </w:tcPr>
          <w:p w:rsidR="000D464B" w:rsidRPr="0005708D" w:rsidRDefault="000D464B" w:rsidP="00F078C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First version of document</w:t>
            </w:r>
          </w:p>
        </w:tc>
      </w:tr>
      <w:tr w:rsidR="000D464B" w:rsidRPr="0005708D" w:rsidTr="00F078CB">
        <w:trPr>
          <w:trHeight w:val="120"/>
        </w:trPr>
        <w:tc>
          <w:tcPr>
            <w:cnfStyle w:val="001000000000" w:firstRow="0" w:lastRow="0" w:firstColumn="1" w:lastColumn="0" w:oddVBand="0" w:evenVBand="0" w:oddHBand="0" w:evenHBand="0" w:firstRowFirstColumn="0" w:firstRowLastColumn="0" w:lastRowFirstColumn="0" w:lastRowLastColumn="0"/>
            <w:tcW w:w="1951" w:type="dxa"/>
          </w:tcPr>
          <w:p w:rsidR="000D464B" w:rsidRPr="0005708D" w:rsidRDefault="00183855" w:rsidP="00F078CB">
            <w:pPr>
              <w:rPr>
                <w:sz w:val="28"/>
                <w:szCs w:val="28"/>
              </w:rPr>
            </w:pPr>
            <w:r>
              <w:rPr>
                <w:sz w:val="28"/>
                <w:szCs w:val="28"/>
              </w:rPr>
              <w:t>05/05</w:t>
            </w:r>
            <w:r w:rsidR="000D464B">
              <w:rPr>
                <w:sz w:val="28"/>
                <w:szCs w:val="28"/>
              </w:rPr>
              <w:t>/2013</w:t>
            </w:r>
          </w:p>
        </w:tc>
        <w:tc>
          <w:tcPr>
            <w:tcW w:w="1701" w:type="dxa"/>
          </w:tcPr>
          <w:p w:rsidR="000D464B" w:rsidRPr="0005708D" w:rsidRDefault="000D464B" w:rsidP="00F078CB">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Delvin</w:t>
            </w:r>
            <w:proofErr w:type="spellEnd"/>
            <w:r>
              <w:rPr>
                <w:sz w:val="28"/>
                <w:szCs w:val="28"/>
              </w:rPr>
              <w:t xml:space="preserve">  </w:t>
            </w:r>
            <w:r>
              <w:rPr>
                <w:sz w:val="28"/>
                <w:szCs w:val="28"/>
              </w:rPr>
              <w:t>Varghese</w:t>
            </w:r>
          </w:p>
        </w:tc>
        <w:tc>
          <w:tcPr>
            <w:tcW w:w="5590" w:type="dxa"/>
          </w:tcPr>
          <w:p w:rsidR="000D464B" w:rsidRPr="0005708D" w:rsidRDefault="000D464B" w:rsidP="000D464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Added </w:t>
            </w:r>
            <w:r>
              <w:rPr>
                <w:sz w:val="28"/>
                <w:szCs w:val="28"/>
              </w:rPr>
              <w:t xml:space="preserve">critical analysis </w:t>
            </w:r>
          </w:p>
        </w:tc>
      </w:tr>
      <w:tr w:rsidR="000D464B" w:rsidRPr="0005708D" w:rsidTr="00F078CB">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1951" w:type="dxa"/>
          </w:tcPr>
          <w:p w:rsidR="000D464B" w:rsidRPr="0005708D" w:rsidRDefault="00183855" w:rsidP="00F078CB">
            <w:pPr>
              <w:rPr>
                <w:sz w:val="28"/>
                <w:szCs w:val="28"/>
              </w:rPr>
            </w:pPr>
            <w:r>
              <w:rPr>
                <w:sz w:val="28"/>
                <w:szCs w:val="28"/>
              </w:rPr>
              <w:t>09/05</w:t>
            </w:r>
            <w:r w:rsidR="000D464B">
              <w:rPr>
                <w:sz w:val="28"/>
                <w:szCs w:val="28"/>
              </w:rPr>
              <w:t>/2013</w:t>
            </w:r>
          </w:p>
        </w:tc>
        <w:tc>
          <w:tcPr>
            <w:tcW w:w="1701" w:type="dxa"/>
          </w:tcPr>
          <w:p w:rsidR="000D464B" w:rsidRDefault="000D464B" w:rsidP="00F078C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Dominic Lee</w:t>
            </w:r>
          </w:p>
          <w:p w:rsidR="000D464B" w:rsidRPr="0005708D" w:rsidRDefault="000D464B" w:rsidP="00F078CB">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Delvin</w:t>
            </w:r>
            <w:proofErr w:type="spellEnd"/>
            <w:r>
              <w:rPr>
                <w:sz w:val="28"/>
                <w:szCs w:val="28"/>
              </w:rPr>
              <w:t xml:space="preserve"> Varghese</w:t>
            </w:r>
          </w:p>
        </w:tc>
        <w:tc>
          <w:tcPr>
            <w:tcW w:w="5590" w:type="dxa"/>
          </w:tcPr>
          <w:p w:rsidR="000D464B" w:rsidRPr="0005708D" w:rsidRDefault="000D464B" w:rsidP="00F078C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Corrected details added “Other Aspects”</w:t>
            </w:r>
          </w:p>
        </w:tc>
      </w:tr>
    </w:tbl>
    <w:p w:rsidR="00A26C53" w:rsidRDefault="00A26C53"/>
    <w:p w:rsidR="0052455B" w:rsidRDefault="0052455B"/>
    <w:p w:rsidR="0052455B" w:rsidRDefault="0052455B" w:rsidP="0052455B"/>
    <w:p w:rsidR="00040DE4" w:rsidRDefault="0005708D" w:rsidP="00EB18BB">
      <w:pPr>
        <w:spacing w:before="339" w:after="169" w:line="373" w:lineRule="atLeast"/>
        <w:outlineLvl w:val="3"/>
        <w:rPr>
          <w:sz w:val="24"/>
          <w:szCs w:val="24"/>
        </w:rPr>
      </w:pPr>
      <w:r w:rsidRPr="00290DCF">
        <w:rPr>
          <w:rFonts w:ascii="Helvetica" w:eastAsia="Times New Roman" w:hAnsi="Helvetica" w:cs="Helvetica"/>
          <w:b/>
          <w:bCs/>
          <w:color w:val="333333"/>
          <w:sz w:val="52"/>
          <w:szCs w:val="52"/>
          <w:lang w:eastAsia="en-GB"/>
        </w:rPr>
        <w:t xml:space="preserve"> </w:t>
      </w:r>
    </w:p>
    <w:p w:rsidR="00040DE4" w:rsidRDefault="00040DE4" w:rsidP="008975A4">
      <w:pPr>
        <w:rPr>
          <w:sz w:val="24"/>
          <w:szCs w:val="24"/>
        </w:rPr>
      </w:pPr>
    </w:p>
    <w:p w:rsidR="00EB18BB" w:rsidRDefault="00EB18BB" w:rsidP="008975A4">
      <w:pPr>
        <w:rPr>
          <w:sz w:val="24"/>
          <w:szCs w:val="24"/>
        </w:rPr>
      </w:pPr>
    </w:p>
    <w:p w:rsidR="00EB18BB" w:rsidRDefault="00EB18BB" w:rsidP="008975A4">
      <w:pPr>
        <w:rPr>
          <w:sz w:val="24"/>
          <w:szCs w:val="24"/>
        </w:rPr>
      </w:pPr>
    </w:p>
    <w:p w:rsidR="00EB18BB" w:rsidRDefault="00EB18BB" w:rsidP="008975A4">
      <w:pPr>
        <w:rPr>
          <w:sz w:val="24"/>
          <w:szCs w:val="24"/>
        </w:rPr>
      </w:pPr>
    </w:p>
    <w:p w:rsidR="00EB18BB" w:rsidRDefault="00EB18BB" w:rsidP="008975A4">
      <w:pPr>
        <w:rPr>
          <w:sz w:val="24"/>
          <w:szCs w:val="24"/>
        </w:rPr>
      </w:pPr>
    </w:p>
    <w:p w:rsidR="00EB18BB" w:rsidRDefault="00EB18BB" w:rsidP="008975A4">
      <w:pPr>
        <w:rPr>
          <w:sz w:val="24"/>
          <w:szCs w:val="24"/>
        </w:rPr>
      </w:pPr>
    </w:p>
    <w:p w:rsidR="00EB18BB" w:rsidRDefault="00EB18BB" w:rsidP="008975A4">
      <w:pPr>
        <w:rPr>
          <w:sz w:val="24"/>
          <w:szCs w:val="24"/>
        </w:rPr>
      </w:pPr>
    </w:p>
    <w:p w:rsidR="00EB18BB" w:rsidRDefault="00EB18BB" w:rsidP="008975A4">
      <w:pPr>
        <w:rPr>
          <w:sz w:val="24"/>
          <w:szCs w:val="24"/>
        </w:rPr>
      </w:pPr>
    </w:p>
    <w:p w:rsidR="00EB18BB" w:rsidRDefault="00EB18BB" w:rsidP="008975A4">
      <w:pPr>
        <w:rPr>
          <w:sz w:val="24"/>
          <w:szCs w:val="24"/>
        </w:rPr>
      </w:pPr>
    </w:p>
    <w:p w:rsidR="00EB18BB" w:rsidRDefault="00EB18BB" w:rsidP="008975A4">
      <w:pPr>
        <w:rPr>
          <w:sz w:val="24"/>
          <w:szCs w:val="24"/>
        </w:rPr>
      </w:pPr>
    </w:p>
    <w:p w:rsidR="00EB18BB" w:rsidRDefault="00EB18BB" w:rsidP="008975A4">
      <w:pPr>
        <w:rPr>
          <w:sz w:val="24"/>
          <w:szCs w:val="24"/>
        </w:rPr>
      </w:pPr>
    </w:p>
    <w:p w:rsidR="00EB18BB" w:rsidRDefault="00EB18BB" w:rsidP="008975A4">
      <w:pPr>
        <w:rPr>
          <w:sz w:val="24"/>
          <w:szCs w:val="24"/>
        </w:rPr>
      </w:pPr>
      <w:bookmarkStart w:id="0" w:name="_GoBack"/>
      <w:bookmarkEnd w:id="0"/>
    </w:p>
    <w:p w:rsidR="000D464B" w:rsidRDefault="000D464B" w:rsidP="008975A4">
      <w:pPr>
        <w:rPr>
          <w:sz w:val="24"/>
          <w:szCs w:val="24"/>
        </w:rPr>
      </w:pPr>
    </w:p>
    <w:p w:rsidR="00EB18BB" w:rsidRDefault="00EB18BB" w:rsidP="008975A4">
      <w:pPr>
        <w:rPr>
          <w:sz w:val="24"/>
          <w:szCs w:val="24"/>
        </w:rPr>
      </w:pPr>
    </w:p>
    <w:p w:rsidR="00EB18BB" w:rsidRPr="000D464B" w:rsidRDefault="00EB18BB" w:rsidP="000D464B">
      <w:pPr>
        <w:pStyle w:val="Heading1"/>
        <w:shd w:val="clear" w:color="auto" w:fill="FFFFFF"/>
        <w:spacing w:before="0" w:after="150"/>
        <w:jc w:val="center"/>
        <w:rPr>
          <w:rFonts w:asciiTheme="minorHAnsi" w:hAnsiTheme="minorHAnsi" w:cs="Helvetica"/>
          <w:color w:val="000000"/>
        </w:rPr>
      </w:pPr>
      <w:r w:rsidRPr="000D464B">
        <w:rPr>
          <w:rFonts w:asciiTheme="minorHAnsi" w:hAnsiTheme="minorHAnsi" w:cs="Helvetica"/>
          <w:color w:val="000000"/>
        </w:rPr>
        <w:lastRenderedPageBreak/>
        <w:t>Critical Analysis</w:t>
      </w:r>
    </w:p>
    <w:p w:rsidR="00EB18BB" w:rsidRPr="000D464B" w:rsidRDefault="00EB18BB" w:rsidP="00EB18BB">
      <w:pPr>
        <w:pStyle w:val="NormalWeb"/>
        <w:shd w:val="clear" w:color="auto" w:fill="FFFFFF"/>
        <w:spacing w:before="150" w:beforeAutospacing="0" w:after="225" w:afterAutospacing="0"/>
        <w:rPr>
          <w:rFonts w:asciiTheme="minorHAnsi" w:hAnsiTheme="minorHAnsi" w:cs="Helvetica"/>
          <w:color w:val="333333"/>
        </w:rPr>
      </w:pPr>
      <w:r w:rsidRPr="000D464B">
        <w:rPr>
          <w:rFonts w:asciiTheme="minorHAnsi" w:hAnsiTheme="minorHAnsi" w:cs="Helvetica"/>
          <w:color w:val="333333"/>
        </w:rPr>
        <w:t>This document lists some of the limitations we faced while undertaking this project. While the key aspects of the project were completed successfully, it was not without its difficulties. One of the main difficulties we faced was our workforce itself. The original team consisted of 5 members. However, two members dropped out subsequently without ANY input whatsoever.</w:t>
      </w:r>
    </w:p>
    <w:p w:rsidR="00EB18BB" w:rsidRPr="000D464B" w:rsidRDefault="00EB18BB" w:rsidP="00EB18BB">
      <w:pPr>
        <w:pStyle w:val="NormalWeb"/>
        <w:shd w:val="clear" w:color="auto" w:fill="FFFFFF"/>
        <w:spacing w:before="225" w:beforeAutospacing="0" w:after="225" w:afterAutospacing="0"/>
        <w:rPr>
          <w:rFonts w:asciiTheme="minorHAnsi" w:hAnsiTheme="minorHAnsi" w:cs="Helvetica"/>
          <w:color w:val="333333"/>
        </w:rPr>
      </w:pPr>
      <w:r w:rsidRPr="000D464B">
        <w:rPr>
          <w:rFonts w:asciiTheme="minorHAnsi" w:hAnsiTheme="minorHAnsi" w:cs="Helvetica"/>
          <w:color w:val="333333"/>
        </w:rPr>
        <w:t xml:space="preserve">One of the requirements of the project was access to a Mac/UNIX system. We initially fulfilled this requirement as a member of our team had a Mac. Also our design methodology was based on equal work from all members of team so we allocated 2 members to the applet, 1 member to the server and 2 members to the communication gateway (i.e. </w:t>
      </w:r>
      <w:proofErr w:type="spellStart"/>
      <w:r w:rsidRPr="000D464B">
        <w:rPr>
          <w:rFonts w:asciiTheme="minorHAnsi" w:hAnsiTheme="minorHAnsi" w:cs="Helvetica"/>
          <w:color w:val="333333"/>
        </w:rPr>
        <w:t>Kannel</w:t>
      </w:r>
      <w:proofErr w:type="spellEnd"/>
      <w:r w:rsidRPr="000D464B">
        <w:rPr>
          <w:rFonts w:asciiTheme="minorHAnsi" w:hAnsiTheme="minorHAnsi" w:cs="Helvetica"/>
          <w:color w:val="333333"/>
        </w:rPr>
        <w:t xml:space="preserve">). However as both these members dropped out (and one of these members had the Mac) we suffered a substantial setback. Despite this, we had a meeting with our client, and we were generously helped by </w:t>
      </w:r>
      <w:proofErr w:type="spellStart"/>
      <w:r w:rsidRPr="000D464B">
        <w:rPr>
          <w:rFonts w:asciiTheme="minorHAnsi" w:hAnsiTheme="minorHAnsi" w:cs="Helvetica"/>
          <w:color w:val="333333"/>
        </w:rPr>
        <w:t>Simulity</w:t>
      </w:r>
      <w:proofErr w:type="spellEnd"/>
      <w:r w:rsidRPr="000D464B">
        <w:rPr>
          <w:rFonts w:asciiTheme="minorHAnsi" w:hAnsiTheme="minorHAnsi" w:cs="Helvetica"/>
          <w:color w:val="333333"/>
        </w:rPr>
        <w:t xml:space="preserve"> to use some pre-set configurations which helped us from stretching ourselves, making up for the lost team members.</w:t>
      </w:r>
    </w:p>
    <w:p w:rsidR="00EB18BB" w:rsidRPr="000D464B" w:rsidRDefault="00EB18BB" w:rsidP="00EB18BB">
      <w:pPr>
        <w:pStyle w:val="NormalWeb"/>
        <w:shd w:val="clear" w:color="auto" w:fill="FFFFFF"/>
        <w:spacing w:before="225" w:beforeAutospacing="0" w:after="225" w:afterAutospacing="0"/>
        <w:rPr>
          <w:rFonts w:asciiTheme="minorHAnsi" w:hAnsiTheme="minorHAnsi" w:cs="Helvetica"/>
          <w:color w:val="333333"/>
        </w:rPr>
      </w:pPr>
      <w:r w:rsidRPr="000D464B">
        <w:rPr>
          <w:rFonts w:asciiTheme="minorHAnsi" w:hAnsiTheme="minorHAnsi" w:cs="Helvetica"/>
          <w:color w:val="333333"/>
        </w:rPr>
        <w:t xml:space="preserve">Another factor to be taken into consideration is that all of the software / hardware we used belonged to </w:t>
      </w:r>
      <w:proofErr w:type="spellStart"/>
      <w:r w:rsidRPr="000D464B">
        <w:rPr>
          <w:rFonts w:asciiTheme="minorHAnsi" w:hAnsiTheme="minorHAnsi" w:cs="Helvetica"/>
          <w:color w:val="333333"/>
        </w:rPr>
        <w:t>Simulity</w:t>
      </w:r>
      <w:proofErr w:type="spellEnd"/>
      <w:r w:rsidRPr="000D464B">
        <w:rPr>
          <w:rFonts w:asciiTheme="minorHAnsi" w:hAnsiTheme="minorHAnsi" w:cs="Helvetica"/>
          <w:color w:val="333333"/>
        </w:rPr>
        <w:t>.</w:t>
      </w:r>
    </w:p>
    <w:p w:rsidR="00EB18BB" w:rsidRPr="000D464B" w:rsidRDefault="00EB18BB" w:rsidP="00EB18BB">
      <w:pPr>
        <w:pStyle w:val="NormalWeb"/>
        <w:shd w:val="clear" w:color="auto" w:fill="FFFFFF"/>
        <w:spacing w:before="225" w:beforeAutospacing="0" w:after="225" w:afterAutospacing="0"/>
        <w:rPr>
          <w:rFonts w:asciiTheme="minorHAnsi" w:hAnsiTheme="minorHAnsi" w:cs="Helvetica"/>
          <w:color w:val="333333"/>
        </w:rPr>
      </w:pPr>
      <w:r w:rsidRPr="000D464B">
        <w:rPr>
          <w:rFonts w:asciiTheme="minorHAnsi" w:hAnsiTheme="minorHAnsi" w:cs="Helvetica"/>
          <w:color w:val="333333"/>
        </w:rPr>
        <w:t>Examples of this would include a virtual device used throughout the company to test parts of code. This meant that we had to be careful with every instance of it we copied and were careful to remove all copies now that the product is finished.</w:t>
      </w:r>
    </w:p>
    <w:p w:rsidR="00EB18BB" w:rsidRPr="000D464B" w:rsidRDefault="00EB18BB" w:rsidP="00EB18BB">
      <w:pPr>
        <w:pStyle w:val="NormalWeb"/>
        <w:shd w:val="clear" w:color="auto" w:fill="FFFFFF"/>
        <w:spacing w:before="225" w:beforeAutospacing="0" w:after="225" w:afterAutospacing="0"/>
        <w:rPr>
          <w:rFonts w:asciiTheme="minorHAnsi" w:hAnsiTheme="minorHAnsi" w:cs="Helvetica"/>
          <w:color w:val="333333"/>
        </w:rPr>
      </w:pPr>
      <w:r w:rsidRPr="000D464B">
        <w:rPr>
          <w:rFonts w:asciiTheme="minorHAnsi" w:hAnsiTheme="minorHAnsi" w:cs="Helvetica"/>
          <w:color w:val="333333"/>
        </w:rPr>
        <w:t xml:space="preserve">So due to security considerations and so as not to cause any harm to their business, we were restricted (and rightfully so) in our access to the server. Originally, the plan was to implement our own server but as previously mentioned, because of the mitigating circumstances regarding the workforce, </w:t>
      </w:r>
      <w:proofErr w:type="spellStart"/>
      <w:r w:rsidRPr="000D464B">
        <w:rPr>
          <w:rFonts w:asciiTheme="minorHAnsi" w:hAnsiTheme="minorHAnsi" w:cs="Helvetica"/>
          <w:color w:val="333333"/>
        </w:rPr>
        <w:t>Simulity</w:t>
      </w:r>
      <w:proofErr w:type="spellEnd"/>
      <w:r w:rsidRPr="000D464B">
        <w:rPr>
          <w:rFonts w:asciiTheme="minorHAnsi" w:hAnsiTheme="minorHAnsi" w:cs="Helvetica"/>
          <w:color w:val="333333"/>
        </w:rPr>
        <w:t xml:space="preserve"> allowed us to use their server, which we could deploy our web service to with little modifications. We were also given </w:t>
      </w:r>
      <w:proofErr w:type="gramStart"/>
      <w:r w:rsidRPr="000D464B">
        <w:rPr>
          <w:rFonts w:asciiTheme="minorHAnsi" w:hAnsiTheme="minorHAnsi" w:cs="Helvetica"/>
          <w:color w:val="333333"/>
        </w:rPr>
        <w:t>a proprietary</w:t>
      </w:r>
      <w:proofErr w:type="gramEnd"/>
      <w:r w:rsidRPr="000D464B">
        <w:rPr>
          <w:rFonts w:asciiTheme="minorHAnsi" w:hAnsiTheme="minorHAnsi" w:cs="Helvetica"/>
          <w:color w:val="333333"/>
        </w:rPr>
        <w:t xml:space="preserve"> software owned by </w:t>
      </w:r>
      <w:proofErr w:type="spellStart"/>
      <w:r w:rsidRPr="000D464B">
        <w:rPr>
          <w:rFonts w:asciiTheme="minorHAnsi" w:hAnsiTheme="minorHAnsi" w:cs="Helvetica"/>
          <w:color w:val="333333"/>
        </w:rPr>
        <w:t>Simulity</w:t>
      </w:r>
      <w:proofErr w:type="spellEnd"/>
      <w:r w:rsidRPr="000D464B">
        <w:rPr>
          <w:rFonts w:asciiTheme="minorHAnsi" w:hAnsiTheme="minorHAnsi" w:cs="Helvetica"/>
          <w:color w:val="333333"/>
        </w:rPr>
        <w:t xml:space="preserve"> which they use to format the </w:t>
      </w:r>
      <w:proofErr w:type="spellStart"/>
      <w:r w:rsidRPr="000D464B">
        <w:rPr>
          <w:rFonts w:asciiTheme="minorHAnsi" w:hAnsiTheme="minorHAnsi" w:cs="Helvetica"/>
          <w:color w:val="333333"/>
        </w:rPr>
        <w:t>sim</w:t>
      </w:r>
      <w:proofErr w:type="spellEnd"/>
      <w:r w:rsidRPr="000D464B">
        <w:rPr>
          <w:rFonts w:asciiTheme="minorHAnsi" w:hAnsiTheme="minorHAnsi" w:cs="Helvetica"/>
          <w:color w:val="333333"/>
        </w:rPr>
        <w:t xml:space="preserve"> cards to industry specifications. Again due to licencing reasons, we are unable to reproduce it here.</w:t>
      </w:r>
    </w:p>
    <w:p w:rsidR="00EB18BB" w:rsidRPr="000D464B" w:rsidRDefault="00EB18BB" w:rsidP="000D464B">
      <w:pPr>
        <w:pStyle w:val="NormalWeb"/>
        <w:shd w:val="clear" w:color="auto" w:fill="FFFFFF"/>
        <w:spacing w:before="0" w:beforeAutospacing="0" w:after="0" w:afterAutospacing="0"/>
        <w:jc w:val="center"/>
        <w:rPr>
          <w:rFonts w:asciiTheme="minorHAnsi" w:hAnsiTheme="minorHAnsi" w:cs="Helvetica"/>
          <w:color w:val="333333"/>
          <w:sz w:val="28"/>
          <w:szCs w:val="28"/>
        </w:rPr>
      </w:pPr>
      <w:r w:rsidRPr="000D464B">
        <w:rPr>
          <w:rStyle w:val="Strong"/>
          <w:rFonts w:asciiTheme="minorHAnsi" w:eastAsiaTheme="minorEastAsia" w:hAnsiTheme="minorHAnsi" w:cs="Helvetica"/>
          <w:color w:val="333333"/>
          <w:sz w:val="28"/>
          <w:szCs w:val="28"/>
          <w:bdr w:val="none" w:sz="0" w:space="0" w:color="auto" w:frame="1"/>
        </w:rPr>
        <w:t>Other Aspects</w:t>
      </w:r>
    </w:p>
    <w:p w:rsidR="00EB18BB" w:rsidRPr="000D464B" w:rsidRDefault="00EB18BB" w:rsidP="00EB18BB">
      <w:pPr>
        <w:pStyle w:val="NormalWeb"/>
        <w:shd w:val="clear" w:color="auto" w:fill="FFFFFF"/>
        <w:spacing w:before="225" w:beforeAutospacing="0"/>
        <w:rPr>
          <w:rFonts w:asciiTheme="minorHAnsi" w:hAnsiTheme="minorHAnsi" w:cs="Helvetica"/>
          <w:color w:val="333333"/>
        </w:rPr>
      </w:pPr>
      <w:r w:rsidRPr="000D464B">
        <w:rPr>
          <w:rFonts w:asciiTheme="minorHAnsi" w:hAnsiTheme="minorHAnsi" w:cs="Helvetica"/>
          <w:color w:val="333333"/>
        </w:rPr>
        <w:t xml:space="preserve">There was a very steep learning curve for us having to learn Java Card as well as learn the industry specifications. Learning the language Java Card was the first aim we had. It was difficult because we had problems with finding helpful examples of Java Card code to learn from as it is a lot less frequently used than the basic Java. The reason we needed to learn </w:t>
      </w:r>
      <w:proofErr w:type="spellStart"/>
      <w:r w:rsidRPr="000D464B">
        <w:rPr>
          <w:rFonts w:asciiTheme="minorHAnsi" w:hAnsiTheme="minorHAnsi" w:cs="Helvetica"/>
          <w:color w:val="333333"/>
        </w:rPr>
        <w:t>JavaCard</w:t>
      </w:r>
      <w:proofErr w:type="spellEnd"/>
      <w:r w:rsidRPr="000D464B">
        <w:rPr>
          <w:rFonts w:asciiTheme="minorHAnsi" w:hAnsiTheme="minorHAnsi" w:cs="Helvetica"/>
          <w:color w:val="333333"/>
        </w:rPr>
        <w:t xml:space="preserve"> was because it is a language in its own right, this is because the only allowed variable types are short, bite and Boolean. This is because of 2 reasons, the first being the limitations of the language the second being limitations of the embedded device itself. The reason the language limits the usable variables is to increases efficiency and the device limits the usable variables because of architectural limitations.</w:t>
      </w:r>
    </w:p>
    <w:p w:rsidR="00EB18BB" w:rsidRPr="000D464B" w:rsidRDefault="00EB18BB" w:rsidP="008975A4">
      <w:pPr>
        <w:rPr>
          <w:sz w:val="24"/>
          <w:szCs w:val="24"/>
        </w:rPr>
      </w:pPr>
    </w:p>
    <w:sectPr w:rsidR="00EB18BB" w:rsidRPr="000D464B" w:rsidSect="00B05CE4">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E66" w:rsidRDefault="00096E66" w:rsidP="0052455B">
      <w:pPr>
        <w:spacing w:after="0" w:line="240" w:lineRule="auto"/>
      </w:pPr>
      <w:r>
        <w:separator/>
      </w:r>
    </w:p>
  </w:endnote>
  <w:endnote w:type="continuationSeparator" w:id="0">
    <w:p w:rsidR="00096E66" w:rsidRDefault="00096E66" w:rsidP="00524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55B" w:rsidRDefault="008975A4">
    <w:pPr>
      <w:pStyle w:val="Footer"/>
    </w:pPr>
    <w:r>
      <w:rPr>
        <w:noProof/>
        <w:color w:val="4F81BD" w:themeColor="accent1"/>
        <w:lang w:eastAsia="en-GB"/>
      </w:rPr>
      <mc:AlternateContent>
        <mc:Choice Requires="wps">
          <w:drawing>
            <wp:anchor distT="0" distB="0" distL="114300" distR="114300" simplePos="0" relativeHeight="251659264" behindDoc="0" locked="0" layoutInCell="1" allowOverlap="1" wp14:anchorId="275438F2" wp14:editId="65196E09">
              <wp:simplePos x="0" y="0"/>
              <wp:positionH relativeFrom="page">
                <wp:align>center</wp:align>
              </wp:positionH>
              <wp:positionV relativeFrom="page">
                <wp:align>center</wp:align>
              </wp:positionV>
              <wp:extent cx="7146290" cy="10123170"/>
              <wp:effectExtent l="0" t="0" r="18415" b="1524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46290" cy="1012317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5="http://schemas.microsoft.com/office/word/2012/wordml">
          <w:pict>
            <v:rect w14:anchorId="306061BE" id="Rectangle 40" o:spid="_x0000_s1026" style="position:absolute;margin-left:0;margin-top:0;width:562.7pt;height:797.1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" filled="f" strokecolor="#938953 [1614]" strokeweight="2pt">
              <v:path arrowok="t"/>
              <w10:wrap anchorx="page"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E66" w:rsidRDefault="00096E66" w:rsidP="0052455B">
      <w:pPr>
        <w:spacing w:after="0" w:line="240" w:lineRule="auto"/>
      </w:pPr>
      <w:r>
        <w:separator/>
      </w:r>
    </w:p>
  </w:footnote>
  <w:footnote w:type="continuationSeparator" w:id="0">
    <w:p w:rsidR="00096E66" w:rsidRDefault="00096E66" w:rsidP="005245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55B" w:rsidRDefault="0052455B">
    <w:pPr>
      <w:pStyle w:val="Header"/>
    </w:pPr>
    <w:r>
      <w:t>Team 15</w:t>
    </w:r>
    <w:r>
      <w:ptab w:relativeTo="margin" w:alignment="center" w:leader="none"/>
    </w:r>
    <w:proofErr w:type="spellStart"/>
    <w:r>
      <w:t>Omáda</w:t>
    </w:r>
    <w:proofErr w:type="spellEnd"/>
    <w:r>
      <w:t xml:space="preserve"> Progra</w:t>
    </w:r>
    <w:r w:rsidR="00D65F26">
      <w:t>m</w:t>
    </w:r>
    <w:r>
      <w:t xml:space="preserve">ming </w:t>
    </w:r>
    <w:r>
      <w:ptab w:relativeTo="margin" w:alignment="right" w:leader="none"/>
    </w:r>
    <w:r>
      <w:t>Java Card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8755F0"/>
    <w:multiLevelType w:val="multilevel"/>
    <w:tmpl w:val="4FAC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A93C2C"/>
    <w:multiLevelType w:val="multilevel"/>
    <w:tmpl w:val="36D0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CE4"/>
    <w:rsid w:val="000108D3"/>
    <w:rsid w:val="00011B8B"/>
    <w:rsid w:val="00015234"/>
    <w:rsid w:val="00040DE4"/>
    <w:rsid w:val="0005708D"/>
    <w:rsid w:val="0005728C"/>
    <w:rsid w:val="00070AC9"/>
    <w:rsid w:val="00086DD0"/>
    <w:rsid w:val="00096E66"/>
    <w:rsid w:val="000C4731"/>
    <w:rsid w:val="000D464B"/>
    <w:rsid w:val="000E182F"/>
    <w:rsid w:val="001043E4"/>
    <w:rsid w:val="00136A15"/>
    <w:rsid w:val="00153B41"/>
    <w:rsid w:val="001628A9"/>
    <w:rsid w:val="00183855"/>
    <w:rsid w:val="00193AA9"/>
    <w:rsid w:val="001A2F4B"/>
    <w:rsid w:val="001D0FCA"/>
    <w:rsid w:val="001F2A96"/>
    <w:rsid w:val="001F3E68"/>
    <w:rsid w:val="00216CEF"/>
    <w:rsid w:val="00241B7A"/>
    <w:rsid w:val="00290DCF"/>
    <w:rsid w:val="002971C1"/>
    <w:rsid w:val="002A7099"/>
    <w:rsid w:val="002B7782"/>
    <w:rsid w:val="003135A5"/>
    <w:rsid w:val="003306C9"/>
    <w:rsid w:val="00331A40"/>
    <w:rsid w:val="00372AA5"/>
    <w:rsid w:val="00391284"/>
    <w:rsid w:val="00393F94"/>
    <w:rsid w:val="00394A4D"/>
    <w:rsid w:val="003B5055"/>
    <w:rsid w:val="003C1AFE"/>
    <w:rsid w:val="003D4D6B"/>
    <w:rsid w:val="00421026"/>
    <w:rsid w:val="00436EDD"/>
    <w:rsid w:val="0044183E"/>
    <w:rsid w:val="00476987"/>
    <w:rsid w:val="0050419E"/>
    <w:rsid w:val="0051711C"/>
    <w:rsid w:val="0052455B"/>
    <w:rsid w:val="00544D7F"/>
    <w:rsid w:val="0057216E"/>
    <w:rsid w:val="00580459"/>
    <w:rsid w:val="005A0CAD"/>
    <w:rsid w:val="005A28B8"/>
    <w:rsid w:val="005B1E75"/>
    <w:rsid w:val="00651E33"/>
    <w:rsid w:val="006B4F5D"/>
    <w:rsid w:val="006E043A"/>
    <w:rsid w:val="006E09E8"/>
    <w:rsid w:val="006F20CD"/>
    <w:rsid w:val="00724DB2"/>
    <w:rsid w:val="00727A4C"/>
    <w:rsid w:val="00737AAE"/>
    <w:rsid w:val="00743AFC"/>
    <w:rsid w:val="007C4BC1"/>
    <w:rsid w:val="007C7E79"/>
    <w:rsid w:val="007D2307"/>
    <w:rsid w:val="00810C52"/>
    <w:rsid w:val="008136C9"/>
    <w:rsid w:val="008170FF"/>
    <w:rsid w:val="00840772"/>
    <w:rsid w:val="008722D0"/>
    <w:rsid w:val="008975A4"/>
    <w:rsid w:val="008B2491"/>
    <w:rsid w:val="008C2E81"/>
    <w:rsid w:val="008D43C9"/>
    <w:rsid w:val="008D6EED"/>
    <w:rsid w:val="00925EBF"/>
    <w:rsid w:val="0093110D"/>
    <w:rsid w:val="009331D6"/>
    <w:rsid w:val="00966B92"/>
    <w:rsid w:val="00A134E7"/>
    <w:rsid w:val="00A1360F"/>
    <w:rsid w:val="00A26C53"/>
    <w:rsid w:val="00A45485"/>
    <w:rsid w:val="00A55D9C"/>
    <w:rsid w:val="00A560D7"/>
    <w:rsid w:val="00A614CC"/>
    <w:rsid w:val="00A66FBD"/>
    <w:rsid w:val="00A85F43"/>
    <w:rsid w:val="00AA1E59"/>
    <w:rsid w:val="00AA5DF4"/>
    <w:rsid w:val="00AA600A"/>
    <w:rsid w:val="00AB4B47"/>
    <w:rsid w:val="00B05CE4"/>
    <w:rsid w:val="00B125F0"/>
    <w:rsid w:val="00B13F8F"/>
    <w:rsid w:val="00B47018"/>
    <w:rsid w:val="00B53FD3"/>
    <w:rsid w:val="00B55879"/>
    <w:rsid w:val="00B61701"/>
    <w:rsid w:val="00B660F9"/>
    <w:rsid w:val="00B743B7"/>
    <w:rsid w:val="00B86A3F"/>
    <w:rsid w:val="00B91D26"/>
    <w:rsid w:val="00B943A3"/>
    <w:rsid w:val="00BB3128"/>
    <w:rsid w:val="00BC1505"/>
    <w:rsid w:val="00BF10A5"/>
    <w:rsid w:val="00C560BB"/>
    <w:rsid w:val="00C62931"/>
    <w:rsid w:val="00CA1431"/>
    <w:rsid w:val="00CF1257"/>
    <w:rsid w:val="00D1143E"/>
    <w:rsid w:val="00D2505A"/>
    <w:rsid w:val="00D65F26"/>
    <w:rsid w:val="00D72E61"/>
    <w:rsid w:val="00DA371E"/>
    <w:rsid w:val="00DD184D"/>
    <w:rsid w:val="00EB18BB"/>
    <w:rsid w:val="00ED1A6E"/>
    <w:rsid w:val="00F958E3"/>
    <w:rsid w:val="00FA1DDA"/>
    <w:rsid w:val="00FB7943"/>
    <w:rsid w:val="00FD7E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18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BC150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unhideWhenUsed/>
    <w:qFormat/>
    <w:rsid w:val="00A85F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85F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CE4"/>
    <w:rPr>
      <w:rFonts w:ascii="Tahoma" w:hAnsi="Tahoma" w:cs="Tahoma"/>
      <w:sz w:val="16"/>
      <w:szCs w:val="16"/>
    </w:rPr>
  </w:style>
  <w:style w:type="paragraph" w:styleId="NoSpacing">
    <w:name w:val="No Spacing"/>
    <w:link w:val="NoSpacingChar"/>
    <w:uiPriority w:val="1"/>
    <w:qFormat/>
    <w:rsid w:val="00B05CE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05CE4"/>
    <w:rPr>
      <w:rFonts w:eastAsiaTheme="minorEastAsia"/>
      <w:lang w:val="en-US" w:eastAsia="ja-JP"/>
    </w:rPr>
  </w:style>
  <w:style w:type="paragraph" w:styleId="Title">
    <w:name w:val="Title"/>
    <w:basedOn w:val="Normal"/>
    <w:next w:val="Normal"/>
    <w:link w:val="TitleChar"/>
    <w:uiPriority w:val="10"/>
    <w:qFormat/>
    <w:rsid w:val="00B05C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B05CE4"/>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B05CE4"/>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B05CE4"/>
    <w:rPr>
      <w:rFonts w:asciiTheme="majorHAnsi" w:eastAsiaTheme="majorEastAsia" w:hAnsiTheme="majorHAnsi" w:cstheme="majorBidi"/>
      <w:i/>
      <w:iCs/>
      <w:color w:val="4F81BD" w:themeColor="accent1"/>
      <w:spacing w:val="15"/>
      <w:sz w:val="24"/>
      <w:szCs w:val="24"/>
      <w:lang w:val="en-US" w:eastAsia="ja-JP"/>
    </w:rPr>
  </w:style>
  <w:style w:type="paragraph" w:styleId="Header">
    <w:name w:val="header"/>
    <w:basedOn w:val="Normal"/>
    <w:link w:val="HeaderChar"/>
    <w:uiPriority w:val="99"/>
    <w:unhideWhenUsed/>
    <w:rsid w:val="005245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55B"/>
  </w:style>
  <w:style w:type="paragraph" w:styleId="Footer">
    <w:name w:val="footer"/>
    <w:basedOn w:val="Normal"/>
    <w:link w:val="FooterChar"/>
    <w:uiPriority w:val="99"/>
    <w:unhideWhenUsed/>
    <w:rsid w:val="00524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55B"/>
  </w:style>
  <w:style w:type="table" w:styleId="TableGrid">
    <w:name w:val="Table Grid"/>
    <w:basedOn w:val="TableNormal"/>
    <w:uiPriority w:val="59"/>
    <w:rsid w:val="005245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05708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4Char">
    <w:name w:val="Heading 4 Char"/>
    <w:basedOn w:val="DefaultParagraphFont"/>
    <w:link w:val="Heading4"/>
    <w:uiPriority w:val="9"/>
    <w:rsid w:val="00BC1505"/>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BC150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C1505"/>
    <w:pPr>
      <w:ind w:left="720"/>
      <w:contextualSpacing/>
    </w:pPr>
  </w:style>
  <w:style w:type="character" w:customStyle="1" w:styleId="Heading5Char">
    <w:name w:val="Heading 5 Char"/>
    <w:basedOn w:val="DefaultParagraphFont"/>
    <w:link w:val="Heading5"/>
    <w:uiPriority w:val="9"/>
    <w:rsid w:val="00A85F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85F43"/>
    <w:rPr>
      <w:rFonts w:asciiTheme="majorHAnsi" w:eastAsiaTheme="majorEastAsia" w:hAnsiTheme="majorHAnsi" w:cstheme="majorBidi"/>
      <w:i/>
      <w:iCs/>
      <w:color w:val="243F60" w:themeColor="accent1" w:themeShade="7F"/>
    </w:rPr>
  </w:style>
  <w:style w:type="character" w:customStyle="1" w:styleId="apple-converted-space">
    <w:name w:val="apple-converted-space"/>
    <w:basedOn w:val="DefaultParagraphFont"/>
    <w:rsid w:val="00A85F43"/>
  </w:style>
  <w:style w:type="character" w:styleId="Hyperlink">
    <w:name w:val="Hyperlink"/>
    <w:basedOn w:val="DefaultParagraphFont"/>
    <w:uiPriority w:val="99"/>
    <w:semiHidden/>
    <w:unhideWhenUsed/>
    <w:rsid w:val="00A85F43"/>
    <w:rPr>
      <w:color w:val="0000FF"/>
      <w:u w:val="single"/>
    </w:rPr>
  </w:style>
  <w:style w:type="character" w:styleId="Emphasis">
    <w:name w:val="Emphasis"/>
    <w:basedOn w:val="DefaultParagraphFont"/>
    <w:uiPriority w:val="20"/>
    <w:qFormat/>
    <w:rsid w:val="00A85F43"/>
    <w:rPr>
      <w:i/>
      <w:iCs/>
    </w:rPr>
  </w:style>
  <w:style w:type="character" w:customStyle="1" w:styleId="Heading1Char">
    <w:name w:val="Heading 1 Char"/>
    <w:basedOn w:val="DefaultParagraphFont"/>
    <w:link w:val="Heading1"/>
    <w:uiPriority w:val="9"/>
    <w:rsid w:val="00EB18BB"/>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EB18B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18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BC150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unhideWhenUsed/>
    <w:qFormat/>
    <w:rsid w:val="00A85F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85F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CE4"/>
    <w:rPr>
      <w:rFonts w:ascii="Tahoma" w:hAnsi="Tahoma" w:cs="Tahoma"/>
      <w:sz w:val="16"/>
      <w:szCs w:val="16"/>
    </w:rPr>
  </w:style>
  <w:style w:type="paragraph" w:styleId="NoSpacing">
    <w:name w:val="No Spacing"/>
    <w:link w:val="NoSpacingChar"/>
    <w:uiPriority w:val="1"/>
    <w:qFormat/>
    <w:rsid w:val="00B05CE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05CE4"/>
    <w:rPr>
      <w:rFonts w:eastAsiaTheme="minorEastAsia"/>
      <w:lang w:val="en-US" w:eastAsia="ja-JP"/>
    </w:rPr>
  </w:style>
  <w:style w:type="paragraph" w:styleId="Title">
    <w:name w:val="Title"/>
    <w:basedOn w:val="Normal"/>
    <w:next w:val="Normal"/>
    <w:link w:val="TitleChar"/>
    <w:uiPriority w:val="10"/>
    <w:qFormat/>
    <w:rsid w:val="00B05C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B05CE4"/>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B05CE4"/>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B05CE4"/>
    <w:rPr>
      <w:rFonts w:asciiTheme="majorHAnsi" w:eastAsiaTheme="majorEastAsia" w:hAnsiTheme="majorHAnsi" w:cstheme="majorBidi"/>
      <w:i/>
      <w:iCs/>
      <w:color w:val="4F81BD" w:themeColor="accent1"/>
      <w:spacing w:val="15"/>
      <w:sz w:val="24"/>
      <w:szCs w:val="24"/>
      <w:lang w:val="en-US" w:eastAsia="ja-JP"/>
    </w:rPr>
  </w:style>
  <w:style w:type="paragraph" w:styleId="Header">
    <w:name w:val="header"/>
    <w:basedOn w:val="Normal"/>
    <w:link w:val="HeaderChar"/>
    <w:uiPriority w:val="99"/>
    <w:unhideWhenUsed/>
    <w:rsid w:val="005245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55B"/>
  </w:style>
  <w:style w:type="paragraph" w:styleId="Footer">
    <w:name w:val="footer"/>
    <w:basedOn w:val="Normal"/>
    <w:link w:val="FooterChar"/>
    <w:uiPriority w:val="99"/>
    <w:unhideWhenUsed/>
    <w:rsid w:val="00524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55B"/>
  </w:style>
  <w:style w:type="table" w:styleId="TableGrid">
    <w:name w:val="Table Grid"/>
    <w:basedOn w:val="TableNormal"/>
    <w:uiPriority w:val="59"/>
    <w:rsid w:val="005245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05708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4Char">
    <w:name w:val="Heading 4 Char"/>
    <w:basedOn w:val="DefaultParagraphFont"/>
    <w:link w:val="Heading4"/>
    <w:uiPriority w:val="9"/>
    <w:rsid w:val="00BC1505"/>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BC150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C1505"/>
    <w:pPr>
      <w:ind w:left="720"/>
      <w:contextualSpacing/>
    </w:pPr>
  </w:style>
  <w:style w:type="character" w:customStyle="1" w:styleId="Heading5Char">
    <w:name w:val="Heading 5 Char"/>
    <w:basedOn w:val="DefaultParagraphFont"/>
    <w:link w:val="Heading5"/>
    <w:uiPriority w:val="9"/>
    <w:rsid w:val="00A85F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85F43"/>
    <w:rPr>
      <w:rFonts w:asciiTheme="majorHAnsi" w:eastAsiaTheme="majorEastAsia" w:hAnsiTheme="majorHAnsi" w:cstheme="majorBidi"/>
      <w:i/>
      <w:iCs/>
      <w:color w:val="243F60" w:themeColor="accent1" w:themeShade="7F"/>
    </w:rPr>
  </w:style>
  <w:style w:type="character" w:customStyle="1" w:styleId="apple-converted-space">
    <w:name w:val="apple-converted-space"/>
    <w:basedOn w:val="DefaultParagraphFont"/>
    <w:rsid w:val="00A85F43"/>
  </w:style>
  <w:style w:type="character" w:styleId="Hyperlink">
    <w:name w:val="Hyperlink"/>
    <w:basedOn w:val="DefaultParagraphFont"/>
    <w:uiPriority w:val="99"/>
    <w:semiHidden/>
    <w:unhideWhenUsed/>
    <w:rsid w:val="00A85F43"/>
    <w:rPr>
      <w:color w:val="0000FF"/>
      <w:u w:val="single"/>
    </w:rPr>
  </w:style>
  <w:style w:type="character" w:styleId="Emphasis">
    <w:name w:val="Emphasis"/>
    <w:basedOn w:val="DefaultParagraphFont"/>
    <w:uiPriority w:val="20"/>
    <w:qFormat/>
    <w:rsid w:val="00A85F43"/>
    <w:rPr>
      <w:i/>
      <w:iCs/>
    </w:rPr>
  </w:style>
  <w:style w:type="character" w:customStyle="1" w:styleId="Heading1Char">
    <w:name w:val="Heading 1 Char"/>
    <w:basedOn w:val="DefaultParagraphFont"/>
    <w:link w:val="Heading1"/>
    <w:uiPriority w:val="9"/>
    <w:rsid w:val="00EB18BB"/>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EB18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8970">
      <w:bodyDiv w:val="1"/>
      <w:marLeft w:val="0"/>
      <w:marRight w:val="0"/>
      <w:marTop w:val="0"/>
      <w:marBottom w:val="0"/>
      <w:divBdr>
        <w:top w:val="none" w:sz="0" w:space="0" w:color="auto"/>
        <w:left w:val="none" w:sz="0" w:space="0" w:color="auto"/>
        <w:bottom w:val="none" w:sz="0" w:space="0" w:color="auto"/>
        <w:right w:val="none" w:sz="0" w:space="0" w:color="auto"/>
      </w:divBdr>
    </w:div>
    <w:div w:id="766199221">
      <w:bodyDiv w:val="1"/>
      <w:marLeft w:val="0"/>
      <w:marRight w:val="0"/>
      <w:marTop w:val="0"/>
      <w:marBottom w:val="0"/>
      <w:divBdr>
        <w:top w:val="none" w:sz="0" w:space="0" w:color="auto"/>
        <w:left w:val="none" w:sz="0" w:space="0" w:color="auto"/>
        <w:bottom w:val="none" w:sz="0" w:space="0" w:color="auto"/>
        <w:right w:val="none" w:sz="0" w:space="0" w:color="auto"/>
      </w:divBdr>
    </w:div>
    <w:div w:id="1338967597">
      <w:bodyDiv w:val="1"/>
      <w:marLeft w:val="0"/>
      <w:marRight w:val="0"/>
      <w:marTop w:val="0"/>
      <w:marBottom w:val="0"/>
      <w:divBdr>
        <w:top w:val="none" w:sz="0" w:space="0" w:color="auto"/>
        <w:left w:val="none" w:sz="0" w:space="0" w:color="auto"/>
        <w:bottom w:val="none" w:sz="0" w:space="0" w:color="auto"/>
        <w:right w:val="none" w:sz="0" w:space="0" w:color="auto"/>
      </w:divBdr>
      <w:divsChild>
        <w:div w:id="2125072450">
          <w:marLeft w:val="0"/>
          <w:marRight w:val="0"/>
          <w:marTop w:val="0"/>
          <w:marBottom w:val="0"/>
          <w:divBdr>
            <w:top w:val="none" w:sz="0" w:space="15" w:color="auto"/>
            <w:left w:val="none" w:sz="0" w:space="15" w:color="auto"/>
            <w:bottom w:val="none" w:sz="0" w:space="15" w:color="auto"/>
            <w:right w:val="none" w:sz="0" w:space="15" w:color="auto"/>
          </w:divBdr>
        </w:div>
      </w:divsChild>
    </w:div>
    <w:div w:id="2102754782">
      <w:bodyDiv w:val="1"/>
      <w:marLeft w:val="0"/>
      <w:marRight w:val="0"/>
      <w:marTop w:val="0"/>
      <w:marBottom w:val="0"/>
      <w:divBdr>
        <w:top w:val="none" w:sz="0" w:space="0" w:color="auto"/>
        <w:left w:val="none" w:sz="0" w:space="0" w:color="auto"/>
        <w:bottom w:val="none" w:sz="0" w:space="0" w:color="auto"/>
        <w:right w:val="none" w:sz="0" w:space="0" w:color="auto"/>
      </w:divBdr>
      <w:divsChild>
        <w:div w:id="1560483841">
          <w:blockQuote w:val="1"/>
          <w:marLeft w:val="0"/>
          <w:marRight w:val="0"/>
          <w:marTop w:val="254"/>
          <w:marBottom w:val="254"/>
          <w:divBdr>
            <w:top w:val="none" w:sz="0" w:space="0" w:color="auto"/>
            <w:left w:val="single" w:sz="24" w:space="13" w:color="DDDDDD"/>
            <w:bottom w:val="none" w:sz="0" w:space="0" w:color="auto"/>
            <w:right w:val="none" w:sz="0" w:space="13" w:color="auto"/>
          </w:divBdr>
        </w:div>
        <w:div w:id="144589952">
          <w:blockQuote w:val="1"/>
          <w:marLeft w:val="0"/>
          <w:marRight w:val="0"/>
          <w:marTop w:val="254"/>
          <w:marBottom w:val="254"/>
          <w:divBdr>
            <w:top w:val="none" w:sz="0" w:space="0" w:color="auto"/>
            <w:left w:val="single" w:sz="24" w:space="13" w:color="DDDDDD"/>
            <w:bottom w:val="none" w:sz="0" w:space="0" w:color="auto"/>
            <w:right w:val="none" w:sz="0" w:space="13"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2013-03-22T00:00:00</PublishDate>
  <Abstract>Brasoveanu Andrei-Alexandru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104D00-D2B8-4D5C-96C0-91BEF488B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Omáda Programming</vt:lpstr>
    </vt:vector>
  </TitlesOfParts>
  <Company>Home</Company>
  <LinksUpToDate>false</LinksUpToDate>
  <CharactersWithSpaces>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Omád Programming</dc:title>
  <dc:subject>Brasoveanu Andrei-Alexandru</dc:subject>
  <dc:creator>Dominic Lee</dc:creator>
  <cp:lastModifiedBy>Dominic Lee</cp:lastModifiedBy>
  <cp:revision>4</cp:revision>
  <cp:lastPrinted>2013-05-10T12:50:00Z</cp:lastPrinted>
  <dcterms:created xsi:type="dcterms:W3CDTF">2013-05-10T12:44:00Z</dcterms:created>
  <dcterms:modified xsi:type="dcterms:W3CDTF">2013-05-10T12:53:00Z</dcterms:modified>
</cp:coreProperties>
</file>