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val="en-GB" w:eastAsia="en-US"/>
        </w:rPr>
        <w:id w:val="-1714495655"/>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B05CE4">
            <w:tc>
              <w:tcPr>
                <w:tcW w:w="10296" w:type="dxa"/>
              </w:tcPr>
              <w:p w:rsidR="00B05CE4" w:rsidRDefault="00A21047" w:rsidP="00B05CE4">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B05CE4">
                      <w:rPr>
                        <w:sz w:val="140"/>
                        <w:szCs w:val="140"/>
                      </w:rPr>
                      <w:t>Omáda</w:t>
                    </w:r>
                    <w:proofErr w:type="spellEnd"/>
                    <w:r w:rsidR="00B05CE4">
                      <w:rPr>
                        <w:sz w:val="140"/>
                        <w:szCs w:val="140"/>
                      </w:rPr>
                      <w:t xml:space="preserve"> Programming</w:t>
                    </w:r>
                  </w:sdtContent>
                </w:sdt>
              </w:p>
            </w:tc>
          </w:tr>
          <w:tr w:rsidR="00B05CE4">
            <w:tc>
              <w:tcPr>
                <w:tcW w:w="0" w:type="auto"/>
                <w:vAlign w:val="bottom"/>
              </w:tcPr>
              <w:p w:rsidR="00A26C53" w:rsidRDefault="00A26C53" w:rsidP="00A26C53">
                <w:pPr>
                  <w:rPr>
                    <w:rFonts w:asciiTheme="majorHAnsi" w:eastAsiaTheme="majorEastAsia" w:hAnsiTheme="majorHAnsi" w:cstheme="majorBidi"/>
                    <w:color w:val="17365D" w:themeColor="text2" w:themeShade="BF"/>
                    <w:spacing w:val="5"/>
                    <w:kern w:val="28"/>
                    <w:sz w:val="52"/>
                    <w:szCs w:val="52"/>
                    <w:lang w:val="en-US" w:eastAsia="ja-JP"/>
                  </w:rPr>
                </w:pPr>
                <w:r w:rsidRPr="00A26C53">
                  <w:rPr>
                    <w:rFonts w:asciiTheme="majorHAnsi" w:eastAsiaTheme="majorEastAsia" w:hAnsiTheme="majorHAnsi" w:cstheme="majorBidi"/>
                    <w:color w:val="17365D" w:themeColor="text2" w:themeShade="BF"/>
                    <w:spacing w:val="5"/>
                    <w:kern w:val="28"/>
                    <w:sz w:val="52"/>
                    <w:szCs w:val="52"/>
                    <w:lang w:val="en-US" w:eastAsia="ja-JP"/>
                  </w:rPr>
                  <w:t>Team 15  -  Java Card</w:t>
                </w:r>
              </w:p>
              <w:p w:rsidR="00BC1505" w:rsidRPr="00BC1505" w:rsidRDefault="00BC1505" w:rsidP="00A26C53">
                <w:pPr>
                  <w:rPr>
                    <w:rFonts w:asciiTheme="majorHAnsi" w:eastAsiaTheme="majorEastAsia" w:hAnsiTheme="majorHAnsi" w:cstheme="majorBidi"/>
                    <w:color w:val="17365D" w:themeColor="text2" w:themeShade="BF"/>
                    <w:spacing w:val="5"/>
                    <w:kern w:val="28"/>
                    <w:sz w:val="44"/>
                    <w:szCs w:val="44"/>
                    <w:lang w:val="en-US" w:eastAsia="ja-JP"/>
                  </w:rPr>
                </w:pPr>
                <w:r w:rsidRPr="00BC1505">
                  <w:rPr>
                    <w:rFonts w:asciiTheme="majorHAnsi" w:eastAsiaTheme="majorEastAsia" w:hAnsiTheme="majorHAnsi" w:cstheme="majorBidi"/>
                    <w:color w:val="17365D" w:themeColor="text2" w:themeShade="BF"/>
                    <w:spacing w:val="5"/>
                    <w:kern w:val="28"/>
                    <w:sz w:val="44"/>
                    <w:szCs w:val="44"/>
                    <w:lang w:val="en-US" w:eastAsia="ja-JP"/>
                  </w:rPr>
                  <w:t>Version 1.5</w:t>
                </w:r>
              </w:p>
              <w:p w:rsidR="00B05CE4" w:rsidRPr="00A26C53" w:rsidRDefault="00A26C53" w:rsidP="00B05CE4">
                <w:pPr>
                  <w:pStyle w:val="Subtitle"/>
                  <w:rPr>
                    <w:sz w:val="28"/>
                    <w:szCs w:val="28"/>
                  </w:rPr>
                </w:pPr>
                <w:proofErr w:type="spellStart"/>
                <w:r w:rsidRPr="00A26C53">
                  <w:rPr>
                    <w:sz w:val="28"/>
                    <w:szCs w:val="28"/>
                  </w:rPr>
                  <w:t>Brasoveanu</w:t>
                </w:r>
                <w:proofErr w:type="spellEnd"/>
                <w:r w:rsidRPr="00A26C53">
                  <w:rPr>
                    <w:sz w:val="28"/>
                    <w:szCs w:val="28"/>
                  </w:rPr>
                  <w:t xml:space="preserve"> Andrei-</w:t>
                </w:r>
                <w:proofErr w:type="spellStart"/>
                <w:r w:rsidRPr="00A26C53">
                  <w:rPr>
                    <w:sz w:val="28"/>
                    <w:szCs w:val="28"/>
                  </w:rPr>
                  <w:t>Alexandru</w:t>
                </w:r>
                <w:proofErr w:type="spellEnd"/>
              </w:p>
              <w:p w:rsidR="00A26C53" w:rsidRPr="00A26C53" w:rsidRDefault="00A26C53" w:rsidP="00A26C53">
                <w:pPr>
                  <w:rPr>
                    <w:rFonts w:asciiTheme="majorHAnsi" w:eastAsiaTheme="majorEastAsia" w:hAnsiTheme="majorHAnsi" w:cstheme="majorBidi"/>
                    <w:i/>
                    <w:iCs/>
                    <w:color w:val="4F81BD" w:themeColor="accent1"/>
                    <w:spacing w:val="15"/>
                    <w:sz w:val="28"/>
                    <w:szCs w:val="28"/>
                    <w:lang w:val="en-US" w:eastAsia="ja-JP"/>
                  </w:rPr>
                </w:pPr>
                <w:proofErr w:type="spellStart"/>
                <w:r w:rsidRPr="00A26C53">
                  <w:rPr>
                    <w:rFonts w:asciiTheme="majorHAnsi" w:eastAsiaTheme="majorEastAsia" w:hAnsiTheme="majorHAnsi" w:cstheme="majorBidi"/>
                    <w:i/>
                    <w:iCs/>
                    <w:color w:val="4F81BD" w:themeColor="accent1"/>
                    <w:spacing w:val="15"/>
                    <w:sz w:val="28"/>
                    <w:szCs w:val="28"/>
                    <w:lang w:val="en-US" w:eastAsia="ja-JP"/>
                  </w:rPr>
                  <w:t>Delvin</w:t>
                </w:r>
                <w:proofErr w:type="spellEnd"/>
                <w:r w:rsidRPr="00A26C53">
                  <w:rPr>
                    <w:rFonts w:asciiTheme="majorHAnsi" w:eastAsiaTheme="majorEastAsia" w:hAnsiTheme="majorHAnsi" w:cstheme="majorBidi"/>
                    <w:i/>
                    <w:iCs/>
                    <w:color w:val="4F81BD" w:themeColor="accent1"/>
                    <w:spacing w:val="15"/>
                    <w:sz w:val="28"/>
                    <w:szCs w:val="28"/>
                    <w:lang w:val="en-US" w:eastAsia="ja-JP"/>
                  </w:rPr>
                  <w:t xml:space="preserve"> Varghese</w:t>
                </w:r>
              </w:p>
              <w:p w:rsidR="00A26C53" w:rsidRPr="00A26C53" w:rsidRDefault="00A26C53" w:rsidP="00A26C53">
                <w:pPr>
                  <w:rPr>
                    <w:rFonts w:asciiTheme="majorHAnsi" w:eastAsiaTheme="majorEastAsia" w:hAnsiTheme="majorHAnsi" w:cstheme="majorBidi"/>
                    <w:i/>
                    <w:iCs/>
                    <w:color w:val="4F81BD" w:themeColor="accent1"/>
                    <w:spacing w:val="15"/>
                    <w:sz w:val="24"/>
                    <w:szCs w:val="24"/>
                    <w:lang w:val="en-US" w:eastAsia="ja-JP"/>
                  </w:rPr>
                </w:pPr>
                <w:r w:rsidRPr="00A26C53">
                  <w:rPr>
                    <w:rFonts w:asciiTheme="majorHAnsi" w:eastAsiaTheme="majorEastAsia" w:hAnsiTheme="majorHAnsi" w:cstheme="majorBidi"/>
                    <w:i/>
                    <w:iCs/>
                    <w:color w:val="4F81BD" w:themeColor="accent1"/>
                    <w:spacing w:val="15"/>
                    <w:sz w:val="28"/>
                    <w:szCs w:val="28"/>
                    <w:lang w:val="en-US" w:eastAsia="ja-JP"/>
                  </w:rPr>
                  <w:t>Dominic Lee</w:t>
                </w:r>
              </w:p>
            </w:tc>
          </w:tr>
          <w:tr w:rsidR="00B05CE4">
            <w:trPr>
              <w:trHeight w:val="1152"/>
            </w:trPr>
            <w:tc>
              <w:tcPr>
                <w:tcW w:w="0" w:type="auto"/>
                <w:vAlign w:val="bottom"/>
              </w:tcPr>
              <w:p w:rsidR="00B05CE4" w:rsidRPr="00A26C53" w:rsidRDefault="00B05CE4" w:rsidP="00A26C53">
                <w:pPr>
                  <w:pStyle w:val="Subtitle"/>
                </w:pPr>
              </w:p>
            </w:tc>
          </w:tr>
        </w:tbl>
        <w:p w:rsidR="00B05CE4" w:rsidRDefault="00A21047">
          <w:r>
            <w:rPr>
              <w:noProof/>
              <w:lang w:eastAsia="en-GB"/>
            </w:rPr>
            <w:pict>
              <v:rect id="Rectangle 52" o:spid="_x0000_s1026" style="position:absolute;margin-left:0;margin-top:0;width:612pt;height:11in;z-index:-251655168;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lang w:eastAsia="en-GB"/>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899441629"/>
                        <w:date w:fullDate="2013-03-22T00:00:00Z">
                          <w:dateFormat w:val="M/d/yyyy"/>
                          <w:lid w:val="en-US"/>
                          <w:storeMappedDataAs w:val="dateTime"/>
                          <w:calendar w:val="gregorian"/>
                        </w:date>
                      </w:sdtPr>
                      <w:sdtEndPr/>
                      <w:sdtContent>
                        <w:p w:rsidR="00B05CE4" w:rsidRDefault="00A26C53">
                          <w:pPr>
                            <w:pStyle w:val="Subtitle"/>
                            <w:spacing w:after="0" w:line="240" w:lineRule="auto"/>
                          </w:pPr>
                          <w:r>
                            <w:t>3/22/2013</w:t>
                          </w:r>
                        </w:p>
                      </w:sdtContent>
                    </w:sdt>
                  </w:txbxContent>
                </v:textbox>
                <w10:wrap anchorx="margin" anchory="margin"/>
              </v:shape>
            </w:pict>
          </w:r>
          <w:r>
            <w:rPr>
              <w:noProof/>
              <w:lang w:eastAsia="en-GB"/>
            </w:rPr>
            <w:pict>
              <v:rect id="Rectangle 54" o:spid="_x0000_s1028" style="position:absolute;margin-left:0;margin-top:0;width:468pt;height:162pt;z-index:251660288;visibility:visible;mso-width-percent:1000;mso-height-percent:25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lang w:eastAsia="en-GB"/>
            </w:rPr>
            <w:pict>
              <v:rect id="Rectangle 55" o:spid="_x0000_s1027" style="position:absolute;margin-left:0;margin-top:0;width:468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p>
      </w:sdtContent>
    </w:sdt>
    <w:p w:rsidR="00A26C53" w:rsidRDefault="00A26C53"/>
    <w:p w:rsidR="0052455B" w:rsidRDefault="0052455B"/>
    <w:p w:rsidR="0052455B" w:rsidRDefault="0052455B" w:rsidP="0052455B">
      <w:r>
        <w:br w:type="page"/>
      </w:r>
    </w:p>
    <w:tbl>
      <w:tblPr>
        <w:tblStyle w:val="LightList-Accent5"/>
        <w:tblpPr w:leftFromText="180" w:rightFromText="180" w:vertAnchor="page" w:horzAnchor="margin" w:tblpY="2542"/>
        <w:tblW w:w="0" w:type="auto"/>
        <w:tblBorders>
          <w:insideH w:val="single" w:sz="8" w:space="0" w:color="4BACC6" w:themeColor="accent5"/>
          <w:insideV w:val="single" w:sz="8" w:space="0" w:color="4BACC6" w:themeColor="accent5"/>
        </w:tblBorders>
        <w:tblLook w:val="04A0" w:firstRow="1" w:lastRow="0" w:firstColumn="1" w:lastColumn="0" w:noHBand="0" w:noVBand="1"/>
      </w:tblPr>
      <w:tblGrid>
        <w:gridCol w:w="1951"/>
        <w:gridCol w:w="1701"/>
        <w:gridCol w:w="5590"/>
      </w:tblGrid>
      <w:tr w:rsidR="008170FF" w:rsidTr="00290D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8170FF" w:rsidRPr="0005708D" w:rsidRDefault="008170FF" w:rsidP="00290DCF">
            <w:pPr>
              <w:rPr>
                <w:sz w:val="28"/>
                <w:szCs w:val="28"/>
              </w:rPr>
            </w:pPr>
            <w:r w:rsidRPr="0005708D">
              <w:rPr>
                <w:sz w:val="28"/>
                <w:szCs w:val="28"/>
              </w:rPr>
              <w:lastRenderedPageBreak/>
              <w:t>Date</w:t>
            </w:r>
          </w:p>
        </w:tc>
        <w:tc>
          <w:tcPr>
            <w:tcW w:w="1701" w:type="dxa"/>
          </w:tcPr>
          <w:p w:rsidR="008170FF" w:rsidRPr="0005708D" w:rsidRDefault="008170FF" w:rsidP="00290DCF">
            <w:pPr>
              <w:cnfStyle w:val="100000000000" w:firstRow="1" w:lastRow="0" w:firstColumn="0" w:lastColumn="0" w:oddVBand="0" w:evenVBand="0" w:oddHBand="0" w:evenHBand="0" w:firstRowFirstColumn="0" w:firstRowLastColumn="0" w:lastRowFirstColumn="0" w:lastRowLastColumn="0"/>
              <w:rPr>
                <w:sz w:val="28"/>
                <w:szCs w:val="28"/>
              </w:rPr>
            </w:pPr>
            <w:r w:rsidRPr="0005708D">
              <w:rPr>
                <w:sz w:val="28"/>
                <w:szCs w:val="28"/>
              </w:rPr>
              <w:t>Name</w:t>
            </w:r>
          </w:p>
        </w:tc>
        <w:tc>
          <w:tcPr>
            <w:tcW w:w="5590" w:type="dxa"/>
          </w:tcPr>
          <w:p w:rsidR="008170FF" w:rsidRPr="0005708D" w:rsidRDefault="008170FF" w:rsidP="00290DCF">
            <w:pPr>
              <w:cnfStyle w:val="100000000000" w:firstRow="1" w:lastRow="0" w:firstColumn="0" w:lastColumn="0" w:oddVBand="0" w:evenVBand="0" w:oddHBand="0" w:evenHBand="0" w:firstRowFirstColumn="0" w:firstRowLastColumn="0" w:lastRowFirstColumn="0" w:lastRowLastColumn="0"/>
              <w:rPr>
                <w:sz w:val="28"/>
                <w:szCs w:val="28"/>
              </w:rPr>
            </w:pPr>
            <w:r w:rsidRPr="0005708D">
              <w:rPr>
                <w:sz w:val="28"/>
                <w:szCs w:val="28"/>
              </w:rPr>
              <w:t>Reason for Changes</w:t>
            </w:r>
          </w:p>
        </w:tc>
      </w:tr>
      <w:tr w:rsidR="008170FF" w:rsidTr="00290DC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tcPr>
          <w:p w:rsidR="008170FF" w:rsidRPr="0005708D" w:rsidRDefault="00BC1505" w:rsidP="00290DCF">
            <w:pPr>
              <w:rPr>
                <w:sz w:val="28"/>
                <w:szCs w:val="28"/>
              </w:rPr>
            </w:pPr>
            <w:r>
              <w:rPr>
                <w:sz w:val="28"/>
                <w:szCs w:val="28"/>
              </w:rPr>
              <w:t>08/02/2013</w:t>
            </w:r>
          </w:p>
        </w:tc>
        <w:tc>
          <w:tcPr>
            <w:tcW w:w="1701" w:type="dxa"/>
            <w:tcBorders>
              <w:top w:val="none" w:sz="0" w:space="0" w:color="auto"/>
              <w:bottom w:val="none" w:sz="0" w:space="0" w:color="auto"/>
            </w:tcBorders>
          </w:tcPr>
          <w:p w:rsidR="008170FF"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Brasoveanu</w:t>
            </w:r>
            <w:proofErr w:type="spellEnd"/>
            <w:r>
              <w:rPr>
                <w:sz w:val="28"/>
                <w:szCs w:val="28"/>
              </w:rPr>
              <w:t xml:space="preserve"> Andrei</w:t>
            </w:r>
          </w:p>
          <w:p w:rsidR="00BC1505" w:rsidRPr="0005708D"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Alexandru</w:t>
            </w:r>
            <w:proofErr w:type="spellEnd"/>
          </w:p>
        </w:tc>
        <w:tc>
          <w:tcPr>
            <w:tcW w:w="5590" w:type="dxa"/>
            <w:tcBorders>
              <w:top w:val="none" w:sz="0" w:space="0" w:color="auto"/>
              <w:bottom w:val="none" w:sz="0" w:space="0" w:color="auto"/>
              <w:right w:val="none" w:sz="0" w:space="0" w:color="auto"/>
            </w:tcBorders>
          </w:tcPr>
          <w:p w:rsidR="008170FF" w:rsidRPr="0005708D"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First version of document</w:t>
            </w:r>
          </w:p>
        </w:tc>
      </w:tr>
      <w:tr w:rsidR="008170FF" w:rsidTr="00290DCF">
        <w:trPr>
          <w:trHeight w:val="120"/>
        </w:trPr>
        <w:tc>
          <w:tcPr>
            <w:cnfStyle w:val="001000000000" w:firstRow="0" w:lastRow="0" w:firstColumn="1" w:lastColumn="0" w:oddVBand="0" w:evenVBand="0" w:oddHBand="0" w:evenHBand="0" w:firstRowFirstColumn="0" w:firstRowLastColumn="0" w:lastRowFirstColumn="0" w:lastRowLastColumn="0"/>
            <w:tcW w:w="1951" w:type="dxa"/>
          </w:tcPr>
          <w:p w:rsidR="008170FF" w:rsidRPr="0005708D" w:rsidRDefault="00BC1505" w:rsidP="00290DCF">
            <w:pPr>
              <w:rPr>
                <w:sz w:val="28"/>
                <w:szCs w:val="28"/>
              </w:rPr>
            </w:pPr>
            <w:r>
              <w:rPr>
                <w:sz w:val="28"/>
                <w:szCs w:val="28"/>
              </w:rPr>
              <w:t>20/02/2013</w:t>
            </w:r>
          </w:p>
        </w:tc>
        <w:tc>
          <w:tcPr>
            <w:tcW w:w="1701" w:type="dxa"/>
          </w:tcPr>
          <w:p w:rsidR="00BC1505" w:rsidRDefault="00BC1505" w:rsidP="00290DCF">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Brasoveanu</w:t>
            </w:r>
            <w:proofErr w:type="spellEnd"/>
            <w:r>
              <w:rPr>
                <w:sz w:val="28"/>
                <w:szCs w:val="28"/>
              </w:rPr>
              <w:t xml:space="preserve"> Andrei</w:t>
            </w:r>
          </w:p>
          <w:p w:rsidR="008170FF" w:rsidRPr="0005708D" w:rsidRDefault="00BC1505" w:rsidP="00290DCF">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Alexandru</w:t>
            </w:r>
            <w:proofErr w:type="spellEnd"/>
          </w:p>
        </w:tc>
        <w:tc>
          <w:tcPr>
            <w:tcW w:w="5590" w:type="dxa"/>
          </w:tcPr>
          <w:p w:rsidR="008170FF" w:rsidRPr="0005708D" w:rsidRDefault="00BC1505" w:rsidP="00290DC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Added security and implementation details</w:t>
            </w:r>
          </w:p>
        </w:tc>
      </w:tr>
      <w:tr w:rsidR="008170FF" w:rsidTr="00290DCF">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951" w:type="dxa"/>
          </w:tcPr>
          <w:p w:rsidR="008170FF" w:rsidRPr="0005708D" w:rsidRDefault="00BC1505" w:rsidP="00290DCF">
            <w:pPr>
              <w:rPr>
                <w:sz w:val="28"/>
                <w:szCs w:val="28"/>
              </w:rPr>
            </w:pPr>
            <w:r>
              <w:rPr>
                <w:sz w:val="28"/>
                <w:szCs w:val="28"/>
              </w:rPr>
              <w:t>01/03/2013</w:t>
            </w:r>
          </w:p>
        </w:tc>
        <w:tc>
          <w:tcPr>
            <w:tcW w:w="1701" w:type="dxa"/>
          </w:tcPr>
          <w:p w:rsidR="008170FF" w:rsidRPr="0005708D"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Dominic Lee</w:t>
            </w:r>
          </w:p>
        </w:tc>
        <w:tc>
          <w:tcPr>
            <w:tcW w:w="5590" w:type="dxa"/>
          </w:tcPr>
          <w:p w:rsidR="008170FF" w:rsidRPr="0005708D"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Updated </w:t>
            </w:r>
            <w:proofErr w:type="spellStart"/>
            <w:r>
              <w:rPr>
                <w:sz w:val="28"/>
                <w:szCs w:val="28"/>
              </w:rPr>
              <w:t>kannel</w:t>
            </w:r>
            <w:proofErr w:type="spellEnd"/>
            <w:r>
              <w:rPr>
                <w:sz w:val="28"/>
                <w:szCs w:val="28"/>
              </w:rPr>
              <w:t xml:space="preserve"> implementation </w:t>
            </w:r>
          </w:p>
        </w:tc>
      </w:tr>
      <w:tr w:rsidR="008170FF" w:rsidTr="00290DCF">
        <w:trPr>
          <w:trHeight w:val="120"/>
        </w:trPr>
        <w:tc>
          <w:tcPr>
            <w:cnfStyle w:val="001000000000" w:firstRow="0" w:lastRow="0" w:firstColumn="1" w:lastColumn="0" w:oddVBand="0" w:evenVBand="0" w:oddHBand="0" w:evenHBand="0" w:firstRowFirstColumn="0" w:firstRowLastColumn="0" w:lastRowFirstColumn="0" w:lastRowLastColumn="0"/>
            <w:tcW w:w="1951" w:type="dxa"/>
          </w:tcPr>
          <w:p w:rsidR="008170FF" w:rsidRPr="0005708D" w:rsidRDefault="00BC1505" w:rsidP="00290DCF">
            <w:pPr>
              <w:rPr>
                <w:sz w:val="28"/>
                <w:szCs w:val="28"/>
              </w:rPr>
            </w:pPr>
            <w:r>
              <w:rPr>
                <w:sz w:val="28"/>
                <w:szCs w:val="28"/>
              </w:rPr>
              <w:t>15/03/2013</w:t>
            </w:r>
          </w:p>
        </w:tc>
        <w:tc>
          <w:tcPr>
            <w:tcW w:w="1701" w:type="dxa"/>
          </w:tcPr>
          <w:p w:rsidR="008170FF" w:rsidRPr="0005708D" w:rsidRDefault="00BC1505" w:rsidP="00290DCF">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Delvin</w:t>
            </w:r>
            <w:proofErr w:type="spellEnd"/>
            <w:r>
              <w:rPr>
                <w:sz w:val="28"/>
                <w:szCs w:val="28"/>
              </w:rPr>
              <w:t xml:space="preserve"> Varghese</w:t>
            </w:r>
          </w:p>
        </w:tc>
        <w:tc>
          <w:tcPr>
            <w:tcW w:w="5590" w:type="dxa"/>
          </w:tcPr>
          <w:p w:rsidR="008170FF" w:rsidRPr="0005708D" w:rsidRDefault="00BC1505" w:rsidP="00290DC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Updated applet architecture</w:t>
            </w:r>
          </w:p>
        </w:tc>
      </w:tr>
      <w:tr w:rsidR="008170FF" w:rsidTr="00290DCF">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951" w:type="dxa"/>
          </w:tcPr>
          <w:p w:rsidR="008170FF" w:rsidRPr="0005708D" w:rsidRDefault="00BC1505" w:rsidP="00290DCF">
            <w:pPr>
              <w:rPr>
                <w:sz w:val="28"/>
                <w:szCs w:val="28"/>
              </w:rPr>
            </w:pPr>
            <w:r>
              <w:rPr>
                <w:sz w:val="28"/>
                <w:szCs w:val="28"/>
              </w:rPr>
              <w:t>22/03/2013</w:t>
            </w:r>
          </w:p>
        </w:tc>
        <w:tc>
          <w:tcPr>
            <w:tcW w:w="1701" w:type="dxa"/>
          </w:tcPr>
          <w:p w:rsidR="008170FF" w:rsidRPr="0005708D"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Delvin</w:t>
            </w:r>
            <w:proofErr w:type="spellEnd"/>
            <w:r>
              <w:rPr>
                <w:sz w:val="28"/>
                <w:szCs w:val="28"/>
              </w:rPr>
              <w:t xml:space="preserve"> Varghese</w:t>
            </w:r>
          </w:p>
        </w:tc>
        <w:tc>
          <w:tcPr>
            <w:tcW w:w="5590" w:type="dxa"/>
          </w:tcPr>
          <w:p w:rsidR="008170FF" w:rsidRPr="0005708D"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Final proofread and revision</w:t>
            </w:r>
          </w:p>
        </w:tc>
      </w:tr>
    </w:tbl>
    <w:p w:rsidR="00A26C53" w:rsidRPr="00290DCF" w:rsidRDefault="0005708D" w:rsidP="00290DCF">
      <w:pPr>
        <w:spacing w:before="339" w:after="169" w:line="373" w:lineRule="atLeast"/>
        <w:outlineLvl w:val="3"/>
        <w:rPr>
          <w:rFonts w:ascii="Helvetica" w:eastAsia="Times New Roman" w:hAnsi="Helvetica" w:cs="Helvetica"/>
          <w:b/>
          <w:bCs/>
          <w:color w:val="333333"/>
          <w:sz w:val="52"/>
          <w:szCs w:val="52"/>
          <w:lang w:eastAsia="en-GB"/>
        </w:rPr>
      </w:pPr>
      <w:r w:rsidRPr="00290DCF">
        <w:rPr>
          <w:rFonts w:ascii="Helvetica" w:eastAsia="Times New Roman" w:hAnsi="Helvetica" w:cs="Helvetica"/>
          <w:b/>
          <w:bCs/>
          <w:color w:val="333333"/>
          <w:sz w:val="52"/>
          <w:szCs w:val="52"/>
          <w:lang w:eastAsia="en-GB"/>
        </w:rPr>
        <w:t xml:space="preserve"> </w:t>
      </w:r>
      <w:r w:rsidR="00290DCF" w:rsidRPr="00290DCF">
        <w:rPr>
          <w:rFonts w:ascii="Helvetica" w:eastAsia="Times New Roman" w:hAnsi="Helvetica" w:cs="Helvetica"/>
          <w:b/>
          <w:bCs/>
          <w:color w:val="333333"/>
          <w:sz w:val="52"/>
          <w:szCs w:val="52"/>
          <w:lang w:eastAsia="en-GB"/>
        </w:rPr>
        <w:t>Version History</w:t>
      </w:r>
    </w:p>
    <w:p w:rsidR="0005708D" w:rsidRDefault="0005708D" w:rsidP="0005708D">
      <w:pPr>
        <w:spacing w:after="120" w:line="240" w:lineRule="auto"/>
        <w:rPr>
          <w:sz w:val="28"/>
          <w:szCs w:val="28"/>
          <w:u w:val="single"/>
        </w:rPr>
      </w:pPr>
    </w:p>
    <w:p w:rsidR="00BC1505" w:rsidRDefault="00BC1505" w:rsidP="0005708D">
      <w:pPr>
        <w:spacing w:after="120" w:line="240" w:lineRule="auto"/>
        <w:rPr>
          <w:sz w:val="24"/>
          <w:szCs w:val="24"/>
        </w:rPr>
      </w:pPr>
    </w:p>
    <w:p w:rsidR="00BC1505" w:rsidRDefault="00BC1505">
      <w:pPr>
        <w:rPr>
          <w:sz w:val="24"/>
          <w:szCs w:val="24"/>
        </w:rPr>
      </w:pPr>
      <w:r>
        <w:rPr>
          <w:sz w:val="24"/>
          <w:szCs w:val="24"/>
        </w:rPr>
        <w:br w:type="page"/>
      </w:r>
    </w:p>
    <w:p w:rsidR="00BC1505" w:rsidRDefault="00BC1505" w:rsidP="00BC1505">
      <w:pPr>
        <w:spacing w:before="339" w:after="169" w:line="373" w:lineRule="atLeast"/>
        <w:outlineLvl w:val="3"/>
        <w:rPr>
          <w:rFonts w:ascii="Helvetica" w:eastAsia="Times New Roman" w:hAnsi="Helvetica" w:cs="Helvetica"/>
          <w:b/>
          <w:bCs/>
          <w:color w:val="333333"/>
          <w:sz w:val="52"/>
          <w:szCs w:val="52"/>
          <w:lang w:eastAsia="en-GB"/>
        </w:rPr>
      </w:pPr>
      <w:r w:rsidRPr="00BC1505">
        <w:rPr>
          <w:rFonts w:ascii="Helvetica" w:eastAsia="Times New Roman" w:hAnsi="Helvetica" w:cs="Helvetica"/>
          <w:b/>
          <w:bCs/>
          <w:color w:val="333333"/>
          <w:sz w:val="52"/>
          <w:szCs w:val="52"/>
          <w:lang w:eastAsia="en-GB"/>
        </w:rPr>
        <w:lastRenderedPageBreak/>
        <w:t>Table of Contents</w:t>
      </w:r>
    </w:p>
    <w:p w:rsidR="00BC1505" w:rsidRDefault="00BC1505" w:rsidP="00BC1505">
      <w:pPr>
        <w:spacing w:before="339" w:after="169" w:line="373" w:lineRule="atLeast"/>
        <w:ind w:left="720"/>
        <w:outlineLvl w:val="3"/>
        <w:rPr>
          <w:rFonts w:ascii="Helvetica" w:eastAsia="Times New Roman" w:hAnsi="Helvetica" w:cs="Helvetica"/>
          <w:color w:val="333333"/>
          <w:sz w:val="24"/>
          <w:szCs w:val="24"/>
          <w:lang w:eastAsia="en-GB"/>
        </w:rPr>
      </w:pPr>
      <w:proofErr w:type="spellStart"/>
      <w:r>
        <w:rPr>
          <w:rFonts w:ascii="Helvetica" w:eastAsia="Times New Roman" w:hAnsi="Helvetica" w:cs="Helvetica"/>
          <w:i/>
          <w:color w:val="333333"/>
          <w:sz w:val="28"/>
          <w:szCs w:val="28"/>
          <w:lang w:eastAsia="en-GB"/>
        </w:rPr>
        <w:t>i</w:t>
      </w:r>
      <w:proofErr w:type="spellEnd"/>
      <w:r>
        <w:rPr>
          <w:rFonts w:ascii="Helvetica" w:eastAsia="Times New Roman" w:hAnsi="Helvetica" w:cs="Helvetica"/>
          <w:i/>
          <w:color w:val="333333"/>
          <w:sz w:val="28"/>
          <w:szCs w:val="28"/>
          <w:lang w:eastAsia="en-GB"/>
        </w:rPr>
        <w:t>.</w:t>
      </w:r>
      <w:r w:rsidR="00D65F26">
        <w:rPr>
          <w:rFonts w:ascii="Helvetica" w:eastAsia="Times New Roman" w:hAnsi="Helvetica" w:cs="Helvetica"/>
          <w:i/>
          <w:color w:val="333333"/>
          <w:sz w:val="28"/>
          <w:szCs w:val="28"/>
          <w:lang w:eastAsia="en-GB"/>
        </w:rPr>
        <w:t xml:space="preserve"> </w:t>
      </w:r>
      <w:r w:rsidRPr="00BC1505">
        <w:rPr>
          <w:rFonts w:ascii="Helvetica" w:eastAsia="Times New Roman" w:hAnsi="Helvetica" w:cs="Helvetica"/>
          <w:i/>
          <w:color w:val="333333"/>
          <w:sz w:val="28"/>
          <w:szCs w:val="28"/>
          <w:lang w:eastAsia="en-GB"/>
        </w:rPr>
        <w:t>Manifesto</w:t>
      </w:r>
      <w:r w:rsidRPr="00BC1505">
        <w:rPr>
          <w:rFonts w:ascii="Helvetica" w:eastAsia="Times New Roman" w:hAnsi="Helvetica" w:cs="Helvetica"/>
          <w:color w:val="333333"/>
          <w:sz w:val="28"/>
          <w:szCs w:val="28"/>
          <w:lang w:eastAsia="en-GB"/>
        </w:rPr>
        <w:br/>
      </w:r>
      <w:r w:rsidRPr="00BC1505">
        <w:rPr>
          <w:rFonts w:ascii="Helvetica" w:eastAsia="Times New Roman" w:hAnsi="Helvetica" w:cs="Helvetica"/>
          <w:color w:val="333333"/>
          <w:sz w:val="28"/>
          <w:szCs w:val="28"/>
          <w:u w:val="single"/>
          <w:lang w:eastAsia="en-GB"/>
        </w:rPr>
        <w:t>1. Introduction</w:t>
      </w:r>
      <w:r w:rsidRPr="00BC1505">
        <w:rPr>
          <w:rFonts w:ascii="Helvetica" w:eastAsia="Times New Roman" w:hAnsi="Helvetica" w:cs="Helvetica"/>
          <w:color w:val="333333"/>
          <w:sz w:val="24"/>
          <w:szCs w:val="24"/>
          <w:lang w:eastAsia="en-GB"/>
        </w:rPr>
        <w:t xml:space="preserve"> </w:t>
      </w:r>
      <w:r w:rsidRPr="00BC1505">
        <w:rPr>
          <w:rFonts w:ascii="Helvetica" w:eastAsia="Times New Roman" w:hAnsi="Helvetica" w:cs="Helvetica"/>
          <w:color w:val="333333"/>
          <w:sz w:val="24"/>
          <w:szCs w:val="24"/>
          <w:lang w:eastAsia="en-GB"/>
        </w:rPr>
        <w:br/>
        <w:t>1.1 Purpose</w:t>
      </w:r>
      <w:r w:rsidRPr="00BC1505">
        <w:rPr>
          <w:rFonts w:ascii="Helvetica" w:eastAsia="Times New Roman" w:hAnsi="Helvetica" w:cs="Helvetica"/>
          <w:color w:val="333333"/>
          <w:sz w:val="24"/>
          <w:szCs w:val="24"/>
          <w:lang w:eastAsia="en-GB"/>
        </w:rPr>
        <w:br/>
        <w:t>1.2 Document Conventions</w:t>
      </w:r>
      <w:r w:rsidRPr="00BC1505">
        <w:rPr>
          <w:rFonts w:ascii="Helvetica" w:eastAsia="Times New Roman" w:hAnsi="Helvetica" w:cs="Helvetica"/>
          <w:color w:val="333333"/>
          <w:sz w:val="24"/>
          <w:szCs w:val="24"/>
          <w:lang w:eastAsia="en-GB"/>
        </w:rPr>
        <w:br/>
        <w:t>1.3 Intended Audience and Reading Suggestions</w:t>
      </w:r>
      <w:r w:rsidRPr="00BC1505">
        <w:rPr>
          <w:rFonts w:ascii="Helvetica" w:eastAsia="Times New Roman" w:hAnsi="Helvetica" w:cs="Helvetica"/>
          <w:color w:val="333333"/>
          <w:sz w:val="24"/>
          <w:szCs w:val="24"/>
          <w:lang w:eastAsia="en-GB"/>
        </w:rPr>
        <w:br/>
        <w:t>1.4 Project Scope</w:t>
      </w:r>
      <w:r w:rsidRPr="00BC1505">
        <w:rPr>
          <w:rFonts w:ascii="Helvetica" w:eastAsia="Times New Roman" w:hAnsi="Helvetica" w:cs="Helvetica"/>
          <w:color w:val="333333"/>
          <w:sz w:val="24"/>
          <w:szCs w:val="24"/>
          <w:lang w:eastAsia="en-GB"/>
        </w:rPr>
        <w:br/>
        <w:t>1.5 References</w:t>
      </w:r>
    </w:p>
    <w:p w:rsidR="00A85F43" w:rsidRDefault="00BC1505" w:rsidP="00BC1505">
      <w:pPr>
        <w:spacing w:before="339" w:after="169" w:line="373" w:lineRule="atLeast"/>
        <w:ind w:left="720"/>
        <w:outlineLvl w:val="3"/>
        <w:rPr>
          <w:rFonts w:ascii="Helvetica" w:eastAsia="Times New Roman" w:hAnsi="Helvetica" w:cs="Helvetica"/>
          <w:color w:val="333333"/>
          <w:sz w:val="24"/>
          <w:szCs w:val="24"/>
          <w:lang w:eastAsia="en-GB"/>
        </w:rPr>
      </w:pPr>
      <w:r w:rsidRPr="00BC1505">
        <w:rPr>
          <w:rFonts w:ascii="Helvetica" w:eastAsia="Times New Roman" w:hAnsi="Helvetica" w:cs="Helvetica"/>
          <w:color w:val="333333"/>
          <w:sz w:val="28"/>
          <w:szCs w:val="28"/>
          <w:u w:val="single"/>
          <w:lang w:eastAsia="en-GB"/>
        </w:rPr>
        <w:t>2. Overall Description</w:t>
      </w:r>
      <w:r w:rsidRPr="00BC1505">
        <w:rPr>
          <w:rFonts w:ascii="Helvetica" w:eastAsia="Times New Roman" w:hAnsi="Helvetica" w:cs="Helvetica"/>
          <w:color w:val="333333"/>
          <w:sz w:val="24"/>
          <w:szCs w:val="24"/>
          <w:lang w:eastAsia="en-GB"/>
        </w:rPr>
        <w:br/>
        <w:t>2.1 Product Perspective</w:t>
      </w:r>
      <w:r w:rsidRPr="00BC1505">
        <w:rPr>
          <w:rFonts w:ascii="Helvetica" w:eastAsia="Times New Roman" w:hAnsi="Helvetica" w:cs="Helvetica"/>
          <w:color w:val="333333"/>
          <w:sz w:val="24"/>
          <w:szCs w:val="24"/>
          <w:lang w:eastAsia="en-GB"/>
        </w:rPr>
        <w:br/>
        <w:t>2.2 Product Features</w:t>
      </w:r>
      <w:r w:rsidR="00A85F43">
        <w:rPr>
          <w:rFonts w:ascii="Helvetica" w:eastAsia="Times New Roman" w:hAnsi="Helvetica" w:cs="Helvetica"/>
          <w:color w:val="333333"/>
          <w:sz w:val="24"/>
          <w:szCs w:val="24"/>
          <w:lang w:eastAsia="en-GB"/>
        </w:rPr>
        <w:br/>
        <w:t>2.3 Operating Environment</w:t>
      </w:r>
      <w:r w:rsidR="00A85F43">
        <w:rPr>
          <w:rFonts w:ascii="Helvetica" w:eastAsia="Times New Roman" w:hAnsi="Helvetica" w:cs="Helvetica"/>
          <w:color w:val="333333"/>
          <w:sz w:val="24"/>
          <w:szCs w:val="24"/>
          <w:lang w:eastAsia="en-GB"/>
        </w:rPr>
        <w:br/>
        <w:t>2.4</w:t>
      </w:r>
      <w:r w:rsidRPr="00BC1505">
        <w:rPr>
          <w:rFonts w:ascii="Helvetica" w:eastAsia="Times New Roman" w:hAnsi="Helvetica" w:cs="Helvetica"/>
          <w:color w:val="333333"/>
          <w:sz w:val="24"/>
          <w:szCs w:val="24"/>
          <w:lang w:eastAsia="en-GB"/>
        </w:rPr>
        <w:t xml:space="preserve"> Design and Implementation Constraints</w:t>
      </w:r>
    </w:p>
    <w:p w:rsidR="00A85F43" w:rsidRDefault="00A85F43" w:rsidP="00BC1505">
      <w:pPr>
        <w:spacing w:before="339" w:after="169" w:line="373" w:lineRule="atLeast"/>
        <w:ind w:left="720"/>
        <w:outlineLvl w:val="3"/>
        <w:rPr>
          <w:rFonts w:ascii="Helvetica" w:eastAsia="Times New Roman" w:hAnsi="Helvetica" w:cs="Helvetica"/>
          <w:color w:val="333333"/>
          <w:sz w:val="24"/>
          <w:szCs w:val="24"/>
          <w:lang w:eastAsia="en-GB"/>
        </w:rPr>
      </w:pPr>
      <w:r>
        <w:rPr>
          <w:rFonts w:ascii="Helvetica" w:eastAsia="Times New Roman" w:hAnsi="Helvetica" w:cs="Helvetica"/>
          <w:color w:val="333333"/>
          <w:sz w:val="24"/>
          <w:szCs w:val="24"/>
          <w:lang w:eastAsia="en-GB"/>
        </w:rPr>
        <w:br/>
      </w:r>
      <w:r w:rsidRPr="00A85F43">
        <w:rPr>
          <w:rFonts w:ascii="Helvetica" w:eastAsia="Times New Roman" w:hAnsi="Helvetica" w:cs="Helvetica"/>
          <w:color w:val="333333"/>
          <w:sz w:val="28"/>
          <w:szCs w:val="28"/>
          <w:u w:val="single"/>
          <w:lang w:eastAsia="en-GB"/>
        </w:rPr>
        <w:t>3</w:t>
      </w:r>
      <w:r w:rsidR="00BC1505" w:rsidRPr="00BC1505">
        <w:rPr>
          <w:rFonts w:ascii="Helvetica" w:eastAsia="Times New Roman" w:hAnsi="Helvetica" w:cs="Helvetica"/>
          <w:color w:val="333333"/>
          <w:sz w:val="28"/>
          <w:szCs w:val="28"/>
          <w:u w:val="single"/>
          <w:lang w:eastAsia="en-GB"/>
        </w:rPr>
        <w:t>. E</w:t>
      </w:r>
      <w:r w:rsidRPr="00A85F43">
        <w:rPr>
          <w:rFonts w:ascii="Helvetica" w:eastAsia="Times New Roman" w:hAnsi="Helvetica" w:cs="Helvetica"/>
          <w:color w:val="333333"/>
          <w:sz w:val="28"/>
          <w:szCs w:val="28"/>
          <w:u w:val="single"/>
          <w:lang w:eastAsia="en-GB"/>
        </w:rPr>
        <w:t>xternal Interface Requirements</w:t>
      </w:r>
      <w:r>
        <w:rPr>
          <w:rFonts w:ascii="Helvetica" w:eastAsia="Times New Roman" w:hAnsi="Helvetica" w:cs="Helvetica"/>
          <w:color w:val="333333"/>
          <w:sz w:val="24"/>
          <w:szCs w:val="24"/>
          <w:lang w:eastAsia="en-GB"/>
        </w:rPr>
        <w:br/>
        <w:t>3.1 User Interfaces</w:t>
      </w:r>
      <w:r>
        <w:rPr>
          <w:rFonts w:ascii="Helvetica" w:eastAsia="Times New Roman" w:hAnsi="Helvetica" w:cs="Helvetica"/>
          <w:color w:val="333333"/>
          <w:sz w:val="24"/>
          <w:szCs w:val="24"/>
          <w:lang w:eastAsia="en-GB"/>
        </w:rPr>
        <w:br/>
        <w:t xml:space="preserve">3.2 Hardware Interfaces </w:t>
      </w:r>
      <w:r>
        <w:rPr>
          <w:rFonts w:ascii="Helvetica" w:eastAsia="Times New Roman" w:hAnsi="Helvetica" w:cs="Helvetica"/>
          <w:color w:val="333333"/>
          <w:sz w:val="24"/>
          <w:szCs w:val="24"/>
          <w:lang w:eastAsia="en-GB"/>
        </w:rPr>
        <w:br/>
        <w:t>3.3</w:t>
      </w:r>
      <w:r w:rsidR="00BC1505" w:rsidRPr="00BC1505">
        <w:rPr>
          <w:rFonts w:ascii="Helvetica" w:eastAsia="Times New Roman" w:hAnsi="Helvetica" w:cs="Helvetica"/>
          <w:color w:val="333333"/>
          <w:sz w:val="24"/>
          <w:szCs w:val="24"/>
          <w:lang w:eastAsia="en-GB"/>
        </w:rPr>
        <w:t xml:space="preserve"> Communications Interfaces</w:t>
      </w:r>
    </w:p>
    <w:p w:rsidR="00A85F43" w:rsidRDefault="00BC1505" w:rsidP="00A85F43">
      <w:pPr>
        <w:spacing w:before="339" w:after="169" w:line="373" w:lineRule="atLeast"/>
        <w:ind w:left="720"/>
        <w:outlineLvl w:val="3"/>
        <w:rPr>
          <w:rFonts w:ascii="Helvetica" w:eastAsia="Times New Roman" w:hAnsi="Helvetica" w:cs="Helvetica"/>
          <w:color w:val="333333"/>
          <w:sz w:val="24"/>
          <w:szCs w:val="24"/>
          <w:lang w:eastAsia="en-GB"/>
        </w:rPr>
      </w:pPr>
      <w:r w:rsidRPr="00BC1505">
        <w:rPr>
          <w:rFonts w:ascii="Helvetica" w:eastAsia="Times New Roman" w:hAnsi="Helvetica" w:cs="Helvetica"/>
          <w:color w:val="333333"/>
          <w:sz w:val="24"/>
          <w:szCs w:val="24"/>
          <w:lang w:eastAsia="en-GB"/>
        </w:rPr>
        <w:br/>
      </w:r>
      <w:r w:rsidR="00A85F43">
        <w:rPr>
          <w:rFonts w:ascii="Helvetica" w:eastAsia="Times New Roman" w:hAnsi="Helvetica" w:cs="Helvetica"/>
          <w:color w:val="333333"/>
          <w:sz w:val="28"/>
          <w:szCs w:val="28"/>
          <w:u w:val="single"/>
          <w:lang w:eastAsia="en-GB"/>
        </w:rPr>
        <w:t>4</w:t>
      </w:r>
      <w:r w:rsidRPr="00BC1505">
        <w:rPr>
          <w:rFonts w:ascii="Helvetica" w:eastAsia="Times New Roman" w:hAnsi="Helvetica" w:cs="Helvetica"/>
          <w:color w:val="333333"/>
          <w:sz w:val="28"/>
          <w:szCs w:val="28"/>
          <w:u w:val="single"/>
          <w:lang w:eastAsia="en-GB"/>
        </w:rPr>
        <w:t xml:space="preserve">. Other </w:t>
      </w:r>
      <w:r w:rsidR="00D65F26" w:rsidRPr="00BC1505">
        <w:rPr>
          <w:rFonts w:ascii="Helvetica" w:eastAsia="Times New Roman" w:hAnsi="Helvetica" w:cs="Helvetica"/>
          <w:color w:val="333333"/>
          <w:sz w:val="28"/>
          <w:szCs w:val="28"/>
          <w:u w:val="single"/>
          <w:lang w:eastAsia="en-GB"/>
        </w:rPr>
        <w:t>Non-functional</w:t>
      </w:r>
      <w:r w:rsidRPr="00BC1505">
        <w:rPr>
          <w:rFonts w:ascii="Helvetica" w:eastAsia="Times New Roman" w:hAnsi="Helvetica" w:cs="Helvetica"/>
          <w:color w:val="333333"/>
          <w:sz w:val="28"/>
          <w:szCs w:val="28"/>
          <w:u w:val="single"/>
          <w:lang w:eastAsia="en-GB"/>
        </w:rPr>
        <w:t xml:space="preserve"> Requirements</w:t>
      </w:r>
      <w:r w:rsidR="00A85F43">
        <w:rPr>
          <w:rFonts w:ascii="Helvetica" w:eastAsia="Times New Roman" w:hAnsi="Helvetica" w:cs="Helvetica"/>
          <w:color w:val="333333"/>
          <w:sz w:val="24"/>
          <w:szCs w:val="24"/>
          <w:lang w:eastAsia="en-GB"/>
        </w:rPr>
        <w:br/>
        <w:t>4</w:t>
      </w:r>
      <w:r w:rsidRPr="00BC1505">
        <w:rPr>
          <w:rFonts w:ascii="Helvetica" w:eastAsia="Times New Roman" w:hAnsi="Helvetica" w:cs="Helvetica"/>
          <w:color w:val="333333"/>
          <w:sz w:val="24"/>
          <w:szCs w:val="24"/>
          <w:lang w:eastAsia="en-GB"/>
        </w:rPr>
        <w:t>.1 Performan</w:t>
      </w:r>
      <w:r w:rsidR="00A85F43">
        <w:rPr>
          <w:rFonts w:ascii="Helvetica" w:eastAsia="Times New Roman" w:hAnsi="Helvetica" w:cs="Helvetica"/>
          <w:color w:val="333333"/>
          <w:sz w:val="24"/>
          <w:szCs w:val="24"/>
          <w:lang w:eastAsia="en-GB"/>
        </w:rPr>
        <w:t>ce Requirements</w:t>
      </w:r>
      <w:r w:rsidR="00A85F43">
        <w:rPr>
          <w:rFonts w:ascii="Helvetica" w:eastAsia="Times New Roman" w:hAnsi="Helvetica" w:cs="Helvetica"/>
          <w:color w:val="333333"/>
          <w:sz w:val="24"/>
          <w:szCs w:val="24"/>
          <w:lang w:eastAsia="en-GB"/>
        </w:rPr>
        <w:br/>
        <w:t xml:space="preserve">4.2 </w:t>
      </w:r>
      <w:r w:rsidR="00D65F26">
        <w:rPr>
          <w:rFonts w:ascii="Helvetica" w:eastAsia="Times New Roman" w:hAnsi="Helvetica" w:cs="Helvetica"/>
          <w:color w:val="333333"/>
          <w:sz w:val="24"/>
          <w:szCs w:val="24"/>
          <w:lang w:eastAsia="en-GB"/>
        </w:rPr>
        <w:t>Reliability</w:t>
      </w:r>
      <w:r w:rsidR="00A85F43">
        <w:rPr>
          <w:rFonts w:ascii="Helvetica" w:eastAsia="Times New Roman" w:hAnsi="Helvetica" w:cs="Helvetica"/>
          <w:color w:val="333333"/>
          <w:sz w:val="24"/>
          <w:szCs w:val="24"/>
          <w:lang w:eastAsia="en-GB"/>
        </w:rPr>
        <w:t xml:space="preserve"> Requirements </w:t>
      </w:r>
      <w:r w:rsidR="00A85F43">
        <w:rPr>
          <w:rFonts w:ascii="Helvetica" w:eastAsia="Times New Roman" w:hAnsi="Helvetica" w:cs="Helvetica"/>
          <w:color w:val="333333"/>
          <w:sz w:val="24"/>
          <w:szCs w:val="24"/>
          <w:lang w:eastAsia="en-GB"/>
        </w:rPr>
        <w:br/>
        <w:t xml:space="preserve">4.3 Security Requirements </w:t>
      </w:r>
    </w:p>
    <w:p w:rsidR="00A85F43" w:rsidRDefault="00A85F43" w:rsidP="00A85F43">
      <w:pPr>
        <w:spacing w:before="339" w:after="169" w:line="373" w:lineRule="atLeast"/>
        <w:ind w:left="720"/>
        <w:outlineLvl w:val="3"/>
        <w:rPr>
          <w:rFonts w:ascii="Helvetica" w:eastAsia="Times New Roman" w:hAnsi="Helvetica" w:cs="Helvetica"/>
          <w:color w:val="333333"/>
          <w:sz w:val="24"/>
          <w:szCs w:val="24"/>
          <w:lang w:eastAsia="en-GB"/>
        </w:rPr>
      </w:pPr>
    </w:p>
    <w:p w:rsidR="00A85F43" w:rsidRDefault="00A85F43">
      <w:pPr>
        <w:rPr>
          <w:rFonts w:ascii="Helvetica" w:eastAsia="Times New Roman" w:hAnsi="Helvetica" w:cs="Helvetica"/>
          <w:color w:val="333333"/>
          <w:sz w:val="24"/>
          <w:szCs w:val="24"/>
          <w:lang w:eastAsia="en-GB"/>
        </w:rPr>
      </w:pPr>
      <w:r>
        <w:rPr>
          <w:rFonts w:ascii="Helvetica" w:eastAsia="Times New Roman" w:hAnsi="Helvetica" w:cs="Helvetica"/>
          <w:color w:val="333333"/>
          <w:sz w:val="24"/>
          <w:szCs w:val="24"/>
          <w:lang w:eastAsia="en-GB"/>
        </w:rPr>
        <w:br w:type="page"/>
      </w:r>
    </w:p>
    <w:p w:rsidR="00A85F43" w:rsidRDefault="00A85F43" w:rsidP="00A85F43">
      <w:pPr>
        <w:pStyle w:val="Heading4"/>
        <w:spacing w:before="339" w:beforeAutospacing="0" w:after="169" w:afterAutospacing="0"/>
        <w:rPr>
          <w:rFonts w:ascii="Helvetica" w:hAnsi="Helvetica" w:cs="Helvetica"/>
          <w:color w:val="333333"/>
          <w:sz w:val="27"/>
          <w:szCs w:val="27"/>
        </w:rPr>
      </w:pPr>
      <w:r>
        <w:rPr>
          <w:rFonts w:ascii="Helvetica" w:hAnsi="Helvetica" w:cs="Helvetica"/>
          <w:color w:val="333333"/>
          <w:sz w:val="27"/>
          <w:szCs w:val="27"/>
        </w:rPr>
        <w:lastRenderedPageBreak/>
        <w:t>Manifesto</w:t>
      </w:r>
    </w:p>
    <w:p w:rsidR="00A85F43" w:rsidRDefault="00A85F43" w:rsidP="00A85F43">
      <w:pPr>
        <w:pStyle w:val="NormalWeb"/>
        <w:spacing w:before="169" w:beforeAutospacing="0" w:after="254" w:afterAutospacing="0" w:line="373" w:lineRule="atLeast"/>
        <w:rPr>
          <w:rFonts w:ascii="Helvetica" w:hAnsi="Helvetica" w:cs="Helvetica"/>
          <w:color w:val="333333"/>
        </w:rPr>
      </w:pPr>
      <w:proofErr w:type="spellStart"/>
      <w:r>
        <w:rPr>
          <w:rFonts w:ascii="Helvetica" w:hAnsi="Helvetica" w:cs="Helvetica"/>
          <w:color w:val="333333"/>
        </w:rPr>
        <w:t>Omáda</w:t>
      </w:r>
      <w:proofErr w:type="spellEnd"/>
      <w:r>
        <w:rPr>
          <w:rFonts w:ascii="Helvetica" w:hAnsi="Helvetica" w:cs="Helvetica"/>
          <w:color w:val="333333"/>
        </w:rPr>
        <w:t xml:space="preserve"> Programming has been based on the agile development methodology. The manifesto for this has been shown below:</w:t>
      </w:r>
    </w:p>
    <w:p w:rsidR="00A85F43" w:rsidRDefault="00A85F43" w:rsidP="00A85F43">
      <w:pPr>
        <w:numPr>
          <w:ilvl w:val="0"/>
          <w:numId w:val="1"/>
        </w:numPr>
        <w:spacing w:after="0" w:line="373" w:lineRule="atLeast"/>
        <w:ind w:left="0"/>
        <w:rPr>
          <w:rFonts w:ascii="Helvetica" w:hAnsi="Helvetica" w:cs="Helvetica"/>
          <w:color w:val="777777"/>
        </w:rPr>
      </w:pPr>
      <w:r>
        <w:rPr>
          <w:rFonts w:ascii="Helvetica" w:hAnsi="Helvetica" w:cs="Helvetica"/>
          <w:color w:val="777777"/>
        </w:rPr>
        <w:t>Individuals and interactions over processes and tools</w:t>
      </w:r>
    </w:p>
    <w:p w:rsidR="00A85F43" w:rsidRDefault="00A85F43" w:rsidP="00A85F43">
      <w:pPr>
        <w:numPr>
          <w:ilvl w:val="0"/>
          <w:numId w:val="1"/>
        </w:numPr>
        <w:spacing w:after="0" w:line="373" w:lineRule="atLeast"/>
        <w:ind w:left="0"/>
        <w:rPr>
          <w:rFonts w:ascii="Helvetica" w:hAnsi="Helvetica" w:cs="Helvetica"/>
          <w:color w:val="777777"/>
        </w:rPr>
      </w:pPr>
      <w:r>
        <w:rPr>
          <w:rFonts w:ascii="Helvetica" w:hAnsi="Helvetica" w:cs="Helvetica"/>
          <w:color w:val="777777"/>
        </w:rPr>
        <w:t>Working software over comprehensive documentation</w:t>
      </w:r>
    </w:p>
    <w:p w:rsidR="00A85F43" w:rsidRDefault="00A85F43" w:rsidP="00A85F43">
      <w:pPr>
        <w:numPr>
          <w:ilvl w:val="0"/>
          <w:numId w:val="1"/>
        </w:numPr>
        <w:spacing w:after="0" w:line="373" w:lineRule="atLeast"/>
        <w:ind w:left="0"/>
        <w:rPr>
          <w:rFonts w:ascii="Helvetica" w:hAnsi="Helvetica" w:cs="Helvetica"/>
          <w:color w:val="777777"/>
        </w:rPr>
      </w:pPr>
      <w:r>
        <w:rPr>
          <w:rFonts w:ascii="Helvetica" w:hAnsi="Helvetica" w:cs="Helvetica"/>
          <w:color w:val="777777"/>
        </w:rPr>
        <w:t>Customer collaboration over contract negotiation</w:t>
      </w:r>
    </w:p>
    <w:p w:rsidR="00A85F43" w:rsidRDefault="00A85F43" w:rsidP="00A85F43">
      <w:pPr>
        <w:numPr>
          <w:ilvl w:val="0"/>
          <w:numId w:val="1"/>
        </w:numPr>
        <w:spacing w:after="0" w:line="373" w:lineRule="atLeast"/>
        <w:ind w:left="0"/>
        <w:rPr>
          <w:rFonts w:ascii="Helvetica" w:hAnsi="Helvetica" w:cs="Helvetica"/>
          <w:color w:val="777777"/>
        </w:rPr>
      </w:pPr>
      <w:r>
        <w:rPr>
          <w:rFonts w:ascii="Helvetica" w:hAnsi="Helvetica" w:cs="Helvetica"/>
          <w:color w:val="777777"/>
        </w:rPr>
        <w:t>Responding to change over following a plan</w:t>
      </w:r>
    </w:p>
    <w:p w:rsidR="00A85F43" w:rsidRDefault="00A85F43" w:rsidP="00A85F43">
      <w:pPr>
        <w:pStyle w:val="NormalWeb"/>
        <w:spacing w:before="254" w:beforeAutospacing="0" w:after="254" w:afterAutospacing="0" w:line="373" w:lineRule="atLeast"/>
        <w:rPr>
          <w:rFonts w:ascii="Helvetica" w:hAnsi="Helvetica" w:cs="Helvetica"/>
          <w:color w:val="333333"/>
        </w:rPr>
      </w:pPr>
      <w:r>
        <w:rPr>
          <w:rFonts w:ascii="Helvetica" w:hAnsi="Helvetica" w:cs="Helvetica"/>
          <w:color w:val="333333"/>
        </w:rPr>
        <w:t>This was implemented in various ways including:</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 xml:space="preserve">Programming on the client's premises to maximise efficiency. Co-location has been an important part of </w:t>
      </w:r>
      <w:proofErr w:type="spellStart"/>
      <w:r>
        <w:rPr>
          <w:rFonts w:ascii="Helvetica" w:hAnsi="Helvetica" w:cs="Helvetica"/>
          <w:color w:val="333333"/>
        </w:rPr>
        <w:t>Omada</w:t>
      </w:r>
      <w:proofErr w:type="spellEnd"/>
      <w:r>
        <w:rPr>
          <w:rFonts w:ascii="Helvetica" w:hAnsi="Helvetica" w:cs="Helvetica"/>
          <w:color w:val="333333"/>
        </w:rPr>
        <w:t xml:space="preserve"> programming's approach as the team has made multiple visits to the client and had much face-to-face contact.</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 xml:space="preserve">Pair programming: </w:t>
      </w:r>
      <w:proofErr w:type="spellStart"/>
      <w:r>
        <w:rPr>
          <w:rFonts w:ascii="Helvetica" w:hAnsi="Helvetica" w:cs="Helvetica"/>
          <w:color w:val="333333"/>
        </w:rPr>
        <w:t>Delvin</w:t>
      </w:r>
      <w:proofErr w:type="spellEnd"/>
      <w:r>
        <w:rPr>
          <w:rFonts w:ascii="Helvetica" w:hAnsi="Helvetica" w:cs="Helvetica"/>
          <w:color w:val="333333"/>
        </w:rPr>
        <w:t xml:space="preserve"> Varghese and Dom Lee have been working on the applet side of the project and have met up initially to program together.</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Each week implementation of new code has taken place to present to the client a tangible way of seeing work progress.</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The team has been very involved with the client in terms of the project and made sure the team's vision of the completed software is in line with the client's needs.</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Sustainable development has also been achieved in our view as the team has been developing at a constant pace.</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The team has also been self-organising and divided the task into 3 manageable chunks to be divided among the four members:</w:t>
      </w:r>
    </w:p>
    <w:p w:rsidR="00A85F43" w:rsidRDefault="00A85F43" w:rsidP="00A85F43">
      <w:pPr>
        <w:pStyle w:val="NormalWeb"/>
        <w:numPr>
          <w:ilvl w:val="0"/>
          <w:numId w:val="2"/>
        </w:numPr>
        <w:spacing w:before="0" w:beforeAutospacing="0" w:after="254" w:afterAutospacing="0" w:line="373" w:lineRule="atLeast"/>
        <w:ind w:left="0"/>
        <w:rPr>
          <w:rFonts w:ascii="Helvetica" w:hAnsi="Helvetica" w:cs="Helvetica"/>
          <w:color w:val="333333"/>
        </w:rPr>
      </w:pPr>
      <w:r>
        <w:rPr>
          <w:rFonts w:ascii="Helvetica" w:hAnsi="Helvetica" w:cs="Helvetica"/>
          <w:color w:val="333333"/>
        </w:rPr>
        <w:t xml:space="preserve">The Applet required knowledge in </w:t>
      </w:r>
      <w:proofErr w:type="spellStart"/>
      <w:r>
        <w:rPr>
          <w:rFonts w:ascii="Helvetica" w:hAnsi="Helvetica" w:cs="Helvetica"/>
          <w:color w:val="333333"/>
        </w:rPr>
        <w:t>Javacard</w:t>
      </w:r>
      <w:proofErr w:type="spellEnd"/>
      <w:r>
        <w:rPr>
          <w:rFonts w:ascii="Helvetica" w:hAnsi="Helvetica" w:cs="Helvetica"/>
          <w:color w:val="333333"/>
        </w:rPr>
        <w:t xml:space="preserve"> (Java </w:t>
      </w:r>
      <w:proofErr w:type="spellStart"/>
      <w:r>
        <w:rPr>
          <w:rFonts w:ascii="Helvetica" w:hAnsi="Helvetica" w:cs="Helvetica"/>
          <w:color w:val="333333"/>
        </w:rPr>
        <w:t>bytecode</w:t>
      </w:r>
      <w:proofErr w:type="spellEnd"/>
      <w:r>
        <w:rPr>
          <w:rFonts w:ascii="Helvetica" w:hAnsi="Helvetica" w:cs="Helvetica"/>
          <w:color w:val="333333"/>
        </w:rPr>
        <w:t>) and various SIM industry specifications provided as part of the development kit, including:</w:t>
      </w:r>
    </w:p>
    <w:p w:rsidR="00A85F43" w:rsidRDefault="00A85F43" w:rsidP="00A85F43">
      <w:pPr>
        <w:pStyle w:val="NormalWeb"/>
        <w:spacing w:before="0" w:beforeAutospacing="0" w:after="0" w:afterAutospacing="0" w:line="373" w:lineRule="atLeast"/>
        <w:rPr>
          <w:rFonts w:ascii="Helvetica" w:hAnsi="Helvetica" w:cs="Helvetica"/>
          <w:color w:val="777777"/>
        </w:rPr>
      </w:pPr>
      <w:r>
        <w:rPr>
          <w:rFonts w:ascii="Helvetica" w:hAnsi="Helvetica" w:cs="Helvetica"/>
          <w:color w:val="777777"/>
        </w:rPr>
        <w:t>3GPP TS 51.011</w:t>
      </w:r>
      <w:r>
        <w:rPr>
          <w:rFonts w:ascii="Helvetica" w:hAnsi="Helvetica" w:cs="Helvetica"/>
          <w:color w:val="777777"/>
        </w:rPr>
        <w:br/>
        <w:t>3GPP TS 03.48</w:t>
      </w:r>
      <w:r>
        <w:rPr>
          <w:rFonts w:ascii="Helvetica" w:hAnsi="Helvetica" w:cs="Helvetica"/>
          <w:color w:val="777777"/>
        </w:rPr>
        <w:br/>
        <w:t>3GPP TS 11.14</w:t>
      </w:r>
      <w:r>
        <w:rPr>
          <w:rFonts w:ascii="Helvetica" w:hAnsi="Helvetica" w:cs="Helvetica"/>
          <w:color w:val="777777"/>
        </w:rPr>
        <w:br/>
        <w:t>3GPP TS 23.038</w:t>
      </w:r>
    </w:p>
    <w:p w:rsidR="00A85F43" w:rsidRDefault="00A85F43" w:rsidP="00A85F43">
      <w:pPr>
        <w:pStyle w:val="NormalWeb"/>
        <w:numPr>
          <w:ilvl w:val="0"/>
          <w:numId w:val="2"/>
        </w:numPr>
        <w:spacing w:before="0" w:beforeAutospacing="0" w:after="254" w:afterAutospacing="0" w:line="373" w:lineRule="atLeast"/>
        <w:ind w:left="0"/>
        <w:rPr>
          <w:rFonts w:ascii="Helvetica" w:hAnsi="Helvetica" w:cs="Helvetica"/>
          <w:color w:val="333333"/>
        </w:rPr>
      </w:pPr>
      <w:r>
        <w:rPr>
          <w:rFonts w:ascii="Helvetica" w:hAnsi="Helvetica" w:cs="Helvetica"/>
          <w:color w:val="333333"/>
        </w:rPr>
        <w:t xml:space="preserve">The Server is being developed using </w:t>
      </w:r>
      <w:proofErr w:type="spellStart"/>
      <w:r>
        <w:rPr>
          <w:rFonts w:ascii="Helvetica" w:hAnsi="Helvetica" w:cs="Helvetica"/>
          <w:color w:val="333333"/>
        </w:rPr>
        <w:t>JSP</w:t>
      </w:r>
      <w:proofErr w:type="gramStart"/>
      <w:r>
        <w:rPr>
          <w:rFonts w:ascii="Helvetica" w:hAnsi="Helvetica" w:cs="Helvetica"/>
          <w:color w:val="333333"/>
        </w:rPr>
        <w:t>,nodeJS,EDS</w:t>
      </w:r>
      <w:proofErr w:type="spellEnd"/>
      <w:proofErr w:type="gramEnd"/>
      <w:r>
        <w:rPr>
          <w:rFonts w:ascii="Helvetica" w:hAnsi="Helvetica" w:cs="Helvetica"/>
          <w:color w:val="333333"/>
        </w:rPr>
        <w:t xml:space="preserve"> and RDS technologies.</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The Gateway/</w:t>
      </w:r>
      <w:proofErr w:type="spellStart"/>
      <w:r>
        <w:rPr>
          <w:rFonts w:ascii="Helvetica" w:hAnsi="Helvetica" w:cs="Helvetica"/>
          <w:color w:val="333333"/>
        </w:rPr>
        <w:t>Kannel</w:t>
      </w:r>
      <w:proofErr w:type="spellEnd"/>
      <w:r>
        <w:rPr>
          <w:rFonts w:ascii="Helvetica" w:hAnsi="Helvetica" w:cs="Helvetica"/>
          <w:color w:val="333333"/>
        </w:rPr>
        <w:t xml:space="preserve"> implementation has been done according to standards presented in the official </w:t>
      </w:r>
      <w:proofErr w:type="gramStart"/>
      <w:r>
        <w:rPr>
          <w:rFonts w:ascii="Helvetica" w:hAnsi="Helvetica" w:cs="Helvetica"/>
          <w:color w:val="333333"/>
        </w:rPr>
        <w:t>documentation .</w:t>
      </w:r>
      <w:proofErr w:type="gramEnd"/>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However, it is to be noted that the team has set out with the aim of responding to change as we have agreed upon helping other members of the team should they require assistance on any difficulty.</w:t>
      </w:r>
    </w:p>
    <w:p w:rsidR="00A85F43" w:rsidRDefault="00A85F43" w:rsidP="00A85F43">
      <w:pPr>
        <w:pStyle w:val="Heading4"/>
        <w:spacing w:before="339" w:beforeAutospacing="0" w:after="169" w:afterAutospacing="0"/>
        <w:rPr>
          <w:rFonts w:ascii="Helvetica" w:hAnsi="Helvetica" w:cs="Helvetica"/>
          <w:color w:val="333333"/>
          <w:sz w:val="27"/>
          <w:szCs w:val="27"/>
        </w:rPr>
      </w:pPr>
      <w:r>
        <w:rPr>
          <w:rFonts w:ascii="Helvetica" w:hAnsi="Helvetica" w:cs="Helvetica"/>
          <w:color w:val="333333"/>
          <w:sz w:val="27"/>
          <w:szCs w:val="27"/>
        </w:rPr>
        <w:lastRenderedPageBreak/>
        <w:t>1. Introduction</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1.1 Purpose</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 xml:space="preserve">Developing a 'fortune cookie' (cf. </w:t>
      </w:r>
      <w:proofErr w:type="spellStart"/>
      <w:proofErr w:type="gramStart"/>
      <w:r>
        <w:rPr>
          <w:rFonts w:ascii="Helvetica" w:hAnsi="Helvetica" w:cs="Helvetica"/>
          <w:color w:val="333333"/>
        </w:rPr>
        <w:t>unix</w:t>
      </w:r>
      <w:proofErr w:type="spellEnd"/>
      <w:proofErr w:type="gramEnd"/>
      <w:r>
        <w:rPr>
          <w:rFonts w:ascii="Helvetica" w:hAnsi="Helvetica" w:cs="Helvetica"/>
          <w:color w:val="333333"/>
        </w:rPr>
        <w:t xml:space="preserve"> 'fortune') application which is to be deployed with </w:t>
      </w:r>
      <w:proofErr w:type="spellStart"/>
      <w:r>
        <w:rPr>
          <w:rFonts w:ascii="Helvetica" w:hAnsi="Helvetica" w:cs="Helvetica"/>
          <w:color w:val="333333"/>
        </w:rPr>
        <w:t>JavaCard</w:t>
      </w:r>
      <w:proofErr w:type="spellEnd"/>
      <w:r>
        <w:rPr>
          <w:rFonts w:ascii="Helvetica" w:hAnsi="Helvetica" w:cs="Helvetica"/>
          <w:color w:val="333333"/>
        </w:rPr>
        <w:t xml:space="preserve"> technology. The client's marketing research has shown that a niche for such an application exists in several countries where most of the population will find this useful for religious or superstition reasons. The client had done extensive market research as part of their previous projects and they shared this with us in the hope that we would find this useful. As part of this, they found that there is a big market in developing countries especially in the client's previous interest areas in Central Africa, where SIM based applications are still popular, for "Good Luck" messages and prosperity advice. This is also a very scalable model which can be deployed in other regions like South Asia or Latin America.</w:t>
      </w:r>
    </w:p>
    <w:p w:rsidR="00A85F43" w:rsidRDefault="00A85F43" w:rsidP="00A85F43">
      <w:pPr>
        <w:pStyle w:val="NormalWeb"/>
        <w:spacing w:before="254" w:beforeAutospacing="0" w:after="254" w:afterAutospacing="0" w:line="373" w:lineRule="atLeast"/>
        <w:rPr>
          <w:rFonts w:ascii="Helvetica" w:hAnsi="Helvetica" w:cs="Helvetica"/>
          <w:color w:val="333333"/>
        </w:rPr>
      </w:pPr>
      <w:r>
        <w:rPr>
          <w:rFonts w:ascii="Helvetica" w:hAnsi="Helvetica" w:cs="Helvetica"/>
          <w:color w:val="333333"/>
        </w:rPr>
        <w:t xml:space="preserve">Also the targeted market is present in geographical areas were the most used mobile devices are not smartphones, as so the application requires development on a module available to all devices: the SIM card. In essence the architecture establishes a connection between the handset and </w:t>
      </w:r>
      <w:proofErr w:type="gramStart"/>
      <w:r>
        <w:rPr>
          <w:rFonts w:ascii="Helvetica" w:hAnsi="Helvetica" w:cs="Helvetica"/>
          <w:color w:val="333333"/>
        </w:rPr>
        <w:t>a</w:t>
      </w:r>
      <w:proofErr w:type="gramEnd"/>
      <w:r>
        <w:rPr>
          <w:rFonts w:ascii="Helvetica" w:hAnsi="Helvetica" w:cs="Helvetica"/>
          <w:color w:val="333333"/>
        </w:rPr>
        <w:t xml:space="preserve"> http server, this can be used for future development that would allow bringing social networks to the users without the reach of more modern machines.</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1.2 Document Conventions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Abbreviations</w:t>
      </w:r>
      <w:r>
        <w:rPr>
          <w:rFonts w:ascii="Helvetica" w:hAnsi="Helvetica" w:cs="Helvetica"/>
          <w:color w:val="333333"/>
        </w:rPr>
        <w:br/>
        <w:t>WAP : Wireless Application Protocol</w:t>
      </w:r>
      <w:r>
        <w:rPr>
          <w:rFonts w:ascii="Helvetica" w:hAnsi="Helvetica" w:cs="Helvetica"/>
          <w:color w:val="333333"/>
        </w:rPr>
        <w:br/>
        <w:t>HTTP : Hypertext Transfer Protocol</w:t>
      </w:r>
      <w:r>
        <w:rPr>
          <w:rFonts w:ascii="Helvetica" w:hAnsi="Helvetica" w:cs="Helvetica"/>
          <w:color w:val="333333"/>
        </w:rPr>
        <w:br/>
        <w:t>SIM : Subscriber identity module</w:t>
      </w:r>
      <w:r>
        <w:rPr>
          <w:rFonts w:ascii="Helvetica" w:hAnsi="Helvetica" w:cs="Helvetica"/>
          <w:color w:val="333333"/>
        </w:rPr>
        <w:br/>
        <w:t>*nix : Unix based</w:t>
      </w:r>
      <w:r>
        <w:rPr>
          <w:rFonts w:ascii="Helvetica" w:hAnsi="Helvetica" w:cs="Helvetica"/>
          <w:color w:val="333333"/>
        </w:rPr>
        <w:br/>
        <w:t>SMS : Short Message Service</w:t>
      </w:r>
      <w:r>
        <w:rPr>
          <w:rFonts w:ascii="Helvetica" w:hAnsi="Helvetica" w:cs="Helvetica"/>
          <w:color w:val="333333"/>
        </w:rPr>
        <w:br/>
        <w:t>MSISDN : Mobile Subscriber Integrated Services Digital Network-Number</w:t>
      </w:r>
      <w:r>
        <w:rPr>
          <w:rFonts w:ascii="Helvetica" w:hAnsi="Helvetica" w:cs="Helvetica"/>
          <w:color w:val="333333"/>
        </w:rPr>
        <w:br/>
        <w:t xml:space="preserve">SMSC : short message service </w:t>
      </w:r>
      <w:proofErr w:type="spellStart"/>
      <w:r>
        <w:rPr>
          <w:rFonts w:ascii="Helvetica" w:hAnsi="Helvetica" w:cs="Helvetica"/>
          <w:color w:val="333333"/>
        </w:rPr>
        <w:t>center</w:t>
      </w:r>
      <w:proofErr w:type="spellEnd"/>
      <w:r>
        <w:rPr>
          <w:rFonts w:ascii="Helvetica" w:hAnsi="Helvetica" w:cs="Helvetica"/>
          <w:color w:val="333333"/>
        </w:rPr>
        <w:br/>
        <w:t>SMSGW : SMS Gateway</w:t>
      </w:r>
      <w:r>
        <w:rPr>
          <w:rStyle w:val="apple-converted-space"/>
          <w:rFonts w:ascii="Helvetica" w:eastAsiaTheme="minorEastAsia" w:hAnsi="Helvetica" w:cs="Helvetica"/>
          <w:color w:val="333333"/>
        </w:rPr>
        <w:t> </w:t>
      </w:r>
      <w:r>
        <w:rPr>
          <w:rFonts w:ascii="Helvetica" w:hAnsi="Helvetica" w:cs="Helvetica"/>
          <w:color w:val="333333"/>
        </w:rPr>
        <w:br/>
        <w:t>SMS-PP : SMS Point-to-Point</w:t>
      </w:r>
      <w:r>
        <w:rPr>
          <w:rFonts w:ascii="Helvetica" w:hAnsi="Helvetica" w:cs="Helvetica"/>
          <w:color w:val="333333"/>
        </w:rPr>
        <w:br/>
        <w:t>AWS: Amazon Web Services</w:t>
      </w:r>
      <w:r>
        <w:rPr>
          <w:rFonts w:ascii="Helvetica" w:hAnsi="Helvetica" w:cs="Helvetica"/>
          <w:color w:val="333333"/>
        </w:rPr>
        <w:br/>
        <w:t>EBS: Elastic Bean Stalk</w:t>
      </w:r>
      <w:r>
        <w:rPr>
          <w:rFonts w:ascii="Helvetica" w:hAnsi="Helvetica" w:cs="Helvetica"/>
          <w:color w:val="333333"/>
        </w:rPr>
        <w:br/>
        <w:t>RDS: Relational Database</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lastRenderedPageBreak/>
        <w:t>1.3 Intended Audience and Reading Suggestions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The document is intended for readers involved in the project directly or indirectly. The technical value of the document is intended for someone with knowledge of development methodologies in programming and networking.</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1.4 Project Scope</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The project aims to give user</w:t>
      </w:r>
      <w:r w:rsidR="003C1AFE">
        <w:rPr>
          <w:rFonts w:ascii="Helvetica" w:hAnsi="Helvetica" w:cs="Helvetica"/>
          <w:color w:val="333333"/>
        </w:rPr>
        <w:t>s</w:t>
      </w:r>
      <w:r>
        <w:rPr>
          <w:rFonts w:ascii="Helvetica" w:hAnsi="Helvetica" w:cs="Helvetica"/>
          <w:color w:val="333333"/>
        </w:rPr>
        <w:t xml:space="preserve"> that do not have access to modern handsets to new technologies. Ultimately the scope is to construct a basic architecture that can be used for future advances in the area.</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1.5 References</w:t>
      </w:r>
    </w:p>
    <w:p w:rsidR="00A85F43" w:rsidRDefault="00A85F43" w:rsidP="00A85F43">
      <w:pPr>
        <w:pStyle w:val="NormalWeb"/>
        <w:spacing w:before="0" w:beforeAutospacing="0" w:after="0" w:afterAutospacing="0" w:line="373" w:lineRule="atLeast"/>
        <w:rPr>
          <w:rFonts w:ascii="Helvetica" w:hAnsi="Helvetica" w:cs="Helvetica"/>
          <w:color w:val="333333"/>
        </w:rPr>
      </w:pPr>
      <w:proofErr w:type="gramStart"/>
      <w:r>
        <w:rPr>
          <w:rFonts w:ascii="Helvetica" w:hAnsi="Helvetica" w:cs="Helvetica"/>
          <w:color w:val="333333"/>
        </w:rPr>
        <w:t>1.</w:t>
      </w:r>
      <w:proofErr w:type="gramEnd"/>
      <w:r w:rsidR="00A21047">
        <w:fldChar w:fldCharType="begin"/>
      </w:r>
      <w:r w:rsidR="00A21047">
        <w:instrText xml:space="preserve"> HYPERLINK "http://en.wikipedia.org/wiki/Fortune_(Unix)" </w:instrText>
      </w:r>
      <w:r w:rsidR="00A21047">
        <w:fldChar w:fldCharType="separate"/>
      </w:r>
      <w:r>
        <w:rPr>
          <w:rStyle w:val="Hyperlink"/>
          <w:rFonts w:ascii="Helvetica" w:hAnsi="Helvetica" w:cs="Helvetica"/>
          <w:color w:val="4183C4"/>
          <w:bdr w:val="none" w:sz="0" w:space="0" w:color="auto" w:frame="1"/>
        </w:rPr>
        <w:t>http://en.wikipedia.org/wiki/Fortune_(Unix)</w:t>
      </w:r>
      <w:r w:rsidR="00A21047">
        <w:rPr>
          <w:rStyle w:val="Hyperlink"/>
          <w:rFonts w:ascii="Helvetica" w:hAnsi="Helvetica" w:cs="Helvetica"/>
          <w:color w:val="4183C4"/>
          <w:bdr w:val="none" w:sz="0" w:space="0" w:color="auto" w:frame="1"/>
        </w:rPr>
        <w:fldChar w:fldCharType="end"/>
      </w:r>
      <w:r>
        <w:rPr>
          <w:rFonts w:ascii="Helvetica" w:hAnsi="Helvetica" w:cs="Helvetica"/>
          <w:color w:val="333333"/>
        </w:rPr>
        <w:br/>
        <w:t>2.</w:t>
      </w:r>
      <w:hyperlink r:id="rId11" w:history="1">
        <w:proofErr w:type="gramStart"/>
        <w:r>
          <w:rPr>
            <w:rStyle w:val="Hyperlink"/>
            <w:rFonts w:ascii="Helvetica" w:hAnsi="Helvetica" w:cs="Helvetica"/>
            <w:color w:val="4183C4"/>
            <w:bdr w:val="none" w:sz="0" w:space="0" w:color="auto" w:frame="1"/>
          </w:rPr>
          <w:t>http://www.kannel.org/</w:t>
        </w:r>
      </w:hyperlink>
      <w:r>
        <w:rPr>
          <w:rFonts w:ascii="Helvetica" w:hAnsi="Helvetica" w:cs="Helvetica"/>
          <w:color w:val="333333"/>
        </w:rPr>
        <w:br/>
        <w:t>3.</w:t>
      </w:r>
      <w:proofErr w:type="gramEnd"/>
      <w:r w:rsidR="00A21047">
        <w:fldChar w:fldCharType="begin"/>
      </w:r>
      <w:r w:rsidR="00A21047">
        <w:instrText xml:space="preserve"> HYPERLINK "http://en.wikipedia.org/wiki/Javacard" </w:instrText>
      </w:r>
      <w:r w:rsidR="00A21047">
        <w:fldChar w:fldCharType="separate"/>
      </w:r>
      <w:r>
        <w:rPr>
          <w:rStyle w:val="Hyperlink"/>
          <w:rFonts w:ascii="Helvetica" w:hAnsi="Helvetica" w:cs="Helvetica"/>
          <w:color w:val="4183C4"/>
          <w:bdr w:val="none" w:sz="0" w:space="0" w:color="auto" w:frame="1"/>
        </w:rPr>
        <w:t>http://en.wikipedia.org/wiki/Javacard</w:t>
      </w:r>
      <w:proofErr w:type="gramStart"/>
      <w:r w:rsidR="00A21047">
        <w:rPr>
          <w:rStyle w:val="Hyperlink"/>
          <w:rFonts w:ascii="Helvetica" w:hAnsi="Helvetica" w:cs="Helvetica"/>
          <w:color w:val="4183C4"/>
          <w:bdr w:val="none" w:sz="0" w:space="0" w:color="auto" w:frame="1"/>
        </w:rPr>
        <w:fldChar w:fldCharType="end"/>
      </w:r>
      <w:r>
        <w:rPr>
          <w:rFonts w:ascii="Helvetica" w:hAnsi="Helvetica" w:cs="Helvetica"/>
          <w:color w:val="333333"/>
        </w:rPr>
        <w:br/>
        <w:t>4.</w:t>
      </w:r>
      <w:proofErr w:type="gramEnd"/>
      <w:r w:rsidR="00A21047">
        <w:fldChar w:fldCharType="begin"/>
      </w:r>
      <w:r w:rsidR="00A21047">
        <w:instrText xml:space="preserve"> HYPERLINK "http://en.wikipedia.org/wiki/Kannel_(telecommunications)" </w:instrText>
      </w:r>
      <w:r w:rsidR="00A21047">
        <w:fldChar w:fldCharType="separate"/>
      </w:r>
      <w:r>
        <w:rPr>
          <w:rStyle w:val="Hyperlink"/>
          <w:rFonts w:ascii="Helvetica" w:hAnsi="Helvetica" w:cs="Helvetica"/>
          <w:color w:val="4183C4"/>
          <w:bdr w:val="none" w:sz="0" w:space="0" w:color="auto" w:frame="1"/>
        </w:rPr>
        <w:t>http://en.wikipedia.org/wiki/Kannel_(telecommunications)</w:t>
      </w:r>
      <w:r w:rsidR="00A21047">
        <w:rPr>
          <w:rStyle w:val="Hyperlink"/>
          <w:rFonts w:ascii="Helvetica" w:hAnsi="Helvetica" w:cs="Helvetica"/>
          <w:color w:val="4183C4"/>
          <w:bdr w:val="none" w:sz="0" w:space="0" w:color="auto" w:frame="1"/>
        </w:rPr>
        <w:fldChar w:fldCharType="end"/>
      </w:r>
      <w:r>
        <w:rPr>
          <w:rFonts w:ascii="Helvetica" w:hAnsi="Helvetica" w:cs="Helvetica"/>
          <w:color w:val="333333"/>
        </w:rPr>
        <w:br/>
        <w:t>5.</w:t>
      </w:r>
      <w:hyperlink r:id="rId12" w:history="1">
        <w:proofErr w:type="gramStart"/>
        <w:r>
          <w:rPr>
            <w:rStyle w:val="Hyperlink"/>
            <w:rFonts w:ascii="Helvetica" w:hAnsi="Helvetica" w:cs="Helvetica"/>
            <w:color w:val="4183C4"/>
            <w:bdr w:val="none" w:sz="0" w:space="0" w:color="auto" w:frame="1"/>
          </w:rPr>
          <w:t>http://en.wikipedia.org/wiki/SMS</w:t>
        </w:r>
      </w:hyperlink>
      <w:r>
        <w:rPr>
          <w:rFonts w:ascii="Helvetica" w:hAnsi="Helvetica" w:cs="Helvetica"/>
          <w:color w:val="333333"/>
        </w:rPr>
        <w:br/>
        <w:t>6.</w:t>
      </w:r>
      <w:proofErr w:type="gramEnd"/>
      <w:r w:rsidR="00A21047">
        <w:fldChar w:fldCharType="begin"/>
      </w:r>
      <w:r w:rsidR="00A21047">
        <w:instrText xml:space="preserve"> HYPERLINK "http://en.wikipedia.org/wiki/SMS_gateway" </w:instrText>
      </w:r>
      <w:r w:rsidR="00A21047">
        <w:fldChar w:fldCharType="separate"/>
      </w:r>
      <w:r>
        <w:rPr>
          <w:rStyle w:val="Hyperlink"/>
          <w:rFonts w:ascii="Helvetica" w:hAnsi="Helvetica" w:cs="Helvetica"/>
          <w:color w:val="4183C4"/>
          <w:bdr w:val="none" w:sz="0" w:space="0" w:color="auto" w:frame="1"/>
        </w:rPr>
        <w:t>http://en.wikipedia.org/wiki/SMS_gateway</w:t>
      </w:r>
      <w:proofErr w:type="gramStart"/>
      <w:r w:rsidR="00A21047">
        <w:rPr>
          <w:rStyle w:val="Hyperlink"/>
          <w:rFonts w:ascii="Helvetica" w:hAnsi="Helvetica" w:cs="Helvetica"/>
          <w:color w:val="4183C4"/>
          <w:bdr w:val="none" w:sz="0" w:space="0" w:color="auto" w:frame="1"/>
        </w:rPr>
        <w:fldChar w:fldCharType="end"/>
      </w:r>
      <w:r>
        <w:rPr>
          <w:rFonts w:ascii="Helvetica" w:hAnsi="Helvetica" w:cs="Helvetica"/>
          <w:color w:val="333333"/>
        </w:rPr>
        <w:br/>
        <w:t>7.</w:t>
      </w:r>
      <w:proofErr w:type="gramEnd"/>
      <w:r w:rsidR="00A21047">
        <w:fldChar w:fldCharType="begin"/>
      </w:r>
      <w:r w:rsidR="00A21047">
        <w:instrText xml:space="preserve"> HYPERLINK "http://en.wikipedia.org/wiki/Hypertext_Transfer_Protocol" </w:instrText>
      </w:r>
      <w:r w:rsidR="00A21047">
        <w:fldChar w:fldCharType="separate"/>
      </w:r>
      <w:r>
        <w:rPr>
          <w:rStyle w:val="Hyperlink"/>
          <w:rFonts w:ascii="Helvetica" w:hAnsi="Helvetica" w:cs="Helvetica"/>
          <w:color w:val="4183C4"/>
          <w:bdr w:val="none" w:sz="0" w:space="0" w:color="auto" w:frame="1"/>
        </w:rPr>
        <w:t>http://en.wikipedia.org/wiki/Hypertext</w:t>
      </w:r>
      <w:r>
        <w:rPr>
          <w:rStyle w:val="Emphasis"/>
          <w:rFonts w:ascii="Helvetica" w:hAnsi="Helvetica" w:cs="Helvetica"/>
          <w:color w:val="4183C4"/>
          <w:bdr w:val="none" w:sz="0" w:space="0" w:color="auto" w:frame="1"/>
        </w:rPr>
        <w:t>Transfer</w:t>
      </w:r>
      <w:r>
        <w:rPr>
          <w:rStyle w:val="Hyperlink"/>
          <w:rFonts w:ascii="Helvetica" w:hAnsi="Helvetica" w:cs="Helvetica"/>
          <w:color w:val="4183C4"/>
          <w:bdr w:val="none" w:sz="0" w:space="0" w:color="auto" w:frame="1"/>
        </w:rPr>
        <w:t>Protocol</w:t>
      </w:r>
      <w:r w:rsidR="00A21047">
        <w:rPr>
          <w:rStyle w:val="Hyperlink"/>
          <w:rFonts w:ascii="Helvetica" w:hAnsi="Helvetica" w:cs="Helvetica"/>
          <w:color w:val="4183C4"/>
          <w:bdr w:val="none" w:sz="0" w:space="0" w:color="auto" w:frame="1"/>
        </w:rPr>
        <w:fldChar w:fldCharType="end"/>
      </w:r>
    </w:p>
    <w:p w:rsidR="00A85F43" w:rsidRDefault="00A85F43" w:rsidP="00A85F43">
      <w:pPr>
        <w:pStyle w:val="Heading4"/>
        <w:spacing w:before="339" w:beforeAutospacing="0" w:after="169" w:afterAutospacing="0"/>
        <w:rPr>
          <w:rFonts w:ascii="Helvetica" w:hAnsi="Helvetica" w:cs="Helvetica"/>
          <w:color w:val="333333"/>
          <w:sz w:val="27"/>
          <w:szCs w:val="27"/>
        </w:rPr>
      </w:pPr>
      <w:r>
        <w:rPr>
          <w:rFonts w:ascii="Helvetica" w:hAnsi="Helvetica" w:cs="Helvetica"/>
          <w:color w:val="333333"/>
          <w:sz w:val="27"/>
          <w:szCs w:val="27"/>
        </w:rPr>
        <w:t>2. Overall Description</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2.1 Product Perspective</w:t>
      </w:r>
    </w:p>
    <w:p w:rsidR="005B1E75" w:rsidRPr="005B1E75" w:rsidRDefault="00D65F26" w:rsidP="005B1E75">
      <w:r>
        <w:rPr>
          <w:noProof/>
          <w:lang w:eastAsia="en-GB"/>
        </w:rPr>
        <w:drawing>
          <wp:inline distT="0" distB="0" distL="0" distR="0">
            <wp:extent cx="5284470" cy="2893807"/>
            <wp:effectExtent l="19050" t="0" r="0" b="0"/>
            <wp:docPr id="3" name="Picture 2" descr="ApplicationGraph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Graph (1).jpeg"/>
                    <pic:cNvPicPr/>
                  </pic:nvPicPr>
                  <pic:blipFill>
                    <a:blip r:embed="rId13" cstate="print"/>
                    <a:srcRect r="7809" b="32071"/>
                    <a:stretch>
                      <a:fillRect/>
                    </a:stretch>
                  </pic:blipFill>
                  <pic:spPr>
                    <a:xfrm>
                      <a:off x="0" y="0"/>
                      <a:ext cx="5284470" cy="2893807"/>
                    </a:xfrm>
                    <a:prstGeom prst="rect">
                      <a:avLst/>
                    </a:prstGeom>
                  </pic:spPr>
                </pic:pic>
              </a:graphicData>
            </a:graphic>
          </wp:inline>
        </w:drawing>
      </w:r>
    </w:p>
    <w:p w:rsidR="00D65F26" w:rsidRDefault="00D65F26" w:rsidP="00A85F43">
      <w:pPr>
        <w:pStyle w:val="Heading5"/>
        <w:spacing w:before="339" w:after="169" w:line="373" w:lineRule="atLeast"/>
        <w:rPr>
          <w:rFonts w:ascii="Helvetica" w:hAnsi="Helvetica" w:cs="Helvetica"/>
          <w:color w:val="333333"/>
          <w:sz w:val="24"/>
          <w:szCs w:val="24"/>
        </w:rPr>
      </w:pPr>
      <w:r>
        <w:rPr>
          <w:rFonts w:ascii="Helvetica" w:hAnsi="Helvetica" w:cs="Helvetica"/>
          <w:noProof/>
          <w:color w:val="333333"/>
          <w:sz w:val="24"/>
          <w:szCs w:val="24"/>
          <w:lang w:eastAsia="en-GB"/>
        </w:rPr>
        <w:lastRenderedPageBreak/>
        <w:drawing>
          <wp:inline distT="0" distB="0" distL="0" distR="0">
            <wp:extent cx="5731510" cy="4261485"/>
            <wp:effectExtent l="19050" t="0" r="2540" b="0"/>
            <wp:docPr id="4" name="Picture 3" descr="ApplicationGrap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Graph.jpeg"/>
                    <pic:cNvPicPr/>
                  </pic:nvPicPr>
                  <pic:blipFill>
                    <a:blip r:embed="rId14" cstate="print"/>
                    <a:stretch>
                      <a:fillRect/>
                    </a:stretch>
                  </pic:blipFill>
                  <pic:spPr>
                    <a:xfrm>
                      <a:off x="0" y="0"/>
                      <a:ext cx="5731510" cy="4261485"/>
                    </a:xfrm>
                    <a:prstGeom prst="rect">
                      <a:avLst/>
                    </a:prstGeom>
                  </pic:spPr>
                </pic:pic>
              </a:graphicData>
            </a:graphic>
          </wp:inline>
        </w:drawing>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2.2 Product Features</w:t>
      </w:r>
    </w:p>
    <w:p w:rsidR="00A85F43" w:rsidRDefault="003C1AFE"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The product’s main feature is to provide randomly generated fortune cookies: proverbs, advice, inspirational quotes etc</w:t>
      </w:r>
      <w:r w:rsidR="00331A40">
        <w:rPr>
          <w:rFonts w:ascii="Helvetica" w:hAnsi="Helvetica" w:cs="Helvetica"/>
          <w:color w:val="333333"/>
        </w:rPr>
        <w:t>.</w:t>
      </w:r>
      <w:r>
        <w:rPr>
          <w:rFonts w:ascii="Helvetica" w:hAnsi="Helvetica" w:cs="Helvetica"/>
          <w:color w:val="333333"/>
        </w:rPr>
        <w:t xml:space="preserve"> This is done using a menu on the phone handset.</w:t>
      </w:r>
      <w:r w:rsidR="00331A40">
        <w:rPr>
          <w:rFonts w:ascii="Helvetica" w:hAnsi="Helvetica" w:cs="Helvetica"/>
          <w:color w:val="333333"/>
        </w:rPr>
        <w:t xml:space="preserve"> The advice is very useful for people who need motivation or just </w:t>
      </w:r>
      <w:proofErr w:type="gramStart"/>
      <w:r w:rsidR="00331A40">
        <w:rPr>
          <w:rFonts w:ascii="Helvetica" w:hAnsi="Helvetica" w:cs="Helvetica"/>
          <w:color w:val="333333"/>
        </w:rPr>
        <w:t>a</w:t>
      </w:r>
      <w:proofErr w:type="gramEnd"/>
      <w:r w:rsidR="00331A40">
        <w:rPr>
          <w:rFonts w:ascii="Helvetica" w:hAnsi="Helvetica" w:cs="Helvetica"/>
          <w:color w:val="333333"/>
        </w:rPr>
        <w:t xml:space="preserve"> uplifting message.</w:t>
      </w:r>
    </w:p>
    <w:p w:rsidR="00331A40" w:rsidRDefault="00331A40"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The phone can also provide updates/bonus messages from the server.</w:t>
      </w:r>
    </w:p>
    <w:p w:rsidR="003C1AFE" w:rsidRDefault="003C1AFE" w:rsidP="00A85F43">
      <w:pPr>
        <w:pStyle w:val="NormalWeb"/>
        <w:spacing w:before="169" w:beforeAutospacing="0" w:after="254" w:afterAutospacing="0" w:line="373" w:lineRule="atLeast"/>
        <w:rPr>
          <w:rFonts w:ascii="Helvetica" w:hAnsi="Helvetica" w:cs="Helvetica"/>
          <w:color w:val="333333"/>
        </w:rPr>
      </w:pPr>
    </w:p>
    <w:p w:rsidR="00A85F43" w:rsidRDefault="00D65F26"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2.3</w:t>
      </w:r>
      <w:r w:rsidR="00A85F43">
        <w:rPr>
          <w:rFonts w:ascii="Helvetica" w:hAnsi="Helvetica" w:cs="Helvetica"/>
          <w:color w:val="333333"/>
          <w:sz w:val="24"/>
          <w:szCs w:val="24"/>
        </w:rPr>
        <w:t xml:space="preserve"> Operating Environment</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 xml:space="preserve">The environment targeted is that of a SIM card. The specific technology that will be used for implementation is </w:t>
      </w:r>
      <w:proofErr w:type="spellStart"/>
      <w:r>
        <w:rPr>
          <w:rFonts w:ascii="Helvetica" w:hAnsi="Helvetica" w:cs="Helvetica"/>
          <w:color w:val="333333"/>
        </w:rPr>
        <w:t>JavaCard</w:t>
      </w:r>
      <w:proofErr w:type="spellEnd"/>
      <w:r>
        <w:rPr>
          <w:rFonts w:ascii="Helvetica" w:hAnsi="Helvetica" w:cs="Helvetica"/>
          <w:color w:val="333333"/>
        </w:rPr>
        <w:t>.</w:t>
      </w:r>
    </w:p>
    <w:p w:rsidR="00A85F43" w:rsidRDefault="00D65F26"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lastRenderedPageBreak/>
        <w:t>2.4</w:t>
      </w:r>
      <w:r w:rsidR="00A85F43">
        <w:rPr>
          <w:rFonts w:ascii="Helvetica" w:hAnsi="Helvetica" w:cs="Helvetica"/>
          <w:color w:val="333333"/>
          <w:sz w:val="24"/>
          <w:szCs w:val="24"/>
        </w:rPr>
        <w:t xml:space="preserve"> Design and Implementation Constraints</w:t>
      </w:r>
    </w:p>
    <w:p w:rsidR="00A85F43" w:rsidRDefault="00A85F43" w:rsidP="00A85F43">
      <w:pPr>
        <w:pStyle w:val="NormalWeb"/>
        <w:spacing w:before="169" w:beforeAutospacing="0" w:after="254" w:afterAutospacing="0" w:line="373" w:lineRule="atLeast"/>
        <w:rPr>
          <w:rFonts w:ascii="Helvetica" w:hAnsi="Helvetica" w:cs="Helvetica"/>
          <w:color w:val="333333"/>
        </w:rPr>
      </w:pPr>
      <w:proofErr w:type="spellStart"/>
      <w:r>
        <w:rPr>
          <w:rFonts w:ascii="Helvetica" w:hAnsi="Helvetica" w:cs="Helvetica"/>
          <w:color w:val="333333"/>
        </w:rPr>
        <w:t>Kannel</w:t>
      </w:r>
      <w:proofErr w:type="spellEnd"/>
      <w:r>
        <w:rPr>
          <w:rFonts w:ascii="Helvetica" w:hAnsi="Helvetica" w:cs="Helvetica"/>
          <w:color w:val="333333"/>
        </w:rPr>
        <w:t xml:space="preserve"> implementation will be </w:t>
      </w:r>
      <w:proofErr w:type="spellStart"/>
      <w:r>
        <w:rPr>
          <w:rFonts w:ascii="Helvetica" w:hAnsi="Helvetica" w:cs="Helvetica"/>
          <w:color w:val="333333"/>
        </w:rPr>
        <w:t>required.For</w:t>
      </w:r>
      <w:proofErr w:type="spellEnd"/>
      <w:r>
        <w:rPr>
          <w:rFonts w:ascii="Helvetica" w:hAnsi="Helvetica" w:cs="Helvetica"/>
          <w:color w:val="333333"/>
        </w:rPr>
        <w:t xml:space="preserve"> this part of the project, development will have to be done on a *nix based operating system. </w:t>
      </w:r>
      <w:proofErr w:type="spellStart"/>
      <w:r>
        <w:rPr>
          <w:rFonts w:ascii="Helvetica" w:hAnsi="Helvetica" w:cs="Helvetica"/>
          <w:color w:val="333333"/>
        </w:rPr>
        <w:t>Kannel</w:t>
      </w:r>
      <w:proofErr w:type="spellEnd"/>
      <w:r>
        <w:rPr>
          <w:rFonts w:ascii="Helvetica" w:hAnsi="Helvetica" w:cs="Helvetica"/>
          <w:color w:val="333333"/>
        </w:rPr>
        <w:t xml:space="preserve"> requires the following software environment:</w:t>
      </w:r>
    </w:p>
    <w:p w:rsidR="00A85F43" w:rsidRDefault="00A85F43" w:rsidP="00A85F43">
      <w:pPr>
        <w:pStyle w:val="NormalWeb"/>
        <w:spacing w:before="254" w:beforeAutospacing="0" w:after="254" w:afterAutospacing="0" w:line="373" w:lineRule="atLeast"/>
        <w:rPr>
          <w:rFonts w:ascii="Helvetica" w:hAnsi="Helvetica" w:cs="Helvetica"/>
          <w:color w:val="333333"/>
        </w:rPr>
      </w:pPr>
      <w:proofErr w:type="gramStart"/>
      <w:r>
        <w:rPr>
          <w:rFonts w:ascii="Helvetica" w:hAnsi="Helvetica" w:cs="Helvetica"/>
          <w:color w:val="333333"/>
        </w:rPr>
        <w:t>C compiler and development libraries and related tools.</w:t>
      </w:r>
      <w:proofErr w:type="gramEnd"/>
      <w:r>
        <w:rPr>
          <w:rFonts w:ascii="Helvetica" w:hAnsi="Helvetica" w:cs="Helvetica"/>
          <w:color w:val="333333"/>
        </w:rPr>
        <w:t xml:space="preserve"> </w:t>
      </w:r>
      <w:proofErr w:type="gramStart"/>
      <w:r>
        <w:rPr>
          <w:rFonts w:ascii="Helvetica" w:hAnsi="Helvetica" w:cs="Helvetica"/>
          <w:color w:val="333333"/>
        </w:rPr>
        <w:t xml:space="preserve">The gnome-xml (a.k.a. </w:t>
      </w:r>
      <w:proofErr w:type="spellStart"/>
      <w:r>
        <w:rPr>
          <w:rFonts w:ascii="Helvetica" w:hAnsi="Helvetica" w:cs="Helvetica"/>
          <w:color w:val="333333"/>
        </w:rPr>
        <w:t>libxml</w:t>
      </w:r>
      <w:proofErr w:type="spellEnd"/>
      <w:r>
        <w:rPr>
          <w:rFonts w:ascii="Helvetica" w:hAnsi="Helvetica" w:cs="Helvetica"/>
          <w:color w:val="333333"/>
        </w:rPr>
        <w:t>) library, version 2.2.0 or newer.</w:t>
      </w:r>
      <w:proofErr w:type="gramEnd"/>
      <w:r>
        <w:rPr>
          <w:rFonts w:ascii="Helvetica" w:hAnsi="Helvetica" w:cs="Helvetica"/>
          <w:color w:val="333333"/>
        </w:rPr>
        <w:t xml:space="preserve"> POSIX threads (</w:t>
      </w:r>
      <w:proofErr w:type="spellStart"/>
      <w:r>
        <w:rPr>
          <w:rFonts w:ascii="Helvetica" w:hAnsi="Helvetica" w:cs="Helvetica"/>
          <w:color w:val="333333"/>
        </w:rPr>
        <w:t>pthread.h</w:t>
      </w:r>
      <w:proofErr w:type="spellEnd"/>
      <w:r>
        <w:rPr>
          <w:rFonts w:ascii="Helvetica" w:hAnsi="Helvetica" w:cs="Helvetica"/>
          <w:color w:val="333333"/>
        </w:rPr>
        <w:t xml:space="preserve">). GNU Bison 1.28 if you modify the </w:t>
      </w:r>
      <w:proofErr w:type="spellStart"/>
      <w:r>
        <w:rPr>
          <w:rFonts w:ascii="Helvetica" w:hAnsi="Helvetica" w:cs="Helvetica"/>
          <w:color w:val="333333"/>
        </w:rPr>
        <w:t>WMLScript</w:t>
      </w:r>
      <w:proofErr w:type="spellEnd"/>
      <w:r>
        <w:rPr>
          <w:rFonts w:ascii="Helvetica" w:hAnsi="Helvetica" w:cs="Helvetica"/>
          <w:color w:val="333333"/>
        </w:rPr>
        <w:t xml:space="preserve"> compiler. </w:t>
      </w:r>
      <w:proofErr w:type="spellStart"/>
      <w:r>
        <w:rPr>
          <w:rFonts w:ascii="Helvetica" w:hAnsi="Helvetica" w:cs="Helvetica"/>
          <w:color w:val="333333"/>
        </w:rPr>
        <w:t>DocBook</w:t>
      </w:r>
      <w:proofErr w:type="spellEnd"/>
      <w:r>
        <w:rPr>
          <w:rFonts w:ascii="Helvetica" w:hAnsi="Helvetica" w:cs="Helvetica"/>
          <w:color w:val="333333"/>
        </w:rPr>
        <w:t xml:space="preserve"> </w:t>
      </w:r>
      <w:proofErr w:type="spellStart"/>
      <w:r>
        <w:rPr>
          <w:rFonts w:ascii="Helvetica" w:hAnsi="Helvetica" w:cs="Helvetica"/>
          <w:color w:val="333333"/>
        </w:rPr>
        <w:t>markup</w:t>
      </w:r>
      <w:proofErr w:type="spellEnd"/>
      <w:r>
        <w:rPr>
          <w:rFonts w:ascii="Helvetica" w:hAnsi="Helvetica" w:cs="Helvetica"/>
          <w:color w:val="333333"/>
        </w:rPr>
        <w:t xml:space="preserve"> language tools (jade, </w:t>
      </w:r>
      <w:proofErr w:type="spellStart"/>
      <w:r>
        <w:rPr>
          <w:rFonts w:ascii="Helvetica" w:hAnsi="Helvetica" w:cs="Helvetica"/>
          <w:color w:val="333333"/>
        </w:rPr>
        <w:t>jadetex</w:t>
      </w:r>
      <w:proofErr w:type="spellEnd"/>
      <w:r>
        <w:rPr>
          <w:rFonts w:ascii="Helvetica" w:hAnsi="Helvetica" w:cs="Helvetica"/>
          <w:color w:val="333333"/>
        </w:rPr>
        <w:t xml:space="preserve">, </w:t>
      </w:r>
      <w:proofErr w:type="spellStart"/>
      <w:r>
        <w:rPr>
          <w:rFonts w:ascii="Helvetica" w:hAnsi="Helvetica" w:cs="Helvetica"/>
          <w:color w:val="333333"/>
        </w:rPr>
        <w:t>DocBook</w:t>
      </w:r>
      <w:proofErr w:type="spellEnd"/>
      <w:r>
        <w:rPr>
          <w:rFonts w:ascii="Helvetica" w:hAnsi="Helvetica" w:cs="Helvetica"/>
          <w:color w:val="333333"/>
        </w:rPr>
        <w:t xml:space="preserve"> style-sheets, </w:t>
      </w:r>
      <w:proofErr w:type="spellStart"/>
      <w:r>
        <w:rPr>
          <w:rFonts w:ascii="Helvetica" w:hAnsi="Helvetica" w:cs="Helvetica"/>
          <w:color w:val="333333"/>
        </w:rPr>
        <w:t>etc</w:t>
      </w:r>
      <w:proofErr w:type="spellEnd"/>
      <w:r>
        <w:rPr>
          <w:rFonts w:ascii="Helvetica" w:hAnsi="Helvetica" w:cs="Helvetica"/>
          <w:color w:val="333333"/>
        </w:rPr>
        <w:t xml:space="preserve">; see </w:t>
      </w:r>
      <w:proofErr w:type="spellStart"/>
      <w:r>
        <w:rPr>
          <w:rFonts w:ascii="Helvetica" w:hAnsi="Helvetica" w:cs="Helvetica"/>
          <w:color w:val="333333"/>
        </w:rPr>
        <w:t>README.docbook</w:t>
      </w:r>
      <w:proofErr w:type="spellEnd"/>
      <w:r>
        <w:rPr>
          <w:rFonts w:ascii="Helvetica" w:hAnsi="Helvetica" w:cs="Helvetica"/>
          <w:color w:val="333333"/>
        </w:rPr>
        <w:t>)</w:t>
      </w:r>
      <w:proofErr w:type="gramStart"/>
      <w:r>
        <w:rPr>
          <w:rFonts w:ascii="Helvetica" w:hAnsi="Helvetica" w:cs="Helvetica"/>
          <w:color w:val="333333"/>
        </w:rPr>
        <w:t>.(</w:t>
      </w:r>
      <w:proofErr w:type="gramEnd"/>
      <w:r>
        <w:rPr>
          <w:rFonts w:ascii="Helvetica" w:hAnsi="Helvetica" w:cs="Helvetica"/>
          <w:color w:val="333333"/>
        </w:rPr>
        <w:t>see ref.2)</w:t>
      </w:r>
    </w:p>
    <w:p w:rsidR="00A85F43" w:rsidRDefault="00D65F26" w:rsidP="00A85F43">
      <w:pPr>
        <w:pStyle w:val="Heading4"/>
        <w:spacing w:before="339" w:beforeAutospacing="0" w:after="169" w:afterAutospacing="0"/>
        <w:rPr>
          <w:rFonts w:ascii="Helvetica" w:hAnsi="Helvetica" w:cs="Helvetica"/>
          <w:color w:val="333333"/>
          <w:sz w:val="27"/>
          <w:szCs w:val="27"/>
        </w:rPr>
      </w:pPr>
      <w:r>
        <w:rPr>
          <w:rFonts w:ascii="Helvetica" w:hAnsi="Helvetica" w:cs="Helvetica"/>
          <w:color w:val="333333"/>
          <w:sz w:val="27"/>
          <w:szCs w:val="27"/>
        </w:rPr>
        <w:t>3</w:t>
      </w:r>
      <w:r w:rsidR="00A85F43">
        <w:rPr>
          <w:rFonts w:ascii="Helvetica" w:hAnsi="Helvetica" w:cs="Helvetica"/>
          <w:color w:val="333333"/>
          <w:sz w:val="27"/>
          <w:szCs w:val="27"/>
        </w:rPr>
        <w:t>. External Interface Requirements</w:t>
      </w:r>
    </w:p>
    <w:p w:rsidR="00A85F43" w:rsidRDefault="00D65F26"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3</w:t>
      </w:r>
      <w:r w:rsidR="00A85F43">
        <w:rPr>
          <w:rFonts w:ascii="Helvetica" w:hAnsi="Helvetica" w:cs="Helvetica"/>
          <w:color w:val="333333"/>
          <w:sz w:val="24"/>
          <w:szCs w:val="24"/>
        </w:rPr>
        <w:t>.1 User Interfaces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The applets user interface is test based and has only one option: requesting a fortune message.</w:t>
      </w:r>
    </w:p>
    <w:p w:rsidR="00A85F43" w:rsidRDefault="00D65F26"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3</w:t>
      </w:r>
      <w:r w:rsidR="00A85F43">
        <w:rPr>
          <w:rFonts w:ascii="Helvetica" w:hAnsi="Helvetica" w:cs="Helvetica"/>
          <w:color w:val="333333"/>
          <w:sz w:val="24"/>
          <w:szCs w:val="24"/>
        </w:rPr>
        <w:t>.2 Hardware Interfaces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Communication between the applet and the server that will return our message will have three stages:</w:t>
      </w:r>
    </w:p>
    <w:p w:rsidR="00A85F43" w:rsidRDefault="00A85F43" w:rsidP="00A85F43">
      <w:pPr>
        <w:pStyle w:val="NormalWeb"/>
        <w:spacing w:before="254" w:beforeAutospacing="0" w:after="254" w:afterAutospacing="0" w:line="373" w:lineRule="atLeast"/>
        <w:rPr>
          <w:rFonts w:ascii="Helvetica" w:hAnsi="Helvetica" w:cs="Helvetica"/>
          <w:color w:val="333333"/>
        </w:rPr>
      </w:pPr>
      <w:r>
        <w:rPr>
          <w:rFonts w:ascii="Helvetica" w:hAnsi="Helvetica" w:cs="Helvetica"/>
          <w:color w:val="333333"/>
        </w:rPr>
        <w:t xml:space="preserve">Firstly the handset will send a SMS-PP to an SMSC server, from here the data is sent to </w:t>
      </w:r>
      <w:proofErr w:type="spellStart"/>
      <w:r>
        <w:rPr>
          <w:rFonts w:ascii="Helvetica" w:hAnsi="Helvetica" w:cs="Helvetica"/>
          <w:color w:val="333333"/>
        </w:rPr>
        <w:t>Kannel</w:t>
      </w:r>
      <w:proofErr w:type="spellEnd"/>
      <w:r>
        <w:rPr>
          <w:rFonts w:ascii="Helvetica" w:hAnsi="Helvetica" w:cs="Helvetica"/>
          <w:color w:val="333333"/>
        </w:rPr>
        <w:t xml:space="preserve">. </w:t>
      </w:r>
      <w:proofErr w:type="spellStart"/>
      <w:r>
        <w:rPr>
          <w:rFonts w:ascii="Helvetica" w:hAnsi="Helvetica" w:cs="Helvetica"/>
          <w:color w:val="333333"/>
        </w:rPr>
        <w:t>Kannel</w:t>
      </w:r>
      <w:proofErr w:type="spellEnd"/>
      <w:r>
        <w:rPr>
          <w:rFonts w:ascii="Helvetica" w:hAnsi="Helvetica" w:cs="Helvetica"/>
          <w:color w:val="333333"/>
        </w:rPr>
        <w:t xml:space="preserve"> transforms the 'WAP received data' into valid HTTP </w:t>
      </w:r>
      <w:proofErr w:type="spellStart"/>
      <w:r>
        <w:rPr>
          <w:rFonts w:ascii="Helvetica" w:hAnsi="Helvetica" w:cs="Helvetica"/>
          <w:color w:val="333333"/>
        </w:rPr>
        <w:t>packets.This</w:t>
      </w:r>
      <w:proofErr w:type="spellEnd"/>
      <w:r>
        <w:rPr>
          <w:rFonts w:ascii="Helvetica" w:hAnsi="Helvetica" w:cs="Helvetica"/>
          <w:color w:val="333333"/>
        </w:rPr>
        <w:t xml:space="preserve"> packet is then sent to a load balancer which delivers it to the first available server in the cluster.</w:t>
      </w:r>
    </w:p>
    <w:p w:rsidR="00A85F43" w:rsidRDefault="00A85F43" w:rsidP="00A85F43">
      <w:pPr>
        <w:pStyle w:val="NormalWeb"/>
        <w:spacing w:before="254" w:beforeAutospacing="0" w:after="254" w:afterAutospacing="0" w:line="373" w:lineRule="atLeast"/>
        <w:rPr>
          <w:rFonts w:ascii="Helvetica" w:hAnsi="Helvetica" w:cs="Helvetica"/>
          <w:color w:val="333333"/>
        </w:rPr>
      </w:pPr>
      <w:proofErr w:type="spellStart"/>
      <w:r>
        <w:rPr>
          <w:rFonts w:ascii="Helvetica" w:hAnsi="Helvetica" w:cs="Helvetica"/>
          <w:color w:val="333333"/>
        </w:rPr>
        <w:t>Kannel</w:t>
      </w:r>
      <w:proofErr w:type="spellEnd"/>
      <w:r>
        <w:rPr>
          <w:rFonts w:ascii="Helvetica" w:hAnsi="Helvetica" w:cs="Helvetica"/>
          <w:color w:val="333333"/>
        </w:rPr>
        <w:t xml:space="preserve"> is a compact and very powerful open source WAP and SMS gateway, used widely across the globe both for serving trillions of short messages (SMS), WAP Push service indications and mobile internet connectivity.(see ref.2) The server and database are deployed on the Amazon Web Services(AWS) cloud, this was our choice since it provides a strong infrastructure. The servers are instances of AWS EBS (Elastic Beanstalk) and the database is a RDS. AWS Elastic Beanstalk automatically handles the deployment details of capacity provisioning, load balancing, auto-scaling, and application health monitoring.</w:t>
      </w:r>
    </w:p>
    <w:p w:rsidR="00A85F43" w:rsidRDefault="00A85F43" w:rsidP="00A85F43">
      <w:pPr>
        <w:pStyle w:val="NormalWeb"/>
        <w:spacing w:before="254" w:beforeAutospacing="0" w:after="254" w:afterAutospacing="0" w:line="373" w:lineRule="atLeast"/>
        <w:rPr>
          <w:rFonts w:ascii="Helvetica" w:hAnsi="Helvetica" w:cs="Helvetica"/>
          <w:color w:val="333333"/>
        </w:rPr>
      </w:pPr>
      <w:r>
        <w:rPr>
          <w:rFonts w:ascii="Helvetica" w:hAnsi="Helvetica" w:cs="Helvetica"/>
          <w:color w:val="333333"/>
        </w:rPr>
        <w:t xml:space="preserve">Amazon Relational Database Service (RDS) makes it easy to set up, operate, and scale a relational database in the cloud. You launch a Database (DB) Instance with automated backups and monitoring metrics. This implementation help with the </w:t>
      </w:r>
      <w:r>
        <w:rPr>
          <w:rFonts w:ascii="Helvetica" w:hAnsi="Helvetica" w:cs="Helvetica"/>
          <w:color w:val="333333"/>
        </w:rPr>
        <w:lastRenderedPageBreak/>
        <w:t>balancing of the network as new instances of EBS are automatically opened when the previous ones reach a 90% load.</w:t>
      </w:r>
    </w:p>
    <w:p w:rsidR="00A85F43" w:rsidRDefault="00D65F26"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3</w:t>
      </w:r>
      <w:r w:rsidR="00A85F43">
        <w:rPr>
          <w:rFonts w:ascii="Helvetica" w:hAnsi="Helvetica" w:cs="Helvetica"/>
          <w:color w:val="333333"/>
          <w:sz w:val="24"/>
          <w:szCs w:val="24"/>
        </w:rPr>
        <w:t>.</w:t>
      </w:r>
      <w:r>
        <w:rPr>
          <w:rFonts w:ascii="Helvetica" w:hAnsi="Helvetica" w:cs="Helvetica"/>
          <w:color w:val="333333"/>
          <w:sz w:val="24"/>
          <w:szCs w:val="24"/>
        </w:rPr>
        <w:t>3</w:t>
      </w:r>
      <w:r w:rsidR="00A85F43">
        <w:rPr>
          <w:rFonts w:ascii="Helvetica" w:hAnsi="Helvetica" w:cs="Helvetica"/>
          <w:color w:val="333333"/>
          <w:sz w:val="24"/>
          <w:szCs w:val="24"/>
        </w:rPr>
        <w:t xml:space="preserve"> Communications Interfaces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 xml:space="preserve">The communication between the </w:t>
      </w:r>
      <w:proofErr w:type="gramStart"/>
      <w:r>
        <w:rPr>
          <w:rFonts w:ascii="Helvetica" w:hAnsi="Helvetica" w:cs="Helvetica"/>
          <w:color w:val="333333"/>
        </w:rPr>
        <w:t>application</w:t>
      </w:r>
      <w:proofErr w:type="gramEnd"/>
      <w:r>
        <w:rPr>
          <w:rFonts w:ascii="Helvetica" w:hAnsi="Helvetica" w:cs="Helvetica"/>
          <w:color w:val="333333"/>
        </w:rPr>
        <w:t xml:space="preserve"> is performed through SMS-PP technology on one side and HTTP on the other. The "middle man" between these are SMSC and </w:t>
      </w:r>
      <w:proofErr w:type="gramStart"/>
      <w:r>
        <w:rPr>
          <w:rFonts w:ascii="Helvetica" w:hAnsi="Helvetica" w:cs="Helvetica"/>
          <w:color w:val="333333"/>
        </w:rPr>
        <w:t>SMSGW(</w:t>
      </w:r>
      <w:proofErr w:type="spellStart"/>
      <w:proofErr w:type="gramEnd"/>
      <w:r>
        <w:rPr>
          <w:rFonts w:ascii="Helvetica" w:hAnsi="Helvetica" w:cs="Helvetica"/>
          <w:color w:val="333333"/>
        </w:rPr>
        <w:t>Kannel</w:t>
      </w:r>
      <w:proofErr w:type="spellEnd"/>
      <w:r>
        <w:rPr>
          <w:rFonts w:ascii="Helvetica" w:hAnsi="Helvetica" w:cs="Helvetica"/>
          <w:color w:val="333333"/>
        </w:rPr>
        <w:t>) servers.</w:t>
      </w:r>
    </w:p>
    <w:p w:rsidR="00D65F26" w:rsidRDefault="00D65F26" w:rsidP="00A85F43">
      <w:pPr>
        <w:pStyle w:val="Heading4"/>
        <w:spacing w:before="339" w:beforeAutospacing="0" w:after="169" w:afterAutospacing="0"/>
        <w:rPr>
          <w:rFonts w:ascii="Helvetica" w:hAnsi="Helvetica" w:cs="Helvetica"/>
          <w:color w:val="333333"/>
          <w:sz w:val="27"/>
          <w:szCs w:val="27"/>
        </w:rPr>
      </w:pPr>
    </w:p>
    <w:p w:rsidR="00A85F43" w:rsidRDefault="00D65F26" w:rsidP="00A85F43">
      <w:pPr>
        <w:pStyle w:val="Heading4"/>
        <w:spacing w:before="339" w:beforeAutospacing="0" w:after="169" w:afterAutospacing="0"/>
        <w:rPr>
          <w:rFonts w:ascii="Helvetica" w:hAnsi="Helvetica" w:cs="Helvetica"/>
          <w:color w:val="333333"/>
          <w:sz w:val="27"/>
          <w:szCs w:val="27"/>
        </w:rPr>
      </w:pPr>
      <w:r>
        <w:rPr>
          <w:rFonts w:ascii="Helvetica" w:hAnsi="Helvetica" w:cs="Helvetica"/>
          <w:color w:val="333333"/>
          <w:sz w:val="27"/>
          <w:szCs w:val="27"/>
        </w:rPr>
        <w:t>4</w:t>
      </w:r>
      <w:r w:rsidR="00A85F43">
        <w:rPr>
          <w:rFonts w:ascii="Helvetica" w:hAnsi="Helvetica" w:cs="Helvetica"/>
          <w:color w:val="333333"/>
          <w:sz w:val="27"/>
          <w:szCs w:val="27"/>
        </w:rPr>
        <w:t>. Other Non-functional Requirements</w:t>
      </w:r>
    </w:p>
    <w:p w:rsidR="00A85F43" w:rsidRDefault="00D65F26"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4</w:t>
      </w:r>
      <w:r w:rsidR="00A85F43">
        <w:rPr>
          <w:rFonts w:ascii="Helvetica" w:hAnsi="Helvetica" w:cs="Helvetica"/>
          <w:color w:val="333333"/>
          <w:sz w:val="24"/>
          <w:szCs w:val="24"/>
        </w:rPr>
        <w:t>.1 Performance Requirements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 xml:space="preserve">The projects target is to support several hundreds of concurrent user accessing the </w:t>
      </w:r>
      <w:proofErr w:type="spellStart"/>
      <w:r>
        <w:rPr>
          <w:rFonts w:ascii="Helvetica" w:hAnsi="Helvetica" w:cs="Helvetica"/>
          <w:color w:val="333333"/>
        </w:rPr>
        <w:t>system.Scalability</w:t>
      </w:r>
      <w:proofErr w:type="spellEnd"/>
      <w:r>
        <w:rPr>
          <w:rFonts w:ascii="Helvetica" w:hAnsi="Helvetica" w:cs="Helvetica"/>
          <w:color w:val="333333"/>
        </w:rPr>
        <w:t xml:space="preserve"> is very important so the system has been planned with this in mind.</w:t>
      </w:r>
    </w:p>
    <w:p w:rsidR="00A85F43" w:rsidRDefault="00D65F26"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4</w:t>
      </w:r>
      <w:r w:rsidR="00A85F43">
        <w:rPr>
          <w:rFonts w:ascii="Helvetica" w:hAnsi="Helvetica" w:cs="Helvetica"/>
          <w:color w:val="333333"/>
          <w:sz w:val="24"/>
          <w:szCs w:val="24"/>
        </w:rPr>
        <w:t>.2 Reliability Requirements!!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Unit testing will be done for the applet and servlet after and during development. The servlet will be deployed on a cluster of servers which has to be tested. Live and penetration testing will be implemented.</w:t>
      </w:r>
    </w:p>
    <w:p w:rsidR="00A85F43" w:rsidRDefault="00D65F26"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4</w:t>
      </w:r>
      <w:r w:rsidR="00A85F43">
        <w:rPr>
          <w:rFonts w:ascii="Helvetica" w:hAnsi="Helvetica" w:cs="Helvetica"/>
          <w:color w:val="333333"/>
          <w:sz w:val="24"/>
          <w:szCs w:val="24"/>
        </w:rPr>
        <w:t>.3 Security Requirements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 xml:space="preserve">The application will use a MSISDN which in translation is the phone number of the </w:t>
      </w:r>
      <w:proofErr w:type="gramStart"/>
      <w:r>
        <w:rPr>
          <w:rFonts w:ascii="Helvetica" w:hAnsi="Helvetica" w:cs="Helvetica"/>
          <w:color w:val="333333"/>
        </w:rPr>
        <w:t>user,</w:t>
      </w:r>
      <w:proofErr w:type="gramEnd"/>
      <w:r>
        <w:rPr>
          <w:rFonts w:ascii="Helvetica" w:hAnsi="Helvetica" w:cs="Helvetica"/>
          <w:color w:val="333333"/>
        </w:rPr>
        <w:t xml:space="preserve"> this information has to be handled under the Data Protection Act (1998). The server will have to be safe from malicious attack as SQL-Injection, </w:t>
      </w:r>
      <w:proofErr w:type="spellStart"/>
      <w:proofErr w:type="gramStart"/>
      <w:r>
        <w:rPr>
          <w:rFonts w:ascii="Helvetica" w:hAnsi="Helvetica" w:cs="Helvetica"/>
          <w:color w:val="333333"/>
        </w:rPr>
        <w:t>DoS</w:t>
      </w:r>
      <w:proofErr w:type="spellEnd"/>
      <w:r>
        <w:rPr>
          <w:rFonts w:ascii="Helvetica" w:hAnsi="Helvetica" w:cs="Helvetica"/>
          <w:color w:val="333333"/>
        </w:rPr>
        <w:t>(</w:t>
      </w:r>
      <w:proofErr w:type="gramEnd"/>
      <w:r>
        <w:rPr>
          <w:rFonts w:ascii="Helvetica" w:hAnsi="Helvetica" w:cs="Helvetica"/>
          <w:color w:val="333333"/>
        </w:rPr>
        <w:t xml:space="preserve">Denial-of-service). </w:t>
      </w:r>
      <w:proofErr w:type="gramStart"/>
      <w:r>
        <w:rPr>
          <w:rFonts w:ascii="Helvetica" w:hAnsi="Helvetica" w:cs="Helvetica"/>
          <w:color w:val="333333"/>
        </w:rPr>
        <w:t>Ciphering SMS from the handset to the server, and vice versa.</w:t>
      </w:r>
      <w:proofErr w:type="gramEnd"/>
      <w:r>
        <w:rPr>
          <w:rFonts w:ascii="Helvetica" w:hAnsi="Helvetica" w:cs="Helvetica"/>
          <w:color w:val="333333"/>
        </w:rPr>
        <w:t xml:space="preserve"> Redundancy checks for SMS's to make sure they've not been tampered with will be implemented. The load balancer, server, ESME/SMSC will all be the same VPN network so that requests can only be accepted on the VPN bind address.</w:t>
      </w:r>
    </w:p>
    <w:p w:rsidR="00A85F43" w:rsidRDefault="00A85F43" w:rsidP="00A85F43">
      <w:pPr>
        <w:pStyle w:val="Heading4"/>
        <w:spacing w:before="339" w:beforeAutospacing="0" w:after="169" w:afterAutospacing="0"/>
        <w:rPr>
          <w:rFonts w:ascii="Helvetica" w:hAnsi="Helvetica" w:cs="Helvetica"/>
          <w:color w:val="333333"/>
          <w:sz w:val="27"/>
          <w:szCs w:val="27"/>
        </w:rPr>
      </w:pPr>
      <w:r>
        <w:rPr>
          <w:rFonts w:ascii="Helvetica" w:hAnsi="Helvetica" w:cs="Helvetica"/>
          <w:color w:val="333333"/>
          <w:sz w:val="27"/>
          <w:szCs w:val="27"/>
        </w:rPr>
        <w:t>Appendix A: Glossary</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Java Card</w:t>
      </w:r>
    </w:p>
    <w:p w:rsidR="00A85F43" w:rsidRDefault="00A85F43" w:rsidP="00A85F43">
      <w:pPr>
        <w:pStyle w:val="NormalWeb"/>
        <w:spacing w:before="0" w:beforeAutospacing="0" w:after="0" w:afterAutospacing="0" w:line="373" w:lineRule="atLeast"/>
        <w:rPr>
          <w:rFonts w:ascii="Helvetica" w:hAnsi="Helvetica" w:cs="Helvetica"/>
          <w:color w:val="333333"/>
        </w:rPr>
      </w:pPr>
      <w:r>
        <w:rPr>
          <w:rFonts w:ascii="Helvetica" w:hAnsi="Helvetica" w:cs="Helvetica"/>
          <w:color w:val="333333"/>
        </w:rPr>
        <w:t xml:space="preserve">Java Card refers to a technology that allows Java-based applications (applets) to be run securely on smart cards and similar small memory footprint devices. Java Card </w:t>
      </w:r>
      <w:r>
        <w:rPr>
          <w:rFonts w:ascii="Helvetica" w:hAnsi="Helvetica" w:cs="Helvetica"/>
          <w:color w:val="333333"/>
        </w:rPr>
        <w:lastRenderedPageBreak/>
        <w:t xml:space="preserve">is the tiniest of Java platforms targeted for embedded </w:t>
      </w:r>
      <w:proofErr w:type="spellStart"/>
      <w:r>
        <w:rPr>
          <w:rFonts w:ascii="Helvetica" w:hAnsi="Helvetica" w:cs="Helvetica"/>
          <w:color w:val="333333"/>
        </w:rPr>
        <w:t>devices.</w:t>
      </w:r>
      <w:hyperlink r:id="rId15" w:history="1">
        <w:r>
          <w:rPr>
            <w:rStyle w:val="Hyperlink"/>
            <w:rFonts w:ascii="Helvetica" w:hAnsi="Helvetica" w:cs="Helvetica"/>
            <w:color w:val="4183C4"/>
            <w:bdr w:val="none" w:sz="0" w:space="0" w:color="auto" w:frame="1"/>
          </w:rPr>
          <w:t>http</w:t>
        </w:r>
        <w:proofErr w:type="spellEnd"/>
        <w:r>
          <w:rPr>
            <w:rStyle w:val="Hyperlink"/>
            <w:rFonts w:ascii="Helvetica" w:hAnsi="Helvetica" w:cs="Helvetica"/>
            <w:color w:val="4183C4"/>
            <w:bdr w:val="none" w:sz="0" w:space="0" w:color="auto" w:frame="1"/>
          </w:rPr>
          <w:t>://en.wikipedia.org/wiki/</w:t>
        </w:r>
        <w:proofErr w:type="spellStart"/>
        <w:r>
          <w:rPr>
            <w:rStyle w:val="Hyperlink"/>
            <w:rFonts w:ascii="Helvetica" w:hAnsi="Helvetica" w:cs="Helvetica"/>
            <w:color w:val="4183C4"/>
            <w:bdr w:val="none" w:sz="0" w:space="0" w:color="auto" w:frame="1"/>
          </w:rPr>
          <w:t>Javacard</w:t>
        </w:r>
        <w:proofErr w:type="spellEnd"/>
      </w:hyperlink>
    </w:p>
    <w:p w:rsidR="00A85F43" w:rsidRDefault="00A85F43" w:rsidP="00A85F43">
      <w:pPr>
        <w:pStyle w:val="Heading5"/>
        <w:spacing w:before="339" w:after="169" w:line="373" w:lineRule="atLeast"/>
        <w:rPr>
          <w:rFonts w:ascii="Helvetica" w:hAnsi="Helvetica" w:cs="Helvetica"/>
          <w:color w:val="333333"/>
          <w:sz w:val="24"/>
          <w:szCs w:val="24"/>
        </w:rPr>
      </w:pPr>
      <w:proofErr w:type="spellStart"/>
      <w:r>
        <w:rPr>
          <w:rFonts w:ascii="Helvetica" w:hAnsi="Helvetica" w:cs="Helvetica"/>
          <w:color w:val="333333"/>
          <w:sz w:val="24"/>
          <w:szCs w:val="24"/>
        </w:rPr>
        <w:t>Kannel</w:t>
      </w:r>
      <w:proofErr w:type="spellEnd"/>
    </w:p>
    <w:p w:rsidR="00A85F43" w:rsidRDefault="00A85F43" w:rsidP="00A85F43">
      <w:pPr>
        <w:pStyle w:val="NormalWeb"/>
        <w:spacing w:before="0" w:beforeAutospacing="0" w:after="0" w:afterAutospacing="0" w:line="373" w:lineRule="atLeast"/>
        <w:rPr>
          <w:rFonts w:ascii="Helvetica" w:hAnsi="Helvetica" w:cs="Helvetica"/>
          <w:color w:val="333333"/>
        </w:rPr>
      </w:pPr>
      <w:r>
        <w:rPr>
          <w:rFonts w:ascii="Helvetica" w:hAnsi="Helvetica" w:cs="Helvetica"/>
          <w:color w:val="333333"/>
        </w:rPr>
        <w:t xml:space="preserve">In computing, </w:t>
      </w:r>
      <w:proofErr w:type="spellStart"/>
      <w:r>
        <w:rPr>
          <w:rFonts w:ascii="Helvetica" w:hAnsi="Helvetica" w:cs="Helvetica"/>
          <w:color w:val="333333"/>
        </w:rPr>
        <w:t>Kannel</w:t>
      </w:r>
      <w:proofErr w:type="spellEnd"/>
      <w:r>
        <w:rPr>
          <w:rFonts w:ascii="Helvetica" w:hAnsi="Helvetica" w:cs="Helvetica"/>
          <w:color w:val="333333"/>
        </w:rPr>
        <w:t xml:space="preserve"> is an open source WAP </w:t>
      </w:r>
      <w:proofErr w:type="spellStart"/>
      <w:r>
        <w:rPr>
          <w:rFonts w:ascii="Helvetica" w:hAnsi="Helvetica" w:cs="Helvetica"/>
          <w:color w:val="333333"/>
        </w:rPr>
        <w:t>gateway.It</w:t>
      </w:r>
      <w:proofErr w:type="spellEnd"/>
      <w:r>
        <w:rPr>
          <w:rFonts w:ascii="Helvetica" w:hAnsi="Helvetica" w:cs="Helvetica"/>
          <w:color w:val="333333"/>
        </w:rPr>
        <w:t xml:space="preserve"> provides the essential part of the WAP infrastructure as open source software to everyone so that the market potential for WAP services, both from wireless operators and specialized service providers, will be realized as efficiently as possible.</w:t>
      </w:r>
      <w:hyperlink r:id="rId16" w:history="1">
        <w:r>
          <w:rPr>
            <w:rStyle w:val="Hyperlink"/>
            <w:rFonts w:ascii="Helvetica" w:hAnsi="Helvetica" w:cs="Helvetica"/>
            <w:color w:val="4183C4"/>
            <w:bdr w:val="none" w:sz="0" w:space="0" w:color="auto" w:frame="1"/>
          </w:rPr>
          <w:t>http://en.wikipedia.org/wiki/Kannel_(telecommunications)</w:t>
        </w:r>
      </w:hyperlink>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SMS</w:t>
      </w:r>
    </w:p>
    <w:p w:rsidR="00A85F43" w:rsidRDefault="00A85F43" w:rsidP="00A85F43">
      <w:pPr>
        <w:pStyle w:val="NormalWeb"/>
        <w:spacing w:before="0" w:beforeAutospacing="0" w:after="0" w:afterAutospacing="0" w:line="373" w:lineRule="atLeast"/>
        <w:rPr>
          <w:rFonts w:ascii="Helvetica" w:hAnsi="Helvetica" w:cs="Helvetica"/>
          <w:color w:val="333333"/>
        </w:rPr>
      </w:pPr>
      <w:r>
        <w:rPr>
          <w:rFonts w:ascii="Helvetica" w:hAnsi="Helvetica" w:cs="Helvetica"/>
          <w:color w:val="333333"/>
        </w:rPr>
        <w:t xml:space="preserve">Short Message Service (SMS) is a text messaging service component of phone, web, or mobile communication systems, using standardized communications protocols that allow the exchange of short text messages between fixed line or mobile phone </w:t>
      </w:r>
      <w:proofErr w:type="spellStart"/>
      <w:r>
        <w:rPr>
          <w:rFonts w:ascii="Helvetica" w:hAnsi="Helvetica" w:cs="Helvetica"/>
          <w:color w:val="333333"/>
        </w:rPr>
        <w:t>devices.</w:t>
      </w:r>
      <w:hyperlink r:id="rId17" w:history="1">
        <w:r>
          <w:rPr>
            <w:rStyle w:val="Hyperlink"/>
            <w:rFonts w:ascii="Helvetica" w:hAnsi="Helvetica" w:cs="Helvetica"/>
            <w:color w:val="4183C4"/>
            <w:bdr w:val="none" w:sz="0" w:space="0" w:color="auto" w:frame="1"/>
          </w:rPr>
          <w:t>http</w:t>
        </w:r>
        <w:proofErr w:type="spellEnd"/>
        <w:r>
          <w:rPr>
            <w:rStyle w:val="Hyperlink"/>
            <w:rFonts w:ascii="Helvetica" w:hAnsi="Helvetica" w:cs="Helvetica"/>
            <w:color w:val="4183C4"/>
            <w:bdr w:val="none" w:sz="0" w:space="0" w:color="auto" w:frame="1"/>
          </w:rPr>
          <w:t>://en.wikipedia.org/wiki/SMS</w:t>
        </w:r>
      </w:hyperlink>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SMSC</w:t>
      </w:r>
    </w:p>
    <w:p w:rsidR="00A85F43" w:rsidRDefault="00A85F43" w:rsidP="00A85F43">
      <w:pPr>
        <w:pStyle w:val="NormalWeb"/>
        <w:spacing w:before="0" w:beforeAutospacing="0" w:after="0" w:afterAutospacing="0" w:line="373" w:lineRule="atLeast"/>
        <w:rPr>
          <w:rFonts w:ascii="Helvetica" w:hAnsi="Helvetica" w:cs="Helvetica"/>
          <w:color w:val="333333"/>
        </w:rPr>
      </w:pPr>
      <w:r>
        <w:rPr>
          <w:rFonts w:ascii="Helvetica" w:hAnsi="Helvetica" w:cs="Helvetica"/>
          <w:color w:val="333333"/>
        </w:rPr>
        <w:t xml:space="preserve">A short message service </w:t>
      </w:r>
      <w:proofErr w:type="spellStart"/>
      <w:r>
        <w:rPr>
          <w:rFonts w:ascii="Helvetica" w:hAnsi="Helvetica" w:cs="Helvetica"/>
          <w:color w:val="333333"/>
        </w:rPr>
        <w:t>center</w:t>
      </w:r>
      <w:proofErr w:type="spellEnd"/>
      <w:r>
        <w:rPr>
          <w:rFonts w:ascii="Helvetica" w:hAnsi="Helvetica" w:cs="Helvetica"/>
          <w:color w:val="333333"/>
        </w:rPr>
        <w:t xml:space="preserve"> (SMSC) is a network element in the mobile telephone network. </w:t>
      </w:r>
      <w:proofErr w:type="gramStart"/>
      <w:r>
        <w:rPr>
          <w:rFonts w:ascii="Helvetica" w:hAnsi="Helvetica" w:cs="Helvetica"/>
          <w:color w:val="333333"/>
        </w:rPr>
        <w:t>Its purpose is to store, forward, convert and deliver</w:t>
      </w:r>
      <w:proofErr w:type="gramEnd"/>
      <w:r>
        <w:rPr>
          <w:rFonts w:ascii="Helvetica" w:hAnsi="Helvetica" w:cs="Helvetica"/>
          <w:color w:val="333333"/>
        </w:rPr>
        <w:t xml:space="preserve"> SMS messages. The full designation of an SMSC according to 3GPP is Short Message Service - Service Centre (SMS-SC</w:t>
      </w:r>
      <w:proofErr w:type="gramStart"/>
      <w:r>
        <w:rPr>
          <w:rFonts w:ascii="Helvetica" w:hAnsi="Helvetica" w:cs="Helvetica"/>
          <w:color w:val="333333"/>
        </w:rPr>
        <w:t>)</w:t>
      </w:r>
      <w:proofErr w:type="gramEnd"/>
      <w:hyperlink r:id="rId18" w:history="1">
        <w:r>
          <w:rPr>
            <w:rStyle w:val="Hyperlink"/>
            <w:rFonts w:ascii="Helvetica" w:hAnsi="Helvetica" w:cs="Helvetica"/>
            <w:color w:val="4183C4"/>
            <w:bdr w:val="none" w:sz="0" w:space="0" w:color="auto" w:frame="1"/>
          </w:rPr>
          <w:t>http://en.wikipedia.org/wiki/Short</w:t>
        </w:r>
        <w:r>
          <w:rPr>
            <w:rStyle w:val="Emphasis"/>
            <w:rFonts w:ascii="Helvetica" w:hAnsi="Helvetica" w:cs="Helvetica"/>
            <w:color w:val="4183C4"/>
            <w:bdr w:val="none" w:sz="0" w:space="0" w:color="auto" w:frame="1"/>
          </w:rPr>
          <w:t>message</w:t>
        </w:r>
        <w:r>
          <w:rPr>
            <w:rStyle w:val="Hyperlink"/>
            <w:rFonts w:ascii="Helvetica" w:hAnsi="Helvetica" w:cs="Helvetica"/>
            <w:color w:val="4183C4"/>
            <w:bdr w:val="none" w:sz="0" w:space="0" w:color="auto" w:frame="1"/>
          </w:rPr>
          <w:t>service_center</w:t>
        </w:r>
      </w:hyperlink>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SMSGW</w:t>
      </w:r>
    </w:p>
    <w:p w:rsidR="00A85F43" w:rsidRDefault="00A85F43" w:rsidP="00A85F43">
      <w:pPr>
        <w:pStyle w:val="NormalWeb"/>
        <w:spacing w:before="0" w:beforeAutospacing="0" w:after="0" w:afterAutospacing="0" w:line="373" w:lineRule="atLeast"/>
        <w:rPr>
          <w:rFonts w:ascii="Helvetica" w:hAnsi="Helvetica" w:cs="Helvetica"/>
          <w:color w:val="333333"/>
        </w:rPr>
      </w:pPr>
      <w:r>
        <w:rPr>
          <w:rFonts w:ascii="Helvetica" w:hAnsi="Helvetica" w:cs="Helvetica"/>
          <w:color w:val="333333"/>
        </w:rPr>
        <w:t xml:space="preserve">SMSGW service allows members to send text messages to mobile phones, using any standard e-mail program or web </w:t>
      </w:r>
      <w:proofErr w:type="spellStart"/>
      <w:r>
        <w:rPr>
          <w:rFonts w:ascii="Helvetica" w:hAnsi="Helvetica" w:cs="Helvetica"/>
          <w:color w:val="333333"/>
        </w:rPr>
        <w:t>browser.</w:t>
      </w:r>
      <w:hyperlink r:id="rId19" w:history="1">
        <w:r>
          <w:rPr>
            <w:rStyle w:val="Hyperlink"/>
            <w:rFonts w:ascii="Helvetica" w:hAnsi="Helvetica" w:cs="Helvetica"/>
            <w:color w:val="4183C4"/>
            <w:bdr w:val="none" w:sz="0" w:space="0" w:color="auto" w:frame="1"/>
          </w:rPr>
          <w:t>http</w:t>
        </w:r>
        <w:proofErr w:type="spellEnd"/>
        <w:r>
          <w:rPr>
            <w:rStyle w:val="Hyperlink"/>
            <w:rFonts w:ascii="Helvetica" w:hAnsi="Helvetica" w:cs="Helvetica"/>
            <w:color w:val="4183C4"/>
            <w:bdr w:val="none" w:sz="0" w:space="0" w:color="auto" w:frame="1"/>
          </w:rPr>
          <w:t>://en.wikipedia.org/wiki/</w:t>
        </w:r>
        <w:proofErr w:type="spellStart"/>
        <w:r>
          <w:rPr>
            <w:rStyle w:val="Hyperlink"/>
            <w:rFonts w:ascii="Helvetica" w:hAnsi="Helvetica" w:cs="Helvetica"/>
            <w:color w:val="4183C4"/>
            <w:bdr w:val="none" w:sz="0" w:space="0" w:color="auto" w:frame="1"/>
          </w:rPr>
          <w:t>SMS_gateway</w:t>
        </w:r>
        <w:proofErr w:type="spellEnd"/>
      </w:hyperlink>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SMS-PP</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 xml:space="preserve">SMS point-to-point is the protocol described in the 3GPP TS 23.040 standard </w:t>
      </w:r>
      <w:proofErr w:type="spellStart"/>
      <w:r>
        <w:rPr>
          <w:rFonts w:ascii="Helvetica" w:hAnsi="Helvetica" w:cs="Helvetica"/>
          <w:color w:val="333333"/>
        </w:rPr>
        <w:t>fro</w:t>
      </w:r>
      <w:proofErr w:type="spellEnd"/>
      <w:r>
        <w:rPr>
          <w:rFonts w:ascii="Helvetica" w:hAnsi="Helvetica" w:cs="Helvetica"/>
          <w:color w:val="333333"/>
        </w:rPr>
        <w:t xml:space="preserve"> WAP to HTTP communication.</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HTTP</w:t>
      </w:r>
    </w:p>
    <w:p w:rsidR="0005708D" w:rsidRPr="00030183" w:rsidRDefault="00A85F43" w:rsidP="00030183">
      <w:pPr>
        <w:pStyle w:val="NormalWeb"/>
        <w:spacing w:before="0" w:beforeAutospacing="0" w:after="0" w:line="373" w:lineRule="atLeast"/>
        <w:rPr>
          <w:rFonts w:ascii="Helvetica" w:hAnsi="Helvetica" w:cs="Helvetica"/>
          <w:color w:val="333333"/>
        </w:rPr>
      </w:pPr>
      <w:r>
        <w:rPr>
          <w:rFonts w:ascii="Helvetica" w:hAnsi="Helvetica" w:cs="Helvetica"/>
          <w:color w:val="333333"/>
        </w:rPr>
        <w:t xml:space="preserve">The Hypertext Transfer Protocol (HTTP) is an application protocol for distributed, collaborative, hypermedia information </w:t>
      </w:r>
      <w:proofErr w:type="spellStart"/>
      <w:r>
        <w:rPr>
          <w:rFonts w:ascii="Helvetica" w:hAnsi="Helvetica" w:cs="Helvetica"/>
          <w:color w:val="333333"/>
        </w:rPr>
        <w:t>systems.HTTP</w:t>
      </w:r>
      <w:proofErr w:type="spellEnd"/>
      <w:r>
        <w:rPr>
          <w:rFonts w:ascii="Helvetica" w:hAnsi="Helvetica" w:cs="Helvetica"/>
          <w:color w:val="333333"/>
        </w:rPr>
        <w:t xml:space="preserve"> is the foundation of data </w:t>
      </w:r>
      <w:r>
        <w:rPr>
          <w:rFonts w:ascii="Helvetica" w:hAnsi="Helvetica" w:cs="Helvetica"/>
          <w:color w:val="333333"/>
        </w:rPr>
        <w:lastRenderedPageBreak/>
        <w:t xml:space="preserve">communication for the World Wide Web. Hypertext is a multi-linear set of objects, building a network by using logical links (the so-called hyperlinks) between the nodes (e.g. text or words). HTTP is the protocol to exchange or transfer </w:t>
      </w:r>
      <w:proofErr w:type="spellStart"/>
      <w:r>
        <w:rPr>
          <w:rFonts w:ascii="Helvetica" w:hAnsi="Helvetica" w:cs="Helvetica"/>
          <w:color w:val="333333"/>
        </w:rPr>
        <w:t>hypertext.</w:t>
      </w:r>
      <w:hyperlink r:id="rId20" w:history="1">
        <w:r>
          <w:rPr>
            <w:rStyle w:val="Hyperlink"/>
            <w:rFonts w:ascii="Helvetica" w:hAnsi="Helvetica" w:cs="Helvetica"/>
            <w:color w:val="4183C4"/>
            <w:bdr w:val="none" w:sz="0" w:space="0" w:color="auto" w:frame="1"/>
          </w:rPr>
          <w:t>http</w:t>
        </w:r>
        <w:proofErr w:type="spellEnd"/>
        <w:r>
          <w:rPr>
            <w:rStyle w:val="Hyperlink"/>
            <w:rFonts w:ascii="Helvetica" w:hAnsi="Helvetica" w:cs="Helvetica"/>
            <w:color w:val="4183C4"/>
            <w:bdr w:val="none" w:sz="0" w:space="0" w:color="auto" w:frame="1"/>
          </w:rPr>
          <w:t>://en.wikipedia.org/wiki/</w:t>
        </w:r>
        <w:proofErr w:type="spellStart"/>
        <w:r>
          <w:rPr>
            <w:rStyle w:val="Hyperlink"/>
            <w:rFonts w:ascii="Helvetica" w:hAnsi="Helvetica" w:cs="Helvetica"/>
            <w:color w:val="4183C4"/>
            <w:bdr w:val="none" w:sz="0" w:space="0" w:color="auto" w:frame="1"/>
          </w:rPr>
          <w:t>Hypertext</w:t>
        </w:r>
        <w:r>
          <w:rPr>
            <w:rStyle w:val="Emphasis"/>
            <w:rFonts w:ascii="Helvetica" w:hAnsi="Helvetica" w:cs="Helvetica"/>
            <w:color w:val="4183C4"/>
            <w:bdr w:val="none" w:sz="0" w:space="0" w:color="auto" w:frame="1"/>
          </w:rPr>
          <w:t>Transfer</w:t>
        </w:r>
        <w:r>
          <w:rPr>
            <w:rStyle w:val="Hyperlink"/>
            <w:rFonts w:ascii="Helvetica" w:hAnsi="Helvetica" w:cs="Helvetica"/>
            <w:color w:val="4183C4"/>
            <w:bdr w:val="none" w:sz="0" w:space="0" w:color="auto" w:frame="1"/>
          </w:rPr>
          <w:t>Protocol</w:t>
        </w:r>
        <w:proofErr w:type="spellEnd"/>
      </w:hyperlink>
      <w:bookmarkStart w:id="0" w:name="_GoBack"/>
      <w:bookmarkEnd w:id="0"/>
    </w:p>
    <w:sectPr w:rsidR="0005708D" w:rsidRPr="00030183" w:rsidSect="00B05CE4">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1047" w:rsidRDefault="00A21047" w:rsidP="0052455B">
      <w:pPr>
        <w:spacing w:after="0" w:line="240" w:lineRule="auto"/>
      </w:pPr>
      <w:r>
        <w:separator/>
      </w:r>
    </w:p>
  </w:endnote>
  <w:endnote w:type="continuationSeparator" w:id="0">
    <w:p w:rsidR="00A21047" w:rsidRDefault="00A21047" w:rsidP="00524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455B" w:rsidRDefault="0052455B">
    <w:pPr>
      <w:pStyle w:val="Footer"/>
      <w:rPr>
        <w:color w:val="4F81BD" w:themeColor="accent1"/>
      </w:rPr>
    </w:pPr>
  </w:p>
  <w:p w:rsidR="0052455B" w:rsidRDefault="00A21047">
    <w:pPr>
      <w:pStyle w:val="Footer"/>
    </w:pPr>
    <w:r>
      <w:rPr>
        <w:noProof/>
        <w:color w:val="4F81BD" w:themeColor="accent1"/>
        <w:lang w:eastAsia="en-GB"/>
      </w:rPr>
      <w:pict>
        <v:rect id="Rectangle 40" o:spid="_x0000_s2049" style="position:absolute;margin-left:0;margin-top:0;width:579.9pt;height:750.3pt;z-index:251659264;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CG1ngIAAKsFAAAOAAAAZHJzL2Uyb0RvYy54bWysVE1PGzEQvVfqf7B8L5uEACHKBkVBVJUo&#10;IKDi7Hjt7Eq2x7WdbNJf37G92VCKWqlqDo7n683O88zMrnZaka1wvgFT0uHJgBJhOFSNWZf02/PN&#10;pwklPjBTMQVGlHQvPL2af/wwa+1UjKAGVQlHEMT4aWtLWodgp0XheS008ydghUGjBKdZQNGti8qx&#10;FtG1KkaDwXnRgqusAy68R+11NtJ5wpdS8HAvpReBqJLit4V0unSu4lnMZ2y6dszWDe8+g/3DV2jW&#10;GEzaQ12zwMjGNb9B6YY78CDDCQddgJQNF6kGrGY4eFPNU82sSLUgOd72NPn/B8vvtg+ONFVJx0iP&#10;YRrf6BFZY2atBEEdEtRaP0W/J/vgOsnjNVa7k07Hf6yD7BKp+55UsQuEo/Li9Hx8cYrgHG2XZ6PJ&#10;ZJhQi2O4dT58FqBJvJTUYf5EJtve+oAp0fXgErMZuGmUSi+nTFR4UE0VdUmIrSOWypEtw0dfrUcJ&#10;S230V6iy7myAv1gZAqdOi+5ZOiKhLaIXsfpcb7qFvRIxjTKPQiJxWGFO0APlHIxzYcIw5fY1q8Tf&#10;UifAiCyxkB67A/i1pgN2rqDzj6EidXwfPMjZ/xTcR6TMYEIfrBsD7j0AhVV1mbP/gaRMTWRpBdUe&#10;28pBnjdv+U2DT3vLfHhgDgcM2wGXRrjHQypoSwrdjZIa3I/39NEf+x6tlLQ4sCX13zfMCUrUF4MT&#10;cTkcxxYOSRifXYxQcK8tq9cWs9FLwPYY4nqyPF2jf1CHq3SgX3C3LGJWNDHDMXdJeXAHYRnyIsHt&#10;xMVikdxwqi0Lt+bJ8ggeWY2t+7x7Yc52/R1wNO7gMNxs+qbNs2+MNLDYBJBNmoEjrx3fuBFSz3bb&#10;K66c13LyOu7Y+U8AAAD//wMAUEsDBBQABgAIAAAAIQB3urpd2wAAAAcBAAAPAAAAZHJzL2Rvd25y&#10;ZXYueG1sTI9BT8MwDIXvSPyHyEjcWFrEoJSmE0MCcWQDCY5eY9pqjVM1Wdv9ezwucLFsPeu97xWr&#10;2XVqpCG0ng2kiwQUceVty7WBj/fnqwxUiMgWO89k4EgBVuX5WYG59RNvaNzGWokJhxwNNDH2udah&#10;ashhWPieWLRvPziMcg61tgNOYu46fZ0kt9phy5LQYE9PDVX77cEZ+NxPlK5fbsa3r2R9fKW7bBrb&#10;zJjLi/nxAVSkOf49wwlf0KEUpp0/sA2qMyBF4u88aenyXnrsZFtKKOiy0P/5yx8AAAD//wMAUEsB&#10;Ai0AFAAGAAgAAAAhALaDOJL+AAAA4QEAABMAAAAAAAAAAAAAAAAAAAAAAFtDb250ZW50X1R5cGVz&#10;XS54bWxQSwECLQAUAAYACAAAACEAOP0h/9YAAACUAQAACwAAAAAAAAAAAAAAAAAvAQAAX3JlbHMv&#10;LnJlbHNQSwECLQAUAAYACAAAACEA12whtZ4CAACrBQAADgAAAAAAAAAAAAAAAAAuAgAAZHJzL2Uy&#10;b0RvYy54bWxQSwECLQAUAAYACAAAACEAd7q6XdsAAAAHAQAADwAAAAAAAAAAAAAAAAD4BAAAZHJz&#10;L2Rvd25yZXYueG1sUEsFBgAAAAAEAAQA8wAAAAAGAAAAAA==&#10;" filled="f" strokecolor="#938953 [1614]" strokeweight="2pt">
          <w10:wrap anchorx="page" anchory="page"/>
        </v:rect>
      </w:pict>
    </w:r>
    <w:r w:rsidR="0052455B">
      <w:rPr>
        <w:color w:val="4F81BD" w:themeColor="accent1"/>
      </w:rPr>
      <w:t xml:space="preserve"> </w:t>
    </w:r>
    <w:r w:rsidR="0052455B">
      <w:rPr>
        <w:rFonts w:asciiTheme="majorHAnsi" w:eastAsiaTheme="majorEastAsia" w:hAnsiTheme="majorHAnsi" w:cstheme="majorBidi"/>
        <w:color w:val="4F81BD" w:themeColor="accent1"/>
        <w:sz w:val="20"/>
        <w:szCs w:val="20"/>
      </w:rPr>
      <w:t xml:space="preserve">pg. </w:t>
    </w:r>
    <w:r w:rsidR="008C2E81">
      <w:rPr>
        <w:rFonts w:eastAsiaTheme="minorEastAsia"/>
        <w:color w:val="4F81BD" w:themeColor="accent1"/>
        <w:sz w:val="20"/>
        <w:szCs w:val="20"/>
      </w:rPr>
      <w:fldChar w:fldCharType="begin"/>
    </w:r>
    <w:r w:rsidR="0052455B">
      <w:rPr>
        <w:color w:val="4F81BD" w:themeColor="accent1"/>
        <w:sz w:val="20"/>
        <w:szCs w:val="20"/>
      </w:rPr>
      <w:instrText xml:space="preserve"> PAGE    \* MERGEFORMAT </w:instrText>
    </w:r>
    <w:r w:rsidR="008C2E81">
      <w:rPr>
        <w:rFonts w:eastAsiaTheme="minorEastAsia"/>
        <w:color w:val="4F81BD" w:themeColor="accent1"/>
        <w:sz w:val="20"/>
        <w:szCs w:val="20"/>
      </w:rPr>
      <w:fldChar w:fldCharType="separate"/>
    </w:r>
    <w:r w:rsidR="00030183" w:rsidRPr="00030183">
      <w:rPr>
        <w:rFonts w:asciiTheme="majorHAnsi" w:eastAsiaTheme="majorEastAsia" w:hAnsiTheme="majorHAnsi" w:cstheme="majorBidi"/>
        <w:noProof/>
        <w:color w:val="4F81BD" w:themeColor="accent1"/>
        <w:sz w:val="20"/>
        <w:szCs w:val="20"/>
      </w:rPr>
      <w:t>9</w:t>
    </w:r>
    <w:r w:rsidR="008C2E81">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1047" w:rsidRDefault="00A21047" w:rsidP="0052455B">
      <w:pPr>
        <w:spacing w:after="0" w:line="240" w:lineRule="auto"/>
      </w:pPr>
      <w:r>
        <w:separator/>
      </w:r>
    </w:p>
  </w:footnote>
  <w:footnote w:type="continuationSeparator" w:id="0">
    <w:p w:rsidR="00A21047" w:rsidRDefault="00A21047" w:rsidP="005245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455B" w:rsidRDefault="0052455B">
    <w:pPr>
      <w:pStyle w:val="Header"/>
    </w:pPr>
    <w:r>
      <w:t>Team 15</w:t>
    </w:r>
    <w:r>
      <w:ptab w:relativeTo="margin" w:alignment="center" w:leader="none"/>
    </w:r>
    <w:proofErr w:type="spellStart"/>
    <w:r>
      <w:t>Omáda</w:t>
    </w:r>
    <w:proofErr w:type="spellEnd"/>
    <w:r>
      <w:t xml:space="preserve"> Progra</w:t>
    </w:r>
    <w:r w:rsidR="00D65F26">
      <w:t>m</w:t>
    </w:r>
    <w:r>
      <w:t xml:space="preserve">ming </w:t>
    </w:r>
    <w:r>
      <w:ptab w:relativeTo="margin" w:alignment="right" w:leader="none"/>
    </w:r>
    <w:r>
      <w:t>Java Card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8755F0"/>
    <w:multiLevelType w:val="multilevel"/>
    <w:tmpl w:val="4FAC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2A93C2C"/>
    <w:multiLevelType w:val="multilevel"/>
    <w:tmpl w:val="36D0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05CE4"/>
    <w:rsid w:val="000108D3"/>
    <w:rsid w:val="00011B8B"/>
    <w:rsid w:val="00015234"/>
    <w:rsid w:val="00030183"/>
    <w:rsid w:val="0005708D"/>
    <w:rsid w:val="0005728C"/>
    <w:rsid w:val="00070AC9"/>
    <w:rsid w:val="00086DD0"/>
    <w:rsid w:val="000C4731"/>
    <w:rsid w:val="000E182F"/>
    <w:rsid w:val="001043E4"/>
    <w:rsid w:val="00136A15"/>
    <w:rsid w:val="00153B41"/>
    <w:rsid w:val="001628A9"/>
    <w:rsid w:val="001A2F4B"/>
    <w:rsid w:val="001D0FCA"/>
    <w:rsid w:val="001F2A96"/>
    <w:rsid w:val="001F3E68"/>
    <w:rsid w:val="00216CEF"/>
    <w:rsid w:val="00241B7A"/>
    <w:rsid w:val="00290DCF"/>
    <w:rsid w:val="002971C1"/>
    <w:rsid w:val="002A7099"/>
    <w:rsid w:val="002B7782"/>
    <w:rsid w:val="003135A5"/>
    <w:rsid w:val="003306C9"/>
    <w:rsid w:val="00331A40"/>
    <w:rsid w:val="00372AA5"/>
    <w:rsid w:val="00391284"/>
    <w:rsid w:val="00393F94"/>
    <w:rsid w:val="00394A4D"/>
    <w:rsid w:val="003B5055"/>
    <w:rsid w:val="003C1AFE"/>
    <w:rsid w:val="003D4D6B"/>
    <w:rsid w:val="00421026"/>
    <w:rsid w:val="00436EDD"/>
    <w:rsid w:val="0044183E"/>
    <w:rsid w:val="00476987"/>
    <w:rsid w:val="0050419E"/>
    <w:rsid w:val="0051711C"/>
    <w:rsid w:val="0052455B"/>
    <w:rsid w:val="00544D7F"/>
    <w:rsid w:val="00580459"/>
    <w:rsid w:val="005A28B8"/>
    <w:rsid w:val="005B1E75"/>
    <w:rsid w:val="00651E33"/>
    <w:rsid w:val="006B4F5D"/>
    <w:rsid w:val="006E043A"/>
    <w:rsid w:val="006E09E8"/>
    <w:rsid w:val="006F20CD"/>
    <w:rsid w:val="00724DB2"/>
    <w:rsid w:val="00727A4C"/>
    <w:rsid w:val="00737AAE"/>
    <w:rsid w:val="00743AFC"/>
    <w:rsid w:val="007C4BC1"/>
    <w:rsid w:val="007C7E79"/>
    <w:rsid w:val="007D2307"/>
    <w:rsid w:val="00810C52"/>
    <w:rsid w:val="008170FF"/>
    <w:rsid w:val="00840772"/>
    <w:rsid w:val="008722D0"/>
    <w:rsid w:val="008B2491"/>
    <w:rsid w:val="008C2E81"/>
    <w:rsid w:val="008D43C9"/>
    <w:rsid w:val="008D6EED"/>
    <w:rsid w:val="00925EBF"/>
    <w:rsid w:val="0093110D"/>
    <w:rsid w:val="009331D6"/>
    <w:rsid w:val="00966B92"/>
    <w:rsid w:val="00A134E7"/>
    <w:rsid w:val="00A1360F"/>
    <w:rsid w:val="00A21047"/>
    <w:rsid w:val="00A26C53"/>
    <w:rsid w:val="00A45485"/>
    <w:rsid w:val="00A55D9C"/>
    <w:rsid w:val="00A560D7"/>
    <w:rsid w:val="00A614CC"/>
    <w:rsid w:val="00A66FBD"/>
    <w:rsid w:val="00A85F43"/>
    <w:rsid w:val="00AA1E59"/>
    <w:rsid w:val="00AA600A"/>
    <w:rsid w:val="00AB4B47"/>
    <w:rsid w:val="00B05CE4"/>
    <w:rsid w:val="00B125F0"/>
    <w:rsid w:val="00B13F8F"/>
    <w:rsid w:val="00B47018"/>
    <w:rsid w:val="00B53FD3"/>
    <w:rsid w:val="00B55879"/>
    <w:rsid w:val="00B61701"/>
    <w:rsid w:val="00B660F9"/>
    <w:rsid w:val="00B743B7"/>
    <w:rsid w:val="00B86A3F"/>
    <w:rsid w:val="00B91D26"/>
    <w:rsid w:val="00B943A3"/>
    <w:rsid w:val="00BB3128"/>
    <w:rsid w:val="00BC1505"/>
    <w:rsid w:val="00BF10A5"/>
    <w:rsid w:val="00C560BB"/>
    <w:rsid w:val="00C62931"/>
    <w:rsid w:val="00CA1431"/>
    <w:rsid w:val="00CF1257"/>
    <w:rsid w:val="00D1143E"/>
    <w:rsid w:val="00D2505A"/>
    <w:rsid w:val="00D65F26"/>
    <w:rsid w:val="00D72E61"/>
    <w:rsid w:val="00DA371E"/>
    <w:rsid w:val="00DD184D"/>
    <w:rsid w:val="00ED1A6E"/>
    <w:rsid w:val="00F958E3"/>
    <w:rsid w:val="00FA1DDA"/>
    <w:rsid w:val="00FB7943"/>
    <w:rsid w:val="00FD7E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6B92"/>
  </w:style>
  <w:style w:type="paragraph" w:styleId="Heading4">
    <w:name w:val="heading 4"/>
    <w:basedOn w:val="Normal"/>
    <w:link w:val="Heading4Char"/>
    <w:uiPriority w:val="9"/>
    <w:qFormat/>
    <w:rsid w:val="00BC1505"/>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next w:val="Normal"/>
    <w:link w:val="Heading5Char"/>
    <w:uiPriority w:val="9"/>
    <w:unhideWhenUsed/>
    <w:qFormat/>
    <w:rsid w:val="00A85F4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85F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5C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CE4"/>
    <w:rPr>
      <w:rFonts w:ascii="Tahoma" w:hAnsi="Tahoma" w:cs="Tahoma"/>
      <w:sz w:val="16"/>
      <w:szCs w:val="16"/>
    </w:rPr>
  </w:style>
  <w:style w:type="paragraph" w:styleId="NoSpacing">
    <w:name w:val="No Spacing"/>
    <w:link w:val="NoSpacingChar"/>
    <w:uiPriority w:val="1"/>
    <w:qFormat/>
    <w:rsid w:val="00B05CE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05CE4"/>
    <w:rPr>
      <w:rFonts w:eastAsiaTheme="minorEastAsia"/>
      <w:lang w:val="en-US" w:eastAsia="ja-JP"/>
    </w:rPr>
  </w:style>
  <w:style w:type="paragraph" w:styleId="Title">
    <w:name w:val="Title"/>
    <w:basedOn w:val="Normal"/>
    <w:next w:val="Normal"/>
    <w:link w:val="TitleChar"/>
    <w:uiPriority w:val="10"/>
    <w:qFormat/>
    <w:rsid w:val="00B05C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B05CE4"/>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B05CE4"/>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B05CE4"/>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5245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55B"/>
  </w:style>
  <w:style w:type="paragraph" w:styleId="Footer">
    <w:name w:val="footer"/>
    <w:basedOn w:val="Normal"/>
    <w:link w:val="FooterChar"/>
    <w:uiPriority w:val="99"/>
    <w:unhideWhenUsed/>
    <w:rsid w:val="005245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55B"/>
  </w:style>
  <w:style w:type="table" w:styleId="TableGrid">
    <w:name w:val="Table Grid"/>
    <w:basedOn w:val="TableNormal"/>
    <w:uiPriority w:val="59"/>
    <w:rsid w:val="005245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05708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4Char">
    <w:name w:val="Heading 4 Char"/>
    <w:basedOn w:val="DefaultParagraphFont"/>
    <w:link w:val="Heading4"/>
    <w:uiPriority w:val="9"/>
    <w:rsid w:val="00BC1505"/>
    <w:rPr>
      <w:rFonts w:ascii="Times New Roman" w:eastAsia="Times New Roman" w:hAnsi="Times New Roman" w:cs="Times New Roman"/>
      <w:b/>
      <w:bCs/>
      <w:sz w:val="24"/>
      <w:szCs w:val="24"/>
      <w:lang w:eastAsia="en-GB"/>
    </w:rPr>
  </w:style>
  <w:style w:type="paragraph" w:styleId="NormalWeb">
    <w:name w:val="Normal (Web)"/>
    <w:basedOn w:val="Normal"/>
    <w:uiPriority w:val="99"/>
    <w:unhideWhenUsed/>
    <w:rsid w:val="00BC150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BC1505"/>
    <w:pPr>
      <w:ind w:left="720"/>
      <w:contextualSpacing/>
    </w:pPr>
  </w:style>
  <w:style w:type="character" w:customStyle="1" w:styleId="Heading5Char">
    <w:name w:val="Heading 5 Char"/>
    <w:basedOn w:val="DefaultParagraphFont"/>
    <w:link w:val="Heading5"/>
    <w:uiPriority w:val="9"/>
    <w:rsid w:val="00A85F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85F43"/>
    <w:rPr>
      <w:rFonts w:asciiTheme="majorHAnsi" w:eastAsiaTheme="majorEastAsia" w:hAnsiTheme="majorHAnsi" w:cstheme="majorBidi"/>
      <w:i/>
      <w:iCs/>
      <w:color w:val="243F60" w:themeColor="accent1" w:themeShade="7F"/>
    </w:rPr>
  </w:style>
  <w:style w:type="character" w:customStyle="1" w:styleId="apple-converted-space">
    <w:name w:val="apple-converted-space"/>
    <w:basedOn w:val="DefaultParagraphFont"/>
    <w:rsid w:val="00A85F43"/>
  </w:style>
  <w:style w:type="character" w:styleId="Hyperlink">
    <w:name w:val="Hyperlink"/>
    <w:basedOn w:val="DefaultParagraphFont"/>
    <w:uiPriority w:val="99"/>
    <w:semiHidden/>
    <w:unhideWhenUsed/>
    <w:rsid w:val="00A85F43"/>
    <w:rPr>
      <w:color w:val="0000FF"/>
      <w:u w:val="single"/>
    </w:rPr>
  </w:style>
  <w:style w:type="character" w:styleId="Emphasis">
    <w:name w:val="Emphasis"/>
    <w:basedOn w:val="DefaultParagraphFont"/>
    <w:uiPriority w:val="20"/>
    <w:qFormat/>
    <w:rsid w:val="00A85F4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5C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CE4"/>
    <w:rPr>
      <w:rFonts w:ascii="Tahoma" w:hAnsi="Tahoma" w:cs="Tahoma"/>
      <w:sz w:val="16"/>
      <w:szCs w:val="16"/>
    </w:rPr>
  </w:style>
  <w:style w:type="paragraph" w:styleId="NoSpacing">
    <w:name w:val="No Spacing"/>
    <w:link w:val="NoSpacingChar"/>
    <w:uiPriority w:val="1"/>
    <w:qFormat/>
    <w:rsid w:val="00B05CE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05CE4"/>
    <w:rPr>
      <w:rFonts w:eastAsiaTheme="minorEastAsia"/>
      <w:lang w:val="en-US" w:eastAsia="ja-JP"/>
    </w:rPr>
  </w:style>
  <w:style w:type="paragraph" w:styleId="Title">
    <w:name w:val="Title"/>
    <w:basedOn w:val="Normal"/>
    <w:next w:val="Normal"/>
    <w:link w:val="TitleChar"/>
    <w:uiPriority w:val="10"/>
    <w:qFormat/>
    <w:rsid w:val="00B05C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B05CE4"/>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B05CE4"/>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B05CE4"/>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5245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55B"/>
  </w:style>
  <w:style w:type="paragraph" w:styleId="Footer">
    <w:name w:val="footer"/>
    <w:basedOn w:val="Normal"/>
    <w:link w:val="FooterChar"/>
    <w:uiPriority w:val="99"/>
    <w:unhideWhenUsed/>
    <w:rsid w:val="005245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55B"/>
  </w:style>
  <w:style w:type="table" w:styleId="TableGrid">
    <w:name w:val="Table Grid"/>
    <w:basedOn w:val="TableNormal"/>
    <w:uiPriority w:val="59"/>
    <w:rsid w:val="005245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05708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28970">
      <w:bodyDiv w:val="1"/>
      <w:marLeft w:val="0"/>
      <w:marRight w:val="0"/>
      <w:marTop w:val="0"/>
      <w:marBottom w:val="0"/>
      <w:divBdr>
        <w:top w:val="none" w:sz="0" w:space="0" w:color="auto"/>
        <w:left w:val="none" w:sz="0" w:space="0" w:color="auto"/>
        <w:bottom w:val="none" w:sz="0" w:space="0" w:color="auto"/>
        <w:right w:val="none" w:sz="0" w:space="0" w:color="auto"/>
      </w:divBdr>
    </w:div>
    <w:div w:id="2102754782">
      <w:bodyDiv w:val="1"/>
      <w:marLeft w:val="0"/>
      <w:marRight w:val="0"/>
      <w:marTop w:val="0"/>
      <w:marBottom w:val="0"/>
      <w:divBdr>
        <w:top w:val="none" w:sz="0" w:space="0" w:color="auto"/>
        <w:left w:val="none" w:sz="0" w:space="0" w:color="auto"/>
        <w:bottom w:val="none" w:sz="0" w:space="0" w:color="auto"/>
        <w:right w:val="none" w:sz="0" w:space="0" w:color="auto"/>
      </w:divBdr>
      <w:divsChild>
        <w:div w:id="1560483841">
          <w:blockQuote w:val="1"/>
          <w:marLeft w:val="0"/>
          <w:marRight w:val="0"/>
          <w:marTop w:val="254"/>
          <w:marBottom w:val="254"/>
          <w:divBdr>
            <w:top w:val="none" w:sz="0" w:space="0" w:color="auto"/>
            <w:left w:val="single" w:sz="24" w:space="13" w:color="DDDDDD"/>
            <w:bottom w:val="none" w:sz="0" w:space="0" w:color="auto"/>
            <w:right w:val="none" w:sz="0" w:space="13" w:color="auto"/>
          </w:divBdr>
        </w:div>
        <w:div w:id="144589952">
          <w:blockQuote w:val="1"/>
          <w:marLeft w:val="0"/>
          <w:marRight w:val="0"/>
          <w:marTop w:val="254"/>
          <w:marBottom w:val="254"/>
          <w:divBdr>
            <w:top w:val="none" w:sz="0" w:space="0" w:color="auto"/>
            <w:left w:val="single" w:sz="24" w:space="13" w:color="DDDDDD"/>
            <w:bottom w:val="none" w:sz="0" w:space="0" w:color="auto"/>
            <w:right w:val="none" w:sz="0" w:space="13"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hyperlink" Target="http://en.wikipedia.org/wiki/Short_message_service_center" TargetMode="Externa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en.wikipedia.org/wiki/SMS" TargetMode="External"/><Relationship Id="rId17" Type="http://schemas.openxmlformats.org/officeDocument/2006/relationships/hyperlink" Target="http://en.wikipedia.org/wiki/SMS" TargetMode="External"/><Relationship Id="rId2" Type="http://schemas.openxmlformats.org/officeDocument/2006/relationships/customXml" Target="../customXml/item2.xml"/><Relationship Id="rId16" Type="http://schemas.openxmlformats.org/officeDocument/2006/relationships/hyperlink" Target="http://en.wikipedia.org/wiki/Kannel_(telecommunications)" TargetMode="External"/><Relationship Id="rId20" Type="http://schemas.openxmlformats.org/officeDocument/2006/relationships/hyperlink" Target="http://en.wikipedia.org/wiki/Hypertext_Transfer_Protoco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kannel.org/" TargetMode="External"/><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en.wikipedia.org/wiki/Javacard" TargetMode="External"/><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en.wikipedia.org/wiki/SMS_gateway"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2013-03-22T00:00:00</PublishDate>
  <Abstract>Brasoveanu Andrei-Alexandru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5B18CB-7757-4B8B-B6C0-C0BB78E72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11</Pages>
  <Words>1794</Words>
  <Characters>10230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Omáda Programming</vt:lpstr>
    </vt:vector>
  </TitlesOfParts>
  <Company>Home</Company>
  <LinksUpToDate>false</LinksUpToDate>
  <CharactersWithSpaces>12001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Omáda Programming</dc:title>
  <dc:subject>Brasoveanu Andrei-Alexandru</dc:subject>
  <dc:creator>Dominic Lee</dc:creator>
  <cp:lastModifiedBy>Dominic Lee</cp:lastModifiedBy>
  <cp:revision>6</cp:revision>
  <cp:lastPrinted>2013-03-22T13:05:00Z</cp:lastPrinted>
  <dcterms:created xsi:type="dcterms:W3CDTF">2013-03-22T13:51:00Z</dcterms:created>
  <dcterms:modified xsi:type="dcterms:W3CDTF">2013-05-10T12:05:00Z</dcterms:modified>
</cp:coreProperties>
</file>