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67F04" w14:textId="77777777" w:rsidR="00FD7CC7" w:rsidRPr="00FD7CC7" w:rsidRDefault="00FD7CC7" w:rsidP="00FD7CC7">
      <w:pPr>
        <w:rPr>
          <w:b/>
          <w:bCs/>
        </w:rPr>
      </w:pPr>
      <w:r w:rsidRPr="00FD7CC7">
        <w:rPr>
          <w:b/>
          <w:bCs/>
        </w:rPr>
        <w:t>4. "What's something you believed early in your career that you now disagree with?"</w:t>
      </w:r>
    </w:p>
    <w:p w14:paraId="2B93A548" w14:textId="77777777" w:rsidR="00FD7CC7" w:rsidRPr="00FD7CC7" w:rsidRDefault="00FD7CC7" w:rsidP="00FD7CC7">
      <w:r w:rsidRPr="00FD7CC7">
        <w:rPr>
          <w:b/>
          <w:bCs/>
        </w:rPr>
        <w:t>Why interviewers ask:</w:t>
      </w:r>
      <w:r w:rsidRPr="00FD7CC7">
        <w:t xml:space="preserve"> It shows growth, maturity, and the ability to change your mind.</w:t>
      </w:r>
    </w:p>
    <w:p w14:paraId="5A38730D" w14:textId="77777777" w:rsidR="00FD7CC7" w:rsidRPr="00FD7CC7" w:rsidRDefault="00FD7CC7" w:rsidP="00FD7CC7">
      <w:r w:rsidRPr="00FD7CC7">
        <w:rPr>
          <w:b/>
          <w:bCs/>
        </w:rPr>
        <w:t>Sample answer:</w:t>
      </w:r>
      <w:r w:rsidRPr="00FD7CC7">
        <w:br/>
        <w:t>"Early on, I believed that working longer hours automatically meant better results. Over time I realized output depends on focus and energy, not hours. Now I protect deep-work time, take breaks, and prioritize the tasks that move the needle. My work is better for it, and I'm less burned out."</w:t>
      </w:r>
    </w:p>
    <w:p w14:paraId="42A2A6E5" w14:textId="77777777" w:rsidR="00FD7CC7" w:rsidRPr="00FD7CC7" w:rsidRDefault="00FD7CC7" w:rsidP="00FD7CC7">
      <w:r w:rsidRPr="00FD7CC7">
        <w:rPr>
          <w:b/>
          <w:bCs/>
        </w:rPr>
        <w:t>Tips:</w:t>
      </w:r>
    </w:p>
    <w:p w14:paraId="74E96B9E" w14:textId="77777777" w:rsidR="00FD7CC7" w:rsidRPr="00FD7CC7" w:rsidRDefault="00FD7CC7" w:rsidP="00FD7CC7">
      <w:pPr>
        <w:numPr>
          <w:ilvl w:val="0"/>
          <w:numId w:val="2"/>
        </w:numPr>
      </w:pPr>
      <w:r w:rsidRPr="00FD7CC7">
        <w:t>Pick a belief that is common and relatable.</w:t>
      </w:r>
    </w:p>
    <w:p w14:paraId="39D270BA" w14:textId="77777777" w:rsidR="00FD7CC7" w:rsidRPr="00FD7CC7" w:rsidRDefault="00FD7CC7" w:rsidP="00FD7CC7">
      <w:pPr>
        <w:numPr>
          <w:ilvl w:val="0"/>
          <w:numId w:val="2"/>
        </w:numPr>
      </w:pPr>
      <w:r w:rsidRPr="00FD7CC7">
        <w:t>Show what changed your mind (an experience, a mentor, a failure).</w:t>
      </w:r>
    </w:p>
    <w:p w14:paraId="593B71CD" w14:textId="77777777" w:rsidR="00FD7CC7" w:rsidRPr="00FD7CC7" w:rsidRDefault="00FD7CC7" w:rsidP="00FD7CC7">
      <w:pPr>
        <w:numPr>
          <w:ilvl w:val="0"/>
          <w:numId w:val="2"/>
        </w:numPr>
      </w:pPr>
      <w:r w:rsidRPr="00FD7CC7">
        <w:t>Connect it to how you work today.</w:t>
      </w:r>
    </w:p>
    <w:p w14:paraId="2E1FF32B" w14:textId="77777777" w:rsidR="00FD7CC7" w:rsidRDefault="00FD7CC7"/>
    <w:sectPr w:rsidR="00FD7C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D1B69"/>
    <w:multiLevelType w:val="multilevel"/>
    <w:tmpl w:val="A894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156AB5"/>
    <w:multiLevelType w:val="multilevel"/>
    <w:tmpl w:val="D344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3707292">
    <w:abstractNumId w:val="1"/>
  </w:num>
  <w:num w:numId="2" w16cid:durableId="986741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CC7"/>
    <w:rsid w:val="000E2C43"/>
    <w:rsid w:val="00FD7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83790"/>
  <w15:chartTrackingRefBased/>
  <w15:docId w15:val="{900ADF5D-1190-4629-87C6-9B9301124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C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C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C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C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C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C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C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C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C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C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C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2026-09-29T05:16:00Z</dcterms:created>
  <dcterms:modified xsi:type="dcterms:W3CDTF">2026-09-29T05:16:00Z</dcterms:modified>
</cp:coreProperties>
</file>