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1B608A" w14:textId="77777777" w:rsidR="00180FD5" w:rsidRPr="002C1F86" w:rsidRDefault="00180FD5" w:rsidP="00180FD5">
      <w:pPr>
        <w:ind w:left="1440" w:firstLine="720"/>
        <w:rPr>
          <w:rFonts w:ascii="Aptos Display" w:hAnsi="Aptos Display"/>
          <w:color w:val="002060"/>
          <w:sz w:val="56"/>
          <w:szCs w:val="56"/>
        </w:rPr>
      </w:pPr>
      <w:proofErr w:type="spellStart"/>
      <w:r w:rsidRPr="002C1F86">
        <w:rPr>
          <w:rFonts w:ascii="Aptos Display" w:hAnsi="Aptos Display"/>
          <w:color w:val="002060"/>
          <w:sz w:val="56"/>
          <w:szCs w:val="56"/>
        </w:rPr>
        <w:t>SmartServe</w:t>
      </w:r>
      <w:proofErr w:type="spellEnd"/>
      <w:r w:rsidRPr="002C1F86">
        <w:rPr>
          <w:rFonts w:ascii="Aptos Display" w:hAnsi="Aptos Display"/>
          <w:color w:val="002060"/>
          <w:sz w:val="56"/>
          <w:szCs w:val="56"/>
        </w:rPr>
        <w:t xml:space="preserve"> Solutions</w:t>
      </w:r>
    </w:p>
    <w:p w14:paraId="1E537EAD" w14:textId="77777777" w:rsidR="00180FD5" w:rsidRDefault="00180FD5" w:rsidP="00180FD5">
      <w:pPr>
        <w:ind w:firstLine="720"/>
        <w:rPr>
          <w:sz w:val="40"/>
          <w:szCs w:val="40"/>
        </w:rPr>
      </w:pPr>
      <w:r w:rsidRPr="005D487E">
        <w:rPr>
          <w:color w:val="002060"/>
          <w:sz w:val="40"/>
          <w:szCs w:val="40"/>
        </w:rPr>
        <w:t>Web-Based Online Service Management System</w:t>
      </w:r>
    </w:p>
    <w:p w14:paraId="042F8619" w14:textId="77777777" w:rsidR="00180FD5" w:rsidRDefault="00CB174E" w:rsidP="00180FD5">
      <w:pPr>
        <w:spacing w:line="240" w:lineRule="auto"/>
      </w:pPr>
      <w:r>
        <w:pict w14:anchorId="660230EA">
          <v:rect id="_x0000_i1025" style="width:0;height:1.5pt" o:hralign="center" o:hrstd="t" o:hr="t"/>
        </w:pict>
      </w:r>
    </w:p>
    <w:p w14:paraId="114DE4BB" w14:textId="77777777" w:rsidR="003F71BD" w:rsidRDefault="003F71BD"/>
    <w:p w14:paraId="07E7C0E8" w14:textId="77777777" w:rsidR="00180FD5" w:rsidRPr="00180FD5" w:rsidRDefault="00180FD5" w:rsidP="00180FD5">
      <w:pPr>
        <w:pStyle w:val="Heading2"/>
        <w:rPr>
          <w:rFonts w:ascii="Aptos Display" w:hAnsi="Aptos Display"/>
          <w:b/>
          <w:bCs/>
        </w:rPr>
      </w:pPr>
      <w:r w:rsidRPr="00180FD5">
        <w:rPr>
          <w:rFonts w:ascii="Aptos Display" w:hAnsi="Aptos Display"/>
          <w:b/>
          <w:bCs/>
        </w:rPr>
        <w:t>PART C: Software Requirement Specification (SRS)</w:t>
      </w:r>
    </w:p>
    <w:p w14:paraId="3F14B7D7" w14:textId="77777777" w:rsidR="00180FD5" w:rsidRDefault="00180FD5"/>
    <w:p w14:paraId="31204184" w14:textId="77777777" w:rsidR="00180FD5" w:rsidRDefault="00180FD5" w:rsidP="00180FD5">
      <w:pPr>
        <w:pStyle w:val="Heading3"/>
      </w:pPr>
      <w:bookmarkStart w:id="0" w:name="introduction-and-purpose"/>
      <w:r>
        <w:t>1. Introduction and Purpose</w:t>
      </w:r>
    </w:p>
    <w:p w14:paraId="506E805D" w14:textId="7085AA21" w:rsidR="0093217B" w:rsidRDefault="00FD04BF" w:rsidP="00FD04BF">
      <w:pPr>
        <w:pStyle w:val="BodyText"/>
        <w:numPr>
          <w:ilvl w:val="0"/>
          <w:numId w:val="12"/>
        </w:numPr>
        <w:rPr>
          <w:kern w:val="0"/>
          <w:sz w:val="24"/>
          <w:szCs w:val="24"/>
          <w14:ligatures w14:val="none"/>
        </w:rPr>
      </w:pPr>
      <w:r w:rsidRPr="00FD04BF">
        <w:rPr>
          <w:kern w:val="0"/>
          <w:sz w:val="24"/>
          <w:szCs w:val="24"/>
          <w14:ligatures w14:val="none"/>
        </w:rPr>
        <w:t>This document describes the software requirements for the Web-Based Online Service Management System. It provides a detailed description of system functionalities, constraints, and performance requirements for developers, testers, and stakeholders.</w:t>
      </w:r>
    </w:p>
    <w:p w14:paraId="52DCB6BD" w14:textId="77777777" w:rsidR="00FD04BF" w:rsidRPr="00FD04BF" w:rsidRDefault="00FD04BF" w:rsidP="00FD04BF">
      <w:pPr>
        <w:pStyle w:val="BodyText"/>
        <w:ind w:left="720"/>
        <w:rPr>
          <w:kern w:val="0"/>
          <w:sz w:val="24"/>
          <w:szCs w:val="24"/>
          <w14:ligatures w14:val="none"/>
        </w:rPr>
      </w:pPr>
    </w:p>
    <w:p w14:paraId="2AACB7ED" w14:textId="77777777" w:rsidR="00180FD5" w:rsidRDefault="00180FD5" w:rsidP="00180FD5">
      <w:pPr>
        <w:pStyle w:val="Heading3"/>
      </w:pPr>
      <w:bookmarkStart w:id="1" w:name="system-overview"/>
      <w:bookmarkEnd w:id="0"/>
      <w:r>
        <w:t>2. System Overview</w:t>
      </w:r>
    </w:p>
    <w:p w14:paraId="002941E2" w14:textId="7BC7DB90" w:rsidR="00180FD5" w:rsidRPr="00180FD5" w:rsidRDefault="00FD04BF" w:rsidP="00FD04BF">
      <w:pPr>
        <w:pStyle w:val="BodyText"/>
        <w:numPr>
          <w:ilvl w:val="0"/>
          <w:numId w:val="12"/>
        </w:numPr>
        <w:rPr>
          <w:lang w:val="en-US"/>
        </w:rPr>
      </w:pPr>
      <w:r>
        <w:rPr>
          <w:rFonts w:ascii="Times New Roman" w:eastAsia="Times New Roman" w:hAnsi="Times New Roman" w:cs="Times New Roman"/>
          <w:kern w:val="0"/>
          <w:sz w:val="24"/>
          <w:szCs w:val="24"/>
          <w:lang w:eastAsia="en-IN"/>
          <w14:ligatures w14:val="none"/>
        </w:rPr>
        <w:t>T</w:t>
      </w:r>
      <w:r w:rsidRPr="00FD04BF">
        <w:rPr>
          <w:rFonts w:ascii="Times New Roman" w:eastAsia="Times New Roman" w:hAnsi="Times New Roman" w:cs="Times New Roman"/>
          <w:kern w:val="0"/>
          <w:sz w:val="24"/>
          <w:szCs w:val="24"/>
          <w:lang w:eastAsia="en-IN"/>
          <w14:ligatures w14:val="none"/>
        </w:rPr>
        <w:t xml:space="preserve">he proposed solution is a browser-based service management platform that enables customers to book services, monitor service progress, and complete payments online. System administrators oversee service operations, allocate tasks to technicians, and manage user accounts. Technicians use the system to record work updates and complete assigned services </w:t>
      </w:r>
      <w:proofErr w:type="gramStart"/>
      <w:r w:rsidRPr="00FD04BF">
        <w:rPr>
          <w:rFonts w:ascii="Times New Roman" w:eastAsia="Times New Roman" w:hAnsi="Times New Roman" w:cs="Times New Roman"/>
          <w:kern w:val="0"/>
          <w:sz w:val="24"/>
          <w:szCs w:val="24"/>
          <w:lang w:eastAsia="en-IN"/>
          <w14:ligatures w14:val="none"/>
        </w:rPr>
        <w:t>efficiently..</w:t>
      </w:r>
      <w:proofErr w:type="gramEnd"/>
    </w:p>
    <w:p w14:paraId="34FCDB3E" w14:textId="77777777" w:rsidR="00180FD5" w:rsidRDefault="00180FD5" w:rsidP="00180FD5">
      <w:pPr>
        <w:pStyle w:val="Heading3"/>
      </w:pPr>
      <w:bookmarkStart w:id="2" w:name="functional-requirements"/>
      <w:bookmarkEnd w:id="1"/>
      <w:r>
        <w:t>3. Functional Requirements</w:t>
      </w:r>
    </w:p>
    <w:p w14:paraId="0575DC3E" w14:textId="7EF97AA1" w:rsidR="00FD04BF" w:rsidRPr="00FD04BF" w:rsidRDefault="00FD04BF" w:rsidP="00FD04BF">
      <w:pPr>
        <w:pStyle w:val="Compact"/>
        <w:numPr>
          <w:ilvl w:val="0"/>
          <w:numId w:val="12"/>
        </w:numPr>
        <w:rPr>
          <w:bCs/>
          <w:lang w:val="en-IN"/>
        </w:rPr>
      </w:pPr>
      <w:r w:rsidRPr="00FD04BF">
        <w:rPr>
          <w:b/>
          <w:bCs/>
          <w:lang w:val="en-IN"/>
        </w:rPr>
        <w:t xml:space="preserve">FR-1: </w:t>
      </w:r>
      <w:r w:rsidRPr="00FD04BF">
        <w:rPr>
          <w:bCs/>
          <w:lang w:val="en-IN"/>
        </w:rPr>
        <w:t>The system shall provide user account creation and authentication features.</w:t>
      </w:r>
    </w:p>
    <w:p w14:paraId="158EE030" w14:textId="43E280ED" w:rsidR="00FD04BF" w:rsidRPr="00FD04BF" w:rsidRDefault="00FD04BF" w:rsidP="00FD04BF">
      <w:pPr>
        <w:pStyle w:val="Compact"/>
        <w:numPr>
          <w:ilvl w:val="0"/>
          <w:numId w:val="12"/>
        </w:numPr>
        <w:rPr>
          <w:bCs/>
          <w:lang w:val="en-IN"/>
        </w:rPr>
      </w:pPr>
      <w:r w:rsidRPr="00FD04BF">
        <w:rPr>
          <w:b/>
          <w:bCs/>
          <w:lang w:val="en-IN"/>
        </w:rPr>
        <w:t xml:space="preserve">FR-2: </w:t>
      </w:r>
      <w:r w:rsidRPr="00FD04BF">
        <w:rPr>
          <w:bCs/>
          <w:lang w:val="en-IN"/>
        </w:rPr>
        <w:t>The system shall enable customers to place service requests through an online form.</w:t>
      </w:r>
    </w:p>
    <w:p w14:paraId="253B449E" w14:textId="6378E979" w:rsidR="00FD04BF" w:rsidRPr="00FD04BF" w:rsidRDefault="00FD04BF" w:rsidP="00FD04BF">
      <w:pPr>
        <w:pStyle w:val="Compact"/>
        <w:numPr>
          <w:ilvl w:val="0"/>
          <w:numId w:val="12"/>
        </w:numPr>
        <w:rPr>
          <w:bCs/>
          <w:lang w:val="en-IN"/>
        </w:rPr>
      </w:pPr>
      <w:r w:rsidRPr="00FD04BF">
        <w:rPr>
          <w:b/>
          <w:bCs/>
          <w:lang w:val="en-IN"/>
        </w:rPr>
        <w:t xml:space="preserve">FR-3: </w:t>
      </w:r>
      <w:r w:rsidRPr="00FD04BF">
        <w:rPr>
          <w:bCs/>
          <w:lang w:val="en-IN"/>
        </w:rPr>
        <w:t>The system shall display real-time updates on service request status to customers.</w:t>
      </w:r>
    </w:p>
    <w:p w14:paraId="6DC41732" w14:textId="30A1BDF2" w:rsidR="00FD04BF" w:rsidRPr="00FD04BF" w:rsidRDefault="00FD04BF" w:rsidP="00FD04BF">
      <w:pPr>
        <w:pStyle w:val="Compact"/>
        <w:numPr>
          <w:ilvl w:val="0"/>
          <w:numId w:val="12"/>
        </w:numPr>
        <w:rPr>
          <w:b/>
          <w:bCs/>
          <w:lang w:val="en-IN"/>
        </w:rPr>
      </w:pPr>
      <w:r w:rsidRPr="00FD04BF">
        <w:rPr>
          <w:b/>
          <w:bCs/>
          <w:lang w:val="en-IN"/>
        </w:rPr>
        <w:t xml:space="preserve">FR-4: </w:t>
      </w:r>
      <w:r w:rsidRPr="00FD04BF">
        <w:rPr>
          <w:bCs/>
          <w:lang w:val="en-IN"/>
        </w:rPr>
        <w:t>The system shall allow administrators to allocate service tasks to technicians.</w:t>
      </w:r>
    </w:p>
    <w:p w14:paraId="16BAC30A" w14:textId="4800B179" w:rsidR="00FD04BF" w:rsidRPr="00FD04BF" w:rsidRDefault="00FD04BF" w:rsidP="00FD04BF">
      <w:pPr>
        <w:pStyle w:val="Compact"/>
        <w:numPr>
          <w:ilvl w:val="0"/>
          <w:numId w:val="12"/>
        </w:numPr>
        <w:rPr>
          <w:bCs/>
          <w:lang w:val="en-IN"/>
        </w:rPr>
      </w:pPr>
      <w:r w:rsidRPr="00FD04BF">
        <w:rPr>
          <w:b/>
          <w:bCs/>
          <w:lang w:val="en-IN"/>
        </w:rPr>
        <w:t xml:space="preserve">FR-5: </w:t>
      </w:r>
      <w:r w:rsidRPr="00FD04BF">
        <w:rPr>
          <w:bCs/>
          <w:lang w:val="en-IN"/>
        </w:rPr>
        <w:t>The system shall allow technicians to record and update service progress.</w:t>
      </w:r>
    </w:p>
    <w:p w14:paraId="15D92370" w14:textId="5DA55083" w:rsidR="00FD04BF" w:rsidRPr="00FD04BF" w:rsidRDefault="00FD04BF" w:rsidP="00FD04BF">
      <w:pPr>
        <w:pStyle w:val="Compact"/>
        <w:numPr>
          <w:ilvl w:val="0"/>
          <w:numId w:val="12"/>
        </w:numPr>
        <w:rPr>
          <w:bCs/>
          <w:lang w:val="en-IN"/>
        </w:rPr>
      </w:pPr>
      <w:r w:rsidRPr="00FD04BF">
        <w:rPr>
          <w:b/>
          <w:bCs/>
          <w:lang w:val="en-IN"/>
        </w:rPr>
        <w:t xml:space="preserve">FR-6: </w:t>
      </w:r>
      <w:r w:rsidRPr="00FD04BF">
        <w:rPr>
          <w:bCs/>
          <w:lang w:val="en-IN"/>
        </w:rPr>
        <w:t>The system shall integrate a secure online payment facility for service fees.</w:t>
      </w:r>
    </w:p>
    <w:p w14:paraId="77A184B2" w14:textId="77777777" w:rsidR="00180FD5" w:rsidRPr="00FD04BF" w:rsidRDefault="00180FD5" w:rsidP="00FD04BF">
      <w:pPr>
        <w:pStyle w:val="Compact"/>
      </w:pPr>
    </w:p>
    <w:p w14:paraId="01AB6864" w14:textId="77777777" w:rsidR="00180FD5" w:rsidRDefault="00180FD5" w:rsidP="00180FD5">
      <w:pPr>
        <w:pStyle w:val="Heading3"/>
      </w:pPr>
      <w:bookmarkStart w:id="3" w:name="non-functional-requirements"/>
      <w:bookmarkEnd w:id="2"/>
      <w:r>
        <w:lastRenderedPageBreak/>
        <w:t>4. Non-Functional Requirements</w:t>
      </w:r>
    </w:p>
    <w:p w14:paraId="2171162D" w14:textId="1239A5A8" w:rsidR="00FD04BF" w:rsidRPr="00FD04BF" w:rsidRDefault="00FD04BF" w:rsidP="00FD04BF">
      <w:pPr>
        <w:pStyle w:val="Heading3"/>
        <w:numPr>
          <w:ilvl w:val="0"/>
          <w:numId w:val="12"/>
        </w:numPr>
        <w:rPr>
          <w:color w:val="auto"/>
          <w:kern w:val="0"/>
          <w:sz w:val="24"/>
          <w:szCs w:val="24"/>
          <w14:ligatures w14:val="none"/>
        </w:rPr>
      </w:pPr>
      <w:bookmarkStart w:id="4" w:name="system-constraints"/>
      <w:bookmarkEnd w:id="3"/>
      <w:r w:rsidRPr="00FD04BF">
        <w:rPr>
          <w:color w:val="auto"/>
          <w:kern w:val="0"/>
          <w:sz w:val="24"/>
          <w:szCs w:val="24"/>
          <w14:ligatures w14:val="none"/>
        </w:rPr>
        <w:t>The system shall offer an intuitive and responsive user interface.</w:t>
      </w:r>
    </w:p>
    <w:p w14:paraId="0A6C8CD3" w14:textId="4894DB9F" w:rsidR="00FD04BF" w:rsidRPr="00FD04BF" w:rsidRDefault="00FD04BF" w:rsidP="00FD04BF">
      <w:pPr>
        <w:pStyle w:val="Heading3"/>
        <w:numPr>
          <w:ilvl w:val="0"/>
          <w:numId w:val="12"/>
        </w:numPr>
        <w:rPr>
          <w:color w:val="auto"/>
          <w:kern w:val="0"/>
          <w:sz w:val="24"/>
          <w:szCs w:val="24"/>
          <w14:ligatures w14:val="none"/>
        </w:rPr>
      </w:pPr>
      <w:r w:rsidRPr="00FD04BF">
        <w:rPr>
          <w:color w:val="auto"/>
          <w:kern w:val="0"/>
          <w:sz w:val="24"/>
          <w:szCs w:val="24"/>
          <w14:ligatures w14:val="none"/>
        </w:rPr>
        <w:t>The system shall protect user data and ensure secure financial transactions.</w:t>
      </w:r>
    </w:p>
    <w:p w14:paraId="01633147" w14:textId="11BA4871" w:rsidR="00FD04BF" w:rsidRPr="00FD04BF" w:rsidRDefault="00FD04BF" w:rsidP="00FD04BF">
      <w:pPr>
        <w:pStyle w:val="Heading3"/>
        <w:numPr>
          <w:ilvl w:val="0"/>
          <w:numId w:val="12"/>
        </w:numPr>
        <w:rPr>
          <w:color w:val="auto"/>
          <w:kern w:val="0"/>
          <w:sz w:val="24"/>
          <w:szCs w:val="24"/>
          <w14:ligatures w14:val="none"/>
        </w:rPr>
      </w:pPr>
      <w:r w:rsidRPr="00FD04BF">
        <w:rPr>
          <w:color w:val="auto"/>
          <w:kern w:val="0"/>
          <w:sz w:val="24"/>
          <w:szCs w:val="24"/>
          <w14:ligatures w14:val="none"/>
        </w:rPr>
        <w:t>The system shall deliver quick system responses to user actions.</w:t>
      </w:r>
    </w:p>
    <w:p w14:paraId="5566343A" w14:textId="3279DD2F" w:rsidR="00FD04BF" w:rsidRPr="00FD04BF" w:rsidRDefault="00FD04BF" w:rsidP="00FD04BF">
      <w:pPr>
        <w:pStyle w:val="Heading3"/>
        <w:numPr>
          <w:ilvl w:val="0"/>
          <w:numId w:val="12"/>
        </w:numPr>
        <w:rPr>
          <w:color w:val="auto"/>
          <w:kern w:val="0"/>
          <w:sz w:val="24"/>
          <w:szCs w:val="24"/>
          <w14:ligatures w14:val="none"/>
        </w:rPr>
      </w:pPr>
      <w:r w:rsidRPr="00FD04BF">
        <w:rPr>
          <w:color w:val="auto"/>
          <w:kern w:val="0"/>
          <w:sz w:val="24"/>
          <w:szCs w:val="24"/>
          <w14:ligatures w14:val="none"/>
        </w:rPr>
        <w:t>The system shall maintain high availability with minimal service interruption.</w:t>
      </w:r>
    </w:p>
    <w:p w14:paraId="4CEE8131" w14:textId="08272E84" w:rsidR="00FD04BF" w:rsidRPr="00FD04BF" w:rsidRDefault="00FD04BF" w:rsidP="00FD04BF">
      <w:pPr>
        <w:pStyle w:val="Heading3"/>
        <w:numPr>
          <w:ilvl w:val="0"/>
          <w:numId w:val="12"/>
        </w:numPr>
        <w:rPr>
          <w:color w:val="auto"/>
          <w:kern w:val="0"/>
          <w:sz w:val="24"/>
          <w:szCs w:val="24"/>
          <w14:ligatures w14:val="none"/>
        </w:rPr>
      </w:pPr>
      <w:r w:rsidRPr="00FD04BF">
        <w:rPr>
          <w:color w:val="auto"/>
          <w:kern w:val="0"/>
          <w:sz w:val="24"/>
          <w:szCs w:val="24"/>
          <w14:ligatures w14:val="none"/>
        </w:rPr>
        <w:t>The system shall support future expansion without performance degradation.</w:t>
      </w:r>
    </w:p>
    <w:p w14:paraId="3FDEB596" w14:textId="0173AD77" w:rsidR="0093217B" w:rsidRPr="0093217B" w:rsidRDefault="00180FD5" w:rsidP="0093217B">
      <w:pPr>
        <w:pStyle w:val="Heading3"/>
      </w:pPr>
      <w:r>
        <w:t>5. System Constraints</w:t>
      </w:r>
    </w:p>
    <w:p w14:paraId="12615D59" w14:textId="2A74A91B" w:rsidR="00FD04BF" w:rsidRPr="00FD04BF" w:rsidRDefault="00FD04BF" w:rsidP="00FD04BF">
      <w:pPr>
        <w:pStyle w:val="Compact"/>
        <w:numPr>
          <w:ilvl w:val="0"/>
          <w:numId w:val="12"/>
        </w:numPr>
      </w:pPr>
      <w:r w:rsidRPr="00FD04BF">
        <w:t>Continuous internet access is required for system operation.</w:t>
      </w:r>
    </w:p>
    <w:p w14:paraId="3C46E7CA" w14:textId="58883A2A" w:rsidR="00FD04BF" w:rsidRPr="00FD04BF" w:rsidRDefault="00FD04BF" w:rsidP="00FD04BF">
      <w:pPr>
        <w:pStyle w:val="Compact"/>
        <w:numPr>
          <w:ilvl w:val="0"/>
          <w:numId w:val="12"/>
        </w:numPr>
      </w:pPr>
      <w:r w:rsidRPr="00FD04BF">
        <w:t>Payment functionality relies on external payment service providers.</w:t>
      </w:r>
    </w:p>
    <w:p w14:paraId="0736FCAA" w14:textId="7D2C306D" w:rsidR="00FD04BF" w:rsidRPr="00FD04BF" w:rsidRDefault="00FD04BF" w:rsidP="00FD04BF">
      <w:pPr>
        <w:pStyle w:val="Compact"/>
        <w:numPr>
          <w:ilvl w:val="0"/>
          <w:numId w:val="12"/>
        </w:numPr>
      </w:pPr>
      <w:r w:rsidRPr="00FD04BF">
        <w:t>The system shall be compatible with commonly used web browsers.</w:t>
      </w:r>
    </w:p>
    <w:p w14:paraId="66BC362D" w14:textId="77777777" w:rsidR="003D629A" w:rsidRDefault="003D629A" w:rsidP="003D629A">
      <w:pPr>
        <w:pStyle w:val="Compact"/>
        <w:ind w:left="720"/>
      </w:pPr>
    </w:p>
    <w:p w14:paraId="41AD61A3" w14:textId="77777777" w:rsidR="00180FD5" w:rsidRDefault="00180FD5" w:rsidP="00180FD5">
      <w:pPr>
        <w:pStyle w:val="Heading3"/>
      </w:pPr>
      <w:bookmarkStart w:id="5" w:name="assumptions-and-dependencies"/>
      <w:bookmarkEnd w:id="4"/>
      <w:r>
        <w:t>6. Assumptions and Dependencies</w:t>
      </w:r>
    </w:p>
    <w:p w14:paraId="5A248B26" w14:textId="59C4667D" w:rsidR="00FD04BF" w:rsidRPr="00FD04BF" w:rsidRDefault="00FD04BF" w:rsidP="00FD04BF">
      <w:pPr>
        <w:pStyle w:val="ListParagraph"/>
        <w:numPr>
          <w:ilvl w:val="0"/>
          <w:numId w:val="12"/>
        </w:numPr>
        <w:rPr>
          <w:kern w:val="0"/>
          <w:sz w:val="24"/>
          <w:szCs w:val="24"/>
          <w14:ligatures w14:val="none"/>
        </w:rPr>
      </w:pPr>
      <w:bookmarkStart w:id="6" w:name="_GoBack"/>
      <w:bookmarkEnd w:id="5"/>
      <w:r w:rsidRPr="00FD04BF">
        <w:rPr>
          <w:kern w:val="0"/>
          <w:sz w:val="24"/>
          <w:szCs w:val="24"/>
          <w14:ligatures w14:val="none"/>
        </w:rPr>
        <w:t>Users are familiar with basic online system usage.</w:t>
      </w:r>
    </w:p>
    <w:p w14:paraId="46FB1C2D" w14:textId="5549E82F" w:rsidR="00FD04BF" w:rsidRPr="00FD04BF" w:rsidRDefault="00FD04BF" w:rsidP="00FD04BF">
      <w:pPr>
        <w:pStyle w:val="ListParagraph"/>
        <w:numPr>
          <w:ilvl w:val="0"/>
          <w:numId w:val="12"/>
        </w:numPr>
        <w:rPr>
          <w:kern w:val="0"/>
          <w:sz w:val="24"/>
          <w:szCs w:val="24"/>
          <w14:ligatures w14:val="none"/>
        </w:rPr>
      </w:pPr>
      <w:r w:rsidRPr="00FD04BF">
        <w:rPr>
          <w:kern w:val="0"/>
          <w:sz w:val="24"/>
          <w:szCs w:val="24"/>
          <w14:ligatures w14:val="none"/>
        </w:rPr>
        <w:t>Administrative staff and technicians will update service records promptly.</w:t>
      </w:r>
    </w:p>
    <w:p w14:paraId="2A74CF5A" w14:textId="5C8D6CCC" w:rsidR="00FD04BF" w:rsidRPr="00FD04BF" w:rsidRDefault="00FD04BF" w:rsidP="00FD04BF">
      <w:pPr>
        <w:pStyle w:val="ListParagraph"/>
        <w:numPr>
          <w:ilvl w:val="0"/>
          <w:numId w:val="12"/>
        </w:numPr>
        <w:rPr>
          <w:kern w:val="0"/>
          <w:sz w:val="24"/>
          <w:szCs w:val="24"/>
          <w14:ligatures w14:val="none"/>
        </w:rPr>
      </w:pPr>
      <w:r w:rsidRPr="00FD04BF">
        <w:rPr>
          <w:kern w:val="0"/>
          <w:sz w:val="24"/>
          <w:szCs w:val="24"/>
          <w14:ligatures w14:val="none"/>
        </w:rPr>
        <w:t>Third-party payment services will remain accessible and functional.</w:t>
      </w:r>
    </w:p>
    <w:bookmarkEnd w:id="6"/>
    <w:p w14:paraId="60DE6B81" w14:textId="77777777" w:rsidR="00180FD5" w:rsidRDefault="00180FD5"/>
    <w:sectPr w:rsidR="00180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8A1A8E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A1C791A"/>
    <w:multiLevelType w:val="hybridMultilevel"/>
    <w:tmpl w:val="693A3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3D205D"/>
    <w:multiLevelType w:val="multilevel"/>
    <w:tmpl w:val="8F0A1E8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12044694"/>
    <w:multiLevelType w:val="multilevel"/>
    <w:tmpl w:val="BFA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66B2"/>
    <w:multiLevelType w:val="hybridMultilevel"/>
    <w:tmpl w:val="C91011E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195091"/>
    <w:multiLevelType w:val="hybridMultilevel"/>
    <w:tmpl w:val="02389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6C3BEE"/>
    <w:multiLevelType w:val="hybridMultilevel"/>
    <w:tmpl w:val="B1860A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00F7163"/>
    <w:multiLevelType w:val="hybridMultilevel"/>
    <w:tmpl w:val="65BC5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F85C2F"/>
    <w:multiLevelType w:val="hybridMultilevel"/>
    <w:tmpl w:val="9F003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3417AD"/>
    <w:multiLevelType w:val="hybridMultilevel"/>
    <w:tmpl w:val="014AA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E60617"/>
    <w:multiLevelType w:val="hybridMultilevel"/>
    <w:tmpl w:val="AE28D6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711906"/>
    <w:multiLevelType w:val="hybridMultilevel"/>
    <w:tmpl w:val="46D4A7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3C016A1"/>
    <w:multiLevelType w:val="hybridMultilevel"/>
    <w:tmpl w:val="85E2AA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3903EDF"/>
    <w:multiLevelType w:val="hybridMultilevel"/>
    <w:tmpl w:val="E920F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A02361"/>
    <w:multiLevelType w:val="hybridMultilevel"/>
    <w:tmpl w:val="DCDED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4"/>
  </w:num>
  <w:num w:numId="4">
    <w:abstractNumId w:val="10"/>
  </w:num>
  <w:num w:numId="5">
    <w:abstractNumId w:val="2"/>
  </w:num>
  <w:num w:numId="6">
    <w:abstractNumId w:val="7"/>
  </w:num>
  <w:num w:numId="7">
    <w:abstractNumId w:val="12"/>
  </w:num>
  <w:num w:numId="8">
    <w:abstractNumId w:val="13"/>
  </w:num>
  <w:num w:numId="9">
    <w:abstractNumId w:val="3"/>
  </w:num>
  <w:num w:numId="10">
    <w:abstractNumId w:val="1"/>
  </w:num>
  <w:num w:numId="11">
    <w:abstractNumId w:val="6"/>
  </w:num>
  <w:num w:numId="12">
    <w:abstractNumId w:val="8"/>
  </w:num>
  <w:num w:numId="13">
    <w:abstractNumId w:val="5"/>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D5"/>
    <w:rsid w:val="000E41FD"/>
    <w:rsid w:val="00180FD5"/>
    <w:rsid w:val="003D629A"/>
    <w:rsid w:val="003F71BD"/>
    <w:rsid w:val="00774F79"/>
    <w:rsid w:val="0093217B"/>
    <w:rsid w:val="00AB6D2C"/>
    <w:rsid w:val="00B01164"/>
    <w:rsid w:val="00CB174E"/>
    <w:rsid w:val="00FD0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FD8B"/>
  <w15:chartTrackingRefBased/>
  <w15:docId w15:val="{57629882-4DE6-458B-9018-4385A9E8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0FD5"/>
  </w:style>
  <w:style w:type="paragraph" w:styleId="Heading1">
    <w:name w:val="heading 1"/>
    <w:basedOn w:val="Normal"/>
    <w:next w:val="Normal"/>
    <w:link w:val="Heading1Char"/>
    <w:uiPriority w:val="9"/>
    <w:qFormat/>
    <w:rsid w:val="00180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0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F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0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FD5"/>
    <w:rPr>
      <w:rFonts w:eastAsiaTheme="majorEastAsia" w:cstheme="majorBidi"/>
      <w:color w:val="272727" w:themeColor="text1" w:themeTint="D8"/>
    </w:rPr>
  </w:style>
  <w:style w:type="paragraph" w:styleId="Title">
    <w:name w:val="Title"/>
    <w:basedOn w:val="Normal"/>
    <w:next w:val="Normal"/>
    <w:link w:val="TitleChar"/>
    <w:uiPriority w:val="10"/>
    <w:qFormat/>
    <w:rsid w:val="00180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FD5"/>
    <w:pPr>
      <w:spacing w:before="160"/>
      <w:jc w:val="center"/>
    </w:pPr>
    <w:rPr>
      <w:i/>
      <w:iCs/>
      <w:color w:val="404040" w:themeColor="text1" w:themeTint="BF"/>
    </w:rPr>
  </w:style>
  <w:style w:type="character" w:customStyle="1" w:styleId="QuoteChar">
    <w:name w:val="Quote Char"/>
    <w:basedOn w:val="DefaultParagraphFont"/>
    <w:link w:val="Quote"/>
    <w:uiPriority w:val="29"/>
    <w:rsid w:val="00180FD5"/>
    <w:rPr>
      <w:i/>
      <w:iCs/>
      <w:color w:val="404040" w:themeColor="text1" w:themeTint="BF"/>
    </w:rPr>
  </w:style>
  <w:style w:type="paragraph" w:styleId="ListParagraph">
    <w:name w:val="List Paragraph"/>
    <w:basedOn w:val="Normal"/>
    <w:uiPriority w:val="34"/>
    <w:qFormat/>
    <w:rsid w:val="00180FD5"/>
    <w:pPr>
      <w:ind w:left="720"/>
      <w:contextualSpacing/>
    </w:pPr>
  </w:style>
  <w:style w:type="character" w:styleId="IntenseEmphasis">
    <w:name w:val="Intense Emphasis"/>
    <w:basedOn w:val="DefaultParagraphFont"/>
    <w:uiPriority w:val="21"/>
    <w:qFormat/>
    <w:rsid w:val="00180FD5"/>
    <w:rPr>
      <w:i/>
      <w:iCs/>
      <w:color w:val="2F5496" w:themeColor="accent1" w:themeShade="BF"/>
    </w:rPr>
  </w:style>
  <w:style w:type="paragraph" w:styleId="IntenseQuote">
    <w:name w:val="Intense Quote"/>
    <w:basedOn w:val="Normal"/>
    <w:next w:val="Normal"/>
    <w:link w:val="IntenseQuoteChar"/>
    <w:uiPriority w:val="30"/>
    <w:qFormat/>
    <w:rsid w:val="00180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FD5"/>
    <w:rPr>
      <w:i/>
      <w:iCs/>
      <w:color w:val="2F5496" w:themeColor="accent1" w:themeShade="BF"/>
    </w:rPr>
  </w:style>
  <w:style w:type="character" w:styleId="IntenseReference">
    <w:name w:val="Intense Reference"/>
    <w:basedOn w:val="DefaultParagraphFont"/>
    <w:uiPriority w:val="32"/>
    <w:qFormat/>
    <w:rsid w:val="00180FD5"/>
    <w:rPr>
      <w:b/>
      <w:bCs/>
      <w:smallCaps/>
      <w:color w:val="2F5496" w:themeColor="accent1" w:themeShade="BF"/>
      <w:spacing w:val="5"/>
    </w:rPr>
  </w:style>
  <w:style w:type="paragraph" w:customStyle="1" w:styleId="FirstParagraph">
    <w:name w:val="First Paragraph"/>
    <w:basedOn w:val="BodyText"/>
    <w:next w:val="BodyText"/>
    <w:qFormat/>
    <w:rsid w:val="00180FD5"/>
    <w:pPr>
      <w:spacing w:before="180" w:after="180" w:line="240" w:lineRule="auto"/>
    </w:pPr>
    <w:rPr>
      <w:kern w:val="0"/>
      <w:sz w:val="24"/>
      <w:szCs w:val="24"/>
      <w:lang w:val="en-US"/>
      <w14:ligatures w14:val="none"/>
    </w:rPr>
  </w:style>
  <w:style w:type="paragraph" w:customStyle="1" w:styleId="Compact">
    <w:name w:val="Compact"/>
    <w:basedOn w:val="BodyText"/>
    <w:qFormat/>
    <w:rsid w:val="00180FD5"/>
    <w:pPr>
      <w:spacing w:before="36" w:after="36" w:line="240" w:lineRule="auto"/>
    </w:pPr>
    <w:rPr>
      <w:kern w:val="0"/>
      <w:sz w:val="24"/>
      <w:szCs w:val="24"/>
      <w:lang w:val="en-US"/>
      <w14:ligatures w14:val="none"/>
    </w:rPr>
  </w:style>
  <w:style w:type="paragraph" w:styleId="BodyText">
    <w:name w:val="Body Text"/>
    <w:basedOn w:val="Normal"/>
    <w:link w:val="BodyTextChar"/>
    <w:uiPriority w:val="99"/>
    <w:semiHidden/>
    <w:unhideWhenUsed/>
    <w:rsid w:val="00180FD5"/>
    <w:pPr>
      <w:spacing w:after="120"/>
    </w:pPr>
  </w:style>
  <w:style w:type="character" w:customStyle="1" w:styleId="BodyTextChar">
    <w:name w:val="Body Text Char"/>
    <w:basedOn w:val="DefaultParagraphFont"/>
    <w:link w:val="BodyText"/>
    <w:uiPriority w:val="99"/>
    <w:semiHidden/>
    <w:rsid w:val="00180FD5"/>
  </w:style>
  <w:style w:type="paragraph" w:styleId="NormalWeb">
    <w:name w:val="Normal (Web)"/>
    <w:basedOn w:val="Normal"/>
    <w:uiPriority w:val="99"/>
    <w:unhideWhenUsed/>
    <w:rsid w:val="009321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960016">
      <w:bodyDiv w:val="1"/>
      <w:marLeft w:val="0"/>
      <w:marRight w:val="0"/>
      <w:marTop w:val="0"/>
      <w:marBottom w:val="0"/>
      <w:divBdr>
        <w:top w:val="none" w:sz="0" w:space="0" w:color="auto"/>
        <w:left w:val="none" w:sz="0" w:space="0" w:color="auto"/>
        <w:bottom w:val="none" w:sz="0" w:space="0" w:color="auto"/>
        <w:right w:val="none" w:sz="0" w:space="0" w:color="auto"/>
      </w:divBdr>
    </w:div>
    <w:div w:id="790519493">
      <w:bodyDiv w:val="1"/>
      <w:marLeft w:val="0"/>
      <w:marRight w:val="0"/>
      <w:marTop w:val="0"/>
      <w:marBottom w:val="0"/>
      <w:divBdr>
        <w:top w:val="none" w:sz="0" w:space="0" w:color="auto"/>
        <w:left w:val="none" w:sz="0" w:space="0" w:color="auto"/>
        <w:bottom w:val="none" w:sz="0" w:space="0" w:color="auto"/>
        <w:right w:val="none" w:sz="0" w:space="0" w:color="auto"/>
      </w:divBdr>
    </w:div>
    <w:div w:id="849877163">
      <w:bodyDiv w:val="1"/>
      <w:marLeft w:val="0"/>
      <w:marRight w:val="0"/>
      <w:marTop w:val="0"/>
      <w:marBottom w:val="0"/>
      <w:divBdr>
        <w:top w:val="none" w:sz="0" w:space="0" w:color="auto"/>
        <w:left w:val="none" w:sz="0" w:space="0" w:color="auto"/>
        <w:bottom w:val="none" w:sz="0" w:space="0" w:color="auto"/>
        <w:right w:val="none" w:sz="0" w:space="0" w:color="auto"/>
      </w:divBdr>
    </w:div>
    <w:div w:id="868954282">
      <w:bodyDiv w:val="1"/>
      <w:marLeft w:val="0"/>
      <w:marRight w:val="0"/>
      <w:marTop w:val="0"/>
      <w:marBottom w:val="0"/>
      <w:divBdr>
        <w:top w:val="none" w:sz="0" w:space="0" w:color="auto"/>
        <w:left w:val="none" w:sz="0" w:space="0" w:color="auto"/>
        <w:bottom w:val="none" w:sz="0" w:space="0" w:color="auto"/>
        <w:right w:val="none" w:sz="0" w:space="0" w:color="auto"/>
      </w:divBdr>
    </w:div>
    <w:div w:id="1102847145">
      <w:bodyDiv w:val="1"/>
      <w:marLeft w:val="0"/>
      <w:marRight w:val="0"/>
      <w:marTop w:val="0"/>
      <w:marBottom w:val="0"/>
      <w:divBdr>
        <w:top w:val="none" w:sz="0" w:space="0" w:color="auto"/>
        <w:left w:val="none" w:sz="0" w:space="0" w:color="auto"/>
        <w:bottom w:val="none" w:sz="0" w:space="0" w:color="auto"/>
        <w:right w:val="none" w:sz="0" w:space="0" w:color="auto"/>
      </w:divBdr>
    </w:div>
    <w:div w:id="1126892436">
      <w:bodyDiv w:val="1"/>
      <w:marLeft w:val="0"/>
      <w:marRight w:val="0"/>
      <w:marTop w:val="0"/>
      <w:marBottom w:val="0"/>
      <w:divBdr>
        <w:top w:val="none" w:sz="0" w:space="0" w:color="auto"/>
        <w:left w:val="none" w:sz="0" w:space="0" w:color="auto"/>
        <w:bottom w:val="none" w:sz="0" w:space="0" w:color="auto"/>
        <w:right w:val="none" w:sz="0" w:space="0" w:color="auto"/>
      </w:divBdr>
    </w:div>
    <w:div w:id="1229271721">
      <w:bodyDiv w:val="1"/>
      <w:marLeft w:val="0"/>
      <w:marRight w:val="0"/>
      <w:marTop w:val="0"/>
      <w:marBottom w:val="0"/>
      <w:divBdr>
        <w:top w:val="none" w:sz="0" w:space="0" w:color="auto"/>
        <w:left w:val="none" w:sz="0" w:space="0" w:color="auto"/>
        <w:bottom w:val="none" w:sz="0" w:space="0" w:color="auto"/>
        <w:right w:val="none" w:sz="0" w:space="0" w:color="auto"/>
      </w:divBdr>
    </w:div>
    <w:div w:id="1825004668">
      <w:bodyDiv w:val="1"/>
      <w:marLeft w:val="0"/>
      <w:marRight w:val="0"/>
      <w:marTop w:val="0"/>
      <w:marBottom w:val="0"/>
      <w:divBdr>
        <w:top w:val="none" w:sz="0" w:space="0" w:color="auto"/>
        <w:left w:val="none" w:sz="0" w:space="0" w:color="auto"/>
        <w:bottom w:val="none" w:sz="0" w:space="0" w:color="auto"/>
        <w:right w:val="none" w:sz="0" w:space="0" w:color="auto"/>
      </w:divBdr>
    </w:div>
    <w:div w:id="1869415854">
      <w:bodyDiv w:val="1"/>
      <w:marLeft w:val="0"/>
      <w:marRight w:val="0"/>
      <w:marTop w:val="0"/>
      <w:marBottom w:val="0"/>
      <w:divBdr>
        <w:top w:val="none" w:sz="0" w:space="0" w:color="auto"/>
        <w:left w:val="none" w:sz="0" w:space="0" w:color="auto"/>
        <w:bottom w:val="none" w:sz="0" w:space="0" w:color="auto"/>
        <w:right w:val="none" w:sz="0" w:space="0" w:color="auto"/>
      </w:divBdr>
    </w:div>
    <w:div w:id="206622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aesha modi</dc:creator>
  <cp:keywords/>
  <dc:description/>
  <cp:lastModifiedBy>Mahek Gohil</cp:lastModifiedBy>
  <cp:revision>3</cp:revision>
  <dcterms:created xsi:type="dcterms:W3CDTF">2025-12-16T17:17:00Z</dcterms:created>
  <dcterms:modified xsi:type="dcterms:W3CDTF">2025-12-16T18:00:00Z</dcterms:modified>
</cp:coreProperties>
</file>