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808FD" w14:textId="77777777" w:rsidR="00742AA9" w:rsidRDefault="00742AA9" w:rsidP="0096436F">
      <w:pPr>
        <w:spacing w:before="200" w:after="200"/>
        <w:jc w:val="both"/>
        <w:rPr>
          <w:rFonts w:cs="Arial"/>
          <w:b/>
          <w:bCs/>
          <w:sz w:val="28"/>
          <w:szCs w:val="28"/>
        </w:rPr>
      </w:pPr>
    </w:p>
    <w:p w14:paraId="387C657F" w14:textId="77777777" w:rsidR="00742AA9" w:rsidRDefault="00742AA9" w:rsidP="0096436F">
      <w:pPr>
        <w:spacing w:before="200" w:after="200"/>
        <w:jc w:val="both"/>
        <w:rPr>
          <w:rFonts w:cs="Arial"/>
          <w:b/>
          <w:bCs/>
          <w:sz w:val="28"/>
          <w:szCs w:val="28"/>
        </w:rPr>
      </w:pPr>
    </w:p>
    <w:p w14:paraId="3CED8C8B" w14:textId="77777777" w:rsidR="00742AA9" w:rsidRDefault="00742AA9" w:rsidP="0096436F">
      <w:pPr>
        <w:spacing w:before="200" w:after="200"/>
        <w:jc w:val="both"/>
        <w:rPr>
          <w:rFonts w:cs="Arial"/>
          <w:b/>
          <w:bCs/>
          <w:sz w:val="28"/>
          <w:szCs w:val="28"/>
        </w:rPr>
      </w:pPr>
    </w:p>
    <w:p w14:paraId="214DD3D0" w14:textId="7C1CA9F6" w:rsidR="00742AA9" w:rsidRDefault="00742AA9" w:rsidP="0096436F">
      <w:pPr>
        <w:spacing w:before="200" w:after="200"/>
        <w:jc w:val="both"/>
        <w:rPr>
          <w:rFonts w:cs="Arial"/>
          <w:b/>
          <w:bCs/>
          <w:sz w:val="28"/>
          <w:szCs w:val="28"/>
        </w:rPr>
      </w:pPr>
    </w:p>
    <w:p w14:paraId="11BBD62C" w14:textId="77777777" w:rsidR="00306C28" w:rsidRDefault="00306C28" w:rsidP="0096436F">
      <w:pPr>
        <w:spacing w:before="200" w:after="200"/>
        <w:jc w:val="both"/>
        <w:rPr>
          <w:rFonts w:cs="Arial"/>
          <w:b/>
          <w:bCs/>
          <w:sz w:val="28"/>
          <w:szCs w:val="28"/>
        </w:rPr>
      </w:pPr>
    </w:p>
    <w:p w14:paraId="24B04A0C" w14:textId="00358C23" w:rsidR="00742AA9" w:rsidRPr="00306C28" w:rsidRDefault="00742AA9" w:rsidP="001C2DF6">
      <w:pPr>
        <w:spacing w:before="200" w:after="200"/>
        <w:jc w:val="center"/>
        <w:rPr>
          <w:rFonts w:cs="Arial"/>
          <w:b/>
          <w:bCs/>
          <w:sz w:val="40"/>
          <w:szCs w:val="40"/>
        </w:rPr>
      </w:pPr>
      <w:r w:rsidRPr="00306C28">
        <w:rPr>
          <w:rFonts w:cs="Arial"/>
          <w:b/>
          <w:bCs/>
          <w:sz w:val="44"/>
          <w:szCs w:val="44"/>
        </w:rPr>
        <w:t>5DATA004C</w:t>
      </w:r>
      <w:r w:rsidRPr="00306C28">
        <w:rPr>
          <w:rFonts w:cs="Arial"/>
          <w:b/>
          <w:bCs/>
          <w:sz w:val="40"/>
          <w:szCs w:val="40"/>
        </w:rPr>
        <w:t xml:space="preserve"> Data Science Project Lifecycle</w:t>
      </w:r>
    </w:p>
    <w:p w14:paraId="2C13A8DD" w14:textId="77777777" w:rsidR="00306C28" w:rsidRPr="00306C28" w:rsidRDefault="00306C28" w:rsidP="001C2DF6">
      <w:pPr>
        <w:spacing w:before="100" w:after="400"/>
        <w:jc w:val="center"/>
        <w:rPr>
          <w:sz w:val="40"/>
          <w:szCs w:val="40"/>
        </w:rPr>
      </w:pPr>
      <w:r w:rsidRPr="00306C28">
        <w:rPr>
          <w:rFonts w:cs="Arial"/>
          <w:i/>
          <w:iCs/>
          <w:sz w:val="44"/>
          <w:szCs w:val="44"/>
        </w:rPr>
        <w:t>Individual Coursework Report</w:t>
      </w:r>
    </w:p>
    <w:p w14:paraId="4BD196A3" w14:textId="77777777" w:rsidR="00306C28" w:rsidRPr="00306C28" w:rsidRDefault="00306C28" w:rsidP="0096436F">
      <w:pPr>
        <w:spacing w:before="200" w:after="200"/>
        <w:jc w:val="both"/>
        <w:rPr>
          <w:sz w:val="32"/>
          <w:szCs w:val="32"/>
        </w:rPr>
      </w:pPr>
    </w:p>
    <w:p w14:paraId="09CA5B30" w14:textId="77777777" w:rsidR="00742AA9" w:rsidRDefault="00742AA9" w:rsidP="0096436F">
      <w:pPr>
        <w:jc w:val="both"/>
      </w:pPr>
    </w:p>
    <w:p w14:paraId="5E245742" w14:textId="77777777" w:rsidR="00742AA9" w:rsidRDefault="00742AA9" w:rsidP="0096436F">
      <w:pPr>
        <w:jc w:val="both"/>
      </w:pPr>
    </w:p>
    <w:p w14:paraId="7A8ACFA3" w14:textId="77777777" w:rsidR="00306C28" w:rsidRDefault="00306C28" w:rsidP="0096436F">
      <w:pPr>
        <w:jc w:val="both"/>
      </w:pPr>
    </w:p>
    <w:p w14:paraId="2987B10D" w14:textId="77777777" w:rsidR="00306C28" w:rsidRDefault="00306C28" w:rsidP="0096436F">
      <w:pPr>
        <w:jc w:val="both"/>
      </w:pPr>
    </w:p>
    <w:p w14:paraId="75868E95" w14:textId="77777777" w:rsidR="00306C28" w:rsidRDefault="00306C28" w:rsidP="0096436F">
      <w:pPr>
        <w:jc w:val="both"/>
      </w:pPr>
    </w:p>
    <w:p w14:paraId="0646F22C" w14:textId="44053A82" w:rsidR="00742AA9" w:rsidRPr="0096436F" w:rsidRDefault="00742AA9" w:rsidP="0096436F">
      <w:pPr>
        <w:jc w:val="both"/>
        <w:rPr>
          <w:b/>
          <w:bCs/>
          <w:sz w:val="24"/>
          <w:szCs w:val="24"/>
        </w:rPr>
      </w:pPr>
      <w:r w:rsidRPr="00DD665A">
        <w:rPr>
          <w:rFonts w:cs="Arial"/>
          <w:noProof/>
        </w:rPr>
        <w:drawing>
          <wp:anchor distT="0" distB="0" distL="114300" distR="114300" simplePos="0" relativeHeight="251661312" behindDoc="0" locked="0" layoutInCell="1" allowOverlap="1" wp14:anchorId="1479BBC7" wp14:editId="4A897EE2">
            <wp:simplePos x="0" y="0"/>
            <wp:positionH relativeFrom="margin">
              <wp:posOffset>2814955</wp:posOffset>
            </wp:positionH>
            <wp:positionV relativeFrom="page">
              <wp:posOffset>889902</wp:posOffset>
            </wp:positionV>
            <wp:extent cx="3321050" cy="1840230"/>
            <wp:effectExtent l="0" t="0" r="6350" b="1270"/>
            <wp:wrapSquare wrapText="bothSides"/>
            <wp:docPr id="41" name="Picture 1" descr="A logo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41" name="Picture 1" descr="A logo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21050" cy="1840230"/>
                    </a:xfrm>
                    <a:prstGeom prst="rect">
                      <a:avLst/>
                    </a:prstGeom>
                  </pic:spPr>
                </pic:pic>
              </a:graphicData>
            </a:graphic>
            <wp14:sizeRelH relativeFrom="margin">
              <wp14:pctWidth>0</wp14:pctWidth>
            </wp14:sizeRelH>
            <wp14:sizeRelV relativeFrom="margin">
              <wp14:pctHeight>0</wp14:pctHeight>
            </wp14:sizeRelV>
          </wp:anchor>
        </w:drawing>
      </w:r>
      <w:r w:rsidRPr="00DD665A">
        <w:rPr>
          <w:rFonts w:cs="Arial"/>
          <w:noProof/>
        </w:rPr>
        <w:drawing>
          <wp:anchor distT="0" distB="0" distL="114300" distR="114300" simplePos="0" relativeHeight="251659264" behindDoc="0" locked="0" layoutInCell="1" allowOverlap="1" wp14:anchorId="1B9BBCF6" wp14:editId="1FC66B80">
            <wp:simplePos x="0" y="0"/>
            <wp:positionH relativeFrom="margin">
              <wp:posOffset>-336884</wp:posOffset>
            </wp:positionH>
            <wp:positionV relativeFrom="page">
              <wp:posOffset>758223</wp:posOffset>
            </wp:positionV>
            <wp:extent cx="2723515" cy="1393825"/>
            <wp:effectExtent l="0" t="0" r="0" b="3175"/>
            <wp:wrapSquare wrapText="bothSides"/>
            <wp:docPr id="43" name="Picture 1"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43" name="Picture 1"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23515" cy="1393825"/>
                    </a:xfrm>
                    <a:prstGeom prst="rect">
                      <a:avLst/>
                    </a:prstGeom>
                  </pic:spPr>
                </pic:pic>
              </a:graphicData>
            </a:graphic>
            <wp14:sizeRelH relativeFrom="margin">
              <wp14:pctWidth>0</wp14:pctWidth>
            </wp14:sizeRelH>
            <wp14:sizeRelV relativeFrom="margin">
              <wp14:pctHeight>0</wp14:pctHeight>
            </wp14:sizeRelV>
          </wp:anchor>
        </w:drawing>
      </w:r>
      <w:r w:rsidR="00306C28">
        <w:t xml:space="preserve"> </w:t>
      </w:r>
      <w:r w:rsidRPr="0096436F">
        <w:rPr>
          <w:b/>
          <w:bCs/>
          <w:sz w:val="24"/>
          <w:szCs w:val="24"/>
        </w:rPr>
        <w:t>Name: Vidhurshana Jayasekaran</w:t>
      </w:r>
    </w:p>
    <w:p w14:paraId="210E41B9" w14:textId="67687F44" w:rsidR="00306C28" w:rsidRPr="0096436F" w:rsidRDefault="00306C28" w:rsidP="0096436F">
      <w:pPr>
        <w:jc w:val="both"/>
        <w:rPr>
          <w:b/>
          <w:bCs/>
          <w:sz w:val="24"/>
          <w:szCs w:val="24"/>
        </w:rPr>
      </w:pPr>
      <w:r w:rsidRPr="0096436F">
        <w:rPr>
          <w:b/>
          <w:bCs/>
          <w:sz w:val="24"/>
          <w:szCs w:val="24"/>
        </w:rPr>
        <w:t xml:space="preserve"> </w:t>
      </w:r>
      <w:r w:rsidR="00742AA9" w:rsidRPr="0096436F">
        <w:rPr>
          <w:b/>
          <w:bCs/>
          <w:sz w:val="24"/>
          <w:szCs w:val="24"/>
        </w:rPr>
        <w:t>Student Id: W2120520</w:t>
      </w:r>
      <w:r w:rsidRPr="0096436F">
        <w:rPr>
          <w:b/>
          <w:bCs/>
          <w:sz w:val="24"/>
          <w:szCs w:val="24"/>
        </w:rPr>
        <w:t xml:space="preserve"> / 20240999</w:t>
      </w:r>
    </w:p>
    <w:p w14:paraId="5326ABF2" w14:textId="17A27109" w:rsidR="00742AA9" w:rsidRPr="0096436F" w:rsidRDefault="00306C28" w:rsidP="0096436F">
      <w:pPr>
        <w:jc w:val="both"/>
        <w:rPr>
          <w:b/>
          <w:bCs/>
          <w:sz w:val="24"/>
          <w:szCs w:val="24"/>
        </w:rPr>
      </w:pPr>
      <w:r w:rsidRPr="0096436F">
        <w:rPr>
          <w:b/>
          <w:bCs/>
          <w:sz w:val="24"/>
          <w:szCs w:val="24"/>
        </w:rPr>
        <w:t xml:space="preserve"> </w:t>
      </w:r>
      <w:r w:rsidR="00742AA9" w:rsidRPr="0096436F">
        <w:rPr>
          <w:b/>
          <w:bCs/>
          <w:sz w:val="24"/>
          <w:szCs w:val="24"/>
        </w:rPr>
        <w:t xml:space="preserve">Dataset: </w:t>
      </w:r>
      <w:r w:rsidR="00742AA9" w:rsidRPr="0096436F">
        <w:rPr>
          <w:rFonts w:cs="Arial"/>
          <w:b/>
          <w:bCs/>
          <w:color w:val="000000"/>
          <w:sz w:val="24"/>
          <w:szCs w:val="24"/>
        </w:rPr>
        <w:t>FAO Emissions Totals (World Bank Data360)</w:t>
      </w:r>
    </w:p>
    <w:p w14:paraId="23954B37" w14:textId="362D12E4" w:rsidR="00306C28" w:rsidRPr="0096436F" w:rsidRDefault="00306C28" w:rsidP="0096436F">
      <w:pPr>
        <w:jc w:val="both"/>
        <w:rPr>
          <w:b/>
          <w:bCs/>
          <w:sz w:val="24"/>
          <w:szCs w:val="24"/>
        </w:rPr>
      </w:pPr>
      <w:r w:rsidRPr="0096436F">
        <w:rPr>
          <w:b/>
          <w:bCs/>
          <w:sz w:val="24"/>
          <w:szCs w:val="24"/>
        </w:rPr>
        <w:t xml:space="preserve"> </w:t>
      </w:r>
      <w:r w:rsidR="00742AA9" w:rsidRPr="0096436F">
        <w:rPr>
          <w:b/>
          <w:bCs/>
          <w:sz w:val="24"/>
          <w:szCs w:val="24"/>
        </w:rPr>
        <w:t>Submission Date: 28th April 2026</w:t>
      </w:r>
    </w:p>
    <w:p w14:paraId="31F079C5" w14:textId="77777777" w:rsidR="005C6F52" w:rsidRDefault="005C6F52" w:rsidP="0096436F">
      <w:pPr>
        <w:jc w:val="both"/>
        <w:rPr>
          <w:b/>
          <w:bCs/>
          <w:sz w:val="32"/>
          <w:szCs w:val="32"/>
        </w:rPr>
      </w:pPr>
    </w:p>
    <w:p w14:paraId="49A0478B" w14:textId="77777777" w:rsidR="0096436F" w:rsidRDefault="0096436F" w:rsidP="0096436F">
      <w:pPr>
        <w:spacing w:before="200" w:after="80"/>
        <w:jc w:val="both"/>
      </w:pPr>
      <w:r>
        <w:rPr>
          <w:rFonts w:cs="Arial"/>
          <w:b/>
          <w:bCs/>
        </w:rPr>
        <w:t>Link to Video Presentation:</w:t>
      </w:r>
    </w:p>
    <w:p w14:paraId="24E56914" w14:textId="77777777" w:rsidR="0096436F" w:rsidRDefault="0096436F" w:rsidP="0096436F">
      <w:pPr>
        <w:spacing w:before="60" w:after="80"/>
        <w:jc w:val="both"/>
      </w:pPr>
      <w:r>
        <w:rPr>
          <w:rFonts w:cs="Arial"/>
          <w:color w:val="2563EB"/>
        </w:rPr>
        <w:t>[Insert video link here]</w:t>
      </w:r>
    </w:p>
    <w:p w14:paraId="0FFCE5FB" w14:textId="77777777" w:rsidR="0096436F" w:rsidRDefault="0096436F" w:rsidP="0096436F">
      <w:pPr>
        <w:spacing w:before="120" w:after="80"/>
        <w:jc w:val="both"/>
      </w:pPr>
      <w:r>
        <w:rPr>
          <w:rFonts w:cs="Arial"/>
          <w:b/>
          <w:bCs/>
        </w:rPr>
        <w:t>Link to Streamlit App:</w:t>
      </w:r>
    </w:p>
    <w:bookmarkStart w:id="0" w:name="OLE_LINK1"/>
    <w:p w14:paraId="740F8D1F" w14:textId="7B042001" w:rsidR="0096436F" w:rsidRDefault="0096436F" w:rsidP="0096436F">
      <w:pPr>
        <w:spacing w:before="60" w:after="80"/>
        <w:jc w:val="both"/>
        <w:rPr>
          <w:rFonts w:cs="Arial"/>
          <w:color w:val="2563EB"/>
        </w:rPr>
      </w:pPr>
      <w:r>
        <w:rPr>
          <w:rFonts w:cs="Arial"/>
          <w:color w:val="2563EB"/>
        </w:rPr>
        <w:fldChar w:fldCharType="begin"/>
      </w:r>
      <w:r>
        <w:rPr>
          <w:rFonts w:cs="Arial"/>
          <w:color w:val="2563EB"/>
        </w:rPr>
        <w:instrText>HYPERLINK "</w:instrText>
      </w:r>
      <w:r>
        <w:rPr>
          <w:rFonts w:cs="Arial"/>
          <w:color w:val="2563EB"/>
        </w:rPr>
        <w:instrText>https://vidhurshana-fao-emissions-dashboard-app-pozoxc.streamlit.app</w:instrText>
      </w:r>
      <w:r>
        <w:rPr>
          <w:rFonts w:cs="Arial"/>
          <w:color w:val="2563EB"/>
        </w:rPr>
        <w:instrText>"</w:instrText>
      </w:r>
      <w:r>
        <w:rPr>
          <w:rFonts w:cs="Arial"/>
          <w:color w:val="2563EB"/>
        </w:rPr>
        <w:fldChar w:fldCharType="separate"/>
      </w:r>
      <w:r w:rsidRPr="000100E5">
        <w:rPr>
          <w:rStyle w:val="Hyperlink"/>
          <w:rFonts w:cs="Arial"/>
        </w:rPr>
        <w:t>https://vidhurshana-fao-emissions-dashboard-app-p</w:t>
      </w:r>
      <w:r w:rsidRPr="000100E5">
        <w:rPr>
          <w:rStyle w:val="Hyperlink"/>
          <w:rFonts w:cs="Arial"/>
        </w:rPr>
        <w:t>o</w:t>
      </w:r>
      <w:r w:rsidRPr="000100E5">
        <w:rPr>
          <w:rStyle w:val="Hyperlink"/>
          <w:rFonts w:cs="Arial"/>
        </w:rPr>
        <w:t>zoxc.</w:t>
      </w:r>
      <w:r w:rsidRPr="000100E5">
        <w:rPr>
          <w:rStyle w:val="Hyperlink"/>
          <w:rFonts w:cs="Arial"/>
        </w:rPr>
        <w:t>s</w:t>
      </w:r>
      <w:r w:rsidRPr="000100E5">
        <w:rPr>
          <w:rStyle w:val="Hyperlink"/>
          <w:rFonts w:cs="Arial"/>
        </w:rPr>
        <w:t>treamlit.app</w:t>
      </w:r>
      <w:r>
        <w:rPr>
          <w:rFonts w:cs="Arial"/>
          <w:color w:val="2563EB"/>
        </w:rPr>
        <w:fldChar w:fldCharType="end"/>
      </w:r>
    </w:p>
    <w:bookmarkEnd w:id="0"/>
    <w:p w14:paraId="38ACD7D1" w14:textId="77777777" w:rsidR="0096436F" w:rsidRDefault="0096436F" w:rsidP="0096436F">
      <w:pPr>
        <w:spacing w:before="60" w:after="80"/>
        <w:jc w:val="both"/>
      </w:pPr>
    </w:p>
    <w:p w14:paraId="13A5CE48" w14:textId="77777777" w:rsidR="0096436F" w:rsidRDefault="0096436F" w:rsidP="0096436F">
      <w:pPr>
        <w:spacing w:before="120" w:after="80"/>
        <w:jc w:val="both"/>
      </w:pPr>
      <w:r>
        <w:rPr>
          <w:rFonts w:cs="Arial"/>
          <w:b/>
          <w:bCs/>
        </w:rPr>
        <w:t>Link to GitHub Repository:</w:t>
      </w:r>
    </w:p>
    <w:p w14:paraId="6604CBCC" w14:textId="13B36626" w:rsidR="005C6F52" w:rsidRDefault="0096436F" w:rsidP="0096436F">
      <w:pPr>
        <w:spacing w:before="60" w:after="80"/>
        <w:jc w:val="both"/>
      </w:pPr>
      <w:hyperlink r:id="rId10" w:history="1">
        <w:r w:rsidRPr="000100E5">
          <w:rPr>
            <w:rStyle w:val="Hyperlink"/>
            <w:rFonts w:cs="Arial"/>
          </w:rPr>
          <w:t>https://github.com/vidhurshana/fao</w:t>
        </w:r>
        <w:r w:rsidRPr="000100E5">
          <w:rPr>
            <w:rStyle w:val="Hyperlink"/>
            <w:rFonts w:cs="Arial"/>
          </w:rPr>
          <w:t>-</w:t>
        </w:r>
        <w:r w:rsidRPr="000100E5">
          <w:rPr>
            <w:rStyle w:val="Hyperlink"/>
            <w:rFonts w:cs="Arial"/>
          </w:rPr>
          <w:t>emissions-dashboard</w:t>
        </w:r>
      </w:hyperlink>
    </w:p>
    <w:p w14:paraId="3020CB59" w14:textId="77777777" w:rsidR="0096436F" w:rsidRPr="0096436F" w:rsidRDefault="0096436F" w:rsidP="0096436F">
      <w:pPr>
        <w:spacing w:before="60" w:after="80"/>
        <w:jc w:val="both"/>
      </w:pPr>
    </w:p>
    <w:p w14:paraId="08E65B4C" w14:textId="791FFC4C" w:rsidR="00306C28" w:rsidRPr="00154C6C" w:rsidRDefault="00306C28" w:rsidP="0096436F">
      <w:pPr>
        <w:pStyle w:val="Heading1"/>
        <w:numPr>
          <w:ilvl w:val="0"/>
          <w:numId w:val="4"/>
        </w:numPr>
        <w:jc w:val="both"/>
        <w:rPr>
          <w:rFonts w:ascii="Times New Roman" w:eastAsia="Arial" w:hAnsi="Times New Roman" w:cs="Times New Roman"/>
          <w:b/>
          <w:bCs/>
          <w:color w:val="1A3C5E"/>
          <w:sz w:val="32"/>
          <w:szCs w:val="32"/>
        </w:rPr>
      </w:pPr>
      <w:r w:rsidRPr="00154C6C">
        <w:rPr>
          <w:rFonts w:ascii="Times New Roman" w:eastAsia="Arial" w:hAnsi="Times New Roman" w:cs="Times New Roman"/>
          <w:b/>
          <w:bCs/>
          <w:color w:val="1A3C5E"/>
          <w:sz w:val="32"/>
          <w:szCs w:val="32"/>
        </w:rPr>
        <w:lastRenderedPageBreak/>
        <w:t>Aims and Objectives</w:t>
      </w:r>
    </w:p>
    <w:p w14:paraId="6CBE1265" w14:textId="6825535B" w:rsidR="00306C28" w:rsidRPr="00154C6C" w:rsidRDefault="00DC45E0" w:rsidP="0096436F">
      <w:pPr>
        <w:pStyle w:val="Heading2"/>
        <w:jc w:val="both"/>
        <w:rPr>
          <w:rFonts w:ascii="Times New Roman" w:hAnsi="Times New Roman" w:cs="Times New Roman"/>
        </w:rPr>
      </w:pPr>
      <w:r>
        <w:rPr>
          <w:rFonts w:ascii="Times New Roman" w:hAnsi="Times New Roman" w:cs="Times New Roman"/>
        </w:rPr>
        <w:t>1.1</w:t>
      </w:r>
      <w:r w:rsidR="00306C28" w:rsidRPr="00154C6C">
        <w:rPr>
          <w:rFonts w:ascii="Times New Roman" w:hAnsi="Times New Roman" w:cs="Times New Roman"/>
        </w:rPr>
        <w:t>Dataset</w:t>
      </w:r>
    </w:p>
    <w:p w14:paraId="6C9CC023" w14:textId="77777777" w:rsidR="00154C6C" w:rsidRPr="00154C6C" w:rsidRDefault="00154C6C" w:rsidP="0096436F">
      <w:pPr>
        <w:jc w:val="both"/>
        <w:rPr>
          <w:rFonts w:ascii="Times New Roman" w:hAnsi="Times New Roman" w:cs="Times New Roman"/>
        </w:rPr>
      </w:pPr>
      <w:r w:rsidRPr="00154C6C">
        <w:rPr>
          <w:rFonts w:ascii="Times New Roman" w:hAnsi="Times New Roman" w:cs="Times New Roman"/>
        </w:rPr>
        <w:t>The dataset used for this study is the FAO Emissions Totals dataset, obtained from the World Bank Data360 website. This database tracks yearly emissions of GHGs from agrifood systems in 237 nations and territories over the period of 1961 to 2021. The values of emission are expressed in kilotonnes of carbon dioxide equivalent (CO2eq) in the context of AR5. There are 12,639 observations in the dataset, consisting of 37 variables.</w:t>
      </w:r>
    </w:p>
    <w:p w14:paraId="7451A5C2" w14:textId="77777777" w:rsidR="00154C6C" w:rsidRDefault="00154C6C" w:rsidP="0096436F">
      <w:pPr>
        <w:jc w:val="both"/>
        <w:rPr>
          <w:rFonts w:ascii="Times New Roman" w:hAnsi="Times New Roman" w:cs="Times New Roman"/>
        </w:rPr>
      </w:pPr>
    </w:p>
    <w:p w14:paraId="010CE47A" w14:textId="274FDDAA" w:rsidR="00154C6C" w:rsidRDefault="00154C6C" w:rsidP="0096436F">
      <w:pPr>
        <w:jc w:val="both"/>
        <w:rPr>
          <w:lang w:eastAsia="en-US"/>
        </w:rPr>
      </w:pPr>
      <w:r w:rsidRPr="00154C6C">
        <w:rPr>
          <w:rFonts w:ascii="Times New Roman" w:hAnsi="Times New Roman" w:cs="Times New Roman"/>
        </w:rPr>
        <w:t>Source:</w:t>
      </w:r>
      <w:r>
        <w:rPr>
          <w:lang w:eastAsia="en-US"/>
        </w:rPr>
        <w:fldChar w:fldCharType="begin"/>
      </w:r>
      <w:r>
        <w:rPr>
          <w:lang w:eastAsia="en-US"/>
        </w:rPr>
        <w:instrText>HYPERLINK "</w:instrText>
      </w:r>
      <w:r w:rsidRPr="00154C6C">
        <w:rPr>
          <w:lang w:eastAsia="en-US"/>
        </w:rPr>
        <w:instrText>https://data360.worldbank.org/en/dataset/FAO_EMSTOT</w:instrText>
      </w:r>
      <w:r>
        <w:rPr>
          <w:lang w:eastAsia="en-US"/>
        </w:rPr>
        <w:instrText>"</w:instrText>
      </w:r>
      <w:r>
        <w:rPr>
          <w:lang w:eastAsia="en-US"/>
        </w:rPr>
        <w:fldChar w:fldCharType="separate"/>
      </w:r>
      <w:r w:rsidRPr="000100E5">
        <w:rPr>
          <w:rStyle w:val="Hyperlink"/>
          <w:lang w:eastAsia="en-US"/>
        </w:rPr>
        <w:t>https://data360.worldbank.org/en/dataset/F</w:t>
      </w:r>
      <w:r w:rsidRPr="000100E5">
        <w:rPr>
          <w:rStyle w:val="Hyperlink"/>
          <w:lang w:eastAsia="en-US"/>
        </w:rPr>
        <w:t>A</w:t>
      </w:r>
      <w:r w:rsidRPr="000100E5">
        <w:rPr>
          <w:rStyle w:val="Hyperlink"/>
          <w:lang w:eastAsia="en-US"/>
        </w:rPr>
        <w:t>O_EMSTOT</w:t>
      </w:r>
      <w:r>
        <w:rPr>
          <w:lang w:eastAsia="en-US"/>
        </w:rPr>
        <w:fldChar w:fldCharType="end"/>
      </w:r>
    </w:p>
    <w:p w14:paraId="5C204F34" w14:textId="77777777" w:rsidR="00154C6C" w:rsidRDefault="00154C6C" w:rsidP="0096436F">
      <w:pPr>
        <w:jc w:val="both"/>
        <w:rPr>
          <w:lang w:eastAsia="en-US"/>
        </w:rPr>
      </w:pPr>
    </w:p>
    <w:p w14:paraId="2532C22C" w14:textId="0CACE08D" w:rsidR="00154C6C" w:rsidRDefault="00DC45E0" w:rsidP="0096436F">
      <w:pPr>
        <w:pStyle w:val="Heading2"/>
        <w:jc w:val="both"/>
        <w:rPr>
          <w:rFonts w:ascii="Times New Roman" w:hAnsi="Times New Roman" w:cs="Times New Roman"/>
        </w:rPr>
      </w:pPr>
      <w:r>
        <w:rPr>
          <w:rFonts w:ascii="Times New Roman" w:hAnsi="Times New Roman" w:cs="Times New Roman"/>
        </w:rPr>
        <w:t>1</w:t>
      </w:r>
      <w:r w:rsidR="00154C6C">
        <w:rPr>
          <w:rFonts w:ascii="Times New Roman" w:hAnsi="Times New Roman" w:cs="Times New Roman"/>
        </w:rPr>
        <w:t>.2 Aims</w:t>
      </w:r>
    </w:p>
    <w:p w14:paraId="64147B7E" w14:textId="6F5FDA23" w:rsidR="00154C6C" w:rsidRPr="00154C6C" w:rsidRDefault="00154C6C" w:rsidP="0096436F">
      <w:pPr>
        <w:jc w:val="both"/>
        <w:rPr>
          <w:rFonts w:ascii="Times New Roman" w:hAnsi="Times New Roman" w:cs="Times New Roman"/>
          <w:lang w:eastAsia="en-US"/>
        </w:rPr>
      </w:pPr>
      <w:r w:rsidRPr="00154C6C">
        <w:rPr>
          <w:rFonts w:ascii="Times New Roman" w:hAnsi="Times New Roman" w:cs="Times New Roman"/>
          <w:lang w:eastAsia="en-US"/>
        </w:rPr>
        <w:t>The main goal of this project will be to create a Streamlit dashboard that allows high-level decision-makers, finance analysts, and technologists to investigate and understand trends in the global agrifood GHG emissions. This tool should provide an understandable way for users to examine complex spatiotemporal data on greenhouse gas emissions.</w:t>
      </w:r>
    </w:p>
    <w:p w14:paraId="764B68B9" w14:textId="77777777" w:rsidR="00306C28" w:rsidRPr="00306C28" w:rsidRDefault="00306C28" w:rsidP="0096436F">
      <w:pPr>
        <w:jc w:val="both"/>
      </w:pPr>
    </w:p>
    <w:p w14:paraId="4B2EEA42" w14:textId="0285D3BF" w:rsidR="00154C6C" w:rsidRDefault="00DC45E0" w:rsidP="0096436F">
      <w:pPr>
        <w:pStyle w:val="Heading2"/>
        <w:jc w:val="both"/>
        <w:rPr>
          <w:rFonts w:ascii="Times New Roman" w:hAnsi="Times New Roman" w:cs="Times New Roman"/>
        </w:rPr>
      </w:pPr>
      <w:r>
        <w:rPr>
          <w:rFonts w:ascii="Times New Roman" w:hAnsi="Times New Roman" w:cs="Times New Roman"/>
        </w:rPr>
        <w:t xml:space="preserve">1.3 </w:t>
      </w:r>
      <w:r w:rsidR="00154C6C">
        <w:rPr>
          <w:rFonts w:ascii="Times New Roman" w:hAnsi="Times New Roman" w:cs="Times New Roman"/>
        </w:rPr>
        <w:t xml:space="preserve">Objectives </w:t>
      </w:r>
    </w:p>
    <w:p w14:paraId="1BAF19DA" w14:textId="058EDBF6" w:rsidR="00154C6C" w:rsidRPr="00154C6C" w:rsidRDefault="00154C6C" w:rsidP="0096436F">
      <w:pPr>
        <w:pStyle w:val="ListParagraph"/>
        <w:numPr>
          <w:ilvl w:val="0"/>
          <w:numId w:val="7"/>
        </w:numPr>
        <w:ind w:left="360"/>
        <w:jc w:val="both"/>
        <w:rPr>
          <w:rFonts w:ascii="Times New Roman" w:hAnsi="Times New Roman" w:cs="Times New Roman"/>
        </w:rPr>
      </w:pPr>
      <w:r w:rsidRPr="00154C6C">
        <w:rPr>
          <w:rFonts w:ascii="Times New Roman" w:hAnsi="Times New Roman" w:cs="Times New Roman"/>
        </w:rPr>
        <w:t>Conduct Exploratory Data Analysis (EDA) and data cleaning for the FAO Emissions Totals dataset to detect data quality problems and find important patterns.</w:t>
      </w:r>
    </w:p>
    <w:p w14:paraId="37539659" w14:textId="77777777" w:rsidR="00154C6C" w:rsidRPr="00154C6C" w:rsidRDefault="00154C6C" w:rsidP="0096436F">
      <w:pPr>
        <w:jc w:val="both"/>
        <w:rPr>
          <w:rFonts w:ascii="Times New Roman" w:hAnsi="Times New Roman" w:cs="Times New Roman"/>
          <w:lang w:eastAsia="en-US"/>
        </w:rPr>
      </w:pPr>
    </w:p>
    <w:p w14:paraId="277F7F70" w14:textId="5F59729D" w:rsidR="00154C6C" w:rsidRPr="00154C6C" w:rsidRDefault="00154C6C" w:rsidP="0096436F">
      <w:pPr>
        <w:pStyle w:val="ListParagraph"/>
        <w:numPr>
          <w:ilvl w:val="0"/>
          <w:numId w:val="7"/>
        </w:numPr>
        <w:ind w:left="360"/>
        <w:jc w:val="both"/>
        <w:rPr>
          <w:rFonts w:ascii="Times New Roman" w:hAnsi="Times New Roman" w:cs="Times New Roman"/>
        </w:rPr>
      </w:pPr>
      <w:r w:rsidRPr="00154C6C">
        <w:rPr>
          <w:rFonts w:ascii="Times New Roman" w:hAnsi="Times New Roman" w:cs="Times New Roman"/>
        </w:rPr>
        <w:t>Create a user-friendly dashboard based on Streamlit with several visualizations where people can explore emissions statistics by country and year</w:t>
      </w:r>
    </w:p>
    <w:p w14:paraId="670DF5A3" w14:textId="77777777" w:rsidR="00154C6C" w:rsidRPr="00154C6C" w:rsidRDefault="00154C6C" w:rsidP="0096436F">
      <w:pPr>
        <w:jc w:val="both"/>
        <w:rPr>
          <w:rFonts w:ascii="Times New Roman" w:hAnsi="Times New Roman" w:cs="Times New Roman"/>
          <w:lang w:eastAsia="en-US"/>
        </w:rPr>
      </w:pPr>
    </w:p>
    <w:p w14:paraId="6148AADA" w14:textId="3F6D4E16" w:rsidR="00154C6C" w:rsidRPr="00154C6C" w:rsidRDefault="00154C6C" w:rsidP="0096436F">
      <w:pPr>
        <w:pStyle w:val="ListParagraph"/>
        <w:numPr>
          <w:ilvl w:val="0"/>
          <w:numId w:val="7"/>
        </w:numPr>
        <w:ind w:left="360"/>
        <w:jc w:val="both"/>
        <w:rPr>
          <w:rFonts w:ascii="Times New Roman" w:hAnsi="Times New Roman" w:cs="Times New Roman"/>
        </w:rPr>
      </w:pPr>
      <w:r w:rsidRPr="00154C6C">
        <w:rPr>
          <w:rFonts w:ascii="Times New Roman" w:hAnsi="Times New Roman" w:cs="Times New Roman"/>
        </w:rPr>
        <w:t>Discuss several key takeaways, such as trends in global emissions, the most polluting countries, and year-to-year changes.</w:t>
      </w:r>
    </w:p>
    <w:p w14:paraId="06DF85E3" w14:textId="77777777" w:rsidR="00154C6C" w:rsidRPr="00154C6C" w:rsidRDefault="00154C6C" w:rsidP="0096436F">
      <w:pPr>
        <w:jc w:val="both"/>
        <w:rPr>
          <w:rFonts w:ascii="Times New Roman" w:hAnsi="Times New Roman" w:cs="Times New Roman"/>
          <w:lang w:eastAsia="en-US"/>
        </w:rPr>
      </w:pPr>
    </w:p>
    <w:p w14:paraId="3BCF4BC1" w14:textId="40BD7639" w:rsidR="00154C6C" w:rsidRPr="00154C6C" w:rsidRDefault="00154C6C" w:rsidP="0096436F">
      <w:pPr>
        <w:pStyle w:val="ListParagraph"/>
        <w:numPr>
          <w:ilvl w:val="0"/>
          <w:numId w:val="7"/>
        </w:numPr>
        <w:ind w:left="360"/>
        <w:jc w:val="both"/>
        <w:rPr>
          <w:rFonts w:ascii="Times New Roman" w:hAnsi="Times New Roman" w:cs="Times New Roman"/>
        </w:rPr>
      </w:pPr>
      <w:r w:rsidRPr="00154C6C">
        <w:rPr>
          <w:rFonts w:ascii="Times New Roman" w:hAnsi="Times New Roman" w:cs="Times New Roman"/>
        </w:rPr>
        <w:t>Publish the dashboard publicly on the Streamlit Community Cloud.</w:t>
      </w:r>
    </w:p>
    <w:p w14:paraId="0E5D4A3D" w14:textId="77777777" w:rsidR="00154C6C" w:rsidRPr="00154C6C" w:rsidRDefault="00154C6C" w:rsidP="0096436F">
      <w:pPr>
        <w:jc w:val="both"/>
        <w:rPr>
          <w:rFonts w:ascii="Times New Roman" w:hAnsi="Times New Roman" w:cs="Times New Roman"/>
          <w:lang w:eastAsia="en-US"/>
        </w:rPr>
      </w:pPr>
    </w:p>
    <w:p w14:paraId="4ADA2E5F" w14:textId="613EC94D" w:rsidR="00154C6C" w:rsidRDefault="00154C6C" w:rsidP="0096436F">
      <w:pPr>
        <w:pStyle w:val="ListParagraph"/>
        <w:numPr>
          <w:ilvl w:val="0"/>
          <w:numId w:val="7"/>
        </w:numPr>
        <w:ind w:left="360"/>
        <w:jc w:val="both"/>
        <w:rPr>
          <w:rFonts w:ascii="Times New Roman" w:hAnsi="Times New Roman" w:cs="Times New Roman"/>
        </w:rPr>
      </w:pPr>
      <w:r w:rsidRPr="00154C6C">
        <w:rPr>
          <w:rFonts w:ascii="Times New Roman" w:hAnsi="Times New Roman" w:cs="Times New Roman"/>
        </w:rPr>
        <w:t>Control versions of the code with GitHub.</w:t>
      </w:r>
    </w:p>
    <w:p w14:paraId="456BB1FD" w14:textId="77777777" w:rsidR="00154C6C" w:rsidRPr="00154C6C" w:rsidRDefault="00154C6C" w:rsidP="0096436F">
      <w:pPr>
        <w:pStyle w:val="ListParagraph"/>
        <w:jc w:val="both"/>
        <w:rPr>
          <w:rFonts w:ascii="Times New Roman" w:hAnsi="Times New Roman" w:cs="Times New Roman"/>
        </w:rPr>
      </w:pPr>
    </w:p>
    <w:p w14:paraId="6F05C0CB" w14:textId="53593276" w:rsidR="00DC45E0" w:rsidRDefault="00DC45E0" w:rsidP="0096436F">
      <w:pPr>
        <w:pStyle w:val="Heading2"/>
        <w:jc w:val="both"/>
        <w:rPr>
          <w:rFonts w:ascii="Times New Roman" w:hAnsi="Times New Roman" w:cs="Times New Roman"/>
        </w:rPr>
      </w:pPr>
      <w:r>
        <w:rPr>
          <w:rFonts w:ascii="Times New Roman" w:hAnsi="Times New Roman" w:cs="Times New Roman"/>
        </w:rPr>
        <w:t>1</w:t>
      </w:r>
      <w:r>
        <w:rPr>
          <w:rFonts w:ascii="Times New Roman" w:hAnsi="Times New Roman" w:cs="Times New Roman"/>
        </w:rPr>
        <w:t xml:space="preserve">.4 Justification of Key Insights </w:t>
      </w:r>
    </w:p>
    <w:p w14:paraId="629D3E4B" w14:textId="77C80944" w:rsidR="00154C6C" w:rsidRDefault="0096436F" w:rsidP="0096436F">
      <w:pPr>
        <w:jc w:val="both"/>
        <w:rPr>
          <w:rFonts w:ascii="Times New Roman" w:hAnsi="Times New Roman" w:cs="Times New Roman"/>
        </w:rPr>
      </w:pPr>
      <w:r w:rsidRPr="0096436F">
        <w:rPr>
          <w:rFonts w:ascii="Times New Roman" w:hAnsi="Times New Roman" w:cs="Times New Roman"/>
        </w:rPr>
        <w:t>Total emissions grew +472.3% between 1961 and 2021 with a robust correlation between them of r=0.94. The ten largest countries have produced 54.3% of total agrifood emissions where the country with the highest emissions is China with 14%, followed by Brazil with 8.8%, and India with 8.1%. Since 2000, there has been a reduction in the pace of emissions’ increase which suggests that they may even decline in certain years.</w:t>
      </w:r>
    </w:p>
    <w:p w14:paraId="5273796E" w14:textId="77777777" w:rsidR="0096436F" w:rsidRDefault="0096436F" w:rsidP="0096436F">
      <w:pPr>
        <w:jc w:val="both"/>
        <w:rPr>
          <w:rFonts w:ascii="Times New Roman" w:hAnsi="Times New Roman" w:cs="Times New Roman"/>
        </w:rPr>
      </w:pPr>
    </w:p>
    <w:p w14:paraId="11F7DD17" w14:textId="77777777" w:rsidR="0096436F" w:rsidRDefault="0096436F" w:rsidP="0096436F">
      <w:pPr>
        <w:jc w:val="both"/>
        <w:rPr>
          <w:rFonts w:ascii="Times New Roman" w:hAnsi="Times New Roman" w:cs="Times New Roman"/>
        </w:rPr>
      </w:pPr>
    </w:p>
    <w:p w14:paraId="52A6CF0A" w14:textId="77777777" w:rsidR="0096436F" w:rsidRDefault="0096436F" w:rsidP="0096436F">
      <w:pPr>
        <w:jc w:val="both"/>
        <w:rPr>
          <w:rFonts w:ascii="Times New Roman" w:hAnsi="Times New Roman" w:cs="Times New Roman"/>
        </w:rPr>
      </w:pPr>
    </w:p>
    <w:p w14:paraId="112263EB" w14:textId="77777777" w:rsidR="0096436F" w:rsidRPr="00DC45E0" w:rsidRDefault="0096436F" w:rsidP="0096436F">
      <w:pPr>
        <w:jc w:val="both"/>
        <w:rPr>
          <w:rFonts w:ascii="Times New Roman" w:hAnsi="Times New Roman" w:cs="Times New Roman"/>
        </w:rPr>
      </w:pPr>
    </w:p>
    <w:p w14:paraId="50E4351A" w14:textId="77777777" w:rsidR="00306C28" w:rsidRPr="00154C6C" w:rsidRDefault="00306C28" w:rsidP="0096436F">
      <w:pPr>
        <w:jc w:val="both"/>
        <w:rPr>
          <w:rFonts w:ascii="Times New Roman" w:hAnsi="Times New Roman" w:cs="Times New Roman"/>
          <w:lang w:eastAsia="en-US"/>
        </w:rPr>
      </w:pPr>
    </w:p>
    <w:p w14:paraId="35900DEE" w14:textId="77777777" w:rsidR="00154C6C" w:rsidRPr="00154C6C" w:rsidRDefault="00154C6C" w:rsidP="0096436F">
      <w:pPr>
        <w:jc w:val="both"/>
        <w:rPr>
          <w:rFonts w:ascii="Times New Roman" w:hAnsi="Times New Roman" w:cs="Times New Roman"/>
          <w:lang w:eastAsia="en-US"/>
        </w:rPr>
      </w:pPr>
    </w:p>
    <w:p w14:paraId="2E1AFC2C" w14:textId="77777777" w:rsidR="00DC45E0" w:rsidRPr="00154C6C" w:rsidRDefault="00DC45E0" w:rsidP="0096436F">
      <w:pPr>
        <w:pStyle w:val="Heading1"/>
        <w:numPr>
          <w:ilvl w:val="0"/>
          <w:numId w:val="4"/>
        </w:numPr>
        <w:jc w:val="both"/>
        <w:rPr>
          <w:rFonts w:ascii="Times New Roman" w:eastAsia="Arial" w:hAnsi="Times New Roman" w:cs="Times New Roman"/>
          <w:b/>
          <w:bCs/>
          <w:color w:val="1A3C5E"/>
          <w:sz w:val="32"/>
          <w:szCs w:val="32"/>
        </w:rPr>
      </w:pPr>
      <w:r w:rsidRPr="00154C6C">
        <w:rPr>
          <w:rFonts w:ascii="Times New Roman" w:eastAsia="Arial" w:hAnsi="Times New Roman" w:cs="Times New Roman"/>
          <w:b/>
          <w:bCs/>
          <w:color w:val="1A3C5E"/>
          <w:sz w:val="32"/>
          <w:szCs w:val="32"/>
        </w:rPr>
        <w:lastRenderedPageBreak/>
        <w:t>Aims and Objectives</w:t>
      </w:r>
    </w:p>
    <w:p w14:paraId="5C48E1CC" w14:textId="61ED09DA" w:rsidR="00DC45E0" w:rsidRDefault="00DC45E0" w:rsidP="0096436F">
      <w:pPr>
        <w:pStyle w:val="Heading2"/>
        <w:numPr>
          <w:ilvl w:val="1"/>
          <w:numId w:val="4"/>
        </w:numPr>
        <w:jc w:val="both"/>
        <w:rPr>
          <w:rFonts w:ascii="Times New Roman" w:hAnsi="Times New Roman" w:cs="Times New Roman"/>
        </w:rPr>
      </w:pPr>
      <w:r>
        <w:rPr>
          <w:rFonts w:ascii="Times New Roman" w:hAnsi="Times New Roman" w:cs="Times New Roman"/>
        </w:rPr>
        <w:t>Methodology Se</w:t>
      </w:r>
      <w:r w:rsidR="003B30B9">
        <w:rPr>
          <w:rFonts w:ascii="Times New Roman" w:hAnsi="Times New Roman" w:cs="Times New Roman"/>
        </w:rPr>
        <w:t xml:space="preserve">lected </w:t>
      </w:r>
    </w:p>
    <w:p w14:paraId="3C9300DC" w14:textId="77777777" w:rsidR="00EC71D0" w:rsidRPr="00EC71D0" w:rsidRDefault="00EC71D0" w:rsidP="0096436F">
      <w:pPr>
        <w:jc w:val="both"/>
        <w:rPr>
          <w:rFonts w:ascii="Times New Roman" w:hAnsi="Times New Roman" w:cs="Times New Roman"/>
        </w:rPr>
      </w:pPr>
      <w:r w:rsidRPr="00EC71D0">
        <w:rPr>
          <w:rFonts w:ascii="Times New Roman" w:hAnsi="Times New Roman" w:cs="Times New Roman"/>
        </w:rPr>
        <w:t>A methodology that is similar to the agile development process was chosen for the development of this dashboard. Unlike in a waterfall development methodology, this project used an iterative approach in the development of the dashboard, with the completion of each iteration resulting in the delivery of the product increment of the dashboard. The reason behind the choice of the development approach is that data science dashboard requirements are obtained through data exploration.</w:t>
      </w:r>
    </w:p>
    <w:p w14:paraId="487116C0" w14:textId="77777777" w:rsidR="00154C6C" w:rsidRDefault="00154C6C" w:rsidP="0096436F">
      <w:pPr>
        <w:jc w:val="both"/>
        <w:rPr>
          <w:lang w:eastAsia="en-US"/>
        </w:rPr>
      </w:pPr>
    </w:p>
    <w:p w14:paraId="6541B3DD" w14:textId="50266BCD" w:rsidR="003B30B9" w:rsidRDefault="003B30B9" w:rsidP="0096436F">
      <w:pPr>
        <w:pStyle w:val="Heading2"/>
        <w:numPr>
          <w:ilvl w:val="1"/>
          <w:numId w:val="4"/>
        </w:numPr>
        <w:jc w:val="both"/>
        <w:rPr>
          <w:rFonts w:ascii="Times New Roman" w:hAnsi="Times New Roman" w:cs="Times New Roman"/>
        </w:rPr>
      </w:pPr>
      <w:r>
        <w:rPr>
          <w:rFonts w:ascii="Times New Roman" w:hAnsi="Times New Roman" w:cs="Times New Roman"/>
        </w:rPr>
        <w:t>Justification</w:t>
      </w:r>
    </w:p>
    <w:p w14:paraId="439B12FC" w14:textId="7E8A7F5A" w:rsidR="003B30B9" w:rsidRPr="00EC71D0" w:rsidRDefault="00EC71D0" w:rsidP="0096436F">
      <w:pPr>
        <w:jc w:val="both"/>
        <w:rPr>
          <w:rFonts w:ascii="Times New Roman" w:hAnsi="Times New Roman" w:cs="Times New Roman"/>
          <w:lang w:eastAsia="en-US"/>
        </w:rPr>
      </w:pPr>
      <w:r w:rsidRPr="00EC71D0">
        <w:rPr>
          <w:rFonts w:ascii="Times New Roman" w:hAnsi="Times New Roman" w:cs="Times New Roman"/>
        </w:rPr>
        <w:t>Agile is beneficial for several reasons, including the need for exploratory analysis of datasets to determine necessary visualizations, the iterative development facilitated by Streamlit's hot reloading, and version tracking via GitHub, all aligning with Agile principles. Additionally, Agile's compatibility with the CRISP-DM iterative data science method reinforces its suitability. In contrast, the waterfall approach, which demands upfront requirement fixing, is deemed unsuitable as insights emerged through exploration.</w:t>
      </w:r>
    </w:p>
    <w:p w14:paraId="5ABD786B" w14:textId="6BAF7C6B" w:rsidR="003B30B9" w:rsidRDefault="003B30B9" w:rsidP="0096436F">
      <w:pPr>
        <w:pStyle w:val="Heading2"/>
        <w:numPr>
          <w:ilvl w:val="1"/>
          <w:numId w:val="4"/>
        </w:numPr>
        <w:jc w:val="both"/>
        <w:rPr>
          <w:rFonts w:ascii="Times New Roman" w:hAnsi="Times New Roman" w:cs="Times New Roman"/>
        </w:rPr>
      </w:pPr>
      <w:r>
        <w:rPr>
          <w:rFonts w:ascii="Times New Roman" w:hAnsi="Times New Roman" w:cs="Times New Roman"/>
        </w:rPr>
        <w:t xml:space="preserve">Development Phases </w:t>
      </w:r>
    </w:p>
    <w:p w14:paraId="2BAA06B1" w14:textId="77777777" w:rsidR="003B30B9" w:rsidRPr="003B30B9" w:rsidRDefault="003B30B9" w:rsidP="0096436F">
      <w:pPr>
        <w:jc w:val="both"/>
        <w:rPr>
          <w:rFonts w:ascii="Times New Roman" w:hAnsi="Times New Roman" w:cs="Times New Roman"/>
        </w:rPr>
      </w:pPr>
      <w:r w:rsidRPr="003B30B9">
        <w:rPr>
          <w:rFonts w:ascii="Times New Roman" w:hAnsi="Times New Roman" w:cs="Times New Roman"/>
        </w:rPr>
        <w:t>Phase 1 - Data Acquisition: FAO Emissions Totals dataset was acquired through the World Bank Data360 site in CSV file format. The dataset had 12,639 rows and 37 columns.</w:t>
      </w:r>
    </w:p>
    <w:p w14:paraId="34CF7E2E" w14:textId="77777777" w:rsidR="003B30B9" w:rsidRPr="003B30B9" w:rsidRDefault="003B30B9" w:rsidP="0096436F">
      <w:pPr>
        <w:jc w:val="both"/>
        <w:rPr>
          <w:rFonts w:ascii="Times New Roman" w:hAnsi="Times New Roman" w:cs="Times New Roman"/>
        </w:rPr>
      </w:pPr>
    </w:p>
    <w:p w14:paraId="1728884D" w14:textId="00200208" w:rsidR="003B30B9" w:rsidRPr="003B30B9" w:rsidRDefault="003B30B9" w:rsidP="0096436F">
      <w:pPr>
        <w:jc w:val="both"/>
        <w:rPr>
          <w:rFonts w:ascii="Times New Roman" w:hAnsi="Times New Roman" w:cs="Times New Roman"/>
        </w:rPr>
      </w:pPr>
      <w:r w:rsidRPr="003B30B9">
        <w:rPr>
          <w:rFonts w:ascii="Times New Roman" w:hAnsi="Times New Roman" w:cs="Times New Roman"/>
        </w:rPr>
        <w:t>Phase 2 - Data Cleaning and EDA: A custom-built Python program</w:t>
      </w:r>
      <w:r>
        <w:rPr>
          <w:rFonts w:ascii="Times New Roman" w:hAnsi="Times New Roman" w:cs="Times New Roman"/>
        </w:rPr>
        <w:t xml:space="preserve"> </w:t>
      </w:r>
      <w:r w:rsidRPr="003B30B9">
        <w:rPr>
          <w:rFonts w:ascii="Times New Roman" w:hAnsi="Times New Roman" w:cs="Times New Roman"/>
        </w:rPr>
        <w:t>was created to undertake data structuring checks, discard 29 single-row metadata columns, exclude 3 regional aggregations (World, South Asia, North America), assess zeros and outliers, and clean up the dataset</w:t>
      </w:r>
      <w:r>
        <w:rPr>
          <w:rFonts w:ascii="Times New Roman" w:hAnsi="Times New Roman" w:cs="Times New Roman"/>
        </w:rPr>
        <w:t xml:space="preserve">  </w:t>
      </w:r>
      <w:r w:rsidRPr="003B30B9">
        <w:rPr>
          <w:rFonts w:ascii="Times New Roman" w:hAnsi="Times New Roman" w:cs="Times New Roman"/>
        </w:rPr>
        <w:t>containing 12,456 rows and 5 columns.</w:t>
      </w:r>
    </w:p>
    <w:p w14:paraId="0901A06F" w14:textId="77777777" w:rsidR="003B30B9" w:rsidRPr="003B30B9" w:rsidRDefault="003B30B9" w:rsidP="0096436F">
      <w:pPr>
        <w:jc w:val="both"/>
        <w:rPr>
          <w:rFonts w:ascii="Times New Roman" w:hAnsi="Times New Roman" w:cs="Times New Roman"/>
        </w:rPr>
      </w:pPr>
    </w:p>
    <w:p w14:paraId="1E74671E" w14:textId="77777777" w:rsidR="003B30B9" w:rsidRPr="003B30B9" w:rsidRDefault="003B30B9" w:rsidP="0096436F">
      <w:pPr>
        <w:jc w:val="both"/>
        <w:rPr>
          <w:rFonts w:ascii="Times New Roman" w:hAnsi="Times New Roman" w:cs="Times New Roman"/>
        </w:rPr>
      </w:pPr>
      <w:r w:rsidRPr="003B30B9">
        <w:rPr>
          <w:rFonts w:ascii="Times New Roman" w:hAnsi="Times New Roman" w:cs="Times New Roman"/>
        </w:rPr>
        <w:t>Phase 3 - App Creation: App.py was constructed progressively with KPIs, line graph, bar graph, choropleth map, area graph, YOY graph, and data table exploration included sequentially.</w:t>
      </w:r>
    </w:p>
    <w:p w14:paraId="72A4A47D" w14:textId="77777777" w:rsidR="003B30B9" w:rsidRPr="003B30B9" w:rsidRDefault="003B30B9" w:rsidP="0096436F">
      <w:pPr>
        <w:jc w:val="both"/>
        <w:rPr>
          <w:rFonts w:ascii="Times New Roman" w:hAnsi="Times New Roman" w:cs="Times New Roman"/>
        </w:rPr>
      </w:pPr>
    </w:p>
    <w:p w14:paraId="31475143" w14:textId="77777777" w:rsidR="003B30B9" w:rsidRPr="003B30B9" w:rsidRDefault="003B30B9" w:rsidP="0096436F">
      <w:pPr>
        <w:jc w:val="both"/>
        <w:rPr>
          <w:rFonts w:ascii="Times New Roman" w:hAnsi="Times New Roman" w:cs="Times New Roman"/>
        </w:rPr>
      </w:pPr>
      <w:r w:rsidRPr="003B30B9">
        <w:rPr>
          <w:rFonts w:ascii="Times New Roman" w:hAnsi="Times New Roman" w:cs="Times New Roman"/>
        </w:rPr>
        <w:t>Phase 4 - Testing: A total of five test cases were developed and tested manually against the built app for functionality confirmation.</w:t>
      </w:r>
    </w:p>
    <w:p w14:paraId="180548F1" w14:textId="77777777" w:rsidR="003B30B9" w:rsidRPr="003B30B9" w:rsidRDefault="003B30B9" w:rsidP="0096436F">
      <w:pPr>
        <w:jc w:val="both"/>
        <w:rPr>
          <w:rFonts w:ascii="Times New Roman" w:hAnsi="Times New Roman" w:cs="Times New Roman"/>
        </w:rPr>
      </w:pPr>
    </w:p>
    <w:p w14:paraId="1972E575" w14:textId="1DCBF19C" w:rsidR="003B30B9" w:rsidRPr="003B30B9" w:rsidRDefault="003B30B9" w:rsidP="0096436F">
      <w:pPr>
        <w:jc w:val="both"/>
        <w:rPr>
          <w:rFonts w:ascii="Times New Roman" w:hAnsi="Times New Roman" w:cs="Times New Roman"/>
        </w:rPr>
      </w:pPr>
      <w:r w:rsidRPr="003B30B9">
        <w:rPr>
          <w:rFonts w:ascii="Times New Roman" w:hAnsi="Times New Roman" w:cs="Times New Roman"/>
        </w:rPr>
        <w:t>Phase 5 - Deployment: Deployment to Streamlit Cloud using the Github repository was accomplished. The Github repository was publicly accessible to satisfy the course requirements.</w:t>
      </w:r>
    </w:p>
    <w:p w14:paraId="7E539895" w14:textId="77777777" w:rsidR="003B30B9" w:rsidRDefault="003B30B9" w:rsidP="0096436F">
      <w:pPr>
        <w:jc w:val="both"/>
        <w:rPr>
          <w:rFonts w:ascii="Times New Roman" w:hAnsi="Times New Roman" w:cs="Times New Roman"/>
          <w:lang w:eastAsia="en-US"/>
        </w:rPr>
      </w:pPr>
    </w:p>
    <w:p w14:paraId="45011992" w14:textId="77777777" w:rsidR="003B30B9" w:rsidRDefault="003B30B9" w:rsidP="0096436F">
      <w:pPr>
        <w:jc w:val="both"/>
        <w:rPr>
          <w:rFonts w:ascii="Times New Roman" w:hAnsi="Times New Roman" w:cs="Times New Roman"/>
          <w:lang w:eastAsia="en-US"/>
        </w:rPr>
      </w:pPr>
    </w:p>
    <w:p w14:paraId="40277A07" w14:textId="77777777" w:rsidR="003B30B9" w:rsidRDefault="003B30B9" w:rsidP="0096436F">
      <w:pPr>
        <w:jc w:val="both"/>
        <w:rPr>
          <w:rFonts w:ascii="Times New Roman" w:hAnsi="Times New Roman" w:cs="Times New Roman"/>
          <w:lang w:eastAsia="en-US"/>
        </w:rPr>
      </w:pPr>
    </w:p>
    <w:p w14:paraId="06FE5491" w14:textId="77777777" w:rsidR="003B30B9" w:rsidRDefault="003B30B9" w:rsidP="0096436F">
      <w:pPr>
        <w:jc w:val="both"/>
        <w:rPr>
          <w:rFonts w:ascii="Times New Roman" w:hAnsi="Times New Roman" w:cs="Times New Roman"/>
          <w:lang w:eastAsia="en-US"/>
        </w:rPr>
      </w:pPr>
    </w:p>
    <w:p w14:paraId="7E9FCABA" w14:textId="77777777" w:rsidR="003B30B9" w:rsidRDefault="003B30B9" w:rsidP="0096436F">
      <w:pPr>
        <w:jc w:val="both"/>
        <w:rPr>
          <w:rFonts w:ascii="Times New Roman" w:hAnsi="Times New Roman" w:cs="Times New Roman"/>
          <w:lang w:eastAsia="en-US"/>
        </w:rPr>
      </w:pPr>
    </w:p>
    <w:p w14:paraId="23B7FA79" w14:textId="77777777" w:rsidR="003B30B9" w:rsidRDefault="003B30B9" w:rsidP="0096436F">
      <w:pPr>
        <w:jc w:val="both"/>
        <w:rPr>
          <w:rFonts w:ascii="Times New Roman" w:hAnsi="Times New Roman" w:cs="Times New Roman"/>
          <w:lang w:eastAsia="en-US"/>
        </w:rPr>
      </w:pPr>
    </w:p>
    <w:p w14:paraId="730484AB" w14:textId="77777777" w:rsidR="003B30B9" w:rsidRDefault="003B30B9" w:rsidP="0096436F">
      <w:pPr>
        <w:jc w:val="both"/>
        <w:rPr>
          <w:rFonts w:ascii="Times New Roman" w:hAnsi="Times New Roman" w:cs="Times New Roman"/>
          <w:lang w:eastAsia="en-US"/>
        </w:rPr>
      </w:pPr>
    </w:p>
    <w:p w14:paraId="513D8437" w14:textId="77777777" w:rsidR="003B30B9" w:rsidRDefault="003B30B9" w:rsidP="0096436F">
      <w:pPr>
        <w:jc w:val="both"/>
        <w:rPr>
          <w:rFonts w:ascii="Times New Roman" w:hAnsi="Times New Roman" w:cs="Times New Roman"/>
          <w:lang w:eastAsia="en-US"/>
        </w:rPr>
      </w:pPr>
    </w:p>
    <w:p w14:paraId="44565992" w14:textId="77777777" w:rsidR="003B30B9" w:rsidRDefault="003B30B9" w:rsidP="0096436F">
      <w:pPr>
        <w:jc w:val="both"/>
        <w:rPr>
          <w:rFonts w:ascii="Times New Roman" w:hAnsi="Times New Roman" w:cs="Times New Roman"/>
          <w:lang w:eastAsia="en-US"/>
        </w:rPr>
      </w:pPr>
    </w:p>
    <w:p w14:paraId="6E16CED4" w14:textId="77777777" w:rsidR="003B30B9" w:rsidRDefault="003B30B9" w:rsidP="0096436F">
      <w:pPr>
        <w:jc w:val="both"/>
        <w:rPr>
          <w:rFonts w:ascii="Times New Roman" w:hAnsi="Times New Roman" w:cs="Times New Roman"/>
          <w:lang w:eastAsia="en-US"/>
        </w:rPr>
      </w:pPr>
    </w:p>
    <w:p w14:paraId="2B2F89AE" w14:textId="77777777" w:rsidR="0096436F" w:rsidRDefault="0096436F" w:rsidP="0096436F">
      <w:pPr>
        <w:jc w:val="both"/>
        <w:rPr>
          <w:rFonts w:ascii="Times New Roman" w:hAnsi="Times New Roman" w:cs="Times New Roman"/>
          <w:lang w:eastAsia="en-US"/>
        </w:rPr>
      </w:pPr>
    </w:p>
    <w:p w14:paraId="15E8384A" w14:textId="77777777" w:rsidR="003B30B9" w:rsidRDefault="003B30B9" w:rsidP="0096436F">
      <w:pPr>
        <w:jc w:val="both"/>
        <w:rPr>
          <w:rFonts w:ascii="Times New Roman" w:hAnsi="Times New Roman" w:cs="Times New Roman"/>
          <w:lang w:eastAsia="en-US"/>
        </w:rPr>
      </w:pPr>
    </w:p>
    <w:p w14:paraId="6761355A" w14:textId="77777777" w:rsidR="003B30B9" w:rsidRDefault="003B30B9" w:rsidP="0096436F">
      <w:pPr>
        <w:jc w:val="both"/>
        <w:rPr>
          <w:rFonts w:ascii="Times New Roman" w:hAnsi="Times New Roman" w:cs="Times New Roman"/>
          <w:lang w:eastAsia="en-US"/>
        </w:rPr>
      </w:pPr>
    </w:p>
    <w:p w14:paraId="1C0F7B7F" w14:textId="61CBDDED" w:rsidR="0047551E" w:rsidRDefault="0047551E" w:rsidP="0096436F">
      <w:pPr>
        <w:pStyle w:val="Heading1"/>
        <w:numPr>
          <w:ilvl w:val="0"/>
          <w:numId w:val="4"/>
        </w:numPr>
        <w:jc w:val="both"/>
        <w:rPr>
          <w:rFonts w:ascii="Times New Roman" w:eastAsia="Arial" w:hAnsi="Times New Roman" w:cs="Times New Roman"/>
          <w:b/>
          <w:bCs/>
          <w:color w:val="1A3C5E"/>
          <w:sz w:val="32"/>
          <w:szCs w:val="32"/>
        </w:rPr>
      </w:pPr>
      <w:r>
        <w:rPr>
          <w:rFonts w:ascii="Times New Roman" w:eastAsia="Arial" w:hAnsi="Times New Roman" w:cs="Times New Roman"/>
          <w:b/>
          <w:bCs/>
          <w:color w:val="1A3C5E"/>
          <w:sz w:val="32"/>
          <w:szCs w:val="32"/>
        </w:rPr>
        <w:lastRenderedPageBreak/>
        <w:t xml:space="preserve">Requirements </w:t>
      </w:r>
    </w:p>
    <w:p w14:paraId="1201C48D" w14:textId="77777777" w:rsidR="0047551E" w:rsidRDefault="0047551E" w:rsidP="0096436F">
      <w:pPr>
        <w:pStyle w:val="Heading2"/>
        <w:numPr>
          <w:ilvl w:val="1"/>
          <w:numId w:val="4"/>
        </w:numPr>
        <w:jc w:val="both"/>
        <w:rPr>
          <w:rFonts w:ascii="Times New Roman" w:hAnsi="Times New Roman" w:cs="Times New Roman"/>
        </w:rPr>
      </w:pPr>
      <w:r>
        <w:rPr>
          <w:rFonts w:ascii="Times New Roman" w:hAnsi="Times New Roman" w:cs="Times New Roman"/>
        </w:rPr>
        <w:t xml:space="preserve">Functional Requirementts </w:t>
      </w:r>
    </w:p>
    <w:p w14:paraId="5F741B04" w14:textId="77777777" w:rsidR="004261F3" w:rsidRPr="004261F3" w:rsidRDefault="004261F3" w:rsidP="0096436F">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475"/>
        <w:gridCol w:w="4968"/>
        <w:gridCol w:w="1954"/>
      </w:tblGrid>
      <w:tr w:rsidR="0047551E" w14:paraId="070D1D3A"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DC720B" w14:textId="77777777" w:rsidR="0047551E" w:rsidRPr="00F74526" w:rsidRDefault="0047551E"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ID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0FDE25" w14:textId="77777777" w:rsidR="0047551E" w:rsidRPr="00F74526" w:rsidRDefault="0047551E"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Requirement</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CA1C96" w14:textId="77777777" w:rsidR="0047551E" w:rsidRPr="00F74526" w:rsidRDefault="0047551E"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B79CF5" w14:textId="77777777" w:rsidR="0047551E" w:rsidRPr="00F74526" w:rsidRDefault="0047551E"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Priority</w:t>
            </w:r>
          </w:p>
        </w:tc>
      </w:tr>
      <w:tr w:rsidR="0047551E" w14:paraId="77899E74"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26F2B8"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FR1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3A3C9B"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Data Loading</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33F641"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The system shall load the cleaned FAO emissions CSV dataset and display it without errors on startup.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F7ADD54"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High</w:t>
            </w:r>
          </w:p>
        </w:tc>
      </w:tr>
      <w:tr w:rsidR="0047551E" w14:paraId="2D0048EF"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90B828"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FR2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F5C5A6"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Year Range Filter</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AC5988"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The system shall provide a year range slider that filters all relevant visualisations to the selected time period.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F38349"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High</w:t>
            </w:r>
          </w:p>
        </w:tc>
      </w:tr>
      <w:tr w:rsidR="0047551E" w14:paraId="12CDBD71"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FAC240"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FR3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FB11C0"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Country Selection</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E4E05E"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The system shall provide a multiselect widget that allows users to select multiple countries for comparison in the line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806C77"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High</w:t>
            </w:r>
          </w:p>
        </w:tc>
      </w:tr>
      <w:tr w:rsidR="0047551E" w14:paraId="1B96A2A6"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E951F8"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FR4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6FA8099"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Choropleth Map</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241777"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The system shall display an interactive world choropleth map showing emissions by country for a user-selected year.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A51EAD"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High</w:t>
            </w:r>
          </w:p>
        </w:tc>
      </w:tr>
      <w:tr w:rsidR="0047551E" w14:paraId="270A785F"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EA7EF0"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FR5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14A5B6"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Data Explorer</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261FF0"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The system shall provide a searchable data table that allows users to filter and browse the underlying dataset by country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A43ED0"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Medium</w:t>
            </w:r>
          </w:p>
        </w:tc>
      </w:tr>
      <w:tr w:rsidR="0047551E" w14:paraId="520A4520"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B8A0F0"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FR6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02FB84"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KPI Metrics</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77D91C"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The system shall display four KPI metric cards showing global total emissions, top emitter, countries covered, and percentage change since 1961.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D0DF0F"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High</w:t>
            </w:r>
          </w:p>
        </w:tc>
      </w:tr>
      <w:tr w:rsidR="0047551E" w14:paraId="637EED85"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0AAE12"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FR7</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C4D364"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Top 10 Chart</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EE578E"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The system shall display a ranked horizontal bar chart of the top 10 emitting countries within the selected year range.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A1AD36" w14:textId="77777777" w:rsidR="0047551E" w:rsidRPr="00F74526" w:rsidRDefault="0047551E" w:rsidP="0096436F">
            <w:pPr>
              <w:jc w:val="both"/>
              <w:rPr>
                <w:rFonts w:ascii="Times New Roman" w:hAnsi="Times New Roman" w:cs="Times New Roman"/>
              </w:rPr>
            </w:pPr>
            <w:r w:rsidRPr="00F74526">
              <w:rPr>
                <w:rFonts w:ascii="Times New Roman" w:hAnsi="Times New Roman" w:cs="Times New Roman"/>
                <w:color w:val="000000"/>
              </w:rPr>
              <w:t>Medium</w:t>
            </w:r>
          </w:p>
        </w:tc>
      </w:tr>
    </w:tbl>
    <w:p w14:paraId="0A209C66" w14:textId="53042FAF" w:rsidR="004261F3" w:rsidRDefault="004261F3" w:rsidP="0096436F">
      <w:pPr>
        <w:pStyle w:val="Heading2"/>
        <w:numPr>
          <w:ilvl w:val="1"/>
          <w:numId w:val="4"/>
        </w:numPr>
        <w:jc w:val="both"/>
        <w:rPr>
          <w:rFonts w:ascii="Times New Roman" w:hAnsi="Times New Roman" w:cs="Times New Roman"/>
        </w:rPr>
      </w:pPr>
      <w:r>
        <w:rPr>
          <w:rFonts w:ascii="Times New Roman" w:hAnsi="Times New Roman" w:cs="Times New Roman"/>
        </w:rPr>
        <w:t>Non-</w:t>
      </w:r>
      <w:r>
        <w:rPr>
          <w:rFonts w:ascii="Times New Roman" w:hAnsi="Times New Roman" w:cs="Times New Roman"/>
        </w:rPr>
        <w:t xml:space="preserve">Functional Requirementts </w:t>
      </w:r>
    </w:p>
    <w:p w14:paraId="181EC6C5" w14:textId="77777777" w:rsidR="004261F3" w:rsidRPr="004261F3" w:rsidRDefault="004261F3" w:rsidP="0096436F">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1597"/>
        <w:gridCol w:w="4758"/>
        <w:gridCol w:w="1893"/>
      </w:tblGrid>
      <w:tr w:rsidR="004261F3" w:rsidRPr="00F74526" w14:paraId="33986174"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7B5BF0" w14:textId="77777777" w:rsidR="004261F3" w:rsidRPr="00F74526" w:rsidRDefault="004261F3"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ID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82CD72" w14:textId="77777777" w:rsidR="004261F3" w:rsidRPr="00F74526" w:rsidRDefault="004261F3"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Requirement</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105E49" w14:textId="77777777" w:rsidR="004261F3" w:rsidRPr="00F74526" w:rsidRDefault="004261F3"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FE087D" w14:textId="77777777" w:rsidR="004261F3" w:rsidRPr="00F74526" w:rsidRDefault="004261F3"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Priority</w:t>
            </w:r>
          </w:p>
        </w:tc>
      </w:tr>
      <w:tr w:rsidR="004261F3" w:rsidRPr="00F74526" w14:paraId="12CFF2F8"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DF61E6"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NFR1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BBAEB0"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Performance</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29729F"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The dashboard shall load and render all visualisations within 5 seconds on a standard internet connection.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1F320D"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High</w:t>
            </w:r>
          </w:p>
        </w:tc>
      </w:tr>
      <w:tr w:rsidR="004261F3" w:rsidRPr="00F74526" w14:paraId="13A86CD0"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A8CA31"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NFR2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61992F"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Usability</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3E82AF"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The dashboard shall have a clear, intuitive layout with consistent design elements that require no user training to navigate.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28288D"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High</w:t>
            </w:r>
          </w:p>
        </w:tc>
      </w:tr>
      <w:tr w:rsidR="004261F3" w:rsidRPr="00F74526" w14:paraId="76D96B9A"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6314E5"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NFR3</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256AE9"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Accessibility</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833EB1"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The application shall be publicly accessible via a URL without requiring user authentication.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08E22B"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High</w:t>
            </w:r>
          </w:p>
        </w:tc>
      </w:tr>
      <w:tr w:rsidR="004261F3" w:rsidRPr="00F74526" w14:paraId="2816F994"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01E6F0"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NFR4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053F8E"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Maintainability</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641788"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The source code shall be version controlled using Git with meaningful commit messages to support future maintenance.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E79A4B"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Medium</w:t>
            </w:r>
          </w:p>
        </w:tc>
      </w:tr>
      <w:tr w:rsidR="004261F3" w:rsidRPr="00F74526" w14:paraId="1D9F6CBE" w14:textId="77777777" w:rsidTr="004261F3">
        <w:tblPrEx>
          <w:tblCellMar>
            <w:top w:w="0" w:type="dxa"/>
            <w:bottom w:w="0" w:type="dxa"/>
          </w:tblCellMar>
        </w:tblPrEx>
        <w:tc>
          <w:tcPr>
            <w:tcW w:w="63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715D70"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NFR5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1A4DC7"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Reliability</w:t>
            </w:r>
          </w:p>
        </w:tc>
        <w:tc>
          <w:tcPr>
            <w:tcW w:w="513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26BF0E"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The application shall operate without runtime errors across all interactive elements during normal 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7C6E48" w14:textId="77777777" w:rsidR="004261F3" w:rsidRPr="00F74526" w:rsidRDefault="004261F3" w:rsidP="0096436F">
            <w:pPr>
              <w:jc w:val="both"/>
              <w:rPr>
                <w:rFonts w:ascii="Times New Roman" w:hAnsi="Times New Roman" w:cs="Times New Roman"/>
              </w:rPr>
            </w:pPr>
            <w:r w:rsidRPr="00F74526">
              <w:rPr>
                <w:rFonts w:ascii="Times New Roman" w:hAnsi="Times New Roman" w:cs="Times New Roman"/>
                <w:color w:val="000000"/>
              </w:rPr>
              <w:t>High</w:t>
            </w:r>
          </w:p>
        </w:tc>
      </w:tr>
    </w:tbl>
    <w:p w14:paraId="4705C10B" w14:textId="77777777" w:rsidR="004261F3" w:rsidRDefault="004261F3" w:rsidP="0096436F">
      <w:pPr>
        <w:jc w:val="both"/>
      </w:pPr>
    </w:p>
    <w:p w14:paraId="2E658DA9" w14:textId="79B05BD5" w:rsidR="004261F3" w:rsidRDefault="004261F3" w:rsidP="0096436F">
      <w:pPr>
        <w:pStyle w:val="Heading1"/>
        <w:numPr>
          <w:ilvl w:val="0"/>
          <w:numId w:val="4"/>
        </w:numPr>
        <w:jc w:val="both"/>
        <w:rPr>
          <w:rFonts w:ascii="Times New Roman" w:eastAsia="Arial" w:hAnsi="Times New Roman" w:cs="Times New Roman"/>
          <w:b/>
          <w:bCs/>
          <w:color w:val="1A3C5E"/>
          <w:sz w:val="32"/>
          <w:szCs w:val="32"/>
        </w:rPr>
      </w:pPr>
      <w:r>
        <w:rPr>
          <w:rFonts w:ascii="Times New Roman" w:eastAsia="Arial" w:hAnsi="Times New Roman" w:cs="Times New Roman"/>
          <w:b/>
          <w:bCs/>
          <w:color w:val="1A3C5E"/>
          <w:sz w:val="32"/>
          <w:szCs w:val="32"/>
        </w:rPr>
        <w:lastRenderedPageBreak/>
        <w:t>Test Cases</w:t>
      </w:r>
    </w:p>
    <w:p w14:paraId="6B842E8C" w14:textId="77777777" w:rsidR="004D116D" w:rsidRPr="004D116D" w:rsidRDefault="004D116D" w:rsidP="0096436F">
      <w:pPr>
        <w:pStyle w:val="Heading2"/>
        <w:jc w:val="both"/>
        <w:rPr>
          <w:color w:val="215E99" w:themeColor="text2" w:themeTint="BF"/>
        </w:rPr>
      </w:pPr>
      <w:r w:rsidRPr="004D116D">
        <w:rPr>
          <w:rFonts w:ascii="Arial" w:eastAsia="Arial" w:hAnsi="Arial" w:cs="Arial"/>
          <w:b/>
          <w:bCs/>
          <w:color w:val="215E99" w:themeColor="text2" w:themeTint="BF"/>
          <w:sz w:val="26"/>
          <w:szCs w:val="26"/>
        </w:rPr>
        <w:t>TC1 — Dashboard Load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475"/>
      </w:tblGrid>
      <w:tr w:rsidR="004D116D" w14:paraId="2CAEA281"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FA9C75"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Test Case ID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1080C"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TC1</w:t>
            </w:r>
          </w:p>
        </w:tc>
      </w:tr>
      <w:tr w:rsidR="004D116D" w14:paraId="2A7FC18C"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9D0927"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Title</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4F24A"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Dashboard loads successfully with all components visible</w:t>
            </w:r>
          </w:p>
        </w:tc>
      </w:tr>
      <w:tr w:rsidR="004D116D" w14:paraId="2BDEC516"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30E856"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Description</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DE1DE"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Verify that the Streamlit dashboard loads without errors and displays all key components including the sidebar, KPI metrics, and charts.</w:t>
            </w:r>
          </w:p>
        </w:tc>
      </w:tr>
      <w:tr w:rsidR="004D116D" w14:paraId="75577CD8"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3BB9C2"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Steps and Input Data</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1F602"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1. Open the Streamlit app URL in a web browser. 2. Wait for the page to fully load. 3. Observe the sidebar, KPI metrics row, line chart, bar chart, choropleth map, area chart, YoY chart, and data table.</w:t>
            </w:r>
          </w:p>
        </w:tc>
      </w:tr>
      <w:tr w:rsidR="004D116D" w14:paraId="3C45B56B"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5D6DAB"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Dependencies</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5150E"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FAO_EMSTOT_clean.csv must be present in the working directory. All required Python packages must be installed.</w:t>
            </w:r>
          </w:p>
        </w:tc>
      </w:tr>
      <w:tr w:rsidR="004D116D" w14:paraId="29B151DE"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4DA2F6"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Expected Result</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19016"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Dashboard loads with no errors. All 6 visualisations, 4 KPI metrics, and sidebar controls are visible.</w:t>
            </w:r>
          </w:p>
        </w:tc>
      </w:tr>
      <w:tr w:rsidR="004D116D" w14:paraId="362B8F6F" w14:textId="77777777" w:rsidTr="00F74526">
        <w:tblPrEx>
          <w:tblCellMar>
            <w:top w:w="0" w:type="dxa"/>
            <w:bottom w:w="0" w:type="dxa"/>
          </w:tblCellMar>
        </w:tblPrEx>
        <w:trPr>
          <w:trHeight w:val="26"/>
        </w:trPr>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9E7C21"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Requirement Covered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C698"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FR1, NFR1, NFR2</w:t>
            </w:r>
          </w:p>
        </w:tc>
      </w:tr>
    </w:tbl>
    <w:p w14:paraId="402A637A" w14:textId="77777777" w:rsidR="004D116D" w:rsidRDefault="004D116D" w:rsidP="0096436F">
      <w:pPr>
        <w:jc w:val="both"/>
      </w:pPr>
    </w:p>
    <w:p w14:paraId="3537041B" w14:textId="77777777" w:rsidR="004D116D" w:rsidRDefault="004D116D" w:rsidP="0096436F">
      <w:pPr>
        <w:pStyle w:val="Heading2"/>
        <w:jc w:val="both"/>
      </w:pPr>
      <w:r w:rsidRPr="004D116D">
        <w:rPr>
          <w:rFonts w:ascii="Arial" w:eastAsia="Arial" w:hAnsi="Arial" w:cs="Arial"/>
          <w:b/>
          <w:bCs/>
          <w:color w:val="215E99" w:themeColor="text2" w:themeTint="BF"/>
          <w:sz w:val="26"/>
          <w:szCs w:val="26"/>
        </w:rPr>
        <w:t>TC2 — Year Range Slider Filter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475"/>
      </w:tblGrid>
      <w:tr w:rsidR="004D116D" w:rsidRPr="00F74526" w14:paraId="75EFB86C"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A54FE9"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Test Case ID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757CA"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TC2</w:t>
            </w:r>
          </w:p>
        </w:tc>
      </w:tr>
      <w:tr w:rsidR="004D116D" w:rsidRPr="00F74526" w14:paraId="472BE1D9"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82F17D"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Title</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6EB41"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Year range slider correctly filters visualisations</w:t>
            </w:r>
          </w:p>
        </w:tc>
      </w:tr>
      <w:tr w:rsidR="004D116D" w:rsidRPr="00F74526" w14:paraId="1935841C"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841560"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Description</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4F205"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Verify that adjusting the year range slider updates the line chart, area chart, YoY chart, top 10 bar chart, and data table.</w:t>
            </w:r>
          </w:p>
        </w:tc>
      </w:tr>
      <w:tr w:rsidR="004D116D" w:rsidRPr="00F74526" w14:paraId="1A55EF1A"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19D4EE"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Steps and Input Data</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A6F20"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1. Load the dashboard. 2. In the sidebar, drag the year range slider to 1961-1990. 3. Observe the line chart, area chart, YoY chart, top 10 bar chart, and data table.</w:t>
            </w:r>
          </w:p>
        </w:tc>
      </w:tr>
      <w:tr w:rsidR="004D116D" w:rsidRPr="00F74526" w14:paraId="45C9E494"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C26F11"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Dependencies</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BC8F9"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TC1 must pass. Dashboard must be running.</w:t>
            </w:r>
          </w:p>
        </w:tc>
      </w:tr>
      <w:tr w:rsidR="004D116D" w:rsidRPr="00F74526" w14:paraId="68CA28A2"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52DFB9"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Expected Result</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DB3DF"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All affected charts update to show only data from 1961 to 1990. The x-axis range on time-series charts changes accordingly.</w:t>
            </w:r>
          </w:p>
        </w:tc>
      </w:tr>
      <w:tr w:rsidR="004D116D" w:rsidRPr="00F74526" w14:paraId="1BF5C78F"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85B8A7"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Requirement Covered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9A46D"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FR2</w:t>
            </w:r>
          </w:p>
        </w:tc>
      </w:tr>
    </w:tbl>
    <w:p w14:paraId="3EF58A3F" w14:textId="77777777" w:rsidR="004D116D" w:rsidRDefault="004D116D" w:rsidP="0096436F">
      <w:pPr>
        <w:jc w:val="both"/>
      </w:pPr>
    </w:p>
    <w:p w14:paraId="6CC56FCC" w14:textId="77777777" w:rsidR="004D116D" w:rsidRPr="004D116D" w:rsidRDefault="004D116D" w:rsidP="0096436F">
      <w:pPr>
        <w:pStyle w:val="Heading2"/>
        <w:jc w:val="both"/>
        <w:rPr>
          <w:color w:val="215E99" w:themeColor="text2" w:themeTint="BF"/>
        </w:rPr>
      </w:pPr>
      <w:r w:rsidRPr="004D116D">
        <w:rPr>
          <w:rFonts w:ascii="Arial" w:eastAsia="Arial" w:hAnsi="Arial" w:cs="Arial"/>
          <w:b/>
          <w:bCs/>
          <w:color w:val="215E99" w:themeColor="text2" w:themeTint="BF"/>
          <w:sz w:val="26"/>
          <w:szCs w:val="26"/>
        </w:rPr>
        <w:t>TC3 — Country Multiselect Filter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475"/>
      </w:tblGrid>
      <w:tr w:rsidR="004D116D" w14:paraId="0F83637F"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5EC7F0"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Test Case ID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281"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TC3</w:t>
            </w:r>
          </w:p>
        </w:tc>
      </w:tr>
      <w:tr w:rsidR="004D116D" w14:paraId="2853B451"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8CB071"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Title</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9A675"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Country selection updates the line chart</w:t>
            </w:r>
          </w:p>
        </w:tc>
      </w:tr>
      <w:tr w:rsidR="004D116D" w14:paraId="28E90811"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394ACA"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Description</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6E62C"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Verify that removing a country from the multiselect widget removes it from the country comparison line chart.</w:t>
            </w:r>
          </w:p>
        </w:tc>
      </w:tr>
      <w:tr w:rsidR="004D116D" w14:paraId="544A8906"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E7451A"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Steps and Input Data</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2B083"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1. Load the dashboard with default countries (China, India, Brazil, Russian Federation). 2. Click the X next to China in the country selection widget. 3. Observe the line chart.</w:t>
            </w:r>
          </w:p>
        </w:tc>
      </w:tr>
      <w:tr w:rsidR="004D116D" w14:paraId="69F904D7"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77998C"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Dependencies</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7F0D"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TC1 must pass.</w:t>
            </w:r>
          </w:p>
        </w:tc>
      </w:tr>
      <w:tr w:rsidR="004D116D" w14:paraId="3F8B6300"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3B9442"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lastRenderedPageBreak/>
              <w:t>Expected Result</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36DE3"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The line chart updates to remove China's line. Only India, Brazil, and Russian Federation lines remain.</w:t>
            </w:r>
          </w:p>
        </w:tc>
      </w:tr>
      <w:tr w:rsidR="004D116D" w14:paraId="089C992D"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61C00E" w14:textId="77777777" w:rsidR="004D116D" w:rsidRPr="004D116D" w:rsidRDefault="004D116D" w:rsidP="0096436F">
            <w:pPr>
              <w:jc w:val="both"/>
              <w:rPr>
                <w:color w:val="000000" w:themeColor="text1"/>
              </w:rPr>
            </w:pPr>
            <w:r w:rsidRPr="004D116D">
              <w:rPr>
                <w:rFonts w:cs="Arial"/>
                <w:b/>
                <w:bCs/>
                <w:color w:val="000000" w:themeColor="text1"/>
                <w:sz w:val="20"/>
                <w:szCs w:val="20"/>
              </w:rPr>
              <w:t>Requirement Covered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1B6BE" w14:textId="77777777" w:rsidR="004D116D" w:rsidRDefault="004D116D" w:rsidP="0096436F">
            <w:pPr>
              <w:jc w:val="both"/>
            </w:pPr>
            <w:r>
              <w:rPr>
                <w:rFonts w:cs="Arial"/>
                <w:color w:val="000000"/>
                <w:sz w:val="20"/>
                <w:szCs w:val="20"/>
              </w:rPr>
              <w:t>FR3</w:t>
            </w:r>
          </w:p>
        </w:tc>
      </w:tr>
    </w:tbl>
    <w:p w14:paraId="7AAD1A74" w14:textId="77777777" w:rsidR="004D116D" w:rsidRDefault="004D116D" w:rsidP="0096436F">
      <w:pPr>
        <w:jc w:val="both"/>
      </w:pPr>
    </w:p>
    <w:p w14:paraId="5DDCBC70" w14:textId="77777777" w:rsidR="004D116D" w:rsidRPr="004D116D" w:rsidRDefault="004D116D" w:rsidP="0096436F">
      <w:pPr>
        <w:pStyle w:val="Heading2"/>
        <w:jc w:val="both"/>
        <w:rPr>
          <w:color w:val="215E99" w:themeColor="text2" w:themeTint="BF"/>
        </w:rPr>
      </w:pPr>
      <w:r w:rsidRPr="004D116D">
        <w:rPr>
          <w:rFonts w:ascii="Arial" w:eastAsia="Arial" w:hAnsi="Arial" w:cs="Arial"/>
          <w:b/>
          <w:bCs/>
          <w:color w:val="215E99" w:themeColor="text2" w:themeTint="BF"/>
          <w:sz w:val="26"/>
          <w:szCs w:val="26"/>
        </w:rPr>
        <w:t>TC4 — Choropleth Map Year Selection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475"/>
      </w:tblGrid>
      <w:tr w:rsidR="004D116D" w:rsidRPr="00F74526" w14:paraId="39D230A3"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360EE4"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Test Case ID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64AD8"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TC4</w:t>
            </w:r>
          </w:p>
        </w:tc>
      </w:tr>
      <w:tr w:rsidR="004D116D" w:rsidRPr="00F74526" w14:paraId="55C7D391"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A0B3D5"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Title</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CB51"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Choropleth map updates when year slider is changed</w:t>
            </w:r>
          </w:p>
        </w:tc>
      </w:tr>
      <w:tr w:rsidR="004D116D" w:rsidRPr="00F74526" w14:paraId="6BEA77FC"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0C4627"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Description</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3642"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Verify that changing the choropleth year slider updates the world map to reflect emissions data for the selected year.</w:t>
            </w:r>
          </w:p>
        </w:tc>
      </w:tr>
      <w:tr w:rsidR="004D116D" w:rsidRPr="00F74526" w14:paraId="5AD51AEC"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0A01F9"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Steps and Input Data</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77DD"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1. Load the dashboard. Note the choropleth map at year 2021. 2. In the sidebar, drag the Choropleth Year slider to 1970. 3. Observe the world map colours.</w:t>
            </w:r>
          </w:p>
        </w:tc>
      </w:tr>
      <w:tr w:rsidR="004D116D" w:rsidRPr="00F74526" w14:paraId="265F09BC"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76AE12"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Dependencies</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0B651"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TC1 must pass.</w:t>
            </w:r>
          </w:p>
        </w:tc>
      </w:tr>
      <w:tr w:rsidR="004D116D" w:rsidRPr="00F74526" w14:paraId="08A0947C"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7052FA4"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Expected Result</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5EDA"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The choropleth map updates to display 1970 emissions data. Country colour intensities change noticeably compared to 2021, reflecting lower historical emissions.</w:t>
            </w:r>
          </w:p>
        </w:tc>
      </w:tr>
      <w:tr w:rsidR="004D116D" w:rsidRPr="00F74526" w14:paraId="0AA04DBF" w14:textId="77777777" w:rsidTr="004D116D">
        <w:tblPrEx>
          <w:tblCellMar>
            <w:top w:w="0" w:type="dxa"/>
            <w:bottom w:w="0" w:type="dxa"/>
          </w:tblCellMar>
        </w:tblPrEx>
        <w:trPr>
          <w:trHeight w:val="26"/>
        </w:trPr>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6D10DF"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Requirement Covered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CFAD9"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FR4</w:t>
            </w:r>
          </w:p>
        </w:tc>
      </w:tr>
    </w:tbl>
    <w:p w14:paraId="42D355FA" w14:textId="77777777" w:rsidR="004D116D" w:rsidRDefault="004D116D" w:rsidP="0096436F">
      <w:pPr>
        <w:jc w:val="both"/>
      </w:pPr>
    </w:p>
    <w:p w14:paraId="40963D80" w14:textId="77777777" w:rsidR="004D116D" w:rsidRPr="004D116D" w:rsidRDefault="004D116D" w:rsidP="0096436F">
      <w:pPr>
        <w:pStyle w:val="Heading2"/>
        <w:jc w:val="both"/>
        <w:rPr>
          <w:color w:val="215E99" w:themeColor="text2" w:themeTint="BF"/>
        </w:rPr>
      </w:pPr>
      <w:r w:rsidRPr="004D116D">
        <w:rPr>
          <w:rFonts w:ascii="Arial" w:eastAsia="Arial" w:hAnsi="Arial" w:cs="Arial"/>
          <w:b/>
          <w:bCs/>
          <w:color w:val="215E99" w:themeColor="text2" w:themeTint="BF"/>
          <w:sz w:val="26"/>
          <w:szCs w:val="26"/>
        </w:rPr>
        <w:t>TC5 — Data Table Search Filter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6475"/>
      </w:tblGrid>
      <w:tr w:rsidR="004D116D" w14:paraId="534CBBF0"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C21DA2"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Test Case ID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7AA4A"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TC5</w:t>
            </w:r>
          </w:p>
        </w:tc>
      </w:tr>
      <w:tr w:rsidR="004D116D" w14:paraId="7272CA27"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D2C4F9"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Title</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B55AE"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Data table search filters results by country name</w:t>
            </w:r>
          </w:p>
        </w:tc>
      </w:tr>
      <w:tr w:rsidR="004D116D" w14:paraId="089C1F50"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C2211F"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Description</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D6BC5"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Verify that entering a country name in the search box of the data explorer filters the table to show only matching rows.</w:t>
            </w:r>
          </w:p>
        </w:tc>
      </w:tr>
      <w:tr w:rsidR="004D116D" w14:paraId="08FDAF7D"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6A031F"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Steps and Input Data</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6ABE8"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1. Load the dashboard. 2. Scroll to the Raw Data Explorer section. 3. Click 'Click to expand data table'. 4. Type 'Brazil' in the search box.</w:t>
            </w:r>
          </w:p>
        </w:tc>
      </w:tr>
      <w:tr w:rsidR="004D116D" w14:paraId="3B2E204E"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41F77A"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Dependencies</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A51E"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TC1 must pass. Data table must be expandable.</w:t>
            </w:r>
          </w:p>
        </w:tc>
      </w:tr>
      <w:tr w:rsidR="004D116D" w14:paraId="2A9E142A"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9A10D9"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Expected Result</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3DBA"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The data table filters to show only rows where Country = Brazil. All other countries are hidden.</w:t>
            </w:r>
          </w:p>
        </w:tc>
      </w:tr>
      <w:tr w:rsidR="004D116D" w14:paraId="08E6202F" w14:textId="77777777" w:rsidTr="004D116D">
        <w:tblPrEx>
          <w:tblCellMar>
            <w:top w:w="0" w:type="dxa"/>
            <w:bottom w:w="0" w:type="dxa"/>
          </w:tblCellMar>
        </w:tblPrEx>
        <w:tc>
          <w:tcPr>
            <w:tcW w:w="255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785206" w14:textId="77777777" w:rsidR="004D116D" w:rsidRPr="00F74526" w:rsidRDefault="004D116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Requirement Covered</w:t>
            </w:r>
          </w:p>
        </w:tc>
        <w:tc>
          <w:tcPr>
            <w:tcW w:w="6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F5D96" w14:textId="77777777" w:rsidR="004D116D" w:rsidRPr="00F74526" w:rsidRDefault="004D116D" w:rsidP="0096436F">
            <w:pPr>
              <w:jc w:val="both"/>
              <w:rPr>
                <w:rFonts w:ascii="Times New Roman" w:hAnsi="Times New Roman" w:cs="Times New Roman"/>
              </w:rPr>
            </w:pPr>
            <w:r w:rsidRPr="00F74526">
              <w:rPr>
                <w:rFonts w:ascii="Times New Roman" w:hAnsi="Times New Roman" w:cs="Times New Roman"/>
                <w:color w:val="000000"/>
              </w:rPr>
              <w:t>FR5</w:t>
            </w:r>
          </w:p>
        </w:tc>
      </w:tr>
    </w:tbl>
    <w:p w14:paraId="476A89FB" w14:textId="7F6D52A2" w:rsidR="004261F3" w:rsidRPr="004261F3" w:rsidRDefault="004D116D" w:rsidP="0096436F">
      <w:pPr>
        <w:jc w:val="both"/>
      </w:pPr>
      <w:r>
        <w:br w:type="page"/>
      </w:r>
    </w:p>
    <w:p w14:paraId="3A0E81F0" w14:textId="3B08C45D" w:rsidR="0087663D" w:rsidRDefault="0087663D" w:rsidP="0096436F">
      <w:pPr>
        <w:pStyle w:val="Heading1"/>
        <w:numPr>
          <w:ilvl w:val="0"/>
          <w:numId w:val="4"/>
        </w:numPr>
        <w:jc w:val="both"/>
        <w:rPr>
          <w:rFonts w:ascii="Times New Roman" w:eastAsia="Arial" w:hAnsi="Times New Roman" w:cs="Times New Roman"/>
          <w:b/>
          <w:bCs/>
          <w:color w:val="1A3C5E"/>
          <w:sz w:val="32"/>
          <w:szCs w:val="32"/>
        </w:rPr>
      </w:pPr>
      <w:r>
        <w:rPr>
          <w:rFonts w:ascii="Times New Roman" w:eastAsia="Arial" w:hAnsi="Times New Roman" w:cs="Times New Roman"/>
          <w:b/>
          <w:bCs/>
          <w:color w:val="1A3C5E"/>
          <w:sz w:val="32"/>
          <w:szCs w:val="32"/>
        </w:rPr>
        <w:lastRenderedPageBreak/>
        <w:t xml:space="preserve">Test </w:t>
      </w:r>
      <w:r>
        <w:rPr>
          <w:rFonts w:ascii="Times New Roman" w:eastAsia="Arial" w:hAnsi="Times New Roman" w:cs="Times New Roman"/>
          <w:b/>
          <w:bCs/>
          <w:color w:val="1A3C5E"/>
          <w:sz w:val="32"/>
          <w:szCs w:val="32"/>
        </w:rPr>
        <w:t>Log</w:t>
      </w:r>
    </w:p>
    <w:p w14:paraId="1B0FAF9A" w14:textId="369FD315" w:rsidR="004261F3" w:rsidRPr="00F74526" w:rsidRDefault="0087663D" w:rsidP="0096436F">
      <w:pPr>
        <w:jc w:val="both"/>
        <w:rPr>
          <w:rFonts w:ascii="Times New Roman" w:hAnsi="Times New Roman" w:cs="Times New Roman"/>
        </w:rPr>
      </w:pPr>
      <w:r w:rsidRPr="00F74526">
        <w:rPr>
          <w:rFonts w:ascii="Times New Roman" w:hAnsi="Times New Roman" w:cs="Times New Roman"/>
        </w:rPr>
        <w:t>All the tests cases were manually tested against the implemented Streamlit app. The tests were performed on 2</w:t>
      </w:r>
      <w:r w:rsidRPr="00F74526">
        <w:rPr>
          <w:rFonts w:ascii="Times New Roman" w:hAnsi="Times New Roman" w:cs="Times New Roman"/>
        </w:rPr>
        <w:t>5</w:t>
      </w:r>
      <w:r w:rsidRPr="00F74526">
        <w:rPr>
          <w:rFonts w:ascii="Times New Roman" w:hAnsi="Times New Roman" w:cs="Times New Roman"/>
        </w:rPr>
        <w:t xml:space="preserve"> April 2026 using Google Chrome browser under macOS environment</w:t>
      </w:r>
    </w:p>
    <w:p w14:paraId="1C8DF7FA" w14:textId="77777777" w:rsidR="0087663D" w:rsidRPr="00F74526" w:rsidRDefault="0087663D" w:rsidP="0096436F">
      <w:pPr>
        <w:jc w:val="both"/>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1243"/>
        <w:gridCol w:w="1390"/>
        <w:gridCol w:w="2467"/>
        <w:gridCol w:w="1084"/>
        <w:gridCol w:w="2210"/>
      </w:tblGrid>
      <w:tr w:rsidR="00F74526" w:rsidRPr="00F74526" w14:paraId="1D0A7EC0" w14:textId="77777777" w:rsidTr="0087663D">
        <w:tblPrEx>
          <w:tblCellMar>
            <w:top w:w="0" w:type="dxa"/>
            <w:bottom w:w="0" w:type="dxa"/>
          </w:tblCellMar>
        </w:tblPrEx>
        <w:tc>
          <w:tcPr>
            <w:tcW w:w="6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1387BA" w14:textId="77777777" w:rsidR="0087663D" w:rsidRPr="00F74526" w:rsidRDefault="0087663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TC</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4AA0BF" w14:textId="77777777" w:rsidR="0087663D" w:rsidRPr="00F74526" w:rsidRDefault="0087663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Date</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057F60" w14:textId="77777777" w:rsidR="0087663D" w:rsidRPr="00F74526" w:rsidRDefault="0087663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Executed By</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F4645C" w14:textId="77777777" w:rsidR="0087663D" w:rsidRPr="00F74526" w:rsidRDefault="0087663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Actual Result</w:t>
            </w:r>
          </w:p>
        </w:tc>
        <w:tc>
          <w:tcPr>
            <w:tcW w:w="66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BAF923" w14:textId="77777777" w:rsidR="0087663D" w:rsidRPr="00F74526" w:rsidRDefault="0087663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Pass/Fail</w:t>
            </w:r>
          </w:p>
        </w:tc>
        <w:tc>
          <w:tcPr>
            <w:tcW w:w="240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F473C7" w14:textId="77777777" w:rsidR="0087663D" w:rsidRPr="00F74526" w:rsidRDefault="0087663D" w:rsidP="0096436F">
            <w:pPr>
              <w:jc w:val="both"/>
              <w:rPr>
                <w:rFonts w:ascii="Times New Roman" w:hAnsi="Times New Roman" w:cs="Times New Roman"/>
                <w:color w:val="000000" w:themeColor="text1"/>
              </w:rPr>
            </w:pPr>
            <w:r w:rsidRPr="00F74526">
              <w:rPr>
                <w:rFonts w:ascii="Times New Roman" w:hAnsi="Times New Roman" w:cs="Times New Roman"/>
                <w:b/>
                <w:bCs/>
                <w:color w:val="000000" w:themeColor="text1"/>
              </w:rPr>
              <w:t>Notes</w:t>
            </w:r>
          </w:p>
        </w:tc>
      </w:tr>
      <w:tr w:rsidR="0087663D" w:rsidRPr="00F74526" w14:paraId="6AD0D046" w14:textId="77777777" w:rsidTr="0087663D">
        <w:tblPrEx>
          <w:tblCellMar>
            <w:top w:w="0" w:type="dxa"/>
            <w:bottom w:w="0" w:type="dxa"/>
          </w:tblCellMar>
        </w:tblPrEx>
        <w:tc>
          <w:tcPr>
            <w:tcW w:w="6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D3CFB"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TC1</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929A0" w14:textId="5058908A"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2</w:t>
            </w:r>
            <w:r w:rsidRPr="00F74526">
              <w:rPr>
                <w:rFonts w:ascii="Times New Roman" w:hAnsi="Times New Roman" w:cs="Times New Roman"/>
                <w:color w:val="000000"/>
              </w:rPr>
              <w:t>5</w:t>
            </w:r>
            <w:r w:rsidRPr="00F74526">
              <w:rPr>
                <w:rFonts w:ascii="Times New Roman" w:hAnsi="Times New Roman" w:cs="Times New Roman"/>
                <w:color w:val="000000"/>
              </w:rPr>
              <w:t>/04/2026</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9AB2" w14:textId="1354836F"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 xml:space="preserve">Vidhurshana </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61A7"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Dashboard loaded with all 6 charts, 4 KPI metrics and sidebar visible. No errors.</w:t>
            </w:r>
          </w:p>
        </w:tc>
        <w:tc>
          <w:tcPr>
            <w:tcW w:w="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C05FB"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PASS</w:t>
            </w:r>
          </w:p>
        </w:tc>
        <w:tc>
          <w:tcPr>
            <w:tcW w:w="2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E3E81"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App loaded in under 3 seconds.</w:t>
            </w:r>
          </w:p>
        </w:tc>
      </w:tr>
      <w:tr w:rsidR="0087663D" w:rsidRPr="00F74526" w14:paraId="5CD622EF" w14:textId="77777777" w:rsidTr="0087663D">
        <w:tblPrEx>
          <w:tblCellMar>
            <w:top w:w="0" w:type="dxa"/>
            <w:bottom w:w="0" w:type="dxa"/>
          </w:tblCellMar>
        </w:tblPrEx>
        <w:tc>
          <w:tcPr>
            <w:tcW w:w="6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FF8B"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TC2</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269EA" w14:textId="572F498B"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2</w:t>
            </w:r>
            <w:r w:rsidRPr="00F74526">
              <w:rPr>
                <w:rFonts w:ascii="Times New Roman" w:hAnsi="Times New Roman" w:cs="Times New Roman"/>
                <w:color w:val="000000"/>
              </w:rPr>
              <w:t>5</w:t>
            </w:r>
            <w:r w:rsidRPr="00F74526">
              <w:rPr>
                <w:rFonts w:ascii="Times New Roman" w:hAnsi="Times New Roman" w:cs="Times New Roman"/>
                <w:color w:val="000000"/>
              </w:rPr>
              <w:t>/04/2026</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F780" w14:textId="2C42F3B2"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 xml:space="preserve">Vidhurshana </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4938A"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Year slider adjusted to 1961-1990. All charts updated to reflect the selected range.</w:t>
            </w:r>
          </w:p>
        </w:tc>
        <w:tc>
          <w:tcPr>
            <w:tcW w:w="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C4CA"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PASS</w:t>
            </w:r>
          </w:p>
        </w:tc>
        <w:tc>
          <w:tcPr>
            <w:tcW w:w="2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40F1"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X-axis range updated correctly on all time-series charts.</w:t>
            </w:r>
          </w:p>
        </w:tc>
      </w:tr>
      <w:tr w:rsidR="0087663D" w:rsidRPr="00F74526" w14:paraId="3CE32C9A" w14:textId="77777777" w:rsidTr="0087663D">
        <w:tblPrEx>
          <w:tblCellMar>
            <w:top w:w="0" w:type="dxa"/>
            <w:bottom w:w="0" w:type="dxa"/>
          </w:tblCellMar>
        </w:tblPrEx>
        <w:tc>
          <w:tcPr>
            <w:tcW w:w="6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70C4F"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TC3</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F23E" w14:textId="4BE9E7FF"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2</w:t>
            </w:r>
            <w:r w:rsidRPr="00F74526">
              <w:rPr>
                <w:rFonts w:ascii="Times New Roman" w:hAnsi="Times New Roman" w:cs="Times New Roman"/>
                <w:color w:val="000000"/>
              </w:rPr>
              <w:t>5</w:t>
            </w:r>
            <w:r w:rsidRPr="00F74526">
              <w:rPr>
                <w:rFonts w:ascii="Times New Roman" w:hAnsi="Times New Roman" w:cs="Times New Roman"/>
                <w:color w:val="000000"/>
              </w:rPr>
              <w:t>/04/2026</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CE932" w14:textId="1F8BBA40"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 xml:space="preserve">Vidhurshana </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B179B"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China removed from country selection. Line chart updated immediately to remove China's line.</w:t>
            </w:r>
          </w:p>
        </w:tc>
        <w:tc>
          <w:tcPr>
            <w:tcW w:w="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5531F"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PASS</w:t>
            </w:r>
          </w:p>
        </w:tc>
        <w:tc>
          <w:tcPr>
            <w:tcW w:w="2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2C6D7"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Remaining countries still displayed correctly.</w:t>
            </w:r>
          </w:p>
        </w:tc>
      </w:tr>
      <w:tr w:rsidR="0087663D" w:rsidRPr="00F74526" w14:paraId="5C1E3094" w14:textId="77777777" w:rsidTr="0087663D">
        <w:tblPrEx>
          <w:tblCellMar>
            <w:top w:w="0" w:type="dxa"/>
            <w:bottom w:w="0" w:type="dxa"/>
          </w:tblCellMar>
        </w:tblPrEx>
        <w:tc>
          <w:tcPr>
            <w:tcW w:w="6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2EB94"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TC4</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49297" w14:textId="36CCAB82"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2</w:t>
            </w:r>
            <w:r w:rsidRPr="00F74526">
              <w:rPr>
                <w:rFonts w:ascii="Times New Roman" w:hAnsi="Times New Roman" w:cs="Times New Roman"/>
                <w:color w:val="000000"/>
              </w:rPr>
              <w:t>5</w:t>
            </w:r>
            <w:r w:rsidRPr="00F74526">
              <w:rPr>
                <w:rFonts w:ascii="Times New Roman" w:hAnsi="Times New Roman" w:cs="Times New Roman"/>
                <w:color w:val="000000"/>
              </w:rPr>
              <w:t>/04/2026</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86E11" w14:textId="4E74E0C5"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 xml:space="preserve">Vidhurshana </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5964"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Choropleth year changed to 1970. Map updated with noticeably lighter colours reflecting lower 1970 emissions.</w:t>
            </w:r>
          </w:p>
        </w:tc>
        <w:tc>
          <w:tcPr>
            <w:tcW w:w="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93BA6"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PASS</w:t>
            </w:r>
          </w:p>
        </w:tc>
        <w:tc>
          <w:tcPr>
            <w:tcW w:w="2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245D8"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Map title also updated to show 1970.</w:t>
            </w:r>
          </w:p>
        </w:tc>
      </w:tr>
      <w:tr w:rsidR="0087663D" w:rsidRPr="00F74526" w14:paraId="4D56A956" w14:textId="77777777" w:rsidTr="0087663D">
        <w:tblPrEx>
          <w:tblCellMar>
            <w:top w:w="0" w:type="dxa"/>
            <w:bottom w:w="0" w:type="dxa"/>
          </w:tblCellMar>
        </w:tblPrEx>
        <w:tc>
          <w:tcPr>
            <w:tcW w:w="6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A980D"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TC5</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7EEFC" w14:textId="7577E336"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2</w:t>
            </w:r>
            <w:r w:rsidRPr="00F74526">
              <w:rPr>
                <w:rFonts w:ascii="Times New Roman" w:hAnsi="Times New Roman" w:cs="Times New Roman"/>
                <w:color w:val="000000"/>
              </w:rPr>
              <w:t>5</w:t>
            </w:r>
            <w:r w:rsidRPr="00F74526">
              <w:rPr>
                <w:rFonts w:ascii="Times New Roman" w:hAnsi="Times New Roman" w:cs="Times New Roman"/>
                <w:color w:val="000000"/>
              </w:rPr>
              <w:t>/04/2026</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FF3B" w14:textId="74DFD641"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 xml:space="preserve">Vidhurshana </w:t>
            </w:r>
          </w:p>
        </w:tc>
        <w:tc>
          <w:tcPr>
            <w:tcW w:w="26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7516D"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Typed 'Brazil' in data table search. Table filtered to show only Brazil rows across all years.</w:t>
            </w:r>
          </w:p>
        </w:tc>
        <w:tc>
          <w:tcPr>
            <w:tcW w:w="6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B9803"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PASS</w:t>
            </w:r>
          </w:p>
        </w:tc>
        <w:tc>
          <w:tcPr>
            <w:tcW w:w="2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ADFE" w14:textId="77777777" w:rsidR="0087663D" w:rsidRPr="00F74526" w:rsidRDefault="0087663D" w:rsidP="0096436F">
            <w:pPr>
              <w:jc w:val="both"/>
              <w:rPr>
                <w:rFonts w:ascii="Times New Roman" w:hAnsi="Times New Roman" w:cs="Times New Roman"/>
              </w:rPr>
            </w:pPr>
            <w:r w:rsidRPr="00F74526">
              <w:rPr>
                <w:rFonts w:ascii="Times New Roman" w:hAnsi="Times New Roman" w:cs="Times New Roman"/>
                <w:color w:val="000000"/>
              </w:rPr>
              <w:t>Row count updated to reflect filtered results.</w:t>
            </w:r>
          </w:p>
        </w:tc>
      </w:tr>
    </w:tbl>
    <w:p w14:paraId="772DAEED" w14:textId="77777777" w:rsidR="0087663D" w:rsidRDefault="0087663D" w:rsidP="0096436F">
      <w:pPr>
        <w:jc w:val="both"/>
      </w:pPr>
    </w:p>
    <w:p w14:paraId="7EEE1A40" w14:textId="417B58FB" w:rsidR="0087663D" w:rsidRDefault="00F74526" w:rsidP="0096436F">
      <w:pPr>
        <w:pStyle w:val="Heading2"/>
        <w:numPr>
          <w:ilvl w:val="1"/>
          <w:numId w:val="4"/>
        </w:numPr>
        <w:jc w:val="both"/>
        <w:rPr>
          <w:rFonts w:ascii="Times New Roman" w:hAnsi="Times New Roman" w:cs="Times New Roman"/>
        </w:rPr>
      </w:pPr>
      <w:r>
        <w:rPr>
          <w:rFonts w:ascii="Times New Roman" w:hAnsi="Times New Roman" w:cs="Times New Roman"/>
        </w:rPr>
        <w:t xml:space="preserve">Changes made following Testing </w:t>
      </w:r>
    </w:p>
    <w:p w14:paraId="1A6FFB47" w14:textId="65821195" w:rsidR="00F74526" w:rsidRDefault="00F74526" w:rsidP="0096436F">
      <w:pPr>
        <w:jc w:val="both"/>
        <w:rPr>
          <w:rFonts w:ascii="Times New Roman" w:hAnsi="Times New Roman" w:cs="Times New Roman"/>
        </w:rPr>
      </w:pPr>
      <w:r w:rsidRPr="00F74526">
        <w:rPr>
          <w:rFonts w:ascii="Times New Roman" w:hAnsi="Times New Roman" w:cs="Times New Roman"/>
        </w:rPr>
        <w:t>All five test scenarios were successfully completed during the first try with zero bugs being detected. There was no need to make any modifications to the program after the testing process had been completed.</w:t>
      </w:r>
    </w:p>
    <w:p w14:paraId="272D3A5D" w14:textId="77777777" w:rsidR="00F74526" w:rsidRDefault="00F74526" w:rsidP="0096436F">
      <w:pPr>
        <w:jc w:val="both"/>
        <w:rPr>
          <w:rFonts w:ascii="Times New Roman" w:hAnsi="Times New Roman" w:cs="Times New Roman"/>
        </w:rPr>
      </w:pPr>
    </w:p>
    <w:p w14:paraId="31E0136C" w14:textId="77777777" w:rsidR="00F74526" w:rsidRDefault="00F74526" w:rsidP="0096436F">
      <w:pPr>
        <w:jc w:val="both"/>
        <w:rPr>
          <w:rFonts w:ascii="Times New Roman" w:hAnsi="Times New Roman" w:cs="Times New Roman"/>
        </w:rPr>
      </w:pPr>
    </w:p>
    <w:p w14:paraId="05E83199" w14:textId="77777777" w:rsidR="00F74526" w:rsidRDefault="00F74526" w:rsidP="0096436F">
      <w:pPr>
        <w:jc w:val="both"/>
        <w:rPr>
          <w:rFonts w:ascii="Times New Roman" w:hAnsi="Times New Roman" w:cs="Times New Roman"/>
        </w:rPr>
      </w:pPr>
    </w:p>
    <w:p w14:paraId="6002FFE1" w14:textId="77777777" w:rsidR="00F74526" w:rsidRDefault="00F74526" w:rsidP="0096436F">
      <w:pPr>
        <w:jc w:val="both"/>
        <w:rPr>
          <w:rFonts w:ascii="Times New Roman" w:hAnsi="Times New Roman" w:cs="Times New Roman"/>
        </w:rPr>
      </w:pPr>
    </w:p>
    <w:p w14:paraId="3E08A540" w14:textId="77777777" w:rsidR="00F74526" w:rsidRDefault="00F74526" w:rsidP="0096436F">
      <w:pPr>
        <w:jc w:val="both"/>
        <w:rPr>
          <w:rFonts w:ascii="Times New Roman" w:hAnsi="Times New Roman" w:cs="Times New Roman"/>
        </w:rPr>
      </w:pPr>
    </w:p>
    <w:p w14:paraId="75AC7FA6" w14:textId="77777777" w:rsidR="00F74526" w:rsidRDefault="00F74526" w:rsidP="0096436F">
      <w:pPr>
        <w:jc w:val="both"/>
        <w:rPr>
          <w:rFonts w:ascii="Times New Roman" w:hAnsi="Times New Roman" w:cs="Times New Roman"/>
        </w:rPr>
      </w:pPr>
    </w:p>
    <w:p w14:paraId="15DCA968" w14:textId="77777777" w:rsidR="00F74526" w:rsidRDefault="00F74526" w:rsidP="0096436F">
      <w:pPr>
        <w:jc w:val="both"/>
        <w:rPr>
          <w:rFonts w:ascii="Times New Roman" w:hAnsi="Times New Roman" w:cs="Times New Roman"/>
        </w:rPr>
      </w:pPr>
    </w:p>
    <w:p w14:paraId="5526FE62" w14:textId="77777777" w:rsidR="00F74526" w:rsidRDefault="00F74526" w:rsidP="0096436F">
      <w:pPr>
        <w:jc w:val="both"/>
        <w:rPr>
          <w:rFonts w:ascii="Times New Roman" w:hAnsi="Times New Roman" w:cs="Times New Roman"/>
        </w:rPr>
      </w:pPr>
    </w:p>
    <w:p w14:paraId="33D6D9DC" w14:textId="77777777" w:rsidR="00F74526" w:rsidRDefault="00F74526" w:rsidP="0096436F">
      <w:pPr>
        <w:jc w:val="both"/>
        <w:rPr>
          <w:rFonts w:ascii="Times New Roman" w:hAnsi="Times New Roman" w:cs="Times New Roman"/>
        </w:rPr>
      </w:pPr>
    </w:p>
    <w:p w14:paraId="7DE0395B" w14:textId="77777777" w:rsidR="00F74526" w:rsidRDefault="00F74526" w:rsidP="0096436F">
      <w:pPr>
        <w:jc w:val="both"/>
        <w:rPr>
          <w:rFonts w:ascii="Times New Roman" w:hAnsi="Times New Roman" w:cs="Times New Roman"/>
        </w:rPr>
      </w:pPr>
    </w:p>
    <w:p w14:paraId="4FAA41FB" w14:textId="77777777" w:rsidR="00F74526" w:rsidRDefault="00F74526" w:rsidP="0096436F">
      <w:pPr>
        <w:jc w:val="both"/>
        <w:rPr>
          <w:rFonts w:ascii="Times New Roman" w:hAnsi="Times New Roman" w:cs="Times New Roman"/>
        </w:rPr>
      </w:pPr>
    </w:p>
    <w:p w14:paraId="38779330" w14:textId="77777777" w:rsidR="00F74526" w:rsidRDefault="00F74526" w:rsidP="0096436F">
      <w:pPr>
        <w:jc w:val="both"/>
        <w:rPr>
          <w:rFonts w:ascii="Times New Roman" w:hAnsi="Times New Roman" w:cs="Times New Roman"/>
        </w:rPr>
      </w:pPr>
    </w:p>
    <w:p w14:paraId="34374D4E" w14:textId="77777777" w:rsidR="00F74526" w:rsidRDefault="00F74526" w:rsidP="0096436F">
      <w:pPr>
        <w:jc w:val="both"/>
        <w:rPr>
          <w:rFonts w:ascii="Times New Roman" w:hAnsi="Times New Roman" w:cs="Times New Roman"/>
        </w:rPr>
      </w:pPr>
    </w:p>
    <w:p w14:paraId="5AC4694A" w14:textId="77777777" w:rsidR="00F74526" w:rsidRDefault="00F74526" w:rsidP="0096436F">
      <w:pPr>
        <w:jc w:val="both"/>
        <w:rPr>
          <w:rFonts w:ascii="Times New Roman" w:hAnsi="Times New Roman" w:cs="Times New Roman"/>
        </w:rPr>
      </w:pPr>
    </w:p>
    <w:p w14:paraId="673E2F75" w14:textId="77777777" w:rsidR="00F74526" w:rsidRDefault="00F74526" w:rsidP="0096436F">
      <w:pPr>
        <w:jc w:val="both"/>
        <w:rPr>
          <w:rFonts w:ascii="Times New Roman" w:hAnsi="Times New Roman" w:cs="Times New Roman"/>
        </w:rPr>
      </w:pPr>
    </w:p>
    <w:p w14:paraId="5FE607B1" w14:textId="77777777" w:rsidR="005C6F52" w:rsidRDefault="00F74526" w:rsidP="0096436F">
      <w:pPr>
        <w:pStyle w:val="Heading1"/>
        <w:numPr>
          <w:ilvl w:val="0"/>
          <w:numId w:val="4"/>
        </w:numPr>
        <w:jc w:val="both"/>
        <w:rPr>
          <w:rFonts w:ascii="Arial" w:eastAsia="Arial" w:hAnsi="Arial" w:cs="Arial"/>
          <w:b/>
          <w:bCs/>
          <w:color w:val="1A3C5E"/>
          <w:sz w:val="32"/>
          <w:szCs w:val="32"/>
        </w:rPr>
      </w:pPr>
      <w:r>
        <w:rPr>
          <w:rFonts w:ascii="Arial" w:eastAsia="Arial" w:hAnsi="Arial" w:cs="Arial"/>
          <w:b/>
          <w:bCs/>
          <w:color w:val="1A3C5E"/>
          <w:sz w:val="32"/>
          <w:szCs w:val="32"/>
        </w:rPr>
        <w:lastRenderedPageBreak/>
        <w:t>Conclusion</w:t>
      </w:r>
    </w:p>
    <w:p w14:paraId="07568E21" w14:textId="05F33552" w:rsidR="005C6F52" w:rsidRPr="005C6F52" w:rsidRDefault="005C6F52" w:rsidP="0096436F">
      <w:pPr>
        <w:spacing w:after="160" w:line="278" w:lineRule="auto"/>
        <w:jc w:val="both"/>
      </w:pPr>
      <w:r w:rsidRPr="005C6F52">
        <w:t>The dashboard was developed based on the interactive data visualization of greenhouse gas emissions in agrifood systems across the world with the help of the FAO Emissions Totals dataset. It is a critical resource for decision-makers and experts as it provides insights that are drawn from a sixty-year database from 234 nations. Indeed, agrifood emissions globally increased by 472.3% from 1961 to 2021 with a correlation (r=0.94) between the years and total emissions, while ten nations like China, Brazil, and India account for more than 54% of emissions. The Agile development process helped visualize the data successfully, and it is managed through GitHub for the source code. The functional testing proved the effectiveness of the dashboard which is now hosted on Streamlit Community Cloud.</w:t>
      </w:r>
    </w:p>
    <w:p w14:paraId="661A68A2" w14:textId="5E729560" w:rsidR="005C6F52" w:rsidRPr="005C6F52" w:rsidRDefault="005C6F52" w:rsidP="0096436F">
      <w:pPr>
        <w:pStyle w:val="Heading1"/>
        <w:numPr>
          <w:ilvl w:val="0"/>
          <w:numId w:val="4"/>
        </w:numPr>
        <w:jc w:val="both"/>
        <w:rPr>
          <w:rFonts w:ascii="Arial" w:eastAsia="Arial" w:hAnsi="Arial" w:cs="Arial"/>
          <w:b/>
          <w:bCs/>
          <w:color w:val="1A3C5E"/>
          <w:sz w:val="32"/>
          <w:szCs w:val="32"/>
        </w:rPr>
      </w:pPr>
      <w:r w:rsidRPr="005C6F52">
        <w:rPr>
          <w:rFonts w:ascii="Times New Roman" w:hAnsi="Times New Roman" w:cs="Times New Roman"/>
        </w:rPr>
        <w:br w:type="page"/>
      </w:r>
      <w:r w:rsidRPr="005C6F52">
        <w:rPr>
          <w:rFonts w:ascii="Arial" w:eastAsia="Arial" w:hAnsi="Arial" w:cs="Arial"/>
          <w:b/>
          <w:bCs/>
          <w:color w:val="1A3C5E"/>
          <w:sz w:val="32"/>
          <w:szCs w:val="32"/>
        </w:rPr>
        <w:lastRenderedPageBreak/>
        <w:t>References</w:t>
      </w:r>
    </w:p>
    <w:p w14:paraId="44C9808A" w14:textId="641B8DF0" w:rsidR="005C6F52" w:rsidRDefault="005C6F52" w:rsidP="0096436F">
      <w:pPr>
        <w:spacing w:before="100" w:after="100"/>
        <w:jc w:val="both"/>
        <w:rPr>
          <w:rFonts w:cs="Arial"/>
        </w:rPr>
      </w:pPr>
      <w:r>
        <w:rPr>
          <w:rFonts w:cs="Arial"/>
        </w:rPr>
        <w:t xml:space="preserve">Food and Agriculture Organization of the United Nations (FAO) (2023) Emissions Totals Dataset. </w:t>
      </w:r>
    </w:p>
    <w:p w14:paraId="50A196FA" w14:textId="3B52BB6E" w:rsidR="005C6F52" w:rsidRDefault="005C6F52" w:rsidP="0096436F">
      <w:pPr>
        <w:spacing w:before="100" w:after="100"/>
        <w:jc w:val="both"/>
        <w:rPr>
          <w:rFonts w:cs="Arial"/>
        </w:rPr>
      </w:pPr>
      <w:hyperlink r:id="rId11" w:history="1">
        <w:r w:rsidRPr="000100E5">
          <w:rPr>
            <w:rStyle w:val="Hyperlink"/>
            <w:rFonts w:cs="Arial"/>
          </w:rPr>
          <w:t>https://data360.worldbank.org/en/dataset/FAO_EMSTOT</w:t>
        </w:r>
      </w:hyperlink>
    </w:p>
    <w:p w14:paraId="1AB1BB29" w14:textId="77777777" w:rsidR="005C6F52" w:rsidRPr="005C6F52" w:rsidRDefault="005C6F52" w:rsidP="0096436F">
      <w:pPr>
        <w:spacing w:before="100" w:after="100"/>
        <w:jc w:val="both"/>
        <w:rPr>
          <w:rFonts w:cs="Arial"/>
        </w:rPr>
      </w:pPr>
    </w:p>
    <w:p w14:paraId="66964FA8" w14:textId="77777777" w:rsidR="005C6F52" w:rsidRDefault="005C6F52" w:rsidP="0096436F">
      <w:pPr>
        <w:spacing w:before="100" w:after="100"/>
        <w:jc w:val="both"/>
      </w:pPr>
      <w:r>
        <w:rPr>
          <w:rFonts w:cs="Arial"/>
        </w:rPr>
        <w:t>McKinney, W. (2022) Python for Data Analysis: Data Wrangling with pandas, NumPy, and Jupyter. 3rd edn. Sebastopol: O'Reilly Media.</w:t>
      </w:r>
    </w:p>
    <w:p w14:paraId="2F7ACF27" w14:textId="77777777" w:rsidR="005C6F52" w:rsidRDefault="005C6F52" w:rsidP="0096436F">
      <w:pPr>
        <w:jc w:val="both"/>
      </w:pPr>
    </w:p>
    <w:p w14:paraId="1569CCF5" w14:textId="0DAFED68" w:rsidR="005C6F52" w:rsidRDefault="005C6F52" w:rsidP="0096436F">
      <w:pPr>
        <w:spacing w:before="100" w:after="100"/>
        <w:jc w:val="both"/>
        <w:rPr>
          <w:rFonts w:cs="Arial"/>
        </w:rPr>
      </w:pPr>
      <w:r>
        <w:rPr>
          <w:rFonts w:cs="Arial"/>
        </w:rPr>
        <w:t xml:space="preserve">Plotly Technologies Inc. (2024) Plotly Python Graphing Library. Available at: </w:t>
      </w:r>
      <w:hyperlink r:id="rId12" w:history="1">
        <w:r w:rsidRPr="000100E5">
          <w:rPr>
            <w:rStyle w:val="Hyperlink"/>
            <w:rFonts w:cs="Arial"/>
          </w:rPr>
          <w:t>https://plotly.com/python</w:t>
        </w:r>
      </w:hyperlink>
    </w:p>
    <w:p w14:paraId="2C878786" w14:textId="77777777" w:rsidR="005C6F52" w:rsidRDefault="005C6F52" w:rsidP="0096436F">
      <w:pPr>
        <w:spacing w:before="100" w:after="100"/>
        <w:jc w:val="both"/>
      </w:pPr>
    </w:p>
    <w:p w14:paraId="743F0E8A" w14:textId="008C96F3" w:rsidR="005C6F52" w:rsidRDefault="005C6F52" w:rsidP="0096436F">
      <w:pPr>
        <w:spacing w:before="100" w:after="100"/>
        <w:jc w:val="both"/>
      </w:pPr>
      <w:r>
        <w:rPr>
          <w:rFonts w:cs="Arial"/>
        </w:rPr>
        <w:t>Pressman, R.S. (2014) Software Engineering: A Practitioner's Approach. 8th edn. New York: McGraw-Hill.</w:t>
      </w:r>
    </w:p>
    <w:p w14:paraId="13341920" w14:textId="77777777" w:rsidR="005C6F52" w:rsidRDefault="005C6F52" w:rsidP="0096436F">
      <w:pPr>
        <w:spacing w:before="100" w:after="100"/>
        <w:jc w:val="both"/>
      </w:pPr>
    </w:p>
    <w:p w14:paraId="78877DBF" w14:textId="52654C7C" w:rsidR="005C6F52" w:rsidRDefault="005C6F52" w:rsidP="0096436F">
      <w:pPr>
        <w:spacing w:before="100" w:after="100"/>
        <w:jc w:val="both"/>
      </w:pPr>
      <w:r>
        <w:rPr>
          <w:rFonts w:cs="Arial"/>
        </w:rPr>
        <w:t>Wirth, R. and Hipp, J. (2000) CRISP-DM: Towards a Standard Process Model for Data Mining. Proceedings of the Fourth International Conference on the Practical Application of Knowledge Discovery and Data Mining, pp. 29-39.</w:t>
      </w:r>
    </w:p>
    <w:p w14:paraId="00F01076" w14:textId="77777777" w:rsidR="005C6F52" w:rsidRDefault="005C6F52" w:rsidP="0096436F">
      <w:pPr>
        <w:jc w:val="both"/>
      </w:pPr>
    </w:p>
    <w:p w14:paraId="491F02FA" w14:textId="77777777" w:rsidR="005C6F52" w:rsidRDefault="005C6F52" w:rsidP="0096436F">
      <w:pPr>
        <w:spacing w:before="100" w:after="100"/>
        <w:jc w:val="both"/>
      </w:pPr>
    </w:p>
    <w:p w14:paraId="7A07B1C8" w14:textId="5F2D34F4" w:rsidR="005C6F52" w:rsidRDefault="005C6F52" w:rsidP="0096436F">
      <w:pPr>
        <w:spacing w:after="160" w:line="278" w:lineRule="auto"/>
        <w:jc w:val="both"/>
        <w:rPr>
          <w:rFonts w:ascii="Times New Roman" w:hAnsi="Times New Roman" w:cs="Times New Roman"/>
        </w:rPr>
      </w:pPr>
    </w:p>
    <w:p w14:paraId="3A1905A2" w14:textId="77777777" w:rsidR="005C6F52" w:rsidRPr="005C6F52" w:rsidRDefault="005C6F52" w:rsidP="0096436F">
      <w:pPr>
        <w:spacing w:after="160" w:line="278" w:lineRule="auto"/>
        <w:jc w:val="both"/>
        <w:rPr>
          <w:rFonts w:ascii="Times New Roman" w:hAnsi="Times New Roman" w:cs="Times New Roman"/>
        </w:rPr>
      </w:pPr>
    </w:p>
    <w:sectPr w:rsidR="005C6F52" w:rsidRPr="005C6F52" w:rsidSect="00742AA9">
      <w:footerReference w:type="even" r:id="rId13"/>
      <w:footerReference w:type="default" r:id="rId1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C739B" w14:textId="77777777" w:rsidR="00F26071" w:rsidRDefault="00F26071" w:rsidP="001C2DF6">
      <w:r>
        <w:separator/>
      </w:r>
    </w:p>
  </w:endnote>
  <w:endnote w:type="continuationSeparator" w:id="0">
    <w:p w14:paraId="6F82602F" w14:textId="77777777" w:rsidR="00F26071" w:rsidRDefault="00F26071" w:rsidP="001C2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0186740"/>
      <w:docPartObj>
        <w:docPartGallery w:val="Page Numbers (Bottom of Page)"/>
        <w:docPartUnique/>
      </w:docPartObj>
    </w:sdtPr>
    <w:sdtContent>
      <w:p w14:paraId="01558537" w14:textId="7A48F7FB" w:rsidR="001C2DF6" w:rsidRDefault="001C2DF6" w:rsidP="000100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8EC62C" w14:textId="77777777" w:rsidR="001C2DF6" w:rsidRDefault="001C2DF6" w:rsidP="001C2D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9970723"/>
      <w:docPartObj>
        <w:docPartGallery w:val="Page Numbers (Bottom of Page)"/>
        <w:docPartUnique/>
      </w:docPartObj>
    </w:sdtPr>
    <w:sdtContent>
      <w:p w14:paraId="36059410" w14:textId="63C9668E" w:rsidR="001C2DF6" w:rsidRDefault="001C2DF6" w:rsidP="000100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96E616" w14:textId="77777777" w:rsidR="001C2DF6" w:rsidRDefault="001C2DF6" w:rsidP="001C2DF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C7B70" w14:textId="77777777" w:rsidR="00F26071" w:rsidRDefault="00F26071" w:rsidP="001C2DF6">
      <w:r>
        <w:separator/>
      </w:r>
    </w:p>
  </w:footnote>
  <w:footnote w:type="continuationSeparator" w:id="0">
    <w:p w14:paraId="350C8605" w14:textId="77777777" w:rsidR="00F26071" w:rsidRDefault="00F26071" w:rsidP="001C2D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97A08"/>
    <w:multiLevelType w:val="hybridMultilevel"/>
    <w:tmpl w:val="DB444E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79A6FB6"/>
    <w:multiLevelType w:val="hybridMultilevel"/>
    <w:tmpl w:val="C12E9B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807CE8"/>
    <w:multiLevelType w:val="multilevel"/>
    <w:tmpl w:val="1EAAB8A8"/>
    <w:lvl w:ilvl="0">
      <w:start w:val="1"/>
      <w:numFmt w:val="decimal"/>
      <w:lvlText w:val="%1."/>
      <w:lvlJc w:val="left"/>
      <w:pPr>
        <w:ind w:left="360" w:hanging="360"/>
      </w:pPr>
      <w:rPr>
        <w:rFonts w:hint="default"/>
      </w:rPr>
    </w:lvl>
    <w:lvl w:ilvl="1">
      <w:start w:val="1"/>
      <w:numFmt w:val="none"/>
      <w:lvlText w:val="1.1"/>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D6B6FEF"/>
    <w:multiLevelType w:val="hybridMultilevel"/>
    <w:tmpl w:val="0AEE9320"/>
    <w:lvl w:ilvl="0" w:tplc="2EE2FC34">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DB06CE"/>
    <w:multiLevelType w:val="multilevel"/>
    <w:tmpl w:val="C9D45CD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77B00CE"/>
    <w:multiLevelType w:val="multilevel"/>
    <w:tmpl w:val="1EAAB8A8"/>
    <w:lvl w:ilvl="0">
      <w:start w:val="1"/>
      <w:numFmt w:val="decimal"/>
      <w:lvlText w:val="%1."/>
      <w:lvlJc w:val="left"/>
      <w:pPr>
        <w:ind w:left="360" w:hanging="360"/>
      </w:pPr>
      <w:rPr>
        <w:rFonts w:hint="default"/>
      </w:rPr>
    </w:lvl>
    <w:lvl w:ilvl="1">
      <w:start w:val="1"/>
      <w:numFmt w:val="none"/>
      <w:lvlText w:val="1.1"/>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47B066CD"/>
    <w:multiLevelType w:val="hybridMultilevel"/>
    <w:tmpl w:val="C6F2D8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9667650">
    <w:abstractNumId w:val="1"/>
  </w:num>
  <w:num w:numId="2" w16cid:durableId="449399331">
    <w:abstractNumId w:val="6"/>
  </w:num>
  <w:num w:numId="3" w16cid:durableId="831679380">
    <w:abstractNumId w:val="0"/>
  </w:num>
  <w:num w:numId="4" w16cid:durableId="1342052612">
    <w:abstractNumId w:val="4"/>
  </w:num>
  <w:num w:numId="5" w16cid:durableId="76707808">
    <w:abstractNumId w:val="5"/>
  </w:num>
  <w:num w:numId="6" w16cid:durableId="191577930">
    <w:abstractNumId w:val="2"/>
  </w:num>
  <w:num w:numId="7" w16cid:durableId="1850216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A9"/>
    <w:rsid w:val="00154C6C"/>
    <w:rsid w:val="001C2DF6"/>
    <w:rsid w:val="00306C28"/>
    <w:rsid w:val="003B30B9"/>
    <w:rsid w:val="004261F3"/>
    <w:rsid w:val="0047551E"/>
    <w:rsid w:val="004D116D"/>
    <w:rsid w:val="005C6F52"/>
    <w:rsid w:val="00742AA9"/>
    <w:rsid w:val="00837B8C"/>
    <w:rsid w:val="0087663D"/>
    <w:rsid w:val="0094470F"/>
    <w:rsid w:val="0096436F"/>
    <w:rsid w:val="00DC45E0"/>
    <w:rsid w:val="00EC71D0"/>
    <w:rsid w:val="00F26071"/>
    <w:rsid w:val="00F74526"/>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5DD8"/>
  <w15:chartTrackingRefBased/>
  <w15:docId w15:val="{F26360DD-E8DE-A649-8790-FE56AD664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AA9"/>
    <w:pPr>
      <w:spacing w:after="0" w:line="240" w:lineRule="auto"/>
    </w:pPr>
    <w:rPr>
      <w:rFonts w:ascii="Arial" w:eastAsia="Arial" w:hAnsi="Arial" w:cs="Arial Unicode MS"/>
      <w:kern w:val="0"/>
      <w:sz w:val="22"/>
      <w:szCs w:val="22"/>
      <w:lang w:eastAsia="en-GB"/>
      <w14:ligatures w14:val="none"/>
    </w:rPr>
  </w:style>
  <w:style w:type="paragraph" w:styleId="Heading1">
    <w:name w:val="heading 1"/>
    <w:basedOn w:val="Normal"/>
    <w:next w:val="Normal"/>
    <w:link w:val="Heading1Char"/>
    <w:uiPriority w:val="9"/>
    <w:qFormat/>
    <w:rsid w:val="00742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A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A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A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A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AA9"/>
    <w:rPr>
      <w:rFonts w:eastAsiaTheme="majorEastAsia" w:cstheme="majorBidi"/>
      <w:color w:val="272727" w:themeColor="text1" w:themeTint="D8"/>
    </w:rPr>
  </w:style>
  <w:style w:type="paragraph" w:styleId="Title">
    <w:name w:val="Title"/>
    <w:basedOn w:val="Normal"/>
    <w:next w:val="Normal"/>
    <w:link w:val="TitleChar"/>
    <w:uiPriority w:val="10"/>
    <w:qFormat/>
    <w:rsid w:val="00742A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AA9"/>
    <w:pPr>
      <w:spacing w:before="160"/>
      <w:jc w:val="center"/>
    </w:pPr>
    <w:rPr>
      <w:i/>
      <w:iCs/>
      <w:color w:val="404040" w:themeColor="text1" w:themeTint="BF"/>
    </w:rPr>
  </w:style>
  <w:style w:type="character" w:customStyle="1" w:styleId="QuoteChar">
    <w:name w:val="Quote Char"/>
    <w:basedOn w:val="DefaultParagraphFont"/>
    <w:link w:val="Quote"/>
    <w:uiPriority w:val="29"/>
    <w:rsid w:val="00742AA9"/>
    <w:rPr>
      <w:rFonts w:cs="Arial Unicode MS"/>
      <w:i/>
      <w:iCs/>
      <w:color w:val="404040" w:themeColor="text1" w:themeTint="BF"/>
    </w:rPr>
  </w:style>
  <w:style w:type="paragraph" w:styleId="ListParagraph">
    <w:name w:val="List Paragraph"/>
    <w:basedOn w:val="Normal"/>
    <w:uiPriority w:val="34"/>
    <w:qFormat/>
    <w:rsid w:val="00742AA9"/>
    <w:pPr>
      <w:ind w:left="720"/>
      <w:contextualSpacing/>
    </w:pPr>
  </w:style>
  <w:style w:type="character" w:styleId="IntenseEmphasis">
    <w:name w:val="Intense Emphasis"/>
    <w:basedOn w:val="DefaultParagraphFont"/>
    <w:uiPriority w:val="21"/>
    <w:qFormat/>
    <w:rsid w:val="00742AA9"/>
    <w:rPr>
      <w:i/>
      <w:iCs/>
      <w:color w:val="0F4761" w:themeColor="accent1" w:themeShade="BF"/>
    </w:rPr>
  </w:style>
  <w:style w:type="paragraph" w:styleId="IntenseQuote">
    <w:name w:val="Intense Quote"/>
    <w:basedOn w:val="Normal"/>
    <w:next w:val="Normal"/>
    <w:link w:val="IntenseQuoteChar"/>
    <w:uiPriority w:val="30"/>
    <w:qFormat/>
    <w:rsid w:val="00742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AA9"/>
    <w:rPr>
      <w:rFonts w:cs="Arial Unicode MS"/>
      <w:i/>
      <w:iCs/>
      <w:color w:val="0F4761" w:themeColor="accent1" w:themeShade="BF"/>
    </w:rPr>
  </w:style>
  <w:style w:type="character" w:styleId="IntenseReference">
    <w:name w:val="Intense Reference"/>
    <w:basedOn w:val="DefaultParagraphFont"/>
    <w:uiPriority w:val="32"/>
    <w:qFormat/>
    <w:rsid w:val="00742AA9"/>
    <w:rPr>
      <w:b/>
      <w:bCs/>
      <w:smallCaps/>
      <w:color w:val="0F4761" w:themeColor="accent1" w:themeShade="BF"/>
      <w:spacing w:val="5"/>
    </w:rPr>
  </w:style>
  <w:style w:type="table" w:styleId="TableGrid">
    <w:name w:val="Table Grid"/>
    <w:basedOn w:val="TableNormal"/>
    <w:uiPriority w:val="39"/>
    <w:rsid w:val="00742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4C6C"/>
    <w:rPr>
      <w:color w:val="467886" w:themeColor="hyperlink"/>
      <w:u w:val="single"/>
    </w:rPr>
  </w:style>
  <w:style w:type="character" w:styleId="UnresolvedMention">
    <w:name w:val="Unresolved Mention"/>
    <w:basedOn w:val="DefaultParagraphFont"/>
    <w:uiPriority w:val="99"/>
    <w:semiHidden/>
    <w:unhideWhenUsed/>
    <w:rsid w:val="00154C6C"/>
    <w:rPr>
      <w:color w:val="605E5C"/>
      <w:shd w:val="clear" w:color="auto" w:fill="E1DFDD"/>
    </w:rPr>
  </w:style>
  <w:style w:type="character" w:styleId="FollowedHyperlink">
    <w:name w:val="FollowedHyperlink"/>
    <w:basedOn w:val="DefaultParagraphFont"/>
    <w:uiPriority w:val="99"/>
    <w:semiHidden/>
    <w:unhideWhenUsed/>
    <w:rsid w:val="00154C6C"/>
    <w:rPr>
      <w:color w:val="96607D" w:themeColor="followedHyperlink"/>
      <w:u w:val="single"/>
    </w:rPr>
  </w:style>
  <w:style w:type="paragraph" w:styleId="Footer">
    <w:name w:val="footer"/>
    <w:basedOn w:val="Normal"/>
    <w:link w:val="FooterChar"/>
    <w:uiPriority w:val="99"/>
    <w:unhideWhenUsed/>
    <w:rsid w:val="001C2DF6"/>
    <w:pPr>
      <w:tabs>
        <w:tab w:val="center" w:pos="4513"/>
        <w:tab w:val="right" w:pos="9026"/>
      </w:tabs>
    </w:pPr>
  </w:style>
  <w:style w:type="character" w:customStyle="1" w:styleId="FooterChar">
    <w:name w:val="Footer Char"/>
    <w:basedOn w:val="DefaultParagraphFont"/>
    <w:link w:val="Footer"/>
    <w:uiPriority w:val="99"/>
    <w:rsid w:val="001C2DF6"/>
    <w:rPr>
      <w:rFonts w:ascii="Arial" w:eastAsia="Arial" w:hAnsi="Arial" w:cs="Arial Unicode MS"/>
      <w:kern w:val="0"/>
      <w:sz w:val="22"/>
      <w:szCs w:val="22"/>
      <w:lang w:eastAsia="en-GB"/>
      <w14:ligatures w14:val="none"/>
    </w:rPr>
  </w:style>
  <w:style w:type="character" w:styleId="PageNumber">
    <w:name w:val="page number"/>
    <w:basedOn w:val="DefaultParagraphFont"/>
    <w:uiPriority w:val="99"/>
    <w:semiHidden/>
    <w:unhideWhenUsed/>
    <w:rsid w:val="001C2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otly.com/pyth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360.worldbank.org/en/dataset/FAO_EMSTO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vidhurshana/fao-emissions-dashboard"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A9331E8-D4EF-9647-BE60-1EE290F5D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1911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Jayasekaran Vidhurshana</dc:creator>
  <cp:keywords/>
  <dc:description/>
  <cp:lastModifiedBy>Jayasekaran Vidhurshana</cp:lastModifiedBy>
  <cp:revision>2</cp:revision>
  <dcterms:created xsi:type="dcterms:W3CDTF">2026-04-27T11:21:00Z</dcterms:created>
  <dcterms:modified xsi:type="dcterms:W3CDTF">2026-04-27T11:21:00Z</dcterms:modified>
</cp:coreProperties>
</file>