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098"/>
        <w:jc w:val="center"/>
        <w:rPr>
          <w:bCs w:val="false"/>
          <w:color w:val="000000"/>
          <w:sz w:val="24"/>
          <w:szCs w:val="24"/>
        </w:rPr>
      </w:pPr>
      <w:r>
        <w:rPr>
          <w:bCs w:val="false"/>
          <w:color w:val="000000"/>
          <w:sz w:val="24"/>
          <w:szCs w:val="24"/>
        </w:rPr>
        <w:t xml:space="preserve">Priyanka. </w:t>
      </w:r>
      <w:r>
        <w:rPr>
          <w:bCs w:val="false"/>
          <w:color w:val="000000"/>
          <w:sz w:val="24"/>
          <w:szCs w:val="24"/>
        </w:rPr>
        <w:t>Vekasiri</w:t>
      </w:r>
    </w:p>
    <w:p>
      <w:pPr>
        <w:pStyle w:val="style4098"/>
        <w:jc w:val="center"/>
        <w:rPr>
          <w:b w:val="false"/>
          <w:bCs w:val="false"/>
          <w:color w:val="2e74b5"/>
          <w:sz w:val="24"/>
          <w:szCs w:val="24"/>
          <w:shd w:val="clear" w:color="auto" w:fill="ffffff"/>
        </w:rPr>
      </w:pPr>
      <w:r>
        <w:rPr>
          <w:bCs w:val="false"/>
          <w:color w:val="000000"/>
          <w:sz w:val="24"/>
          <w:szCs w:val="24"/>
        </w:rPr>
        <w:t>Email id:</w:t>
      </w:r>
      <w:r>
        <w:rPr>
          <w:b w:val="false"/>
          <w:color w:val="000000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"mailto:abhipriyaofficial369@gmail.com" </w:instrText>
      </w:r>
      <w:r>
        <w:rPr/>
        <w:fldChar w:fldCharType="separate"/>
      </w:r>
      <w:r>
        <w:rPr>
          <w:rStyle w:val="style85"/>
          <w:b w:val="false"/>
          <w:bCs w:val="false"/>
          <w:sz w:val="24"/>
          <w:szCs w:val="24"/>
          <w:shd w:val="clear" w:color="auto" w:fill="ffffff"/>
        </w:rPr>
        <w:t>abhipriyaofficial369@gmail.com</w:t>
      </w:r>
      <w:r>
        <w:rPr/>
        <w:fldChar w:fldCharType="end"/>
      </w:r>
    </w:p>
    <w:p>
      <w:pPr>
        <w:pStyle w:val="style4098"/>
        <w:jc w:val="center"/>
        <w:rPr>
          <w:b w:val="false"/>
          <w:bCs w:val="false"/>
          <w:color w:val="2e74b5"/>
          <w:sz w:val="24"/>
          <w:szCs w:val="24"/>
          <w:shd w:val="clear" w:color="auto" w:fill="ffffff"/>
        </w:rPr>
      </w:pPr>
      <w:r>
        <w:rPr>
          <w:bCs w:val="false"/>
          <w:color w:val="000000"/>
          <w:sz w:val="24"/>
          <w:szCs w:val="24"/>
        </w:rPr>
        <w:t xml:space="preserve">Contact: </w:t>
      </w:r>
      <w:r>
        <w:rPr>
          <w:b w:val="false"/>
          <w:color w:val="000000"/>
          <w:sz w:val="24"/>
          <w:szCs w:val="24"/>
        </w:rPr>
        <w:t>+91-9989315146</w:t>
      </w:r>
    </w:p>
    <w:p>
      <w:pPr>
        <w:pStyle w:val="style0"/>
        <w:ind w:right="-90"/>
        <w:jc w:val="both"/>
        <w:rPr>
          <w:sz w:val="24"/>
          <w:szCs w:val="24"/>
        </w:rPr>
      </w:pPr>
      <w:r>
        <w:rPr>
          <w:noProof/>
          <w:sz w:val="24"/>
          <w:szCs w:val="24"/>
          <w:highlight w:val="lightGray"/>
          <w:lang w:val="en-IN" w:eastAsia="en-IN"/>
        </w:rPr>
      </w:r>
      <w:r>
        <w:rPr>
          <w:noProof/>
          <w:sz w:val="24"/>
          <w:szCs w:val="24"/>
          <w:highlight w:val="lightGray"/>
          <w:lang w:val="en-IN" w:eastAsia="en-IN"/>
        </w:rPr>
      </w:r>
      <w:r>
        <w:rPr>
          <w:noProof/>
          <w:sz w:val="24"/>
          <w:szCs w:val="24"/>
          <w:highlight w:val="lightGray"/>
          <w:lang w:val="en-IN" w:eastAsia="en-IN"/>
        </w:rPr>
      </w:r>
      <w:r>
        <w:rPr>
          <w:noProof/>
          <w:sz w:val="24"/>
          <w:szCs w:val="24"/>
          <w:highlight w:val="lightGray"/>
          <w:lang w:val="en-IN" w:eastAsia="en-IN"/>
        </w:rPr>
        <mc:AlternateContent>
          <mc:Choice Requires="wps">
            <w:drawing>
              <wp:inline distL="0" distT="0" distB="0" distR="0">
                <wp:extent cx="6339840" cy="45085"/>
                <wp:effectExtent l="0" t="0" r="3810" b="0"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39840" cy="45085"/>
                        </a:xfrm>
                        <a:prstGeom prst="rect"/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color="gray" stroked="f" style="margin-left:0.0pt;margin-top:0.0pt;width:499.2pt;height:3.55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  <w:sz w:val="24"/>
          <w:szCs w:val="24"/>
          <w:highlight w:val="lightGray"/>
          <w:lang w:val="en-IN" w:eastAsia="en-IN"/>
        </w:rPr>
      </w:r>
      <w:r>
        <w:rPr>
          <w:noProof/>
          <w:sz w:val="24"/>
          <w:szCs w:val="24"/>
          <w:highlight w:val="lightGray"/>
          <w:lang w:val="en-IN" w:eastAsia="en-IN"/>
        </w:rPr>
      </w:r>
    </w:p>
    <w:p>
      <w:pPr>
        <w:pStyle w:val="style3"/>
        <w:shd w:val="clear" w:color="auto" w:fill="c0c0c0"/>
        <w:tabs>
          <w:tab w:val="left" w:leader="none" w:pos="2712"/>
          <w:tab w:val="right" w:leader="none" w:pos="9360"/>
        </w:tabs>
        <w:jc w:val="both"/>
        <w:rPr>
          <w:rFonts w:ascii="Times New Roman" w:hAnsi="Times New Roman"/>
          <w:bCs w:val="false"/>
          <w:sz w:val="24"/>
          <w:szCs w:val="24"/>
          <w:shd w:val="clear" w:color="auto" w:fill="c0c0c0"/>
        </w:rPr>
      </w:pPr>
      <w:r>
        <w:rPr>
          <w:rFonts w:ascii="Times New Roman" w:hAnsi="Times New Roman"/>
          <w:bCs w:val="false"/>
          <w:sz w:val="24"/>
          <w:szCs w:val="24"/>
          <w:shd w:val="clear" w:color="auto" w:fill="c0c0c0"/>
        </w:rPr>
        <w:t>Objective</w:t>
      </w:r>
      <w:r>
        <w:rPr>
          <w:rFonts w:ascii="Times New Roman" w:hAnsi="Times New Roman"/>
          <w:bCs w:val="false"/>
          <w:sz w:val="24"/>
          <w:szCs w:val="24"/>
          <w:shd w:val="clear" w:color="auto" w:fill="c0c0c0"/>
        </w:rPr>
        <w:tab/>
      </w:r>
    </w:p>
    <w:p>
      <w:pPr>
        <w:pStyle w:val="style0"/>
        <w:spacing w:after="18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thrive on professional credentials and seek a challenging job in a reputed organization and to integrate my SEO and Digital marketing skills and experience in the IT industry </w:t>
      </w:r>
      <w:r>
        <w:rPr>
          <w:sz w:val="24"/>
          <w:szCs w:val="24"/>
        </w:rPr>
        <w:t>especially</w:t>
      </w:r>
      <w:r>
        <w:rPr>
          <w:sz w:val="24"/>
          <w:szCs w:val="24"/>
        </w:rPr>
        <w:t xml:space="preserve"> to excel in the field of </w:t>
      </w:r>
      <w:r>
        <w:rPr>
          <w:color w:val="000000"/>
          <w:sz w:val="24"/>
          <w:szCs w:val="24"/>
          <w:shd w:val="clear" w:color="auto" w:fill="ffffff"/>
        </w:rPr>
        <w:t>SEO, Social Media Marketing, SEM and Digital Marketing</w:t>
      </w:r>
      <w:r>
        <w:rPr>
          <w:sz w:val="24"/>
          <w:szCs w:val="24"/>
        </w:rPr>
        <w:t>.</w:t>
      </w:r>
    </w:p>
    <w:p>
      <w:pPr>
        <w:pStyle w:val="style0"/>
        <w:shd w:val="clear" w:color="auto" w:fill="d9d9d9"/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SKILL SET</w:t>
      </w:r>
    </w:p>
    <w:p>
      <w:pPr>
        <w:pStyle w:val="style4105"/>
        <w:widowControl/>
        <w:numPr>
          <w:ilvl w:val="0"/>
          <w:numId w:val="0"/>
        </w:numPr>
        <w:tabs>
          <w:tab w:val="left" w:leader="none" w:pos="720"/>
        </w:tabs>
        <w:spacing w:before="40" w:after="40"/>
        <w:ind w:left="1800" w:firstLine="0"/>
        <w:jc w:val="both"/>
        <w:rPr>
          <w:rFonts w:eastAsia="Calibri"/>
          <w:sz w:val="24"/>
          <w:szCs w:val="24"/>
          <w:lang w:val="en-GB" w:eastAsia="en-US"/>
        </w:rPr>
      </w:pPr>
      <w:r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false" relativeHeight="2" behindDoc="false" locked="false" layoutInCell="true" allowOverlap="true">
                <wp:simplePos x="0" y="0"/>
                <wp:positionH relativeFrom="page">
                  <wp:posOffset>657225</wp:posOffset>
                </wp:positionH>
                <wp:positionV relativeFrom="page">
                  <wp:posOffset>3613623</wp:posOffset>
                </wp:positionV>
                <wp:extent cx="1928495" cy="5326591"/>
                <wp:effectExtent l="0" t="0" r="14605" b="28575"/>
                <wp:wrapSquare wrapText="bothSides"/>
                <wp:docPr id="1028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28495" cy="5326591"/>
                        </a:xfrm>
                        <a:prstGeom prst="rect"/>
                        <a:gradFill flip="none" rotWithShape="true">
                          <a:gsLst>
                            <a:gs pos="0">
                              <a:srgbClr val="e1e1e1"/>
                            </a:gs>
                            <a:gs pos="50000">
                              <a:srgbClr val="ffffff"/>
                            </a:gs>
                            <a:gs pos="100000">
                              <a:srgbClr val="e1e1e1"/>
                            </a:gs>
                          </a:gsLst>
                          <a:lin ang="2700000" scaled="true"/>
                        </a:gra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SEO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SEM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SMM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SMO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PPC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HTML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CSS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Javascript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after="120" w:lineRule="auto" w:line="480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MS Office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roked="t" style="position:absolute;margin-left:51.75pt;margin-top:284.54pt;width:151.85pt;height:419.42pt;z-index:2;mso-position-horizontal-relative:page;mso-position-vertical-relative:page;mso-width-relative:page;mso-height-relative:page;visibility:visible;">
                <v:stroke joinstyle="miter"/>
                <w10:wrap type="square"/>
                <v:fill color2="#e1e1e1" rotate="true" method="any" color="#e1e1e1" focus="100%" angle="45" type="gradient" colors="0f #e1e1e1;32768f white;1 #e1e1e1;"/>
                <v:textbox inset="7.2pt,3.6pt,7.2pt,3.6pt" style="mso-fit-text-to-shape:true;">
                  <w:txbxContent>
                    <w:p>
                      <w:pPr>
                        <w:pStyle w:val="style0"/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SEO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SEM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SMM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SMO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PPC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HTML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CSS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Javascript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after="120" w:lineRule="auto" w:line="480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MS Office</w:t>
                      </w:r>
                    </w:p>
                    <w:p>
                      <w:pPr>
                        <w:pStyle w:val="style0"/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Calibri"/>
          <w:b/>
          <w:bCs/>
          <w:sz w:val="24"/>
          <w:szCs w:val="24"/>
        </w:rPr>
        <w:t>Search engine Marketing (SEM), social media optimization (SMO),</w:t>
      </w:r>
      <w:r>
        <w:rPr>
          <w:rFonts w:eastAsia="Calibri"/>
          <w:b/>
          <w:bCs/>
          <w:sz w:val="24"/>
          <w:szCs w:val="24"/>
        </w:rPr>
        <w:t xml:space="preserve"> Social media </w:t>
      </w:r>
      <w:r>
        <w:rPr>
          <w:rFonts w:eastAsia="Calibri"/>
          <w:b/>
          <w:bCs/>
          <w:sz w:val="24"/>
          <w:szCs w:val="24"/>
        </w:rPr>
        <w:t>marketing(</w:t>
      </w:r>
      <w:r>
        <w:rPr>
          <w:rFonts w:eastAsia="Calibri"/>
          <w:b/>
          <w:bCs/>
          <w:sz w:val="24"/>
          <w:szCs w:val="24"/>
        </w:rPr>
        <w:t>SMM),</w:t>
      </w:r>
      <w:r>
        <w:rPr>
          <w:rFonts w:eastAsia="Calibri"/>
          <w:sz w:val="24"/>
          <w:szCs w:val="24"/>
          <w:lang w:val="en-GB" w:eastAsia="en-US"/>
        </w:rPr>
        <w:t xml:space="preserve"> </w:t>
      </w:r>
      <w:r>
        <w:rPr>
          <w:rFonts w:eastAsia="Calibri"/>
          <w:sz w:val="24"/>
          <w:szCs w:val="24"/>
          <w:lang w:val="en-GB" w:eastAsia="en-US"/>
        </w:rPr>
        <w:t>web analytics, market research including online consumer behaviour, understanding search engine behaviours.</w:t>
      </w:r>
    </w:p>
    <w:p>
      <w:pPr>
        <w:pStyle w:val="style4105"/>
        <w:widowControl/>
        <w:numPr>
          <w:ilvl w:val="0"/>
          <w:numId w:val="6"/>
        </w:numPr>
        <w:tabs>
          <w:tab w:val="left" w:leader="none" w:pos="720"/>
        </w:tabs>
        <w:spacing w:before="40" w:after="40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Good knowledge in understanding web analytics, Google ad words, PPC marketing and Google ad-sense for client accounts.</w:t>
      </w:r>
    </w:p>
    <w:p>
      <w:pPr>
        <w:pStyle w:val="style4105"/>
        <w:widowControl/>
        <w:numPr>
          <w:ilvl w:val="0"/>
          <w:numId w:val="6"/>
        </w:numPr>
        <w:tabs>
          <w:tab w:val="left" w:leader="none" w:pos="720"/>
        </w:tabs>
        <w:spacing w:before="40" w:after="40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Experience in ON page optimization like Keyword research, content writing, title tags, meta tags, meta description, internal page linking, image alt tags and local search optimization.</w:t>
      </w:r>
    </w:p>
    <w:p>
      <w:pPr>
        <w:pStyle w:val="style4105"/>
        <w:widowControl/>
        <w:numPr>
          <w:ilvl w:val="0"/>
          <w:numId w:val="6"/>
        </w:numPr>
        <w:tabs>
          <w:tab w:val="left" w:leader="none" w:pos="720"/>
        </w:tabs>
        <w:spacing w:before="40" w:after="40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Experience in OFF page optimization like directory submission, article submission, blog creation, social media promotion, forum posting and link building.</w:t>
      </w:r>
    </w:p>
    <w:p>
      <w:pPr>
        <w:pStyle w:val="style179"/>
        <w:numPr>
          <w:ilvl w:val="0"/>
          <w:numId w:val="6"/>
        </w:numPr>
        <w:jc w:val="both"/>
        <w:rPr>
          <w:rFonts w:eastAsia="Calibri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Experience in domain research, registration and hosting.</w:t>
      </w:r>
    </w:p>
    <w:p>
      <w:pPr>
        <w:pStyle w:val="style4105"/>
        <w:widowControl/>
        <w:numPr>
          <w:ilvl w:val="0"/>
          <w:numId w:val="6"/>
        </w:numPr>
        <w:tabs>
          <w:tab w:val="left" w:leader="none" w:pos="720"/>
        </w:tabs>
        <w:spacing w:before="40" w:after="40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Analysing requirement and involves in implementing Search Engines Marketing plans, Operational strategies like Keyword research, Competition analysis, Site analysis, Web Marketing Strategies etc.</w:t>
      </w:r>
    </w:p>
    <w:p>
      <w:pPr>
        <w:pStyle w:val="style4105"/>
        <w:widowControl/>
        <w:numPr>
          <w:ilvl w:val="0"/>
          <w:numId w:val="6"/>
        </w:numPr>
        <w:tabs>
          <w:tab w:val="left" w:leader="none" w:pos="720"/>
        </w:tabs>
        <w:spacing w:before="40" w:after="40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 xml:space="preserve">Knowledge in online ad </w:t>
      </w:r>
      <w:r>
        <w:rPr>
          <w:rFonts w:eastAsia="Calibri"/>
          <w:b/>
          <w:sz w:val="24"/>
          <w:szCs w:val="24"/>
          <w:lang w:val="en-GB" w:eastAsia="en-US"/>
        </w:rPr>
        <w:t>campaigns set up, creative creation etc.</w:t>
      </w:r>
    </w:p>
    <w:p>
      <w:pPr>
        <w:pStyle w:val="style179"/>
        <w:numPr>
          <w:ilvl w:val="0"/>
          <w:numId w:val="6"/>
        </w:numPr>
        <w:jc w:val="both"/>
        <w:rPr>
          <w:rFonts w:eastAsia="Calibri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Have basic knowledge of web technologies (HTML, CSS, </w:t>
      </w:r>
      <w:r>
        <w:rPr>
          <w:sz w:val="24"/>
          <w:szCs w:val="24"/>
          <w:lang w:val="en-GB"/>
        </w:rPr>
        <w:t>javascript</w:t>
      </w:r>
      <w:r>
        <w:rPr>
          <w:sz w:val="24"/>
          <w:szCs w:val="24"/>
          <w:lang w:val="en-GB"/>
        </w:rPr>
        <w:t xml:space="preserve"> etc.)</w:t>
      </w:r>
    </w:p>
    <w:p>
      <w:pPr>
        <w:pStyle w:val="style179"/>
        <w:numPr>
          <w:ilvl w:val="0"/>
          <w:numId w:val="6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Proficient with Microsoft office</w:t>
      </w:r>
    </w:p>
    <w:p>
      <w:pPr>
        <w:pStyle w:val="style179"/>
        <w:numPr>
          <w:ilvl w:val="0"/>
          <w:numId w:val="6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Exposure to tools like: </w:t>
      </w:r>
      <w:r>
        <w:rPr>
          <w:b/>
          <w:sz w:val="24"/>
          <w:szCs w:val="24"/>
          <w:lang w:val="en-GB"/>
        </w:rPr>
        <w:t>Appnexus</w:t>
      </w:r>
      <w:r>
        <w:rPr>
          <w:b/>
          <w:sz w:val="24"/>
          <w:szCs w:val="24"/>
          <w:lang w:val="en-GB"/>
        </w:rPr>
        <w:t xml:space="preserve">, </w:t>
      </w:r>
      <w:r>
        <w:rPr>
          <w:b/>
          <w:sz w:val="24"/>
          <w:szCs w:val="24"/>
          <w:lang w:val="en-GB"/>
        </w:rPr>
        <w:t>Adwords</w:t>
      </w:r>
    </w:p>
    <w:p>
      <w:pPr>
        <w:pStyle w:val="style179"/>
        <w:numPr>
          <w:ilvl w:val="0"/>
          <w:numId w:val="0"/>
        </w:numPr>
        <w:ind w:left="360" w:firstLine="0"/>
        <w:jc w:val="both"/>
        <w:rPr>
          <w:sz w:val="24"/>
          <w:szCs w:val="24"/>
          <w:lang w:val="en-GB"/>
        </w:rPr>
      </w:pPr>
    </w:p>
    <w:p>
      <w:pPr>
        <w:shd w:val="clear" w:color="ffffff" w:fill="c0c0c0"/>
        <w:tabs>
          <w:tab w:val="left" w:leader="none" w:pos="2700"/>
          <w:tab w:val="right" w:leader="none" w:pos="9360"/>
        </w:tabs>
        <w:jc w:val="both"/>
        <w:rPr/>
      </w:pPr>
      <w:r>
        <w:rPr>
          <w:rFonts w:ascii="Times New Roman" w:hAnsi="Times New Roman" w:hint="default"/>
          <w:sz w:val="24"/>
          <w:szCs w:val="24"/>
          <w:shd w:val="clear" w:color="ffffff" w:fill="c0c0c0"/>
        </w:rPr>
        <w:t>Professional</w:t>
      </w:r>
      <w:r>
        <w:rPr>
          <w:rFonts w:ascii="Times New Roman" w:hAnsi="Times New Roman" w:hint="default"/>
          <w:sz w:val="24"/>
          <w:szCs w:val="24"/>
          <w:shd w:val="clear" w:color="ffffff" w:fill="c0c0c0"/>
        </w:rPr>
        <w:t xml:space="preserve"> </w:t>
      </w:r>
      <w:r>
        <w:rPr>
          <w:rFonts w:ascii="Times New Roman" w:hAnsi="Times New Roman" w:hint="default"/>
          <w:sz w:val="24"/>
          <w:szCs w:val="24"/>
          <w:shd w:val="clear" w:color="ffffff" w:fill="c0c0c0"/>
        </w:rPr>
        <w:t>Summary</w:t>
      </w:r>
      <w:r>
        <w:tab/>
      </w:r>
      <w:r>
        <w:tab/>
      </w:r>
    </w:p>
    <w:p>
      <w:pPr>
        <w:jc w:val="both"/>
        <w:rPr/>
      </w:pPr>
      <w:r>
        <w:rPr>
          <w:rFonts w:hint="default"/>
          <w:sz w:val="24"/>
          <w:szCs w:val="24"/>
        </w:rPr>
        <w:t>Senior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level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Recruiter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with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more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than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1+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yr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experience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in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USA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Staffing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industry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with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Ability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to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find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highly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qualified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technical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non-technical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professionals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with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broad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range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of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skill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sets,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H1-B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consultant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marketing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administrational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activities</w:t>
      </w:r>
      <w:r>
        <w:rPr>
          <w:rFonts w:hint="default"/>
          <w:sz w:val="24"/>
          <w:szCs w:val="24"/>
        </w:rPr>
        <w:t>.</w:t>
      </w:r>
    </w:p>
    <w:p>
      <w:pPr>
        <w:jc w:val="both"/>
        <w:rPr/>
      </w:pPr>
      <w:r>
        <w:rPr>
          <w:rFonts w:hint="default"/>
          <w:sz w:val="24"/>
          <w:szCs w:val="24"/>
        </w:rPr>
        <w:t>I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possess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excellent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sourcing,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screening,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negotiating,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passive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searching,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research,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prioritizing,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problem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solving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analytical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skills,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with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the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ability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to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work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well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under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pressure,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while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building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strong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 xml:space="preserve">relationships. 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I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possess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excellent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inter-personal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communication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 xml:space="preserve">skills. 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I'm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highly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motivated,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open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to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take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new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challenges.</w:t>
      </w:r>
    </w:p>
    <w:p>
      <w:pPr>
        <w:spacing w:lineRule="auto" w:line="360"/>
        <w:jc w:val="both"/>
        <w:rPr/>
      </w:pPr>
      <w:r>
        <w:rPr>
          <w:rFonts w:hint="default"/>
          <w:sz w:val="24"/>
          <w:szCs w:val="24"/>
        </w:rPr>
        <w:t>Maintaining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positive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working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relationships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with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employees/consultants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and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all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levels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of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management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to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successfully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recruit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through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employee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referrals.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Extensive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experience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in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contract,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Contract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to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hire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and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permanent</w:t>
      </w:r>
      <w:r>
        <w:rPr>
          <w:rFonts w:hint="default"/>
          <w:sz w:val="24"/>
          <w:szCs w:val="24"/>
          <w:lang w:eastAsia="zh-CN"/>
        </w:rPr>
        <w:t xml:space="preserve"> </w:t>
      </w:r>
      <w:r>
        <w:rPr>
          <w:rFonts w:hint="default"/>
          <w:sz w:val="24"/>
          <w:szCs w:val="24"/>
          <w:lang w:eastAsia="zh-CN"/>
        </w:rPr>
        <w:t>positions.</w:t>
      </w:r>
      <w:r>
        <w:rPr>
          <w:rFonts w:hint="default"/>
          <w:sz w:val="24"/>
          <w:szCs w:val="24"/>
          <w:lang w:eastAsia="zh-CN"/>
        </w:rPr>
        <w:t xml:space="preserve"> </w:t>
      </w:r>
    </w:p>
    <w:p>
      <w:pPr>
        <w:spacing w:lineRule="auto" w:line="360"/>
        <w:jc w:val="both"/>
        <w:rPr/>
      </w:pPr>
      <w:r>
        <w:rPr>
          <w:rFonts w:hint="default"/>
          <w:b/>
          <w:sz w:val="24"/>
          <w:szCs w:val="24"/>
        </w:rPr>
        <w:t>Good</w:t>
      </w:r>
      <w:r>
        <w:rPr>
          <w:rFonts w:hint="default"/>
          <w:b/>
          <w:sz w:val="24"/>
          <w:szCs w:val="24"/>
        </w:rPr>
        <w:t xml:space="preserve"> </w:t>
      </w:r>
      <w:r>
        <w:rPr>
          <w:rFonts w:hint="default"/>
          <w:b/>
          <w:sz w:val="24"/>
          <w:szCs w:val="24"/>
        </w:rPr>
        <w:t>at</w:t>
      </w:r>
      <w:r>
        <w:rPr>
          <w:rFonts w:hint="default"/>
          <w:b/>
          <w:sz w:val="24"/>
          <w:szCs w:val="24"/>
        </w:rPr>
        <w:t xml:space="preserve"> </w:t>
      </w:r>
      <w:r>
        <w:rPr>
          <w:rFonts w:hint="default"/>
          <w:b/>
          <w:sz w:val="24"/>
          <w:szCs w:val="24"/>
        </w:rPr>
        <w:t>recruiting</w:t>
      </w:r>
      <w:r>
        <w:rPr>
          <w:rFonts w:hint="default"/>
          <w:b/>
          <w:sz w:val="24"/>
          <w:szCs w:val="24"/>
        </w:rPr>
        <w:t xml:space="preserve"> </w:t>
      </w:r>
      <w:r>
        <w:rPr>
          <w:rFonts w:hint="default"/>
          <w:b/>
          <w:sz w:val="24"/>
          <w:szCs w:val="24"/>
        </w:rPr>
        <w:t>of</w:t>
      </w:r>
      <w:r>
        <w:rPr>
          <w:rFonts w:hint="default"/>
          <w:b/>
          <w:sz w:val="24"/>
          <w:szCs w:val="24"/>
        </w:rPr>
        <w:t xml:space="preserve"> </w:t>
      </w:r>
      <w:r>
        <w:rPr>
          <w:rFonts w:hint="default"/>
          <w:b/>
          <w:sz w:val="24"/>
          <w:szCs w:val="24"/>
        </w:rPr>
        <w:t>the</w:t>
      </w:r>
      <w:r>
        <w:rPr>
          <w:rFonts w:hint="default"/>
          <w:b/>
          <w:sz w:val="24"/>
          <w:szCs w:val="24"/>
        </w:rPr>
        <w:t xml:space="preserve"> </w:t>
      </w:r>
      <w:r>
        <w:rPr>
          <w:rFonts w:hint="default"/>
          <w:b/>
          <w:sz w:val="24"/>
          <w:szCs w:val="24"/>
        </w:rPr>
        <w:t>following:</w:t>
      </w:r>
    </w:p>
    <w:p>
      <w:pPr>
        <w:spacing w:lineRule="auto" w:line="36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Java,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J2ee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technologies,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.Net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Technologies,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QA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Testers,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QA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Managers,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Oracle/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SQL/PLSQL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DBA,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Network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Engineers/Administrators.</w:t>
      </w:r>
      <w:r>
        <w:rPr>
          <w:rFonts w:hint="default"/>
          <w:sz w:val="24"/>
          <w:szCs w:val="24"/>
        </w:rPr>
        <w:t xml:space="preserve"> </w:t>
      </w:r>
    </w:p>
    <w:p>
      <w:pPr>
        <w:pStyle w:val="style0"/>
        <w:spacing w:lineRule="auto" w:line="360"/>
        <w:jc w:val="both"/>
        <w:rPr>
          <w:sz w:val="24"/>
          <w:szCs w:val="24"/>
          <w:lang w:val="en-GB"/>
        </w:rPr>
      </w:pPr>
    </w:p>
    <w:p>
      <w:pPr>
        <w:pStyle w:val="style0"/>
        <w:pBdr>
          <w:bottom w:val="single" w:sz="4" w:space="1" w:color="auto"/>
        </w:pBdr>
        <w:shd w:val="clear" w:color="auto" w:fill="d9d9d9"/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Websites undertaken</w:t>
      </w:r>
    </w:p>
    <w:p>
      <w:pPr>
        <w:pStyle w:val="style4105"/>
        <w:widowControl/>
        <w:numPr>
          <w:ilvl w:val="0"/>
          <w:numId w:val="7"/>
        </w:numPr>
        <w:tabs>
          <w:tab w:val="left" w:leader="none" w:pos="720"/>
        </w:tabs>
        <w:spacing w:before="40" w:after="40"/>
        <w:ind w:hanging="270"/>
        <w:jc w:val="both"/>
        <w:rPr>
          <w:bCs/>
          <w:color w:val="00b0f0"/>
          <w:sz w:val="24"/>
          <w:szCs w:val="24"/>
        </w:rPr>
      </w:pPr>
      <w:r>
        <w:rPr/>
        <w:fldChar w:fldCharType="begin"/>
      </w:r>
      <w:r>
        <w:instrText xml:space="preserve"> HYPERLINK "http://www.skydreamconsulting.com" </w:instrText>
      </w:r>
      <w:r>
        <w:rPr/>
        <w:fldChar w:fldCharType="separate"/>
      </w:r>
      <w:r>
        <w:rPr>
          <w:rStyle w:val="style85"/>
          <w:bCs/>
          <w:color w:val="00b0f0"/>
          <w:sz w:val="24"/>
          <w:szCs w:val="24"/>
          <w:u w:val="none"/>
        </w:rPr>
        <w:t>www.skydreamconsulting.com</w:t>
      </w:r>
      <w:r>
        <w:rPr/>
        <w:fldChar w:fldCharType="end"/>
      </w:r>
    </w:p>
    <w:p>
      <w:pPr>
        <w:pStyle w:val="style4105"/>
        <w:widowControl/>
        <w:numPr>
          <w:ilvl w:val="0"/>
          <w:numId w:val="7"/>
        </w:numPr>
        <w:tabs>
          <w:tab w:val="left" w:leader="none" w:pos="720"/>
        </w:tabs>
        <w:spacing w:before="40" w:after="40"/>
        <w:ind w:hanging="270"/>
        <w:jc w:val="both"/>
        <w:rPr>
          <w:bCs/>
          <w:color w:val="00b0f0"/>
          <w:sz w:val="24"/>
          <w:szCs w:val="24"/>
        </w:rPr>
      </w:pPr>
      <w:r>
        <w:rPr/>
        <w:fldChar w:fldCharType="begin"/>
      </w:r>
      <w:r>
        <w:instrText xml:space="preserve"> HYPERLINK "http://www.unfeignedsolutions.com" </w:instrText>
      </w:r>
      <w:r>
        <w:rPr/>
        <w:fldChar w:fldCharType="separate"/>
      </w:r>
      <w:r>
        <w:rPr>
          <w:rStyle w:val="style85"/>
          <w:bCs/>
          <w:color w:val="00b0f0"/>
          <w:sz w:val="24"/>
          <w:szCs w:val="24"/>
          <w:u w:val="none"/>
        </w:rPr>
        <w:t>www.unfeignedsolutions.com</w:t>
      </w:r>
      <w:r>
        <w:rPr/>
        <w:fldChar w:fldCharType="end"/>
      </w:r>
    </w:p>
    <w:p>
      <w:pPr>
        <w:pStyle w:val="style4105"/>
        <w:widowControl/>
        <w:tabs>
          <w:tab w:val="left" w:leader="none" w:pos="720"/>
        </w:tabs>
        <w:spacing w:before="40" w:after="40"/>
        <w:ind w:left="450"/>
        <w:jc w:val="both"/>
        <w:rPr>
          <w:bCs/>
          <w:sz w:val="24"/>
          <w:szCs w:val="24"/>
        </w:rPr>
      </w:pPr>
    </w:p>
    <w:p>
      <w:pPr>
        <w:pStyle w:val="style2"/>
        <w:shd w:val="clear" w:color="auto" w:fill="c0c0c0"/>
        <w:jc w:val="both"/>
        <w:rPr>
          <w:rFonts w:ascii="Times New Roman" w:hAnsi="Times New Roman"/>
          <w:bCs w:val="false"/>
          <w:szCs w:val="24"/>
        </w:rPr>
      </w:pPr>
      <w:r>
        <w:rPr>
          <w:rFonts w:ascii="Times New Roman" w:hAnsi="Times New Roman"/>
          <w:bCs w:val="false"/>
          <w:szCs w:val="24"/>
        </w:rPr>
        <w:t xml:space="preserve">Working Experience </w:t>
      </w:r>
    </w:p>
    <w:p>
      <w:pPr>
        <w:pStyle w:val="style0"/>
        <w:numPr>
          <w:ilvl w:val="0"/>
          <w:numId w:val="8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Working as Social media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marketer in </w:t>
      </w:r>
      <w:r>
        <w:rPr>
          <w:b/>
          <w:bCs/>
          <w:sz w:val="24"/>
          <w:szCs w:val="24"/>
        </w:rPr>
        <w:t>Masira</w:t>
      </w:r>
      <w:r>
        <w:rPr>
          <w:b/>
          <w:bCs/>
          <w:sz w:val="24"/>
          <w:szCs w:val="24"/>
        </w:rPr>
        <w:t xml:space="preserve"> digital marketing </w:t>
      </w:r>
      <w:r>
        <w:rPr>
          <w:b/>
          <w:bCs/>
          <w:sz w:val="24"/>
          <w:szCs w:val="24"/>
        </w:rPr>
        <w:t>pvt.ltd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from </w:t>
      </w:r>
      <w:r>
        <w:rPr>
          <w:color w:val="000000"/>
          <w:sz w:val="24"/>
          <w:szCs w:val="24"/>
        </w:rPr>
        <w:t>June 2019 to Present</w:t>
      </w:r>
      <w:r>
        <w:rPr>
          <w:sz w:val="24"/>
          <w:szCs w:val="24"/>
        </w:rPr>
        <w:t>.</w:t>
      </w:r>
    </w:p>
    <w:p>
      <w:pPr>
        <w:pStyle w:val="style0"/>
        <w:numPr>
          <w:ilvl w:val="0"/>
          <w:numId w:val="8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as a US IT Recruiter in </w:t>
      </w:r>
      <w:r>
        <w:rPr>
          <w:b/>
          <w:bCs/>
          <w:sz w:val="24"/>
          <w:szCs w:val="24"/>
        </w:rPr>
        <w:t>Adwait</w:t>
      </w:r>
      <w:r>
        <w:rPr>
          <w:b/>
          <w:bCs/>
          <w:sz w:val="24"/>
          <w:szCs w:val="24"/>
        </w:rPr>
        <w:t xml:space="preserve"> Algorithm</w:t>
      </w:r>
      <w:r>
        <w:rPr>
          <w:sz w:val="24"/>
          <w:szCs w:val="24"/>
        </w:rPr>
        <w:t xml:space="preserve"> from May 2018 to June 2019.</w:t>
      </w:r>
    </w:p>
    <w:p>
      <w:pPr>
        <w:pStyle w:val="style2"/>
        <w:shd w:val="clear" w:color="auto" w:fill="c0c0c0"/>
        <w:jc w:val="both"/>
        <w:rPr>
          <w:rFonts w:ascii="Times New Roman" w:hAnsi="Times New Roman"/>
          <w:bCs w:val="false"/>
          <w:szCs w:val="24"/>
        </w:rPr>
      </w:pPr>
      <w:r>
        <w:rPr>
          <w:rFonts w:ascii="Times New Roman" w:hAnsi="Times New Roman"/>
          <w:bCs w:val="false"/>
          <w:szCs w:val="24"/>
        </w:rPr>
        <w:t>Experience Profile</w:t>
      </w:r>
    </w:p>
    <w:p>
      <w:pPr>
        <w:pStyle w:val="style0"/>
        <w:spacing w:before="1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Company  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 :</w:t>
      </w:r>
      <w:r>
        <w:rPr>
          <w:b/>
          <w:color w:val="000000"/>
          <w:sz w:val="24"/>
          <w:szCs w:val="24"/>
        </w:rPr>
        <w:t xml:space="preserve">   </w:t>
      </w:r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t>Masira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Digital Marketing PVT.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LTD</w:t>
      </w:r>
    </w:p>
    <w:p>
      <w:pPr>
        <w:pStyle w:val="style0"/>
        <w:spacing w:before="1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Designation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 xml:space="preserve">:    </w:t>
      </w:r>
      <w:r>
        <w:rPr>
          <w:b/>
          <w:color w:val="000000"/>
          <w:sz w:val="24"/>
          <w:szCs w:val="24"/>
        </w:rPr>
        <w:t>Social Media Marketer</w:t>
      </w:r>
    </w:p>
    <w:p>
      <w:pPr>
        <w:pStyle w:val="style0"/>
        <w:suppressAutoHyphens/>
        <w:spacing w:after="0" w:lineRule="auto" w:line="276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Duration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 xml:space="preserve">:  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June</w:t>
      </w:r>
      <w:r>
        <w:rPr>
          <w:b/>
          <w:color w:val="000000"/>
          <w:sz w:val="24"/>
          <w:szCs w:val="24"/>
        </w:rPr>
        <w:t xml:space="preserve"> 2019</w:t>
      </w:r>
      <w:r>
        <w:rPr>
          <w:b/>
          <w:color w:val="000000"/>
          <w:sz w:val="24"/>
          <w:szCs w:val="24"/>
        </w:rPr>
        <w:t xml:space="preserve"> to Present</w:t>
      </w:r>
    </w:p>
    <w:p>
      <w:pPr>
        <w:pStyle w:val="style0"/>
        <w:spacing w:before="1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Roles and Responsibilities: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b/>
          <w:color w:val="000000"/>
          <w:sz w:val="24"/>
          <w:szCs w:val="24"/>
          <w:shd w:val="clear" w:color="auto" w:fill="ffffff"/>
          <w:lang w:eastAsia="zh-CN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6+</w:t>
      </w:r>
      <w:r>
        <w:rPr>
          <w:sz w:val="24"/>
          <w:szCs w:val="24"/>
        </w:rPr>
        <w:t xml:space="preserve"> months </w:t>
      </w:r>
      <w:r>
        <w:rPr>
          <w:sz w:val="24"/>
          <w:szCs w:val="24"/>
        </w:rPr>
        <w:t xml:space="preserve">of Experience in </w:t>
      </w:r>
      <w:r>
        <w:rPr>
          <w:b/>
          <w:color w:val="000000"/>
          <w:sz w:val="24"/>
          <w:szCs w:val="24"/>
          <w:shd w:val="clear" w:color="auto" w:fill="ffffff"/>
        </w:rPr>
        <w:t>SEO, Social Media Marketing</w:t>
      </w:r>
      <w:r>
        <w:rPr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</w:rPr>
        <w:t xml:space="preserve">and </w:t>
      </w:r>
      <w:r>
        <w:rPr>
          <w:b/>
          <w:color w:val="000000"/>
          <w:sz w:val="24"/>
          <w:szCs w:val="24"/>
          <w:shd w:val="clear" w:color="auto" w:fill="ffffff"/>
        </w:rPr>
        <w:t>Digital Marketing</w:t>
      </w:r>
      <w:r>
        <w:rPr>
          <w:color w:val="000000"/>
          <w:sz w:val="24"/>
          <w:szCs w:val="24"/>
          <w:shd w:val="clear" w:color="auto" w:fill="ffffff"/>
        </w:rPr>
        <w:t>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 xml:space="preserve">Google </w:t>
      </w:r>
      <w:r>
        <w:rPr>
          <w:b/>
          <w:color w:val="000000"/>
          <w:sz w:val="24"/>
          <w:szCs w:val="24"/>
          <w:shd w:val="clear" w:color="auto" w:fill="ffffff"/>
        </w:rPr>
        <w:t>Adwords</w:t>
      </w:r>
      <w:r>
        <w:rPr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</w:rPr>
        <w:t>and</w:t>
      </w:r>
      <w:r>
        <w:rPr>
          <w:b/>
          <w:color w:val="000000"/>
          <w:sz w:val="24"/>
          <w:szCs w:val="24"/>
          <w:shd w:val="clear" w:color="auto" w:fill="ffffff"/>
        </w:rPr>
        <w:t xml:space="preserve"> Google Analytics Certificate Holder</w:t>
      </w:r>
      <w:r>
        <w:rPr>
          <w:color w:val="000000"/>
          <w:sz w:val="24"/>
          <w:szCs w:val="24"/>
          <w:shd w:val="clear" w:color="auto" w:fill="ffffff"/>
        </w:rPr>
        <w:t>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rStyle w:val="style4102"/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 xml:space="preserve">Experience in working with </w:t>
      </w:r>
      <w:r>
        <w:rPr>
          <w:b/>
          <w:color w:val="000000"/>
          <w:sz w:val="24"/>
          <w:szCs w:val="24"/>
          <w:shd w:val="clear" w:color="auto" w:fill="ffffff"/>
        </w:rPr>
        <w:t>CMS</w:t>
      </w:r>
      <w:r>
        <w:rPr>
          <w:color w:val="000000"/>
          <w:sz w:val="24"/>
          <w:szCs w:val="24"/>
          <w:shd w:val="clear" w:color="auto" w:fill="ffffff"/>
        </w:rPr>
        <w:t xml:space="preserve"> (</w:t>
      </w:r>
      <w:r>
        <w:rPr>
          <w:i/>
          <w:color w:val="000000"/>
          <w:sz w:val="24"/>
          <w:szCs w:val="24"/>
          <w:shd w:val="clear" w:color="auto" w:fill="ffffff"/>
        </w:rPr>
        <w:t>WordPress, Magento</w:t>
      </w:r>
      <w:r>
        <w:rPr>
          <w:color w:val="000000"/>
          <w:sz w:val="24"/>
          <w:szCs w:val="24"/>
          <w:shd w:val="clear" w:color="auto" w:fill="ffffff"/>
        </w:rPr>
        <w:t xml:space="preserve">) and </w:t>
      </w:r>
      <w:r>
        <w:rPr>
          <w:b/>
          <w:color w:val="000000"/>
          <w:sz w:val="24"/>
          <w:szCs w:val="24"/>
          <w:shd w:val="clear" w:color="auto" w:fill="ffffff"/>
        </w:rPr>
        <w:t>HTML</w:t>
      </w:r>
      <w:r>
        <w:rPr>
          <w:color w:val="000000"/>
          <w:sz w:val="24"/>
          <w:szCs w:val="24"/>
          <w:shd w:val="clear" w:color="auto" w:fill="ffffff"/>
        </w:rPr>
        <w:t xml:space="preserve"> websites.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color w:val="00000a"/>
          <w:sz w:val="24"/>
          <w:szCs w:val="24"/>
        </w:rPr>
      </w:pPr>
      <w:r>
        <w:rPr>
          <w:rStyle w:val="style4102"/>
          <w:color w:val="000000"/>
          <w:sz w:val="24"/>
          <w:szCs w:val="24"/>
        </w:rPr>
        <w:t xml:space="preserve">Proven skills in </w:t>
      </w:r>
      <w:r>
        <w:rPr>
          <w:rStyle w:val="style4102"/>
          <w:b/>
          <w:color w:val="000000"/>
          <w:sz w:val="24"/>
          <w:szCs w:val="24"/>
        </w:rPr>
        <w:t xml:space="preserve">On-page </w:t>
      </w:r>
      <w:r>
        <w:rPr>
          <w:rStyle w:val="style4102"/>
          <w:color w:val="000000"/>
          <w:sz w:val="24"/>
          <w:szCs w:val="24"/>
        </w:rPr>
        <w:t>&amp;</w:t>
      </w:r>
      <w:r>
        <w:rPr>
          <w:rStyle w:val="style4102"/>
          <w:b/>
          <w:color w:val="000000"/>
          <w:sz w:val="24"/>
          <w:szCs w:val="24"/>
        </w:rPr>
        <w:t xml:space="preserve"> Off-page Optimization</w:t>
      </w:r>
      <w:r>
        <w:rPr>
          <w:rStyle w:val="style4102"/>
          <w:color w:val="000000"/>
          <w:sz w:val="24"/>
          <w:szCs w:val="24"/>
        </w:rPr>
        <w:t>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 on </w:t>
      </w:r>
      <w:r>
        <w:rPr>
          <w:b/>
          <w:bCs/>
          <w:sz w:val="24"/>
          <w:szCs w:val="24"/>
        </w:rPr>
        <w:t>Link Building, Keyword Research and Competitor Analysis.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Ability to analyze, show the competitive keyword ranking on Major search engine </w:t>
      </w:r>
      <w:r>
        <w:rPr>
          <w:b/>
          <w:bCs/>
          <w:sz w:val="24"/>
          <w:szCs w:val="24"/>
        </w:rPr>
        <w:t>Google</w:t>
      </w:r>
      <w:r>
        <w:rPr>
          <w:sz w:val="24"/>
          <w:szCs w:val="24"/>
        </w:rPr>
        <w:t>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rStyle w:val="style4102"/>
          <w:color w:val="000000"/>
          <w:sz w:val="24"/>
          <w:szCs w:val="24"/>
        </w:rPr>
      </w:pPr>
      <w:r>
        <w:rPr>
          <w:sz w:val="24"/>
          <w:szCs w:val="24"/>
        </w:rPr>
        <w:t xml:space="preserve">Hands on experience on SEO tools: </w:t>
      </w:r>
      <w:r>
        <w:rPr>
          <w:b/>
          <w:sz w:val="24"/>
          <w:szCs w:val="24"/>
        </w:rPr>
        <w:t>Google Analytics Tool, Google Webmaster Tool.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rStyle w:val="style4102"/>
          <w:color w:val="000000"/>
          <w:sz w:val="24"/>
          <w:szCs w:val="24"/>
        </w:rPr>
      </w:pPr>
      <w:r>
        <w:rPr>
          <w:rStyle w:val="style4102"/>
          <w:color w:val="000000"/>
          <w:sz w:val="24"/>
          <w:szCs w:val="24"/>
        </w:rPr>
        <w:t xml:space="preserve">Experience in </w:t>
      </w:r>
      <w:r>
        <w:rPr>
          <w:rStyle w:val="style4102"/>
          <w:b/>
          <w:color w:val="000000"/>
          <w:sz w:val="24"/>
          <w:szCs w:val="24"/>
        </w:rPr>
        <w:t xml:space="preserve">Google </w:t>
      </w:r>
      <w:r>
        <w:rPr>
          <w:rStyle w:val="style4102"/>
          <w:b/>
          <w:color w:val="000000"/>
          <w:sz w:val="24"/>
          <w:szCs w:val="24"/>
        </w:rPr>
        <w:t>Adwords</w:t>
      </w:r>
      <w:r>
        <w:rPr>
          <w:rStyle w:val="style4102"/>
          <w:b/>
          <w:color w:val="000000"/>
          <w:sz w:val="24"/>
          <w:szCs w:val="24"/>
        </w:rPr>
        <w:t xml:space="preserve"> </w:t>
      </w:r>
      <w:r>
        <w:rPr>
          <w:rStyle w:val="style4102"/>
          <w:color w:val="000000"/>
          <w:sz w:val="24"/>
          <w:szCs w:val="24"/>
        </w:rPr>
        <w:t>and</w:t>
      </w:r>
      <w:r>
        <w:rPr>
          <w:rStyle w:val="style4102"/>
          <w:b/>
          <w:color w:val="000000"/>
          <w:sz w:val="24"/>
          <w:szCs w:val="24"/>
        </w:rPr>
        <w:t xml:space="preserve"> Facebook Ads</w:t>
      </w:r>
      <w:r>
        <w:rPr>
          <w:rStyle w:val="style4102"/>
          <w:color w:val="000000"/>
          <w:sz w:val="24"/>
          <w:szCs w:val="24"/>
        </w:rPr>
        <w:t xml:space="preserve"> Creation and </w:t>
      </w:r>
      <w:r>
        <w:rPr>
          <w:rStyle w:val="style4102"/>
          <w:color w:val="000000"/>
          <w:sz w:val="24"/>
          <w:szCs w:val="24"/>
        </w:rPr>
        <w:t>Manging</w:t>
      </w:r>
      <w:r>
        <w:rPr>
          <w:rStyle w:val="style4102"/>
          <w:color w:val="000000"/>
          <w:sz w:val="24"/>
          <w:szCs w:val="24"/>
        </w:rPr>
        <w:t xml:space="preserve"> ads</w:t>
      </w:r>
      <w:r>
        <w:rPr>
          <w:rStyle w:val="style4102"/>
          <w:color w:val="000000"/>
          <w:sz w:val="24"/>
          <w:szCs w:val="24"/>
        </w:rPr>
        <w:t>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rStyle w:val="style4102"/>
          <w:b/>
          <w:bCs/>
          <w:color w:val="000000"/>
          <w:sz w:val="24"/>
          <w:szCs w:val="24"/>
        </w:rPr>
      </w:pPr>
      <w:r>
        <w:rPr>
          <w:rStyle w:val="style4102"/>
          <w:color w:val="000000"/>
          <w:sz w:val="24"/>
          <w:szCs w:val="24"/>
        </w:rPr>
        <w:t xml:space="preserve">Experience </w:t>
      </w:r>
      <w:r>
        <w:rPr>
          <w:rStyle w:val="style4102"/>
          <w:color w:val="000000"/>
          <w:sz w:val="24"/>
          <w:szCs w:val="24"/>
        </w:rPr>
        <w:t xml:space="preserve">in  </w:t>
      </w:r>
      <w:r>
        <w:rPr>
          <w:rStyle w:val="style4102"/>
          <w:b/>
          <w:color w:val="000000"/>
          <w:sz w:val="24"/>
          <w:szCs w:val="24"/>
        </w:rPr>
        <w:t>Google</w:t>
      </w:r>
      <w:r>
        <w:rPr>
          <w:rStyle w:val="style4102"/>
          <w:b/>
          <w:color w:val="000000"/>
          <w:sz w:val="24"/>
          <w:szCs w:val="24"/>
        </w:rPr>
        <w:t xml:space="preserve">+ Business Page, Facebook Page, Twitter Page, </w:t>
      </w:r>
      <w:r>
        <w:rPr>
          <w:rStyle w:val="style4102"/>
          <w:b/>
          <w:color w:val="000000"/>
          <w:sz w:val="24"/>
          <w:szCs w:val="24"/>
        </w:rPr>
        <w:t>Linkedin</w:t>
      </w:r>
      <w:r>
        <w:rPr>
          <w:rStyle w:val="style4102"/>
          <w:b/>
          <w:color w:val="000000"/>
          <w:sz w:val="24"/>
          <w:szCs w:val="24"/>
        </w:rPr>
        <w:t xml:space="preserve"> Business Page</w:t>
      </w:r>
      <w:r>
        <w:rPr>
          <w:rStyle w:val="style4102"/>
          <w:b/>
          <w:color w:val="000000"/>
          <w:sz w:val="24"/>
          <w:szCs w:val="24"/>
        </w:rPr>
        <w:t xml:space="preserve">, Instagram business page, YouTube channel </w:t>
      </w:r>
      <w:r>
        <w:rPr>
          <w:rStyle w:val="style4102"/>
          <w:color w:val="000000"/>
          <w:sz w:val="24"/>
          <w:szCs w:val="24"/>
        </w:rPr>
        <w:t>Creation.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rStyle w:val="style4102"/>
          <w:color w:val="000000"/>
          <w:sz w:val="24"/>
          <w:szCs w:val="24"/>
        </w:rPr>
      </w:pPr>
      <w:r>
        <w:rPr>
          <w:rStyle w:val="style4102"/>
          <w:b/>
          <w:bCs/>
          <w:color w:val="000000"/>
          <w:sz w:val="24"/>
          <w:szCs w:val="24"/>
        </w:rPr>
        <w:t>Meta</w:t>
      </w:r>
      <w:r>
        <w:rPr>
          <w:rStyle w:val="style4102"/>
          <w:color w:val="000000"/>
          <w:sz w:val="24"/>
          <w:szCs w:val="24"/>
        </w:rPr>
        <w:t xml:space="preserve"> </w:t>
      </w:r>
      <w:r>
        <w:rPr>
          <w:rStyle w:val="style4102"/>
          <w:b/>
          <w:bCs/>
          <w:color w:val="000000"/>
          <w:sz w:val="24"/>
          <w:szCs w:val="24"/>
        </w:rPr>
        <w:t>Tags</w:t>
      </w:r>
      <w:r>
        <w:rPr>
          <w:rStyle w:val="style4102"/>
          <w:color w:val="000000"/>
          <w:sz w:val="24"/>
          <w:szCs w:val="24"/>
        </w:rPr>
        <w:t xml:space="preserve"> Optimization.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rStyle w:val="style4102"/>
          <w:color w:val="000000"/>
          <w:sz w:val="24"/>
          <w:szCs w:val="24"/>
        </w:rPr>
      </w:pPr>
      <w:r>
        <w:rPr>
          <w:rStyle w:val="style4102"/>
          <w:color w:val="000000"/>
          <w:sz w:val="24"/>
          <w:szCs w:val="24"/>
        </w:rPr>
        <w:t xml:space="preserve">Setup </w:t>
      </w:r>
      <w:r>
        <w:rPr>
          <w:rStyle w:val="style4102"/>
          <w:b/>
          <w:bCs/>
          <w:color w:val="000000"/>
          <w:sz w:val="24"/>
          <w:szCs w:val="24"/>
        </w:rPr>
        <w:t>Google Tag Manager</w:t>
      </w:r>
      <w:r>
        <w:rPr>
          <w:rStyle w:val="style4102"/>
          <w:color w:val="000000"/>
          <w:sz w:val="24"/>
          <w:szCs w:val="24"/>
        </w:rPr>
        <w:t xml:space="preserve"> (GTM) in all of our </w:t>
      </w:r>
      <w:r>
        <w:rPr>
          <w:rStyle w:val="style4102"/>
          <w:color w:val="000000"/>
          <w:sz w:val="24"/>
          <w:szCs w:val="24"/>
        </w:rPr>
        <w:t>client’s</w:t>
      </w:r>
      <w:r>
        <w:rPr>
          <w:rStyle w:val="style4102"/>
          <w:color w:val="000000"/>
          <w:sz w:val="24"/>
          <w:szCs w:val="24"/>
        </w:rPr>
        <w:t xml:space="preserve"> website to add or update website tags easily without bugging the IT folks.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rStyle w:val="style4102"/>
          <w:color w:val="000000"/>
          <w:sz w:val="24"/>
          <w:szCs w:val="24"/>
        </w:rPr>
      </w:pPr>
      <w:r>
        <w:rPr>
          <w:rStyle w:val="style4102"/>
          <w:color w:val="000000"/>
          <w:sz w:val="24"/>
          <w:szCs w:val="24"/>
        </w:rPr>
        <w:t xml:space="preserve">Use </w:t>
      </w:r>
      <w:r>
        <w:rPr>
          <w:rStyle w:val="style4102"/>
          <w:b/>
          <w:bCs/>
          <w:color w:val="000000"/>
          <w:sz w:val="24"/>
          <w:szCs w:val="24"/>
        </w:rPr>
        <w:t>Google Analytics tool</w:t>
      </w:r>
      <w:r>
        <w:rPr>
          <w:rStyle w:val="style4102"/>
          <w:color w:val="000000"/>
          <w:sz w:val="24"/>
          <w:szCs w:val="24"/>
        </w:rPr>
        <w:t xml:space="preserve"> to set up goals and asses the performance of all the campaigns.</w:t>
      </w:r>
    </w:p>
    <w:p>
      <w:pPr>
        <w:pStyle w:val="style179"/>
        <w:numPr>
          <w:ilvl w:val="0"/>
          <w:numId w:val="14"/>
        </w:numPr>
        <w:suppressAutoHyphens/>
        <w:spacing w:after="0" w:lineRule="auto" w:line="276"/>
        <w:jc w:val="both"/>
        <w:rPr>
          <w:color w:val="00000a"/>
          <w:sz w:val="24"/>
          <w:szCs w:val="24"/>
        </w:rPr>
      </w:pPr>
      <w:r>
        <w:rPr>
          <w:rStyle w:val="style4102"/>
          <w:color w:val="000000"/>
          <w:sz w:val="24"/>
          <w:szCs w:val="24"/>
        </w:rPr>
        <w:t>Build, optimize, and scale effective D</w:t>
      </w:r>
      <w:r>
        <w:rPr>
          <w:rStyle w:val="style4102"/>
          <w:b/>
          <w:color w:val="000000"/>
          <w:sz w:val="24"/>
          <w:szCs w:val="24"/>
        </w:rPr>
        <w:t>igital marketing campaigns</w:t>
      </w:r>
      <w:r>
        <w:rPr>
          <w:rStyle w:val="style4102"/>
          <w:color w:val="000000"/>
          <w:sz w:val="24"/>
          <w:szCs w:val="24"/>
        </w:rPr>
        <w:t xml:space="preserve"> to drive user acquisition across major online advertising platforms like </w:t>
      </w:r>
      <w:r>
        <w:rPr>
          <w:rStyle w:val="style4102"/>
          <w:b/>
          <w:color w:val="000000"/>
          <w:sz w:val="24"/>
          <w:szCs w:val="24"/>
        </w:rPr>
        <w:t>Google, Facebook</w:t>
      </w:r>
      <w:r>
        <w:rPr>
          <w:rStyle w:val="style4102"/>
          <w:b/>
          <w:color w:val="000000"/>
          <w:sz w:val="24"/>
          <w:szCs w:val="24"/>
        </w:rPr>
        <w:t>, Instagram, Twitter page</w:t>
      </w:r>
    </w:p>
    <w:p>
      <w:pPr>
        <w:pStyle w:val="style0"/>
        <w:spacing w:before="120"/>
        <w:jc w:val="both"/>
        <w:rPr>
          <w:b/>
          <w:color w:val="000000"/>
          <w:sz w:val="24"/>
          <w:szCs w:val="24"/>
        </w:rPr>
      </w:pPr>
    </w:p>
    <w:p>
      <w:pPr>
        <w:pStyle w:val="style0"/>
        <w:spacing w:before="1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Company     </w:t>
      </w:r>
      <w:r>
        <w:rPr>
          <w:b/>
          <w:color w:val="000000"/>
          <w:sz w:val="24"/>
          <w:szCs w:val="24"/>
        </w:rPr>
        <w:t xml:space="preserve">  :</w:t>
      </w:r>
      <w:r>
        <w:rPr>
          <w:b/>
          <w:color w:val="000000"/>
          <w:sz w:val="24"/>
          <w:szCs w:val="24"/>
        </w:rPr>
        <w:t xml:space="preserve">     </w:t>
      </w:r>
      <w:r>
        <w:rPr>
          <w:b/>
          <w:color w:val="000000"/>
          <w:sz w:val="24"/>
          <w:szCs w:val="24"/>
        </w:rPr>
        <w:t>Adwait</w:t>
      </w:r>
      <w:r>
        <w:rPr>
          <w:b/>
          <w:color w:val="000000"/>
          <w:sz w:val="24"/>
          <w:szCs w:val="24"/>
        </w:rPr>
        <w:t xml:space="preserve"> Algorithm</w:t>
      </w:r>
    </w:p>
    <w:p>
      <w:pPr>
        <w:pStyle w:val="style0"/>
        <w:spacing w:before="1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Designation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:    Sr. US IT Technical Recruiter</w:t>
      </w:r>
    </w:p>
    <w:p>
      <w:pPr>
        <w:pStyle w:val="style0"/>
        <w:spacing w:before="1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Duration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:    May 2018 to June 2019</w:t>
      </w:r>
    </w:p>
    <w:p>
      <w:pPr>
        <w:pStyle w:val="style0"/>
        <w:spacing w:before="1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Roles and Responsibilities:</w:t>
      </w:r>
    </w:p>
    <w:p>
      <w:pPr>
        <w:pStyle w:val="style0"/>
        <w:numPr>
          <w:ilvl w:val="0"/>
          <w:numId w:val="10"/>
        </w:numPr>
        <w:spacing w:before="120"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Mostly worked with Federal government contractor security clearance positions by sourcing the profiles from different job boards (Monster, Dice, Career Builder, Hot jobs) screened the </w:t>
      </w:r>
      <w:bookmarkStart w:id="0" w:name="_GoBack"/>
      <w:bookmarkEnd w:id="0"/>
      <w:r>
        <w:rPr>
          <w:sz w:val="24"/>
          <w:szCs w:val="24"/>
        </w:rPr>
        <w:t>candidates, Negotiated the pay rate in terms of Corp2Corp, W2, 1099.</w:t>
      </w:r>
    </w:p>
    <w:p>
      <w:pPr>
        <w:pStyle w:val="style0"/>
        <w:numPr>
          <w:ilvl w:val="0"/>
          <w:numId w:val="10"/>
        </w:numPr>
        <w:spacing w:before="120" w:lineRule="auto" w:line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Has gained extensive knowledge in Security clearances. Public Trust, secrete clearance and Top secrete clearance.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Working on our Client / Preferred Vendor requirements.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Responsible for the full hiring cycle Sourcing the right resources, pre-screening, coordinating technical managerial interviews, negotiating billing rate, formatting the resume and finally performing new hire orientation.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Recruit, Select and Place Technical/Professional candidates for Contract/Direct hire placement.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Searching for candidates using online and proprietary recruiting databases as well as other tools. 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Sourcing candidates via job boards like Dice, Monster, Career Builder, Corp-Corp, Computer jobs, Hot jobs. 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Direct phone sourcing, Vendor network, Referrals and Expanded Internet sourcing. Short-listing candidates based on communication skills, technical skills, location and rates.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Recruiting hard to find candidates for all levels from all categories (US Citizens, Green Cards, H1B, and TN).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rStyle w:val="style4099"/>
          <w:sz w:val="24"/>
          <w:szCs w:val="24"/>
        </w:rPr>
        <w:t xml:space="preserve">Scheduled and managed the interview process for each candidate 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rStyle w:val="style4099"/>
          <w:sz w:val="24"/>
          <w:szCs w:val="24"/>
        </w:rPr>
        <w:t xml:space="preserve">Managed job postings on various job sites 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rStyle w:val="style4099"/>
          <w:sz w:val="24"/>
          <w:szCs w:val="24"/>
        </w:rPr>
        <w:t xml:space="preserve">Updated and maintained various pipelines of existing candidates 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rStyle w:val="style4099"/>
          <w:sz w:val="24"/>
          <w:szCs w:val="24"/>
        </w:rPr>
      </w:pPr>
      <w:r>
        <w:rPr>
          <w:rStyle w:val="style4099"/>
          <w:sz w:val="24"/>
          <w:szCs w:val="24"/>
        </w:rPr>
        <w:t>Negotiated pay rates with candidates</w:t>
      </w:r>
    </w:p>
    <w:p>
      <w:pPr>
        <w:pStyle w:val="style0"/>
        <w:numPr>
          <w:ilvl w:val="0"/>
          <w:numId w:val="11"/>
        </w:numPr>
        <w:tabs>
          <w:tab w:val="clear" w:pos="450"/>
        </w:tabs>
        <w:spacing w:lineRule="auto" w:line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Developed and maintained partnerships with key organizations and vendors for unique and targeted sourcing.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hd w:val="clear" w:color="auto" w:fill="c0c0c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Educational Profile:</w:t>
      </w:r>
    </w:p>
    <w:p>
      <w:pPr>
        <w:pStyle w:val="style0"/>
        <w:numPr>
          <w:ilvl w:val="0"/>
          <w:numId w:val="12"/>
        </w:numPr>
        <w:spacing w:before="120" w:lineRule="auto" w:line="25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lang w:val="en-IN"/>
        </w:rPr>
        <w:t>B</w:t>
      </w:r>
      <w:r>
        <w:rPr>
          <w:b/>
          <w:bCs/>
          <w:color w:val="000000"/>
          <w:sz w:val="24"/>
          <w:szCs w:val="24"/>
        </w:rPr>
        <w:t>.Tech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from </w:t>
      </w:r>
      <w:r>
        <w:rPr>
          <w:color w:val="000000"/>
          <w:sz w:val="24"/>
          <w:szCs w:val="24"/>
          <w:lang w:val="en-IN"/>
        </w:rPr>
        <w:t>JNTUA with</w:t>
      </w:r>
      <w:r>
        <w:rPr>
          <w:b/>
          <w:bCs/>
          <w:color w:val="000000"/>
          <w:sz w:val="24"/>
          <w:szCs w:val="24"/>
          <w:lang w:val="en-IN"/>
        </w:rPr>
        <w:t xml:space="preserve"> 63.8%</w:t>
      </w:r>
      <w:r>
        <w:rPr>
          <w:color w:val="000000"/>
          <w:sz w:val="24"/>
          <w:szCs w:val="24"/>
          <w:lang w:val="en-IN"/>
        </w:rPr>
        <w:t xml:space="preserve"> in the </w:t>
      </w:r>
      <w:r>
        <w:rPr>
          <w:color w:val="000000"/>
          <w:sz w:val="24"/>
          <w:szCs w:val="24"/>
          <w:lang w:val="en-IN"/>
        </w:rPr>
        <w:t>discipline</w:t>
      </w:r>
      <w:r>
        <w:rPr>
          <w:color w:val="000000"/>
          <w:sz w:val="24"/>
          <w:szCs w:val="24"/>
          <w:lang w:val="en-IN"/>
        </w:rPr>
        <w:t xml:space="preserve"> of ECE dept.</w:t>
      </w:r>
    </w:p>
    <w:p>
      <w:pPr>
        <w:pStyle w:val="style0"/>
        <w:numPr>
          <w:ilvl w:val="0"/>
          <w:numId w:val="12"/>
        </w:numPr>
        <w:spacing w:before="120" w:lineRule="auto" w:line="25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lang w:val="en-IN"/>
        </w:rPr>
        <w:t xml:space="preserve">Intermediate(12th) </w:t>
      </w:r>
      <w:r>
        <w:rPr>
          <w:color w:val="000000"/>
          <w:sz w:val="24"/>
          <w:szCs w:val="24"/>
          <w:lang w:val="en-IN"/>
        </w:rPr>
        <w:t xml:space="preserve">from sri Chaitanya </w:t>
      </w:r>
      <w:r>
        <w:rPr>
          <w:color w:val="000000"/>
          <w:sz w:val="24"/>
          <w:szCs w:val="24"/>
          <w:lang w:val="en-IN"/>
        </w:rPr>
        <w:t>Jr.college</w:t>
      </w:r>
      <w:r>
        <w:rPr>
          <w:color w:val="000000"/>
          <w:sz w:val="24"/>
          <w:szCs w:val="24"/>
          <w:lang w:val="en-IN"/>
        </w:rPr>
        <w:t xml:space="preserve"> with</w:t>
      </w:r>
      <w:r>
        <w:rPr>
          <w:b/>
          <w:bCs/>
          <w:color w:val="000000"/>
          <w:sz w:val="24"/>
          <w:szCs w:val="24"/>
          <w:lang w:val="en-IN"/>
        </w:rPr>
        <w:t xml:space="preserve"> 72.8%</w:t>
      </w:r>
      <w:r>
        <w:rPr>
          <w:color w:val="000000"/>
          <w:sz w:val="24"/>
          <w:szCs w:val="24"/>
          <w:lang w:val="en-IN"/>
        </w:rPr>
        <w:t xml:space="preserve"> in the </w:t>
      </w:r>
      <w:r>
        <w:rPr>
          <w:color w:val="000000"/>
          <w:sz w:val="24"/>
          <w:szCs w:val="24"/>
          <w:lang w:val="en-IN"/>
        </w:rPr>
        <w:t>discip</w:t>
      </w:r>
      <w:r>
        <w:rPr>
          <w:color w:val="000000"/>
          <w:sz w:val="24"/>
          <w:szCs w:val="24"/>
          <w:lang w:val="en-IN"/>
        </w:rPr>
        <w:t>line of MPC</w:t>
      </w:r>
      <w:r>
        <w:rPr>
          <w:color w:val="000000"/>
          <w:sz w:val="24"/>
          <w:szCs w:val="24"/>
        </w:rPr>
        <w:t>.</w:t>
      </w:r>
    </w:p>
    <w:p>
      <w:pPr>
        <w:pStyle w:val="style0"/>
        <w:numPr>
          <w:ilvl w:val="0"/>
          <w:numId w:val="12"/>
        </w:numPr>
        <w:spacing w:before="120" w:lineRule="auto" w:line="25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lang w:val="en-IN"/>
        </w:rPr>
        <w:t>SSC</w:t>
      </w:r>
      <w:r>
        <w:rPr>
          <w:color w:val="000000"/>
          <w:sz w:val="24"/>
          <w:szCs w:val="24"/>
          <w:lang w:val="en-IN"/>
        </w:rPr>
        <w:t xml:space="preserve"> from state board of AP with</w:t>
      </w:r>
      <w:r>
        <w:rPr>
          <w:b/>
          <w:bCs/>
          <w:color w:val="000000"/>
          <w:sz w:val="24"/>
          <w:szCs w:val="24"/>
          <w:lang w:val="en-IN"/>
        </w:rPr>
        <w:t xml:space="preserve"> 72%</w:t>
      </w:r>
      <w:r>
        <w:rPr>
          <w:color w:val="000000"/>
          <w:sz w:val="24"/>
          <w:szCs w:val="24"/>
          <w:lang w:val="en-IN"/>
        </w:rPr>
        <w:t xml:space="preserve"> </w:t>
      </w:r>
    </w:p>
    <w:p>
      <w:pPr>
        <w:pStyle w:val="style0"/>
        <w:spacing w:before="120"/>
        <w:jc w:val="both"/>
        <w:rPr>
          <w:color w:val="000000"/>
          <w:sz w:val="24"/>
          <w:szCs w:val="24"/>
        </w:rPr>
      </w:pPr>
    </w:p>
    <w:sectPr>
      <w:headerReference w:type="default" r:id="rId2"/>
      <w:footerReference w:type="default" r:id="rId3"/>
      <w:pgSz w:w="12240" w:h="15840" w:orient="portrait"/>
      <w:pgMar w:top="1440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 Unicode MS"/>
    <w:panose1 w:val="020b0604020002020204"/>
    <w:charset w:val="80"/>
    <w:family w:val="swiss"/>
    <w:pitch w:val="default"/>
    <w:sig w:usb0="00000000" w:usb1="00000000" w:usb2="0000003F" w:usb3="00000000" w:csb0="003F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  <w:color w:val="000000"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abstractNum w:abstractNumId="1">
    <w:nsid w:val="00000001"/>
    <w:multiLevelType w:val="multilevel"/>
    <w:tmpl w:val="0D7F630E"/>
    <w:lvl w:ilvl="0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0E724DC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8B80115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4C157548"/>
    <w:lvl w:ilvl="0">
      <w:start w:val="1"/>
      <w:numFmt w:val="bullet"/>
      <w:lvlText w:val=""/>
      <w:lvlJc w:val="left"/>
      <w:pPr>
        <w:tabs>
          <w:tab w:val="left" w:leader="none" w:pos="450"/>
        </w:tabs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leader="none" w:pos="1710"/>
        </w:tabs>
        <w:ind w:left="171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430"/>
        </w:tabs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3150"/>
        </w:tabs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3870"/>
        </w:tabs>
        <w:ind w:left="387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4590"/>
        </w:tabs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310"/>
        </w:tabs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6030"/>
        </w:tabs>
        <w:ind w:left="603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750"/>
        </w:tabs>
        <w:ind w:left="675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569C5405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6">
    <w:nsid w:val="00000006"/>
    <w:multiLevelType w:val="multilevel"/>
    <w:tmpl w:val="5EC60E3B"/>
    <w:lvl w:ilvl="0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7">
    <w:nsid w:val="00000007"/>
    <w:multiLevelType w:val="hybridMultilevel"/>
    <w:tmpl w:val="5B6E186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64044A57"/>
    <w:lvl w:ilvl="0">
      <w:start w:val="1"/>
      <w:numFmt w:val="bullet"/>
      <w:lvlText w:val="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660B719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66FB7186"/>
    <w:lvl w:ilvl="0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1">
    <w:nsid w:val="0000000B"/>
    <w:multiLevelType w:val="multilevel"/>
    <w:tmpl w:val="6822268B"/>
    <w:lvl w:ilvl="0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76334A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multilevel"/>
    <w:tmpl w:val="763D65CC"/>
    <w:lvl w:ilvl="0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  <w:b w:val="false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4">
    <w:nsid w:val="0000000E"/>
    <w:multiLevelType w:val="multilevel"/>
    <w:tmpl w:val="7F890025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2"/>
  </w:num>
  <w:num w:numId="5">
    <w:abstractNumId w:val="12"/>
  </w:num>
  <w:num w:numId="6">
    <w:abstractNumId w:val="9"/>
  </w:num>
  <w:num w:numId="7">
    <w:abstractNumId w:val="8"/>
  </w:num>
  <w:num w:numId="8">
    <w:abstractNumId w:val="6"/>
  </w:num>
  <w:num w:numId="9">
    <w:abstractNumId w:val="5"/>
  </w:num>
  <w:num w:numId="10">
    <w:abstractNumId w:val="1"/>
  </w:num>
  <w:num w:numId="11">
    <w:abstractNumId w:val="4"/>
  </w:num>
  <w:num w:numId="12">
    <w:abstractNumId w:val="11"/>
  </w:num>
  <w:num w:numId="1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lang w:val="en-US" w:eastAsia="en-US"/>
    </w:rPr>
  </w:style>
  <w:style w:type="paragraph" w:styleId="style1">
    <w:name w:val="heading 1"/>
    <w:basedOn w:val="style0"/>
    <w:next w:val="style0"/>
    <w:qFormat/>
    <w:pPr>
      <w:keepNext/>
      <w:outlineLvl w:val="0"/>
    </w:pPr>
    <w:rPr>
      <w:rFonts w:ascii="Tahoma" w:hAnsi="Tahoma"/>
      <w:sz w:val="28"/>
    </w:rPr>
  </w:style>
  <w:style w:type="paragraph" w:styleId="style2">
    <w:name w:val="heading 2"/>
    <w:basedOn w:val="style0"/>
    <w:next w:val="style0"/>
    <w:qFormat/>
    <w:pPr>
      <w:keepNext/>
      <w:outlineLvl w:val="1"/>
    </w:pPr>
    <w:rPr>
      <w:rFonts w:ascii="Tahoma" w:hAnsi="Tahoma"/>
      <w:b/>
      <w:bCs/>
      <w:sz w:val="24"/>
    </w:rPr>
  </w:style>
  <w:style w:type="paragraph" w:styleId="style3">
    <w:name w:val="heading 3"/>
    <w:basedOn w:val="style0"/>
    <w:next w:val="style0"/>
    <w:qFormat/>
    <w:pPr>
      <w:keepNext/>
      <w:outlineLvl w:val="2"/>
    </w:pPr>
    <w:rPr>
      <w:rFonts w:ascii="Tahoma" w:hAnsi="Tahoma"/>
      <w:b/>
      <w:bCs/>
    </w:rPr>
  </w:style>
  <w:style w:type="paragraph" w:styleId="style4">
    <w:name w:val="heading 4"/>
    <w:basedOn w:val="style0"/>
    <w:next w:val="style0"/>
    <w:qFormat/>
    <w:pPr>
      <w:keepNext/>
      <w:outlineLvl w:val="3"/>
    </w:pPr>
    <w:rPr>
      <w:b/>
      <w:sz w:val="22"/>
    </w:rPr>
  </w:style>
  <w:style w:type="paragraph" w:styleId="style5">
    <w:name w:val="heading 5"/>
    <w:basedOn w:val="style0"/>
    <w:next w:val="style0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style6">
    <w:name w:val="heading 6"/>
    <w:basedOn w:val="style0"/>
    <w:next w:val="style0"/>
    <w:qFormat/>
    <w:pPr>
      <w:keepNext/>
      <w:shd w:val="clear" w:color="auto" w:fill="b3b3b3"/>
      <w:outlineLvl w:val="5"/>
    </w:pPr>
    <w:rPr>
      <w:b/>
      <w:sz w:val="22"/>
      <w:shd w:val="clear" w:color="auto" w:fill="b3b3b3"/>
    </w:rPr>
  </w:style>
  <w:style w:type="paragraph" w:styleId="style7">
    <w:name w:val="heading 7"/>
    <w:basedOn w:val="style0"/>
    <w:next w:val="style0"/>
    <w:qFormat/>
    <w:pPr>
      <w:spacing w:before="240" w:after="60"/>
      <w:outlineLvl w:val="6"/>
    </w:pPr>
    <w:rPr>
      <w:sz w:val="24"/>
      <w:szCs w:val="24"/>
    </w:rPr>
  </w:style>
  <w:style w:type="paragraph" w:styleId="style8">
    <w:name w:val="heading 8"/>
    <w:basedOn w:val="style0"/>
    <w:next w:val="style0"/>
    <w:qFormat/>
    <w:pPr>
      <w:keepNext/>
      <w:shd w:val="clear" w:color="auto" w:fill="b3b3b3"/>
      <w:outlineLvl w:val="7"/>
    </w:pPr>
    <w:rPr>
      <w:b/>
      <w:sz w:val="24"/>
    </w:rPr>
  </w:style>
  <w:style w:type="paragraph" w:styleId="style9">
    <w:name w:val="heading 9"/>
    <w:basedOn w:val="style0"/>
    <w:next w:val="style0"/>
    <w:qFormat/>
    <w:pPr>
      <w:keepNext/>
      <w:ind w:left="2880" w:hanging="2880"/>
      <w:outlineLvl w:val="8"/>
    </w:pPr>
    <w:rPr>
      <w:b/>
      <w:sz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100"/>
    <w:pPr/>
    <w:rPr>
      <w:rFonts w:ascii="Segoe UI" w:cs="Segoe UI" w:hAnsi="Segoe UI"/>
      <w:sz w:val="18"/>
      <w:szCs w:val="18"/>
    </w:rPr>
  </w:style>
  <w:style w:type="paragraph" w:styleId="style66">
    <w:name w:val="Body Text"/>
    <w:basedOn w:val="style0"/>
    <w:next w:val="style66"/>
    <w:pPr>
      <w:spacing w:after="120"/>
    </w:pPr>
    <w:rPr/>
  </w:style>
  <w:style w:type="paragraph" w:styleId="style80">
    <w:name w:val="Body Text 2"/>
    <w:basedOn w:val="style0"/>
    <w:next w:val="style80"/>
    <w:pPr>
      <w:jc w:val="both"/>
    </w:pPr>
    <w:rPr/>
  </w:style>
  <w:style w:type="paragraph" w:styleId="style81">
    <w:name w:val="Body Text 3"/>
    <w:basedOn w:val="style0"/>
    <w:next w:val="style81"/>
    <w:pPr>
      <w:spacing w:after="120"/>
    </w:pPr>
    <w:rPr>
      <w:sz w:val="16"/>
      <w:szCs w:val="16"/>
    </w:rPr>
  </w:style>
  <w:style w:type="paragraph" w:styleId="style67">
    <w:name w:val="Body Text Indent"/>
    <w:basedOn w:val="style0"/>
    <w:next w:val="style67"/>
    <w:pPr>
      <w:ind w:left="6480"/>
    </w:pPr>
    <w:rPr>
      <w:rFonts w:ascii="Tahoma" w:hAnsi="Tahoma"/>
      <w:sz w:val="18"/>
    </w:rPr>
  </w:style>
  <w:style w:type="paragraph" w:styleId="style82">
    <w:name w:val="Body Text Indent 2"/>
    <w:basedOn w:val="style0"/>
    <w:next w:val="style82"/>
    <w:pPr>
      <w:ind w:left="1620" w:hanging="1620"/>
    </w:pPr>
    <w:rPr>
      <w:sz w:val="22"/>
    </w:rPr>
  </w:style>
  <w:style w:type="paragraph" w:styleId="style83">
    <w:name w:val="Body Text Indent 3"/>
    <w:basedOn w:val="style0"/>
    <w:next w:val="style83"/>
    <w:pPr>
      <w:ind w:left="-828" w:firstLine="828"/>
    </w:pPr>
    <w:rPr>
      <w:sz w:val="24"/>
    </w:rPr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>
      <w:sz w:val="24"/>
    </w:rPr>
  </w:style>
  <w:style w:type="paragraph" w:styleId="style31">
    <w:name w:val="header"/>
    <w:basedOn w:val="style0"/>
    <w:next w:val="style31"/>
    <w:link w:val="style4104"/>
    <w:pPr>
      <w:tabs>
        <w:tab w:val="center" w:leader="none" w:pos="4513"/>
        <w:tab w:val="right" w:leader="none" w:pos="9026"/>
      </w:tabs>
    </w:pPr>
    <w:rPr/>
  </w:style>
  <w:style w:type="paragraph" w:styleId="style101">
    <w:name w:val="HTML Preformatted"/>
    <w:basedOn w:val="style0"/>
    <w:next w:val="style10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eastAsia="Courier New" w:hAnsi="Courier New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>
      <w:rFonts w:ascii="Arial Unicode MS" w:cs="Arial Unicode MS" w:eastAsia="Arial Unicode MS" w:hAnsi="Arial Unicode MS"/>
      <w:sz w:val="24"/>
      <w:szCs w:val="24"/>
    </w:rPr>
  </w:style>
  <w:style w:type="character" w:styleId="style85">
    <w:name w:val="Hyperlink"/>
    <w:next w:val="style85"/>
    <w:rPr>
      <w:color w:val="0000ff"/>
      <w:u w:val="single"/>
    </w:rPr>
  </w:style>
  <w:style w:type="paragraph" w:customStyle="1" w:styleId="style4097">
    <w:name w:val="Heading 14 + Times New Roman"/>
    <w:basedOn w:val="style1"/>
    <w:next w:val="style4097"/>
    <w:pPr/>
    <w:rPr>
      <w:rFonts w:ascii="Times New Roman" w:hAnsi="Times New Roman"/>
      <w:b/>
      <w:bCs/>
    </w:rPr>
  </w:style>
  <w:style w:type="paragraph" w:customStyle="1" w:styleId="style4098">
    <w:name w:val="Heading 14 +pt Bold"/>
    <w:basedOn w:val="style4097"/>
    <w:next w:val="style4098"/>
    <w:pPr/>
  </w:style>
  <w:style w:type="character" w:customStyle="1" w:styleId="style4099">
    <w:name w:val="bdy_blk"/>
    <w:basedOn w:val="style65"/>
    <w:next w:val="style4099"/>
  </w:style>
  <w:style w:type="character" w:customStyle="1" w:styleId="style4100">
    <w:name w:val="Balloon Text Char"/>
    <w:basedOn w:val="style65"/>
    <w:next w:val="style4100"/>
    <w:link w:val="style153"/>
    <w:rPr>
      <w:rFonts w:ascii="Segoe UI" w:cs="Segoe UI" w:hAnsi="Segoe UI"/>
      <w:sz w:val="18"/>
      <w:szCs w:val="18"/>
      <w:lang w:val="en-US" w:eastAsia="en-US"/>
    </w:rPr>
  </w:style>
  <w:style w:type="character" w:customStyle="1" w:styleId="style4101">
    <w:name w:val="Unresolved Mention1"/>
    <w:basedOn w:val="style65"/>
    <w:next w:val="style4101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2">
    <w:name w:val="apple-style-span"/>
    <w:basedOn w:val="style65"/>
    <w:next w:val="style4102"/>
    <w:qFormat/>
  </w:style>
  <w:style w:type="paragraph" w:customStyle="1" w:styleId="style4103">
    <w:name w:val="Normal + Tahoma"/>
    <w:basedOn w:val="style0"/>
    <w:next w:val="style4103"/>
    <w:qFormat/>
    <w:uiPriority w:val="99"/>
    <w:pPr>
      <w:ind w:right="-75"/>
    </w:pPr>
    <w:rPr>
      <w:rFonts w:ascii="Tahoma" w:cs="Tahoma" w:hAnsi="Tahoma"/>
      <w:color w:val="00000a"/>
      <w:sz w:val="24"/>
      <w:szCs w:val="24"/>
    </w:rPr>
  </w:style>
  <w:style w:type="character" w:customStyle="1" w:styleId="style4104">
    <w:name w:val="Header Char_c586751a-ca4d-4236-865b-18b10323198b"/>
    <w:basedOn w:val="style65"/>
    <w:next w:val="style4104"/>
    <w:link w:val="style31"/>
    <w:rPr>
      <w:lang w:val="en-US" w:eastAsia="en-US"/>
    </w:rPr>
  </w:style>
  <w:style w:type="paragraph" w:customStyle="1" w:styleId="style4105">
    <w:name w:val="Eaoae?aa"/>
    <w:basedOn w:val="style0"/>
    <w:next w:val="style4105"/>
    <w:pPr>
      <w:widowControl w:val="false"/>
      <w:tabs>
        <w:tab w:val="center" w:leader="none" w:pos="4153"/>
        <w:tab w:val="right" w:leader="none" w:pos="8306"/>
      </w:tabs>
    </w:pPr>
    <w:rPr>
      <w:lang w:eastAsia="tr-TR"/>
    </w:rPr>
  </w:style>
  <w:style w:type="character" w:customStyle="1" w:styleId="style4106">
    <w:name w:val="Unresolved Mention"/>
    <w:basedOn w:val="style65"/>
    <w:next w:val="style4106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C7DC58-287B-458D-8469-8904D7A5A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4092</TotalTime>
  <Words>823</Words>
  <Pages>4</Pages>
  <Characters>5159</Characters>
  <Application>WPS Office</Application>
  <DocSecurity>0</DocSecurity>
  <Paragraphs>91</Paragraphs>
  <ScaleCrop>false</ScaleCrop>
  <Company/>
  <LinksUpToDate>false</LinksUpToDate>
  <CharactersWithSpaces>5953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2017-01-04T19:19:00Z</dcterms:created>
  <dc:creator>sys4</dc:creator>
  <lastModifiedBy>vivo 1818</lastModifiedBy>
  <dcterms:modified xsi:type="dcterms:W3CDTF">2020-02-24T17:46:44Z</dcterms:modified>
  <revision>142</revision>
  <dc:title>venkat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