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vt1jzlsku377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CUE Call Transcripts — Delta Logistics (August 2025)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l8t4584cq9hv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Folder: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/data/call_transcripts/delta_logistics/2025-08/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n4605k7n9uo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📞 C-0825-03 — Integration Latency Escalation Call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2025-08-15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Webhook Latency / Shipment Tracking Delays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Participants:</w:t>
      </w:r>
      <w:r w:rsidDel="00000000" w:rsidR="00000000" w:rsidRPr="00000000">
        <w:rPr>
          <w:rtl w:val="0"/>
        </w:rPr>
        <w:t xml:space="preserve"> Priya Desai (CSM), Noah Bennett (Solutions Engineer), Miguel Shah (VP Operations), Lila Ross (Ops Analyst)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Transcript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Priya (CSM):</w:t>
      </w:r>
      <w:r w:rsidDel="00000000" w:rsidR="00000000" w:rsidRPr="00000000">
        <w:rPr>
          <w:rtl w:val="0"/>
        </w:rPr>
        <w:t xml:space="preserve"> Miguel, thanks for joining. We saw your ticket T-0825-005 about shipment-tracking updates arriving several hours late. Can you walk us through what you’re seeing?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Miguel (Customer):</w:t>
      </w:r>
      <w:r w:rsidDel="00000000" w:rsidR="00000000" w:rsidRPr="00000000">
        <w:rPr>
          <w:rtl w:val="0"/>
        </w:rPr>
        <w:t xml:space="preserve"> Sure — status updates on our dashboard lag three to four hours behind actual shipments. Our team has been refreshing manually to get current data.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Noah (Engineer):</w:t>
      </w:r>
      <w:r w:rsidDel="00000000" w:rsidR="00000000" w:rsidRPr="00000000">
        <w:rPr>
          <w:rtl w:val="0"/>
        </w:rPr>
        <w:t xml:space="preserve"> That matches our logs. Webhook queues are saturating during batch syncs. We’re rebalancing those loads tonight to reduce latency.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Lila (Customer):</w:t>
      </w:r>
      <w:r w:rsidDel="00000000" w:rsidR="00000000" w:rsidRPr="00000000">
        <w:rPr>
          <w:rtl w:val="0"/>
        </w:rPr>
        <w:t xml:space="preserve"> Do we need to pause imports while you make that change?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Noah:</w:t>
      </w:r>
      <w:r w:rsidDel="00000000" w:rsidR="00000000" w:rsidRPr="00000000">
        <w:rPr>
          <w:rtl w:val="0"/>
        </w:rPr>
        <w:t xml:space="preserve"> No, it’s a transparent update — you should see improvement overnight.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Priya:</w:t>
      </w:r>
      <w:r w:rsidDel="00000000" w:rsidR="00000000" w:rsidRPr="00000000">
        <w:rPr>
          <w:rtl w:val="0"/>
        </w:rPr>
        <w:t xml:space="preserve"> We’ll keep the ticket open until latency is under one second.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Miguel:</w:t>
      </w:r>
      <w:r w:rsidDel="00000000" w:rsidR="00000000" w:rsidRPr="00000000">
        <w:rPr>
          <w:rtl w:val="0"/>
        </w:rPr>
        <w:t xml:space="preserve"> Appreciate that — our CEO is tracking this daily, so please keep us posted.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Priya:</w:t>
      </w:r>
      <w:r w:rsidDel="00000000" w:rsidR="00000000" w:rsidRPr="00000000">
        <w:rPr>
          <w:rtl w:val="0"/>
        </w:rPr>
        <w:t xml:space="preserve"> Absolutely — we’ll send metrics as soon as the new configuration goes live.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fqhsdy49io5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📞 C-0825-04 — Engineering Check-In Call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2025-08-22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Latency Fix Validation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Participants:</w:t>
      </w:r>
      <w:r w:rsidDel="00000000" w:rsidR="00000000" w:rsidRPr="00000000">
        <w:rPr>
          <w:rtl w:val="0"/>
        </w:rPr>
        <w:t xml:space="preserve"> Priya Desai (CSM), Noah Bennett (Engineer), Miguel Shah (VP Operations)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Transcript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Priya:</w:t>
      </w:r>
      <w:r w:rsidDel="00000000" w:rsidR="00000000" w:rsidRPr="00000000">
        <w:rPr>
          <w:rtl w:val="0"/>
        </w:rPr>
        <w:t xml:space="preserve"> Hi Miguel — following up on ticket T-0825-005. How’s the performance since Tuesday’s patch?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Miguel:</w:t>
      </w:r>
      <w:r w:rsidDel="00000000" w:rsidR="00000000" w:rsidRPr="00000000">
        <w:rPr>
          <w:rtl w:val="0"/>
        </w:rPr>
        <w:t xml:space="preserve"> Much better. Webhook responses are down to about two seconds on average, though we still see spikes around 10 PM UTC.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Noah:</w:t>
      </w:r>
      <w:r w:rsidDel="00000000" w:rsidR="00000000" w:rsidRPr="00000000">
        <w:rPr>
          <w:rtl w:val="0"/>
        </w:rPr>
        <w:t xml:space="preserve"> That’s expected — we’ll deploy a staggered trigger next week to smooth out the nightly queue.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Priya:</w:t>
      </w:r>
      <w:r w:rsidDel="00000000" w:rsidR="00000000" w:rsidRPr="00000000">
        <w:rPr>
          <w:rtl w:val="0"/>
        </w:rPr>
        <w:t xml:space="preserve"> Once that’s in place, we’ll monitor for five days before closing the ticket.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Miguel:</w:t>
      </w:r>
      <w:r w:rsidDel="00000000" w:rsidR="00000000" w:rsidRPr="00000000">
        <w:rPr>
          <w:rtl w:val="0"/>
        </w:rPr>
        <w:t xml:space="preserve"> Sounds good — if the spikes disappear, we’ll start the regional rollout in September.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Priya:</w:t>
      </w:r>
      <w:r w:rsidDel="00000000" w:rsidR="00000000" w:rsidRPr="00000000">
        <w:rPr>
          <w:rtl w:val="0"/>
        </w:rPr>
        <w:t xml:space="preserve"> Perfect — I’ll follow up mid-next week with graphs from our monitoring tool.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2itxdc98h1v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📞 C-0825-05 — Operations Alignment Meeting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2025-08-29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Regional Rollout Planning / Performance Review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Participants:</w:t>
      </w:r>
      <w:r w:rsidDel="00000000" w:rsidR="00000000" w:rsidRPr="00000000">
        <w:rPr>
          <w:rtl w:val="0"/>
        </w:rPr>
        <w:t xml:space="preserve"> Priya Desai (CSM), Miguel Shah (VP Operations), Lila Ross (Ops Analyst)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Transcript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Priya (CSM):</w:t>
      </w:r>
      <w:r w:rsidDel="00000000" w:rsidR="00000000" w:rsidRPr="00000000">
        <w:rPr>
          <w:rtl w:val="0"/>
        </w:rPr>
        <w:t xml:space="preserve"> Thanks for joining, Miguel. How are things looking after the staggered trigger release?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Miguel (Customer):</w:t>
      </w:r>
      <w:r w:rsidDel="00000000" w:rsidR="00000000" w:rsidRPr="00000000">
        <w:rPr>
          <w:rtl w:val="0"/>
        </w:rPr>
        <w:t xml:space="preserve"> Really solid. Average latency is under a second, and no failures in the past 48 hours.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Lila (Customer):</w:t>
      </w:r>
      <w:r w:rsidDel="00000000" w:rsidR="00000000" w:rsidRPr="00000000">
        <w:rPr>
          <w:rtl w:val="0"/>
        </w:rPr>
        <w:t xml:space="preserve"> The team can finally trust the dashboard again — it updates in real time now.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Priya:</w:t>
      </w:r>
      <w:r w:rsidDel="00000000" w:rsidR="00000000" w:rsidRPr="00000000">
        <w:rPr>
          <w:rtl w:val="0"/>
        </w:rPr>
        <w:t xml:space="preserve"> Fantastic news. Are you comfortable proceeding with the regional rollout next week?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Miguel:</w:t>
      </w:r>
      <w:r w:rsidDel="00000000" w:rsidR="00000000" w:rsidRPr="00000000">
        <w:rPr>
          <w:rtl w:val="0"/>
        </w:rPr>
        <w:t xml:space="preserve"> Yes, pending final sign-off from our QA lead. This has been a huge improvement.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Priya:</w:t>
      </w:r>
      <w:r w:rsidDel="00000000" w:rsidR="00000000" w:rsidRPr="00000000">
        <w:rPr>
          <w:rtl w:val="0"/>
        </w:rPr>
        <w:t xml:space="preserve"> That’s great to hear — we’ll keep monitoring through early September and share weekly reports.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Miguel:</w:t>
      </w:r>
      <w:r w:rsidDel="00000000" w:rsidR="00000000" w:rsidRPr="00000000">
        <w:rPr>
          <w:rtl w:val="0"/>
        </w:rPr>
        <w:t xml:space="preserve"> Appreciate the support — thanks to your team for sticking with it.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