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1A1" w:rsidRDefault="007870D5">
      <w:r>
        <w:rPr>
          <w:noProof/>
        </w:rPr>
        <mc:AlternateContent>
          <mc:Choice Requires="wpg">
            <w:drawing>
              <wp:anchor distT="0" distB="0" distL="114300" distR="114300" simplePos="0" relativeHeight="251658240" behindDoc="0" locked="0" layoutInCell="1" hidden="0" allowOverlap="1">
                <wp:simplePos x="0" y="0"/>
                <wp:positionH relativeFrom="column">
                  <wp:posOffset>-901699</wp:posOffset>
                </wp:positionH>
                <wp:positionV relativeFrom="paragraph">
                  <wp:posOffset>-927099</wp:posOffset>
                </wp:positionV>
                <wp:extent cx="7545070" cy="1610360"/>
                <wp:effectExtent l="0" t="0" r="0" b="0"/>
                <wp:wrapNone/>
                <wp:docPr id="2115259494" name="Rectangle 2115259494"/>
                <wp:cNvGraphicFramePr/>
                <a:graphic xmlns:a="http://schemas.openxmlformats.org/drawingml/2006/main">
                  <a:graphicData uri="http://schemas.microsoft.com/office/word/2010/wordprocessingShape">
                    <wps:wsp>
                      <wps:cNvSpPr/>
                      <wps:spPr>
                        <a:xfrm>
                          <a:off x="1578228" y="2979583"/>
                          <a:ext cx="7535545" cy="1600835"/>
                        </a:xfrm>
                        <a:prstGeom prst="rect">
                          <a:avLst/>
                        </a:prstGeom>
                        <a:solidFill>
                          <a:srgbClr val="DAE5F1"/>
                        </a:solidFill>
                        <a:ln>
                          <a:noFill/>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-901699</wp:posOffset>
                </wp:positionH>
                <wp:positionV relativeFrom="paragraph">
                  <wp:posOffset>-927099</wp:posOffset>
                </wp:positionV>
                <wp:extent cx="7545070" cy="1610360"/>
                <wp:effectExtent b="0" l="0" r="0" t="0"/>
                <wp:wrapNone/>
                <wp:docPr id="2115259494"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7545070" cy="161036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4965700</wp:posOffset>
                </wp:positionH>
                <wp:positionV relativeFrom="paragraph">
                  <wp:posOffset>-228599</wp:posOffset>
                </wp:positionV>
                <wp:extent cx="1273175" cy="1273175"/>
                <wp:effectExtent l="0" t="0" r="0" b="0"/>
                <wp:wrapNone/>
                <wp:docPr id="2115259498" name="Group 2115259498"/>
                <wp:cNvGraphicFramePr/>
                <a:graphic xmlns:a="http://schemas.openxmlformats.org/drawingml/2006/main">
                  <a:graphicData uri="http://schemas.microsoft.com/office/word/2010/wordprocessingGroup">
                    <wpg:wgp>
                      <wpg:cNvGrpSpPr/>
                      <wpg:grpSpPr>
                        <a:xfrm>
                          <a:off x="0" y="0"/>
                          <a:ext cx="1273175" cy="1273175"/>
                          <a:chOff x="4709400" y="3143400"/>
                          <a:chExt cx="1273200" cy="1273200"/>
                        </a:xfrm>
                      </wpg:grpSpPr>
                      <wpg:grpSp>
                        <wpg:cNvPr id="1" name="Group 1"/>
                        <wpg:cNvGrpSpPr/>
                        <wpg:grpSpPr>
                          <a:xfrm>
                            <a:off x="4709413" y="3143413"/>
                            <a:ext cx="1273175" cy="1273175"/>
                            <a:chOff x="0" y="0"/>
                            <a:chExt cx="2451100" cy="2451100"/>
                          </a:xfrm>
                        </wpg:grpSpPr>
                        <wps:wsp>
                          <wps:cNvPr id="2" name="Rectangle 2"/>
                          <wps:cNvSpPr/>
                          <wps:spPr>
                            <a:xfrm>
                              <a:off x="0" y="0"/>
                              <a:ext cx="2451100" cy="2451100"/>
                            </a:xfrm>
                            <a:prstGeom prst="rect">
                              <a:avLst/>
                            </a:prstGeom>
                            <a:noFill/>
                            <a:ln>
                              <a:noFill/>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wps:wsp>
                          <wps:cNvPr id="3" name="Oval 3"/>
                          <wps:cNvSpPr/>
                          <wps:spPr>
                            <a:xfrm>
                              <a:off x="0" y="0"/>
                              <a:ext cx="2451100" cy="2451100"/>
                            </a:xfrm>
                            <a:prstGeom prst="ellipse">
                              <a:avLst/>
                            </a:prstGeom>
                            <a:solidFill>
                              <a:schemeClr val="lt1"/>
                            </a:solidFill>
                            <a:ln>
                              <a:noFill/>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descr="A logo with people and map&#10;&#10;Description automatically generated"/>
                            <pic:cNvPicPr preferRelativeResize="0"/>
                          </pic:nvPicPr>
                          <pic:blipFill rotWithShape="1">
                            <a:blip r:embed="rId9">
                              <a:alphaModFix/>
                            </a:blip>
                            <a:srcRect/>
                            <a:stretch/>
                          </pic:blipFill>
                          <pic:spPr>
                            <a:xfrm>
                              <a:off x="207650" y="207650"/>
                              <a:ext cx="2031999" cy="2031999"/>
                            </a:xfrm>
                            <a:prstGeom prst="rect">
                              <a:avLst/>
                            </a:prstGeom>
                            <a:noFill/>
                            <a:ln>
                              <a:noFill/>
                            </a:ln>
                          </pic:spPr>
                        </pic:pic>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4965700</wp:posOffset>
                </wp:positionH>
                <wp:positionV relativeFrom="paragraph">
                  <wp:posOffset>-228599</wp:posOffset>
                </wp:positionV>
                <wp:extent cx="1273175" cy="1273175"/>
                <wp:effectExtent b="0" l="0" r="0" t="0"/>
                <wp:wrapNone/>
                <wp:docPr id="2115259498"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1273175" cy="127317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-330199</wp:posOffset>
                </wp:positionH>
                <wp:positionV relativeFrom="paragraph">
                  <wp:posOffset>38100</wp:posOffset>
                </wp:positionV>
                <wp:extent cx="4876800" cy="451485"/>
                <wp:effectExtent l="0" t="0" r="0" b="0"/>
                <wp:wrapNone/>
                <wp:docPr id="2115259500" name="Group 2115259500"/>
                <wp:cNvGraphicFramePr/>
                <a:graphic xmlns:a="http://schemas.openxmlformats.org/drawingml/2006/main">
                  <a:graphicData uri="http://schemas.microsoft.com/office/word/2010/wordprocessingGroup">
                    <wpg:wgp>
                      <wpg:cNvGrpSpPr/>
                      <wpg:grpSpPr>
                        <a:xfrm>
                          <a:off x="0" y="0"/>
                          <a:ext cx="4876800" cy="451485"/>
                          <a:chOff x="2907600" y="3554250"/>
                          <a:chExt cx="4876800" cy="451500"/>
                        </a:xfrm>
                      </wpg:grpSpPr>
                      <wpg:grpSp>
                        <wpg:cNvPr id="4" name="Group 4"/>
                        <wpg:cNvGrpSpPr/>
                        <wpg:grpSpPr>
                          <a:xfrm>
                            <a:off x="2907600" y="3554258"/>
                            <a:ext cx="4876800" cy="451485"/>
                            <a:chOff x="0" y="0"/>
                            <a:chExt cx="6508115" cy="603250"/>
                          </a:xfrm>
                        </wpg:grpSpPr>
                        <wps:wsp>
                          <wps:cNvPr id="5" name="Rectangle 5"/>
                          <wps:cNvSpPr/>
                          <wps:spPr>
                            <a:xfrm>
                              <a:off x="0" y="0"/>
                              <a:ext cx="6508100" cy="603250"/>
                            </a:xfrm>
                            <a:prstGeom prst="rect">
                              <a:avLst/>
                            </a:prstGeom>
                            <a:noFill/>
                            <a:ln>
                              <a:noFill/>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descr="A close-up of a logo&#10;&#10;Description automatically generated"/>
                            <pic:cNvPicPr preferRelativeResize="0"/>
                          </pic:nvPicPr>
                          <pic:blipFill rotWithShape="1">
                            <a:blip r:embed="rId11">
                              <a:alphaModFix/>
                            </a:blip>
                            <a:srcRect/>
                            <a:stretch/>
                          </pic:blipFill>
                          <pic:spPr>
                            <a:xfrm>
                              <a:off x="0" y="45720"/>
                              <a:ext cx="2129155" cy="520700"/>
                            </a:xfrm>
                            <a:prstGeom prst="rect">
                              <a:avLst/>
                            </a:prstGeom>
                            <a:noFill/>
                            <a:ln>
                              <a:noFill/>
                            </a:ln>
                          </pic:spPr>
                        </pic:pic>
                        <pic:pic xmlns:pic="http://schemas.openxmlformats.org/drawingml/2006/picture">
                          <pic:nvPicPr>
                            <pic:cNvPr id="17" name="Shape 17" descr="A blue and white logo&#10;&#10;Description automatically generated"/>
                            <pic:cNvPicPr preferRelativeResize="0"/>
                          </pic:nvPicPr>
                          <pic:blipFill rotWithShape="1">
                            <a:blip r:embed="rId12">
                              <a:alphaModFix/>
                            </a:blip>
                            <a:srcRect/>
                            <a:stretch/>
                          </pic:blipFill>
                          <pic:spPr>
                            <a:xfrm>
                              <a:off x="5425440" y="15240"/>
                              <a:ext cx="1082675" cy="552450"/>
                            </a:xfrm>
                            <a:prstGeom prst="rect">
                              <a:avLst/>
                            </a:prstGeom>
                            <a:noFill/>
                            <a:ln>
                              <a:noFill/>
                            </a:ln>
                          </pic:spPr>
                        </pic:pic>
                        <pic:pic xmlns:pic="http://schemas.openxmlformats.org/drawingml/2006/picture">
                          <pic:nvPicPr>
                            <pic:cNvPr id="18" name="Shape 18" descr="A blue red and grey letters on a black background&#10;&#10;Description automatically generated"/>
                            <pic:cNvPicPr preferRelativeResize="0"/>
                          </pic:nvPicPr>
                          <pic:blipFill rotWithShape="1">
                            <a:blip r:embed="rId13">
                              <a:alphaModFix/>
                            </a:blip>
                            <a:srcRect/>
                            <a:stretch/>
                          </pic:blipFill>
                          <pic:spPr>
                            <a:xfrm>
                              <a:off x="2865120" y="0"/>
                              <a:ext cx="1804035" cy="603250"/>
                            </a:xfrm>
                            <a:prstGeom prst="rect">
                              <a:avLst/>
                            </a:prstGeom>
                            <a:noFill/>
                            <a:ln>
                              <a:noFill/>
                            </a:ln>
                          </pic:spPr>
                        </pic:pic>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-330199</wp:posOffset>
                </wp:positionH>
                <wp:positionV relativeFrom="paragraph">
                  <wp:posOffset>38100</wp:posOffset>
                </wp:positionV>
                <wp:extent cx="4876800" cy="451485"/>
                <wp:effectExtent b="0" l="0" r="0" t="0"/>
                <wp:wrapNone/>
                <wp:docPr id="2115259500"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4876800" cy="45148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-520699</wp:posOffset>
                </wp:positionH>
                <wp:positionV relativeFrom="paragraph">
                  <wp:posOffset>965200</wp:posOffset>
                </wp:positionV>
                <wp:extent cx="6834505" cy="866775"/>
                <wp:effectExtent l="0" t="0" r="0" b="0"/>
                <wp:wrapNone/>
                <wp:docPr id="2115259502" name="Rectangle 2115259502"/>
                <wp:cNvGraphicFramePr/>
                <a:graphic xmlns:a="http://schemas.openxmlformats.org/drawingml/2006/main">
                  <a:graphicData uri="http://schemas.microsoft.com/office/word/2010/wordprocessingShape">
                    <wps:wsp>
                      <wps:cNvSpPr/>
                      <wps:spPr>
                        <a:xfrm>
                          <a:off x="1933510" y="3351375"/>
                          <a:ext cx="6824980" cy="857250"/>
                        </a:xfrm>
                        <a:prstGeom prst="rect">
                          <a:avLst/>
                        </a:prstGeom>
                        <a:noFill/>
                        <a:ln>
                          <a:noFill/>
                        </a:ln>
                      </wps:spPr>
                      <wps:txbx>
                        <w:txbxContent>
                          <w:p w:rsidR="004161A1" w:rsidRDefault="007870D5">
                            <w:pPr>
                              <w:spacing w:line="258" w:lineRule="auto"/>
                              <w:jc w:val="center"/>
                              <w:textDirection w:val="btLr"/>
                            </w:pPr>
                            <w:r>
                              <w:rPr>
                                <w:b/>
                                <w:color w:val="002060"/>
                                <w:sz w:val="100"/>
                              </w:rPr>
                              <w:t>Tech Saksham</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-520699</wp:posOffset>
                </wp:positionH>
                <wp:positionV relativeFrom="paragraph">
                  <wp:posOffset>965200</wp:posOffset>
                </wp:positionV>
                <wp:extent cx="6834505" cy="866775"/>
                <wp:effectExtent b="0" l="0" r="0" t="0"/>
                <wp:wrapNone/>
                <wp:docPr id="2115259502"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6834505" cy="86677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254000</wp:posOffset>
                </wp:positionH>
                <wp:positionV relativeFrom="paragraph">
                  <wp:posOffset>1625600</wp:posOffset>
                </wp:positionV>
                <wp:extent cx="5299710" cy="510268"/>
                <wp:effectExtent l="0" t="0" r="0" b="0"/>
                <wp:wrapNone/>
                <wp:docPr id="2115259499" name="Rectangle 2115259499"/>
                <wp:cNvGraphicFramePr/>
                <a:graphic xmlns:a="http://schemas.openxmlformats.org/drawingml/2006/main">
                  <a:graphicData uri="http://schemas.microsoft.com/office/word/2010/wordprocessingShape">
                    <wps:wsp>
                      <wps:cNvSpPr/>
                      <wps:spPr>
                        <a:xfrm>
                          <a:off x="2700908" y="3529629"/>
                          <a:ext cx="5290185" cy="500743"/>
                        </a:xfrm>
                        <a:prstGeom prst="rect">
                          <a:avLst/>
                        </a:prstGeom>
                        <a:noFill/>
                        <a:ln>
                          <a:noFill/>
                        </a:ln>
                      </wps:spPr>
                      <wps:txbx>
                        <w:txbxContent>
                          <w:p w:rsidR="004161A1" w:rsidRDefault="007870D5">
                            <w:pPr>
                              <w:spacing w:after="0" w:line="240" w:lineRule="auto"/>
                              <w:jc w:val="center"/>
                              <w:textDirection w:val="btLr"/>
                            </w:pPr>
                            <w:r>
                              <w:rPr>
                                <w:color w:val="002060"/>
                                <w:sz w:val="50"/>
                              </w:rPr>
                              <w:t>Case Study Report</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254000</wp:posOffset>
                </wp:positionH>
                <wp:positionV relativeFrom="paragraph">
                  <wp:posOffset>1625600</wp:posOffset>
                </wp:positionV>
                <wp:extent cx="5299710" cy="510268"/>
                <wp:effectExtent b="0" l="0" r="0" t="0"/>
                <wp:wrapNone/>
                <wp:docPr id="2115259499" name="image27.png"/>
                <a:graphic>
                  <a:graphicData uri="http://schemas.openxmlformats.org/drawingml/2006/picture">
                    <pic:pic>
                      <pic:nvPicPr>
                        <pic:cNvPr id="0" name="image27.png"/>
                        <pic:cNvPicPr preferRelativeResize="0"/>
                      </pic:nvPicPr>
                      <pic:blipFill>
                        <a:blip r:embed="rId16"/>
                        <a:srcRect/>
                        <a:stretch>
                          <a:fillRect/>
                        </a:stretch>
                      </pic:blipFill>
                      <pic:spPr>
                        <a:xfrm>
                          <a:off x="0" y="0"/>
                          <a:ext cx="5299710" cy="510268"/>
                        </a:xfrm>
                        <a:prstGeom prst="rect"/>
                        <a:ln/>
                      </pic:spPr>
                    </pic:pic>
                  </a:graphicData>
                </a:graphic>
              </wp:anchor>
            </w:drawing>
          </mc:Fallback>
        </mc:AlternateContent>
      </w:r>
    </w:p>
    <w:p w:rsidR="004161A1" w:rsidRDefault="004161A1"/>
    <w:p w:rsidR="004161A1" w:rsidRDefault="004161A1"/>
    <w:p w:rsidR="004161A1" w:rsidRDefault="004161A1"/>
    <w:p w:rsidR="004161A1" w:rsidRDefault="004161A1"/>
    <w:p w:rsidR="004161A1" w:rsidRDefault="004161A1"/>
    <w:p w:rsidR="004161A1" w:rsidRDefault="004161A1"/>
    <w:p w:rsidR="004161A1" w:rsidRDefault="004161A1"/>
    <w:p w:rsidR="004161A1" w:rsidRDefault="007870D5">
      <w:r>
        <w:rPr>
          <w:noProof/>
        </w:rPr>
        <mc:AlternateContent>
          <mc:Choice Requires="wpg">
            <w:drawing>
              <wp:anchor distT="0" distB="0" distL="114300" distR="114300" simplePos="0" relativeHeight="251663360" behindDoc="0" locked="0" layoutInCell="1" hidden="0" allowOverlap="1">
                <wp:simplePos x="0" y="0"/>
                <wp:positionH relativeFrom="column">
                  <wp:posOffset>-330199</wp:posOffset>
                </wp:positionH>
                <wp:positionV relativeFrom="paragraph">
                  <wp:posOffset>152400</wp:posOffset>
                </wp:positionV>
                <wp:extent cx="6451600" cy="771525"/>
                <wp:effectExtent l="0" t="0" r="0" b="0"/>
                <wp:wrapNone/>
                <wp:docPr id="2115259501" name="Rectangle 2115259501"/>
                <wp:cNvGraphicFramePr/>
                <a:graphic xmlns:a="http://schemas.openxmlformats.org/drawingml/2006/main">
                  <a:graphicData uri="http://schemas.microsoft.com/office/word/2010/wordprocessingShape">
                    <wps:wsp>
                      <wps:cNvSpPr/>
                      <wps:spPr>
                        <a:xfrm>
                          <a:off x="2124963" y="3399000"/>
                          <a:ext cx="6442075" cy="762000"/>
                        </a:xfrm>
                        <a:prstGeom prst="rect">
                          <a:avLst/>
                        </a:prstGeom>
                        <a:noFill/>
                        <a:ln>
                          <a:noFill/>
                        </a:ln>
                      </wps:spPr>
                      <wps:txbx>
                        <w:txbxContent>
                          <w:p w:rsidR="004161A1" w:rsidRDefault="007870D5">
                            <w:pPr>
                              <w:spacing w:line="258" w:lineRule="auto"/>
                              <w:jc w:val="center"/>
                              <w:textDirection w:val="btLr"/>
                            </w:pPr>
                            <w:r>
                              <w:rPr>
                                <w:color w:val="002060"/>
                                <w:sz w:val="60"/>
                              </w:rPr>
                              <w:t>Data Analytics with Power BI</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-330199</wp:posOffset>
                </wp:positionH>
                <wp:positionV relativeFrom="paragraph">
                  <wp:posOffset>152400</wp:posOffset>
                </wp:positionV>
                <wp:extent cx="6451600" cy="771525"/>
                <wp:effectExtent b="0" l="0" r="0" t="0"/>
                <wp:wrapNone/>
                <wp:docPr id="2115259501"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6451600" cy="771525"/>
                        </a:xfrm>
                        <a:prstGeom prst="rect"/>
                        <a:ln/>
                      </pic:spPr>
                    </pic:pic>
                  </a:graphicData>
                </a:graphic>
              </wp:anchor>
            </w:drawing>
          </mc:Fallback>
        </mc:AlternateContent>
      </w:r>
    </w:p>
    <w:p w:rsidR="004161A1" w:rsidRDefault="004161A1"/>
    <w:p w:rsidR="004161A1" w:rsidRDefault="004161A1">
      <w:bookmarkStart w:id="0" w:name="_heading=h.gjdgxs" w:colFirst="0" w:colLast="0"/>
      <w:bookmarkEnd w:id="0"/>
    </w:p>
    <w:p w:rsidR="004161A1" w:rsidRDefault="004161A1">
      <w:pPr>
        <w:spacing w:line="360" w:lineRule="auto"/>
        <w:ind w:right="689"/>
        <w:jc w:val="center"/>
        <w:rPr>
          <w:b/>
          <w:sz w:val="60"/>
          <w:szCs w:val="60"/>
        </w:rPr>
      </w:pPr>
    </w:p>
    <w:p w:rsidR="004161A1" w:rsidRDefault="007870D5">
      <w:pPr>
        <w:spacing w:line="360" w:lineRule="auto"/>
        <w:ind w:right="689"/>
        <w:jc w:val="center"/>
        <w:rPr>
          <w:b/>
          <w:sz w:val="60"/>
          <w:szCs w:val="60"/>
        </w:rPr>
      </w:pPr>
      <w:r>
        <w:rPr>
          <w:b/>
          <w:sz w:val="60"/>
          <w:szCs w:val="60"/>
        </w:rPr>
        <w:t xml:space="preserve">“ANALYSIS OF COMMERCIAL ELECTRICITY CONSUMPTION IN INDIAN </w:t>
      </w:r>
      <w:r w:rsidR="009B7A6A">
        <w:rPr>
          <w:b/>
          <w:sz w:val="60"/>
          <w:szCs w:val="60"/>
        </w:rPr>
        <w:t>STATE”</w:t>
      </w:r>
    </w:p>
    <w:p w:rsidR="004161A1" w:rsidRDefault="007870D5">
      <w:pPr>
        <w:spacing w:line="360" w:lineRule="auto"/>
        <w:ind w:right="689"/>
        <w:jc w:val="center"/>
        <w:rPr>
          <w:sz w:val="36"/>
          <w:szCs w:val="36"/>
        </w:rPr>
      </w:pPr>
      <w:r>
        <w:rPr>
          <w:b/>
          <w:sz w:val="40"/>
          <w:szCs w:val="40"/>
        </w:rPr>
        <w:t>“</w:t>
      </w:r>
      <w:r>
        <w:rPr>
          <w:b/>
          <w:sz w:val="36"/>
          <w:szCs w:val="36"/>
        </w:rPr>
        <w:t>Tirunelveli Dakshina Mara Nadar Sangam College”</w:t>
      </w:r>
    </w:p>
    <w:tbl>
      <w:tblPr>
        <w:tblStyle w:val="a"/>
        <w:tblW w:w="76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9"/>
        <w:gridCol w:w="4751"/>
      </w:tblGrid>
      <w:tr w:rsidR="004161A1">
        <w:trPr>
          <w:trHeight w:val="345"/>
          <w:jc w:val="center"/>
        </w:trPr>
        <w:tc>
          <w:tcPr>
            <w:tcW w:w="2849" w:type="dxa"/>
            <w:vAlign w:val="center"/>
          </w:tcPr>
          <w:p w:rsidR="004161A1" w:rsidRDefault="007870D5">
            <w:pPr>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Pr>
                <w:b/>
                <w:color w:val="000000"/>
                <w:sz w:val="24"/>
                <w:szCs w:val="24"/>
              </w:rPr>
              <w:t>NM ID</w:t>
            </w:r>
          </w:p>
        </w:tc>
        <w:tc>
          <w:tcPr>
            <w:tcW w:w="4751" w:type="dxa"/>
            <w:vAlign w:val="center"/>
          </w:tcPr>
          <w:p w:rsidR="004161A1" w:rsidRDefault="007870D5">
            <w:pPr>
              <w:widowControl w:val="0"/>
              <w:pBdr>
                <w:top w:val="nil"/>
                <w:left w:val="nil"/>
                <w:bottom w:val="nil"/>
                <w:right w:val="nil"/>
                <w:between w:val="nil"/>
              </w:pBdr>
              <w:spacing w:after="0" w:line="360" w:lineRule="auto"/>
              <w:rPr>
                <w:b/>
                <w:color w:val="000000"/>
                <w:sz w:val="24"/>
                <w:szCs w:val="24"/>
              </w:rPr>
            </w:pPr>
            <w:r>
              <w:rPr>
                <w:b/>
                <w:color w:val="000000"/>
                <w:sz w:val="24"/>
                <w:szCs w:val="24"/>
              </w:rPr>
              <w:t xml:space="preserve">  NAME</w:t>
            </w:r>
          </w:p>
        </w:tc>
      </w:tr>
      <w:tr w:rsidR="004161A1">
        <w:trPr>
          <w:trHeight w:val="482"/>
          <w:jc w:val="center"/>
        </w:trPr>
        <w:tc>
          <w:tcPr>
            <w:tcW w:w="2849" w:type="dxa"/>
            <w:vAlign w:val="center"/>
          </w:tcPr>
          <w:p w:rsidR="004161A1" w:rsidRDefault="001F20F8" w:rsidP="001F20F8">
            <w:pPr>
              <w:widowControl w:val="0"/>
              <w:pBdr>
                <w:top w:val="nil"/>
                <w:left w:val="nil"/>
                <w:bottom w:val="nil"/>
                <w:right w:val="nil"/>
                <w:between w:val="nil"/>
              </w:pBdr>
              <w:spacing w:before="89" w:after="0" w:line="360" w:lineRule="auto"/>
              <w:ind w:right="246"/>
              <w:rPr>
                <w:color w:val="000000"/>
                <w:sz w:val="24"/>
                <w:szCs w:val="24"/>
              </w:rPr>
            </w:pPr>
            <w:r>
              <w:rPr>
                <w:sz w:val="24"/>
                <w:szCs w:val="24"/>
              </w:rPr>
              <w:t>5132E36FD468A72A2B6432D5F7F213AD</w:t>
            </w:r>
          </w:p>
        </w:tc>
        <w:tc>
          <w:tcPr>
            <w:tcW w:w="4751" w:type="dxa"/>
            <w:vAlign w:val="center"/>
          </w:tcPr>
          <w:p w:rsidR="004161A1" w:rsidRDefault="001F20F8">
            <w:pPr>
              <w:widowControl w:val="0"/>
              <w:pBdr>
                <w:top w:val="nil"/>
                <w:left w:val="nil"/>
                <w:bottom w:val="nil"/>
                <w:right w:val="nil"/>
                <w:between w:val="nil"/>
              </w:pBdr>
              <w:spacing w:before="89" w:after="0" w:line="360" w:lineRule="auto"/>
              <w:rPr>
                <w:color w:val="000000"/>
                <w:sz w:val="24"/>
                <w:szCs w:val="24"/>
              </w:rPr>
            </w:pPr>
            <w:r>
              <w:rPr>
                <w:sz w:val="24"/>
                <w:szCs w:val="24"/>
              </w:rPr>
              <w:t xml:space="preserve">                                 VIDHYA K</w:t>
            </w:r>
          </w:p>
        </w:tc>
      </w:tr>
    </w:tbl>
    <w:p w:rsidR="004161A1" w:rsidRDefault="004161A1"/>
    <w:p w:rsidR="004161A1" w:rsidRDefault="004161A1">
      <w:pPr>
        <w:widowControl w:val="0"/>
        <w:pBdr>
          <w:top w:val="nil"/>
          <w:left w:val="nil"/>
          <w:bottom w:val="nil"/>
          <w:right w:val="nil"/>
          <w:between w:val="nil"/>
        </w:pBdr>
        <w:spacing w:after="0" w:line="360" w:lineRule="auto"/>
        <w:rPr>
          <w:color w:val="000000"/>
          <w:sz w:val="24"/>
          <w:szCs w:val="24"/>
        </w:rPr>
      </w:pPr>
    </w:p>
    <w:p w:rsidR="004161A1" w:rsidRDefault="007870D5">
      <w:pPr>
        <w:spacing w:line="360" w:lineRule="auto"/>
        <w:rPr>
          <w:sz w:val="24"/>
          <w:szCs w:val="24"/>
        </w:rPr>
      </w:pPr>
      <w:r>
        <w:rPr>
          <w:sz w:val="24"/>
          <w:szCs w:val="24"/>
        </w:rPr>
        <w:t xml:space="preserve">                                                                                               Trainer </w:t>
      </w:r>
      <w:r w:rsidR="009B7A6A">
        <w:rPr>
          <w:sz w:val="24"/>
          <w:szCs w:val="24"/>
        </w:rPr>
        <w:t>Name:</w:t>
      </w:r>
      <w:r>
        <w:rPr>
          <w:sz w:val="24"/>
          <w:szCs w:val="24"/>
        </w:rPr>
        <w:t xml:space="preserve"> R UMAMAHESWARI</w:t>
      </w:r>
    </w:p>
    <w:p w:rsidR="004161A1" w:rsidRDefault="007870D5">
      <w:pPr>
        <w:spacing w:line="360" w:lineRule="auto"/>
        <w:jc w:val="center"/>
        <w:rPr>
          <w:sz w:val="24"/>
          <w:szCs w:val="24"/>
        </w:rPr>
      </w:pPr>
      <w:r>
        <w:rPr>
          <w:sz w:val="24"/>
          <w:szCs w:val="24"/>
        </w:rPr>
        <w:t xml:space="preserve">                                                                                    Master </w:t>
      </w:r>
      <w:r w:rsidR="009B7A6A">
        <w:rPr>
          <w:sz w:val="24"/>
          <w:szCs w:val="24"/>
        </w:rPr>
        <w:t>Name:</w:t>
      </w:r>
      <w:r>
        <w:rPr>
          <w:sz w:val="24"/>
          <w:szCs w:val="24"/>
        </w:rPr>
        <w:t xml:space="preserve"> R UMAMAHESWARI</w:t>
      </w:r>
    </w:p>
    <w:p w:rsidR="004161A1" w:rsidRDefault="004161A1">
      <w:pPr>
        <w:spacing w:line="360" w:lineRule="auto"/>
        <w:jc w:val="center"/>
        <w:rPr>
          <w:sz w:val="24"/>
          <w:szCs w:val="24"/>
        </w:rPr>
      </w:pPr>
    </w:p>
    <w:p w:rsidR="004161A1" w:rsidRDefault="004161A1">
      <w:pPr>
        <w:spacing w:line="360" w:lineRule="auto"/>
        <w:jc w:val="center"/>
        <w:rPr>
          <w:sz w:val="24"/>
          <w:szCs w:val="24"/>
        </w:rPr>
      </w:pPr>
    </w:p>
    <w:tbl>
      <w:tblPr>
        <w:tblStyle w:val="a0"/>
        <w:tblpPr w:leftFromText="180" w:rightFromText="180" w:vertAnchor="text" w:tblpX="735" w:tblpY="128"/>
        <w:tblW w:w="7699" w:type="dxa"/>
        <w:tblLayout w:type="fixed"/>
        <w:tblLook w:val="0000" w:firstRow="0" w:lastRow="0" w:firstColumn="0" w:lastColumn="0" w:noHBand="0" w:noVBand="0"/>
      </w:tblPr>
      <w:tblGrid>
        <w:gridCol w:w="4205"/>
        <w:gridCol w:w="3494"/>
      </w:tblGrid>
      <w:tr w:rsidR="004161A1">
        <w:trPr>
          <w:trHeight w:val="314"/>
        </w:trPr>
        <w:tc>
          <w:tcPr>
            <w:tcW w:w="4205" w:type="dxa"/>
            <w:vAlign w:val="center"/>
          </w:tcPr>
          <w:p w:rsidR="004161A1" w:rsidRDefault="004161A1">
            <w:pPr>
              <w:widowControl w:val="0"/>
              <w:pBdr>
                <w:top w:val="nil"/>
                <w:left w:val="nil"/>
                <w:bottom w:val="nil"/>
                <w:right w:val="nil"/>
                <w:between w:val="nil"/>
              </w:pBdr>
              <w:spacing w:after="0" w:line="360" w:lineRule="auto"/>
              <w:jc w:val="center"/>
              <w:rPr>
                <w:color w:val="000000"/>
                <w:sz w:val="28"/>
                <w:szCs w:val="28"/>
              </w:rPr>
            </w:pPr>
          </w:p>
        </w:tc>
        <w:tc>
          <w:tcPr>
            <w:tcW w:w="3494" w:type="dxa"/>
            <w:vAlign w:val="center"/>
          </w:tcPr>
          <w:p w:rsidR="004161A1" w:rsidRDefault="004161A1">
            <w:pPr>
              <w:widowControl w:val="0"/>
              <w:pBdr>
                <w:top w:val="nil"/>
                <w:left w:val="nil"/>
                <w:bottom w:val="nil"/>
                <w:right w:val="nil"/>
                <w:between w:val="nil"/>
              </w:pBdr>
              <w:spacing w:after="0" w:line="360" w:lineRule="auto"/>
              <w:ind w:right="28"/>
              <w:rPr>
                <w:color w:val="000000"/>
                <w:sz w:val="28"/>
                <w:szCs w:val="28"/>
              </w:rPr>
            </w:pPr>
          </w:p>
        </w:tc>
      </w:tr>
      <w:tr w:rsidR="004161A1">
        <w:trPr>
          <w:trHeight w:val="314"/>
        </w:trPr>
        <w:tc>
          <w:tcPr>
            <w:tcW w:w="4205" w:type="dxa"/>
            <w:vAlign w:val="center"/>
          </w:tcPr>
          <w:p w:rsidR="004161A1" w:rsidRDefault="004161A1">
            <w:pPr>
              <w:widowControl w:val="0"/>
              <w:pBdr>
                <w:top w:val="nil"/>
                <w:left w:val="nil"/>
                <w:bottom w:val="nil"/>
                <w:right w:val="nil"/>
                <w:between w:val="nil"/>
              </w:pBdr>
              <w:spacing w:after="0" w:line="360" w:lineRule="auto"/>
              <w:jc w:val="center"/>
              <w:rPr>
                <w:color w:val="000000"/>
                <w:sz w:val="28"/>
                <w:szCs w:val="28"/>
              </w:rPr>
            </w:pPr>
          </w:p>
        </w:tc>
        <w:tc>
          <w:tcPr>
            <w:tcW w:w="3494" w:type="dxa"/>
            <w:vAlign w:val="center"/>
          </w:tcPr>
          <w:p w:rsidR="004161A1" w:rsidRDefault="004161A1">
            <w:pPr>
              <w:widowControl w:val="0"/>
              <w:pBdr>
                <w:top w:val="nil"/>
                <w:left w:val="nil"/>
                <w:bottom w:val="nil"/>
                <w:right w:val="nil"/>
                <w:between w:val="nil"/>
              </w:pBdr>
              <w:spacing w:after="0" w:line="360" w:lineRule="auto"/>
              <w:ind w:right="28"/>
              <w:jc w:val="center"/>
              <w:rPr>
                <w:color w:val="000000"/>
                <w:sz w:val="28"/>
                <w:szCs w:val="28"/>
              </w:rPr>
            </w:pPr>
          </w:p>
        </w:tc>
      </w:tr>
      <w:tr w:rsidR="004161A1">
        <w:trPr>
          <w:trHeight w:val="314"/>
        </w:trPr>
        <w:tc>
          <w:tcPr>
            <w:tcW w:w="4205" w:type="dxa"/>
            <w:vAlign w:val="center"/>
          </w:tcPr>
          <w:p w:rsidR="004161A1" w:rsidRDefault="004161A1">
            <w:pPr>
              <w:widowControl w:val="0"/>
              <w:pBdr>
                <w:top w:val="nil"/>
                <w:left w:val="nil"/>
                <w:bottom w:val="nil"/>
                <w:right w:val="nil"/>
                <w:between w:val="nil"/>
              </w:pBdr>
              <w:spacing w:after="0" w:line="360" w:lineRule="auto"/>
              <w:jc w:val="center"/>
              <w:rPr>
                <w:color w:val="000000"/>
                <w:sz w:val="28"/>
                <w:szCs w:val="28"/>
              </w:rPr>
            </w:pPr>
          </w:p>
        </w:tc>
        <w:tc>
          <w:tcPr>
            <w:tcW w:w="3494" w:type="dxa"/>
            <w:vAlign w:val="center"/>
          </w:tcPr>
          <w:p w:rsidR="004161A1" w:rsidRDefault="004161A1">
            <w:pPr>
              <w:widowControl w:val="0"/>
              <w:pBdr>
                <w:top w:val="nil"/>
                <w:left w:val="nil"/>
                <w:bottom w:val="nil"/>
                <w:right w:val="nil"/>
                <w:between w:val="nil"/>
              </w:pBdr>
              <w:spacing w:after="0" w:line="360" w:lineRule="auto"/>
              <w:ind w:right="28"/>
              <w:jc w:val="center"/>
              <w:rPr>
                <w:color w:val="000000"/>
                <w:sz w:val="28"/>
                <w:szCs w:val="28"/>
              </w:rPr>
            </w:pPr>
          </w:p>
        </w:tc>
      </w:tr>
    </w:tbl>
    <w:p w:rsidR="004161A1" w:rsidRDefault="004161A1">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4161A1" w:rsidRDefault="007870D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b/>
          <w:color w:val="000000"/>
          <w:sz w:val="60"/>
          <w:szCs w:val="60"/>
        </w:rPr>
        <w:t>ABSTRACT</w:t>
      </w:r>
    </w:p>
    <w:p w:rsidR="004161A1" w:rsidRDefault="004161A1">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4161A1" w:rsidRDefault="004161A1">
      <w:pPr>
        <w:rPr>
          <w:rFonts w:ascii="Times New Roman" w:eastAsia="Times New Roman" w:hAnsi="Times New Roman" w:cs="Times New Roman"/>
          <w:b/>
          <w:color w:val="000000"/>
          <w:sz w:val="32"/>
          <w:szCs w:val="32"/>
          <w:u w:val="single"/>
        </w:rPr>
      </w:pPr>
    </w:p>
    <w:p w:rsidR="004161A1" w:rsidRDefault="007870D5">
      <w:pPr>
        <w:jc w:val="both"/>
        <w:rPr>
          <w:rFonts w:ascii="Roboto" w:eastAsia="Roboto" w:hAnsi="Roboto" w:cs="Roboto"/>
          <w:sz w:val="24"/>
          <w:szCs w:val="24"/>
        </w:rPr>
      </w:pPr>
      <w:r>
        <w:rPr>
          <w:rFonts w:ascii="Roboto" w:eastAsia="Roboto" w:hAnsi="Roboto" w:cs="Roboto"/>
          <w:color w:val="111111"/>
          <w:sz w:val="24"/>
          <w:szCs w:val="24"/>
        </w:rPr>
        <w:t xml:space="preserve">The demand for energy has been increasing over the years in India, which may be the result of its rapid economic growth trajectory. In this </w:t>
      </w:r>
      <w:r w:rsidR="009B7A6A">
        <w:rPr>
          <w:rFonts w:ascii="Roboto" w:eastAsia="Roboto" w:hAnsi="Roboto" w:cs="Roboto"/>
          <w:color w:val="111111"/>
          <w:sz w:val="24"/>
          <w:szCs w:val="24"/>
        </w:rPr>
        <w:t>context, this</w:t>
      </w:r>
      <w:r>
        <w:rPr>
          <w:rFonts w:ascii="Roboto" w:eastAsia="Roboto" w:hAnsi="Roboto" w:cs="Roboto"/>
          <w:color w:val="111111"/>
          <w:sz w:val="24"/>
          <w:szCs w:val="24"/>
        </w:rPr>
        <w:t xml:space="preserve"> study examines the direction of the Granger –causal relationship between electricity consumption and economic growth at the state and sectoral levels in India. In doing </w:t>
      </w:r>
      <w:r w:rsidR="009B7A6A">
        <w:rPr>
          <w:rFonts w:ascii="Roboto" w:eastAsia="Roboto" w:hAnsi="Roboto" w:cs="Roboto"/>
          <w:color w:val="111111"/>
          <w:sz w:val="24"/>
          <w:szCs w:val="24"/>
        </w:rPr>
        <w:t>so, the</w:t>
      </w:r>
      <w:r>
        <w:rPr>
          <w:rFonts w:ascii="Roboto" w:eastAsia="Roboto" w:hAnsi="Roboto" w:cs="Roboto"/>
          <w:color w:val="111111"/>
          <w:sz w:val="24"/>
          <w:szCs w:val="24"/>
        </w:rPr>
        <w:t xml:space="preserve"> panel co</w:t>
      </w:r>
      <w:r w:rsidR="009B7A6A">
        <w:rPr>
          <w:rFonts w:ascii="Roboto" w:eastAsia="Roboto" w:hAnsi="Roboto" w:cs="Roboto"/>
          <w:color w:val="111111"/>
          <w:sz w:val="24"/>
          <w:szCs w:val="24"/>
        </w:rPr>
        <w:t xml:space="preserve"> </w:t>
      </w:r>
      <w:r>
        <w:rPr>
          <w:rFonts w:ascii="Roboto" w:eastAsia="Roboto" w:hAnsi="Roboto" w:cs="Roboto"/>
          <w:color w:val="111111"/>
          <w:sz w:val="24"/>
          <w:szCs w:val="24"/>
        </w:rPr>
        <w:t xml:space="preserve">integration tests with the structural </w:t>
      </w:r>
      <w:r w:rsidR="009B7A6A">
        <w:rPr>
          <w:rFonts w:ascii="Roboto" w:eastAsia="Roboto" w:hAnsi="Roboto" w:cs="Roboto"/>
          <w:color w:val="111111"/>
          <w:sz w:val="24"/>
          <w:szCs w:val="24"/>
        </w:rPr>
        <w:t>break, the</w:t>
      </w:r>
      <w:r>
        <w:rPr>
          <w:rFonts w:ascii="Roboto" w:eastAsia="Roboto" w:hAnsi="Roboto" w:cs="Roboto"/>
          <w:color w:val="111111"/>
          <w:sz w:val="24"/>
          <w:szCs w:val="24"/>
        </w:rPr>
        <w:t xml:space="preserve"> heterogeneous panel causality test and the panel VAR-Volt-</w:t>
      </w:r>
      <w:r w:rsidR="009B7A6A">
        <w:rPr>
          <w:rFonts w:ascii="Roboto" w:eastAsia="Roboto" w:hAnsi="Roboto" w:cs="Roboto"/>
          <w:color w:val="111111"/>
          <w:sz w:val="24"/>
          <w:szCs w:val="24"/>
        </w:rPr>
        <w:t>Amps Reactive</w:t>
      </w:r>
      <w:r>
        <w:rPr>
          <w:rFonts w:ascii="Roboto" w:eastAsia="Roboto" w:hAnsi="Roboto" w:cs="Roboto"/>
          <w:color w:val="111111"/>
          <w:sz w:val="24"/>
          <w:szCs w:val="24"/>
        </w:rPr>
        <w:t xml:space="preserve"> based impulse response model are employed. The study covers overall economic growth and growth in agricultural and industrial sectors for eighteen major Indian states for the period 1960-1961 to 2014-2015.The results provide evidence in support of a long-term relationship between economic growth and electricity consumption only in the agriculture sector.</w:t>
      </w:r>
    </w:p>
    <w:p w:rsidR="004161A1" w:rsidRDefault="004161A1">
      <w:pPr>
        <w:rPr>
          <w:rFonts w:ascii="Roboto" w:eastAsia="Roboto" w:hAnsi="Roboto" w:cs="Roboto"/>
          <w:color w:val="111111"/>
          <w:sz w:val="24"/>
          <w:szCs w:val="24"/>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4161A1" w:rsidRDefault="004161A1">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4161A1" w:rsidRDefault="004161A1">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4161A1" w:rsidRDefault="004161A1">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4161A1" w:rsidRDefault="007870D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INDEX</w:t>
      </w:r>
    </w:p>
    <w:p w:rsidR="004161A1" w:rsidRDefault="004161A1">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tbl>
      <w:tblPr>
        <w:tblStyle w:val="a1"/>
        <w:tblW w:w="93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9"/>
        <w:gridCol w:w="5782"/>
        <w:gridCol w:w="1863"/>
      </w:tblGrid>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Sr. No.</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of Contents</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1: Introduction</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4161A1">
        <w:trPr>
          <w:trHeight w:val="581"/>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2: Services and Tools Required </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3: Project Architecture</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4: Modeling and Result</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Scope</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Links</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bl>
    <w:p w:rsidR="004161A1" w:rsidRDefault="004161A1">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4161A1" w:rsidRDefault="004161A1">
      <w:pPr>
        <w:rPr>
          <w:rFonts w:ascii="Times New Roman" w:eastAsia="Times New Roman" w:hAnsi="Times New Roman" w:cs="Times New Roman"/>
          <w:b/>
          <w:color w:val="000000"/>
          <w:sz w:val="32"/>
          <w:szCs w:val="32"/>
          <w:u w:val="single"/>
        </w:rPr>
      </w:pPr>
    </w:p>
    <w:p w:rsidR="004161A1" w:rsidRDefault="007870D5">
      <w:pPr>
        <w:rPr>
          <w:rFonts w:ascii="Times New Roman" w:eastAsia="Times New Roman" w:hAnsi="Times New Roman" w:cs="Times New Roman"/>
          <w:b/>
          <w:color w:val="000000"/>
          <w:sz w:val="32"/>
          <w:szCs w:val="32"/>
          <w:u w:val="single"/>
        </w:rPr>
        <w:sectPr w:rsidR="004161A1">
          <w:headerReference w:type="even" r:id="rId18"/>
          <w:headerReference w:type="default" r:id="rId19"/>
          <w:footerReference w:type="even" r:id="rId20"/>
          <w:footerReference w:type="default" r:id="rId21"/>
          <w:headerReference w:type="first" r:id="rId22"/>
          <w:footerReference w:type="first" r:id="rId23"/>
          <w:pgSz w:w="11906" w:h="16838"/>
          <w:pgMar w:top="1440" w:right="1296" w:bottom="1440" w:left="1440" w:header="720" w:footer="720" w:gutter="0"/>
          <w:pgNumType w:start="1"/>
          <w:cols w:space="720"/>
        </w:sectPr>
      </w:pPr>
      <w:r>
        <w:br w:type="page"/>
      </w: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4161A1" w:rsidRDefault="007870D5">
      <w:pPr>
        <w:numPr>
          <w:ilvl w:val="1"/>
          <w:numId w:val="1"/>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Statement</w:t>
      </w:r>
    </w:p>
    <w:p w:rsidR="004161A1" w:rsidRDefault="007870D5">
      <w:pPr>
        <w:pBdr>
          <w:top w:val="nil"/>
          <w:left w:val="nil"/>
          <w:bottom w:val="nil"/>
          <w:right w:val="nil"/>
          <w:between w:val="nil"/>
        </w:pBdr>
        <w:tabs>
          <w:tab w:val="left" w:pos="720"/>
          <w:tab w:val="left" w:pos="1440"/>
          <w:tab w:val="left" w:pos="2160"/>
          <w:tab w:val="left" w:pos="2880"/>
          <w:tab w:val="left" w:pos="4635"/>
        </w:tabs>
        <w:spacing w:after="0" w:line="360" w:lineRule="auto"/>
        <w:ind w:left="420"/>
        <w:rPr>
          <w:rFonts w:ascii="Times New Roman" w:eastAsia="Times New Roman" w:hAnsi="Times New Roman" w:cs="Times New Roman"/>
          <w:b/>
          <w:color w:val="000000"/>
          <w:sz w:val="24"/>
          <w:szCs w:val="24"/>
        </w:rPr>
      </w:pPr>
      <w:r>
        <w:rPr>
          <w:rFonts w:ascii="Bell MT" w:eastAsia="Bell MT" w:hAnsi="Bell MT" w:cs="Bell MT"/>
          <w:b/>
          <w:color w:val="000000"/>
          <w:sz w:val="24"/>
          <w:szCs w:val="24"/>
        </w:rPr>
        <w:t xml:space="preserve">India has the sixth highest energy demand in the world accounting 3.5/of commercial energy consumption </w:t>
      </w:r>
      <w:r>
        <w:rPr>
          <w:rFonts w:ascii="Bell MT" w:eastAsia="Bell MT" w:hAnsi="Bell MT" w:cs="Bell MT"/>
          <w:b/>
          <w:sz w:val="24"/>
          <w:szCs w:val="24"/>
        </w:rPr>
        <w:t>globally</w:t>
      </w:r>
      <w:r>
        <w:rPr>
          <w:rFonts w:ascii="Bell MT" w:eastAsia="Bell MT" w:hAnsi="Bell MT" w:cs="Bell MT"/>
          <w:b/>
          <w:color w:val="000000"/>
          <w:sz w:val="24"/>
          <w:szCs w:val="24"/>
        </w:rPr>
        <w:t xml:space="preserve">. Oil demand in India is expected to grow by a factor of 2.2 by 2030.The only long- term solution to this problem is switching </w:t>
      </w:r>
      <w:r>
        <w:rPr>
          <w:rFonts w:ascii="Bell MT" w:eastAsia="Bell MT" w:hAnsi="Bell MT" w:cs="Bell MT"/>
          <w:b/>
          <w:sz w:val="24"/>
          <w:szCs w:val="24"/>
        </w:rPr>
        <w:t>to renewable</w:t>
      </w:r>
      <w:r>
        <w:rPr>
          <w:rFonts w:ascii="Bell MT" w:eastAsia="Bell MT" w:hAnsi="Bell MT" w:cs="Bell MT"/>
          <w:b/>
          <w:color w:val="000000"/>
          <w:sz w:val="24"/>
          <w:szCs w:val="24"/>
        </w:rPr>
        <w:t xml:space="preserve"> </w:t>
      </w:r>
      <w:r>
        <w:rPr>
          <w:rFonts w:ascii="Bell MT" w:eastAsia="Bell MT" w:hAnsi="Bell MT" w:cs="Bell MT"/>
          <w:b/>
          <w:sz w:val="24"/>
          <w:szCs w:val="24"/>
        </w:rPr>
        <w:t>sources such as solar</w:t>
      </w:r>
      <w:r>
        <w:rPr>
          <w:rFonts w:ascii="Bell MT" w:eastAsia="Bell MT" w:hAnsi="Bell MT" w:cs="Bell MT"/>
          <w:b/>
          <w:color w:val="000000"/>
          <w:sz w:val="24"/>
          <w:szCs w:val="24"/>
        </w:rPr>
        <w:t xml:space="preserve">, </w:t>
      </w:r>
      <w:r w:rsidR="009B7A6A">
        <w:rPr>
          <w:rFonts w:ascii="Bell MT" w:eastAsia="Bell MT" w:hAnsi="Bell MT" w:cs="Bell MT"/>
          <w:b/>
          <w:color w:val="000000"/>
          <w:sz w:val="24"/>
          <w:szCs w:val="24"/>
        </w:rPr>
        <w:t>wind,</w:t>
      </w:r>
      <w:r>
        <w:rPr>
          <w:rFonts w:ascii="Bell MT" w:eastAsia="Bell MT" w:hAnsi="Bell MT" w:cs="Bell MT"/>
          <w:b/>
          <w:color w:val="000000"/>
          <w:sz w:val="24"/>
          <w:szCs w:val="24"/>
        </w:rPr>
        <w:t xml:space="preserve"> etc. </w:t>
      </w:r>
      <w:r>
        <w:rPr>
          <w:rFonts w:ascii="Bell MT" w:eastAsia="Bell MT" w:hAnsi="Bell MT" w:cs="Bell MT"/>
          <w:b/>
          <w:sz w:val="24"/>
          <w:szCs w:val="24"/>
        </w:rPr>
        <w:t>A Process</w:t>
      </w:r>
      <w:r>
        <w:rPr>
          <w:rFonts w:ascii="Bell MT" w:eastAsia="Bell MT" w:hAnsi="Bell MT" w:cs="Bell MT"/>
          <w:b/>
          <w:color w:val="000000"/>
          <w:sz w:val="24"/>
          <w:szCs w:val="24"/>
        </w:rPr>
        <w:t xml:space="preserve"> in which intelligent </w:t>
      </w:r>
      <w:r>
        <w:rPr>
          <w:rFonts w:ascii="Bell MT" w:eastAsia="Bell MT" w:hAnsi="Bell MT" w:cs="Bell MT"/>
          <w:b/>
          <w:sz w:val="24"/>
          <w:szCs w:val="24"/>
        </w:rPr>
        <w:t>modeling</w:t>
      </w:r>
      <w:r>
        <w:rPr>
          <w:rFonts w:ascii="Bell MT" w:eastAsia="Bell MT" w:hAnsi="Bell MT" w:cs="Bell MT"/>
          <w:b/>
          <w:color w:val="000000"/>
          <w:sz w:val="24"/>
          <w:szCs w:val="24"/>
        </w:rPr>
        <w:t xml:space="preserve"> software uses the Power BI to determine the most effective electrical system</w:t>
      </w:r>
      <w:r>
        <w:rPr>
          <w:rFonts w:ascii="Times New Roman" w:eastAsia="Times New Roman" w:hAnsi="Times New Roman" w:cs="Times New Roman"/>
          <w:b/>
          <w:color w:val="000000"/>
          <w:sz w:val="24"/>
          <w:szCs w:val="24"/>
        </w:rPr>
        <w:t>.</w:t>
      </w:r>
    </w:p>
    <w:p w:rsidR="004161A1" w:rsidRDefault="007870D5">
      <w:pPr>
        <w:numPr>
          <w:ilvl w:val="1"/>
          <w:numId w:val="1"/>
        </w:numPr>
        <w:pBdr>
          <w:top w:val="nil"/>
          <w:left w:val="nil"/>
          <w:bottom w:val="nil"/>
          <w:right w:val="nil"/>
          <w:between w:val="nil"/>
        </w:pBdr>
        <w:tabs>
          <w:tab w:val="left" w:pos="720"/>
          <w:tab w:val="left" w:pos="1440"/>
          <w:tab w:val="left" w:pos="2160"/>
          <w:tab w:val="left" w:pos="2880"/>
          <w:tab w:val="left" w:pos="4635"/>
        </w:tabs>
        <w:spacing w:line="360" w:lineRule="auto"/>
        <w:rPr>
          <w:rFonts w:ascii="Arial Black" w:eastAsia="Arial Black" w:hAnsi="Arial Black" w:cs="Arial Black"/>
          <w:b/>
          <w:color w:val="000000"/>
          <w:sz w:val="28"/>
          <w:szCs w:val="28"/>
        </w:rPr>
      </w:pPr>
      <w:r>
        <w:rPr>
          <w:rFonts w:ascii="Arial Black" w:eastAsia="Arial Black" w:hAnsi="Arial Black" w:cs="Arial Black"/>
          <w:color w:val="111111"/>
          <w:sz w:val="24"/>
          <w:szCs w:val="24"/>
        </w:rPr>
        <w:t>proposed Solution</w:t>
      </w:r>
    </w:p>
    <w:p w:rsidR="004161A1" w:rsidRDefault="007870D5">
      <w:pPr>
        <w:tabs>
          <w:tab w:val="left" w:pos="720"/>
          <w:tab w:val="left" w:pos="1440"/>
          <w:tab w:val="left" w:pos="2160"/>
          <w:tab w:val="left" w:pos="2880"/>
          <w:tab w:val="left" w:pos="4635"/>
        </w:tabs>
        <w:spacing w:line="360" w:lineRule="auto"/>
        <w:rPr>
          <w:rFonts w:ascii="Bell MT" w:eastAsia="Bell MT" w:hAnsi="Bell MT" w:cs="Bell MT"/>
          <w:b/>
          <w:sz w:val="24"/>
          <w:szCs w:val="24"/>
        </w:rPr>
      </w:pPr>
      <w:r>
        <w:rPr>
          <w:rFonts w:ascii="Bell MT" w:eastAsia="Bell MT" w:hAnsi="Bell MT" w:cs="Bell MT"/>
          <w:b/>
          <w:sz w:val="24"/>
          <w:szCs w:val="24"/>
        </w:rPr>
        <w:t xml:space="preserve">The proposed solution is to develop a Power BI dashboard that can analyze and visualize real-time problems faced by people in day-to-day life. This dashboard </w:t>
      </w:r>
      <w:r w:rsidR="009B7A6A">
        <w:rPr>
          <w:rFonts w:ascii="Bell MT" w:eastAsia="Bell MT" w:hAnsi="Bell MT" w:cs="Bell MT"/>
          <w:b/>
          <w:sz w:val="24"/>
          <w:szCs w:val="24"/>
        </w:rPr>
        <w:t>will integrate</w:t>
      </w:r>
      <w:r>
        <w:rPr>
          <w:rFonts w:ascii="Bell MT" w:eastAsia="Bell MT" w:hAnsi="Bell MT" w:cs="Bell MT"/>
          <w:b/>
          <w:sz w:val="24"/>
          <w:szCs w:val="24"/>
        </w:rPr>
        <w:t xml:space="preserve"> the </w:t>
      </w:r>
      <w:r w:rsidR="009B7A6A">
        <w:rPr>
          <w:rFonts w:ascii="Bell MT" w:eastAsia="Bell MT" w:hAnsi="Bell MT" w:cs="Bell MT"/>
          <w:b/>
          <w:sz w:val="24"/>
          <w:szCs w:val="24"/>
        </w:rPr>
        <w:t>trading, mapping</w:t>
      </w:r>
      <w:r>
        <w:rPr>
          <w:rFonts w:ascii="Bell MT" w:eastAsia="Bell MT" w:hAnsi="Bell MT" w:cs="Bell MT"/>
          <w:b/>
          <w:sz w:val="24"/>
          <w:szCs w:val="24"/>
        </w:rPr>
        <w:t xml:space="preserve">, etc. Through Power BI software we not only develop a visual representation of data but also learn about computer and technical skills which are very necessary in executing digital </w:t>
      </w:r>
      <w:r w:rsidR="009B7A6A">
        <w:rPr>
          <w:rFonts w:ascii="Bell MT" w:eastAsia="Bell MT" w:hAnsi="Bell MT" w:cs="Bell MT"/>
          <w:b/>
          <w:sz w:val="24"/>
          <w:szCs w:val="24"/>
        </w:rPr>
        <w:t>businesses. Power</w:t>
      </w:r>
      <w:r>
        <w:rPr>
          <w:rFonts w:ascii="Bell MT" w:eastAsia="Bell MT" w:hAnsi="Bell MT" w:cs="Bell MT"/>
          <w:b/>
          <w:sz w:val="24"/>
          <w:szCs w:val="24"/>
        </w:rPr>
        <w:t xml:space="preserve"> BI is important for organizations because it allows them to make data-driven decisions, gain valuable insights and drive business success. It enables users to consolidate and analyze data from multiple sources, visualize data in interactive </w:t>
      </w:r>
      <w:r w:rsidR="009B7A6A">
        <w:rPr>
          <w:rFonts w:ascii="Bell MT" w:eastAsia="Bell MT" w:hAnsi="Bell MT" w:cs="Bell MT"/>
          <w:b/>
          <w:sz w:val="24"/>
          <w:szCs w:val="24"/>
        </w:rPr>
        <w:t>ways,</w:t>
      </w:r>
      <w:r>
        <w:rPr>
          <w:rFonts w:ascii="Bell MT" w:eastAsia="Bell MT" w:hAnsi="Bell MT" w:cs="Bell MT"/>
          <w:b/>
          <w:sz w:val="24"/>
          <w:szCs w:val="24"/>
        </w:rPr>
        <w:t xml:space="preserve"> and share insights with stakeholders. </w:t>
      </w:r>
      <w:r w:rsidR="009B7A6A">
        <w:rPr>
          <w:rFonts w:ascii="Bell MT" w:eastAsia="Bell MT" w:hAnsi="Bell MT" w:cs="Bell MT"/>
          <w:b/>
          <w:sz w:val="24"/>
          <w:szCs w:val="24"/>
        </w:rPr>
        <w:t>Promotes</w:t>
      </w:r>
      <w:r>
        <w:rPr>
          <w:rFonts w:ascii="Bell MT" w:eastAsia="Bell MT" w:hAnsi="Bell MT" w:cs="Bell MT"/>
          <w:b/>
          <w:sz w:val="24"/>
          <w:szCs w:val="24"/>
        </w:rPr>
        <w:t xml:space="preserve"> collaboration, enhances data exploration, and augments process optimization in various industries and sectors.</w:t>
      </w: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1.3</w:t>
      </w:r>
      <w:r>
        <w:rPr>
          <w:rFonts w:ascii="Times New Roman" w:eastAsia="Times New Roman" w:hAnsi="Times New Roman" w:cs="Times New Roman"/>
          <w:b/>
          <w:sz w:val="28"/>
          <w:szCs w:val="28"/>
        </w:rPr>
        <w:t>Feature</w:t>
      </w:r>
    </w:p>
    <w:p w:rsidR="004161A1" w:rsidRDefault="007870D5">
      <w:pPr>
        <w:tabs>
          <w:tab w:val="left" w:pos="720"/>
          <w:tab w:val="left" w:pos="1440"/>
          <w:tab w:val="left" w:pos="2160"/>
          <w:tab w:val="left" w:pos="2880"/>
          <w:tab w:val="left" w:pos="4635"/>
        </w:tabs>
        <w:spacing w:line="360" w:lineRule="auto"/>
        <w:rPr>
          <w:rFonts w:ascii="Bell MT" w:eastAsia="Bell MT" w:hAnsi="Bell MT" w:cs="Bell MT"/>
          <w:b/>
          <w:sz w:val="24"/>
          <w:szCs w:val="24"/>
        </w:rPr>
      </w:pPr>
      <w:r>
        <w:rPr>
          <w:rFonts w:ascii="Times New Roman" w:eastAsia="Times New Roman" w:hAnsi="Times New Roman" w:cs="Times New Roman"/>
          <w:b/>
          <w:sz w:val="28"/>
          <w:szCs w:val="28"/>
        </w:rPr>
        <w:t>1. Analysis of commercial electricity</w:t>
      </w:r>
      <w:r>
        <w:rPr>
          <w:rFonts w:ascii="Bell MT" w:eastAsia="Bell MT" w:hAnsi="Bell MT" w:cs="Bell MT"/>
          <w:b/>
          <w:sz w:val="24"/>
          <w:szCs w:val="24"/>
        </w:rPr>
        <w:t>: The Dashboard will provide Analysis of commercial electricity Data.</w:t>
      </w:r>
    </w:p>
    <w:p w:rsidR="004161A1" w:rsidRDefault="007870D5">
      <w:pPr>
        <w:tabs>
          <w:tab w:val="left" w:pos="720"/>
          <w:tab w:val="left" w:pos="1440"/>
          <w:tab w:val="left" w:pos="2160"/>
          <w:tab w:val="left" w:pos="2880"/>
          <w:tab w:val="left" w:pos="4635"/>
        </w:tabs>
        <w:spacing w:line="360" w:lineRule="auto"/>
        <w:rPr>
          <w:rFonts w:ascii="Bell MT" w:eastAsia="Bell MT" w:hAnsi="Bell MT" w:cs="Bell MT"/>
          <w:b/>
          <w:sz w:val="24"/>
          <w:szCs w:val="24"/>
        </w:rPr>
      </w:pPr>
      <w:r>
        <w:rPr>
          <w:rFonts w:ascii="Times New Roman" w:eastAsia="Times New Roman" w:hAnsi="Times New Roman" w:cs="Times New Roman"/>
          <w:b/>
          <w:sz w:val="28"/>
          <w:szCs w:val="28"/>
        </w:rPr>
        <w:t xml:space="preserve">2. Renewable Energy: </w:t>
      </w:r>
      <w:r>
        <w:rPr>
          <w:rFonts w:ascii="Bell MT" w:eastAsia="Bell MT" w:hAnsi="Bell MT" w:cs="Bell MT"/>
          <w:b/>
          <w:sz w:val="24"/>
          <w:szCs w:val="24"/>
        </w:rPr>
        <w:t>The rise in solar and wind was largely offset by reduced hydropower output.</w:t>
      </w: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Global comparison and Emerging Economies: </w:t>
      </w:r>
      <w:r>
        <w:rPr>
          <w:rFonts w:ascii="Bell MT" w:eastAsia="Bell MT" w:hAnsi="Bell MT" w:cs="Bell MT"/>
          <w:b/>
          <w:sz w:val="24"/>
          <w:szCs w:val="24"/>
        </w:rPr>
        <w:t xml:space="preserve">Developed </w:t>
      </w:r>
      <w:r w:rsidR="009B7A6A">
        <w:rPr>
          <w:rFonts w:ascii="Bell MT" w:eastAsia="Bell MT" w:hAnsi="Bell MT" w:cs="Bell MT"/>
          <w:b/>
          <w:sz w:val="24"/>
          <w:szCs w:val="24"/>
        </w:rPr>
        <w:t>Economics reported</w:t>
      </w:r>
      <w:r>
        <w:rPr>
          <w:rFonts w:ascii="Bell MT" w:eastAsia="Bell MT" w:hAnsi="Bell MT" w:cs="Bell MT"/>
          <w:b/>
          <w:sz w:val="24"/>
          <w:szCs w:val="24"/>
        </w:rPr>
        <w:t xml:space="preserve"> substantial reductions in manufacturing and industrial </w:t>
      </w:r>
      <w:r w:rsidR="009B7A6A">
        <w:rPr>
          <w:rFonts w:ascii="Bell MT" w:eastAsia="Bell MT" w:hAnsi="Bell MT" w:cs="Bell MT"/>
          <w:b/>
          <w:sz w:val="24"/>
          <w:szCs w:val="24"/>
        </w:rPr>
        <w:t>output,</w:t>
      </w:r>
      <w:r>
        <w:rPr>
          <w:rFonts w:ascii="Bell MT" w:eastAsia="Bell MT" w:hAnsi="Bell MT" w:cs="Bell MT"/>
          <w:b/>
          <w:sz w:val="24"/>
          <w:szCs w:val="24"/>
        </w:rPr>
        <w:t xml:space="preserve"> and high inflation.</w: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numPr>
          <w:ilvl w:val="1"/>
          <w:numId w:val="1"/>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Advantages</w:t>
      </w:r>
    </w:p>
    <w:p w:rsidR="004161A1" w:rsidRDefault="009B7A6A">
      <w:pPr>
        <w:tabs>
          <w:tab w:val="left" w:pos="720"/>
          <w:tab w:val="left" w:pos="1440"/>
          <w:tab w:val="left" w:pos="2160"/>
          <w:tab w:val="left" w:pos="2880"/>
          <w:tab w:val="left" w:pos="4635"/>
        </w:tabs>
        <w:spacing w:line="360" w:lineRule="auto"/>
        <w:rPr>
          <w:rFonts w:ascii="Bell MT" w:eastAsia="Bell MT" w:hAnsi="Bell MT" w:cs="Bell MT"/>
          <w:color w:val="111111"/>
          <w:sz w:val="24"/>
          <w:szCs w:val="24"/>
        </w:rPr>
      </w:pPr>
      <w:r>
        <w:rPr>
          <w:rFonts w:ascii="Times New Roman" w:eastAsia="Times New Roman" w:hAnsi="Times New Roman" w:cs="Times New Roman"/>
          <w:color w:val="111111"/>
          <w:sz w:val="28"/>
          <w:szCs w:val="28"/>
        </w:rPr>
        <w:t>1. Human</w:t>
      </w:r>
      <w:r w:rsidR="007870D5">
        <w:rPr>
          <w:rFonts w:ascii="Times New Roman" w:eastAsia="Times New Roman" w:hAnsi="Times New Roman" w:cs="Times New Roman"/>
          <w:color w:val="111111"/>
          <w:sz w:val="28"/>
          <w:szCs w:val="28"/>
        </w:rPr>
        <w:t xml:space="preserve"> Resources Analytics</w:t>
      </w:r>
      <w:r w:rsidR="007870D5">
        <w:rPr>
          <w:rFonts w:ascii="Bell MT" w:eastAsia="Bell MT" w:hAnsi="Bell MT" w:cs="Bell MT"/>
          <w:color w:val="111111"/>
          <w:sz w:val="24"/>
          <w:szCs w:val="24"/>
        </w:rPr>
        <w:t>: Power BI can be used to analyze HR data such as employee turnover, performance and training effectiveness.</w:t>
      </w:r>
    </w:p>
    <w:p w:rsidR="004161A1" w:rsidRDefault="009B7A6A">
      <w:pPr>
        <w:tabs>
          <w:tab w:val="left" w:pos="720"/>
          <w:tab w:val="left" w:pos="1440"/>
          <w:tab w:val="left" w:pos="2160"/>
          <w:tab w:val="left" w:pos="2880"/>
          <w:tab w:val="left" w:pos="4635"/>
        </w:tabs>
        <w:spacing w:line="360" w:lineRule="auto"/>
        <w:rPr>
          <w:rFonts w:ascii="Bell MT" w:eastAsia="Bell MT" w:hAnsi="Bell MT" w:cs="Bell MT"/>
          <w:color w:val="111111"/>
          <w:sz w:val="24"/>
          <w:szCs w:val="24"/>
        </w:rPr>
      </w:pPr>
      <w:r>
        <w:rPr>
          <w:rFonts w:ascii="Times New Roman" w:eastAsia="Times New Roman" w:hAnsi="Times New Roman" w:cs="Times New Roman"/>
          <w:color w:val="111111"/>
          <w:sz w:val="28"/>
          <w:szCs w:val="28"/>
        </w:rPr>
        <w:t>2. Supply</w:t>
      </w:r>
      <w:r w:rsidR="007870D5">
        <w:rPr>
          <w:rFonts w:ascii="Times New Roman" w:eastAsia="Times New Roman" w:hAnsi="Times New Roman" w:cs="Times New Roman"/>
          <w:color w:val="111111"/>
          <w:sz w:val="28"/>
          <w:szCs w:val="28"/>
        </w:rPr>
        <w:t xml:space="preserve"> Chain Management: </w:t>
      </w:r>
      <w:r w:rsidR="007870D5">
        <w:rPr>
          <w:rFonts w:ascii="Bell MT" w:eastAsia="Bell MT" w:hAnsi="Bell MT" w:cs="Bell MT"/>
          <w:color w:val="111111"/>
          <w:sz w:val="24"/>
          <w:szCs w:val="24"/>
        </w:rPr>
        <w:t xml:space="preserve">Power </w:t>
      </w:r>
      <w:r>
        <w:rPr>
          <w:rFonts w:ascii="Bell MT" w:eastAsia="Bell MT" w:hAnsi="Bell MT" w:cs="Bell MT"/>
          <w:color w:val="111111"/>
          <w:sz w:val="24"/>
          <w:szCs w:val="24"/>
        </w:rPr>
        <w:t>BI can</w:t>
      </w:r>
      <w:r w:rsidR="007870D5">
        <w:rPr>
          <w:rFonts w:ascii="Bell MT" w:eastAsia="Bell MT" w:hAnsi="Bell MT" w:cs="Bell MT"/>
          <w:color w:val="111111"/>
          <w:sz w:val="24"/>
          <w:szCs w:val="24"/>
        </w:rPr>
        <w:t xml:space="preserve"> integrate data from multiple system to provide end-to-end supply chain visibility.</w:t>
      </w:r>
    </w:p>
    <w:p w:rsidR="004161A1" w:rsidRDefault="007870D5">
      <w:pPr>
        <w:tabs>
          <w:tab w:val="left" w:pos="720"/>
          <w:tab w:val="left" w:pos="1440"/>
          <w:tab w:val="left" w:pos="2160"/>
          <w:tab w:val="left" w:pos="2880"/>
          <w:tab w:val="left" w:pos="4635"/>
        </w:tabs>
        <w:spacing w:line="360" w:lineRule="auto"/>
        <w:rPr>
          <w:rFonts w:ascii="Bell MT" w:eastAsia="Bell MT" w:hAnsi="Bell MT" w:cs="Bell MT"/>
          <w:b/>
          <w:sz w:val="24"/>
          <w:szCs w:val="24"/>
        </w:rPr>
      </w:pPr>
      <w:r>
        <w:rPr>
          <w:rFonts w:ascii="Times New Roman" w:eastAsia="Times New Roman" w:hAnsi="Times New Roman" w:cs="Times New Roman"/>
          <w:color w:val="111111"/>
          <w:sz w:val="28"/>
          <w:szCs w:val="28"/>
        </w:rPr>
        <w:t xml:space="preserve">3. Healthcare Analytics: </w:t>
      </w:r>
      <w:r w:rsidR="009B7A6A">
        <w:rPr>
          <w:rFonts w:ascii="Bell MT" w:eastAsia="Bell MT" w:hAnsi="Bell MT" w:cs="Bell MT"/>
          <w:color w:val="111111"/>
          <w:sz w:val="24"/>
          <w:szCs w:val="24"/>
        </w:rPr>
        <w:t>Power</w:t>
      </w:r>
      <w:r w:rsidR="009B7A6A">
        <w:rPr>
          <w:rFonts w:ascii="Times New Roman" w:eastAsia="Times New Roman" w:hAnsi="Times New Roman" w:cs="Times New Roman"/>
          <w:color w:val="111111"/>
          <w:sz w:val="28"/>
          <w:szCs w:val="28"/>
        </w:rPr>
        <w:t xml:space="preserve"> BI</w:t>
      </w:r>
      <w:r>
        <w:rPr>
          <w:rFonts w:ascii="Bell MT" w:eastAsia="Bell MT" w:hAnsi="Bell MT" w:cs="Bell MT"/>
          <w:color w:val="111111"/>
          <w:sz w:val="24"/>
          <w:szCs w:val="24"/>
        </w:rPr>
        <w:t xml:space="preserve"> has applications in the healthcare industry, where it can </w:t>
      </w:r>
      <w:r w:rsidR="009B7A6A">
        <w:rPr>
          <w:rFonts w:ascii="Bell MT" w:eastAsia="Bell MT" w:hAnsi="Bell MT" w:cs="Bell MT"/>
          <w:color w:val="111111"/>
          <w:sz w:val="24"/>
          <w:szCs w:val="24"/>
        </w:rPr>
        <w:t>help providers</w:t>
      </w:r>
      <w:r>
        <w:rPr>
          <w:rFonts w:ascii="Bell MT" w:eastAsia="Bell MT" w:hAnsi="Bell MT" w:cs="Bell MT"/>
          <w:color w:val="111111"/>
          <w:sz w:val="24"/>
          <w:szCs w:val="24"/>
        </w:rPr>
        <w:t xml:space="preserve"> analyze patient data, track healthcare outcomes and monitor the effectiveness of treatments.</w: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numPr>
          <w:ilvl w:val="1"/>
          <w:numId w:val="1"/>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Scope</w:t>
      </w:r>
    </w:p>
    <w:p w:rsidR="004161A1" w:rsidRDefault="007870D5">
      <w:pPr>
        <w:spacing w:line="360" w:lineRule="auto"/>
        <w:rPr>
          <w:rFonts w:ascii="Times New Roman" w:eastAsia="Times New Roman" w:hAnsi="Times New Roman" w:cs="Times New Roman"/>
          <w:sz w:val="32"/>
          <w:szCs w:val="32"/>
        </w:rPr>
      </w:pPr>
      <w:r>
        <w:rPr>
          <w:rFonts w:ascii="Roboto" w:eastAsia="Roboto" w:hAnsi="Roboto" w:cs="Roboto"/>
          <w:color w:val="111111"/>
          <w:sz w:val="24"/>
          <w:szCs w:val="24"/>
        </w:rPr>
        <w:t xml:space="preserve">India is the world’s </w:t>
      </w:r>
      <w:r w:rsidR="009B7A6A">
        <w:rPr>
          <w:rFonts w:ascii="Roboto" w:eastAsia="Roboto" w:hAnsi="Roboto" w:cs="Roboto"/>
          <w:color w:val="111111"/>
          <w:sz w:val="24"/>
          <w:szCs w:val="24"/>
        </w:rPr>
        <w:t>third</w:t>
      </w:r>
      <w:r>
        <w:rPr>
          <w:rFonts w:ascii="Roboto" w:eastAsia="Roboto" w:hAnsi="Roboto" w:cs="Roboto"/>
          <w:color w:val="111111"/>
          <w:sz w:val="24"/>
          <w:szCs w:val="24"/>
        </w:rPr>
        <w:t xml:space="preserve"> largest energy consuming country, Energy use has doubled. Since 2000, with 80% of demand still being met by </w:t>
      </w:r>
      <w:r w:rsidR="009B7A6A">
        <w:rPr>
          <w:rFonts w:ascii="Roboto" w:eastAsia="Roboto" w:hAnsi="Roboto" w:cs="Roboto"/>
          <w:color w:val="111111"/>
          <w:sz w:val="24"/>
          <w:szCs w:val="24"/>
        </w:rPr>
        <w:t>coal,</w:t>
      </w:r>
      <w:r>
        <w:rPr>
          <w:rFonts w:ascii="Roboto" w:eastAsia="Roboto" w:hAnsi="Roboto" w:cs="Roboto"/>
          <w:color w:val="111111"/>
          <w:sz w:val="24"/>
          <w:szCs w:val="24"/>
        </w:rPr>
        <w:t xml:space="preserve"> oil and solid </w:t>
      </w:r>
      <w:r w:rsidR="009B7A6A">
        <w:rPr>
          <w:rFonts w:ascii="Roboto" w:eastAsia="Roboto" w:hAnsi="Roboto" w:cs="Roboto"/>
          <w:color w:val="111111"/>
          <w:sz w:val="24"/>
          <w:szCs w:val="24"/>
        </w:rPr>
        <w:t xml:space="preserve">biomass. </w:t>
      </w:r>
      <w:r>
        <w:rPr>
          <w:rFonts w:ascii="Roboto" w:eastAsia="Roboto" w:hAnsi="Roboto" w:cs="Roboto"/>
          <w:color w:val="111111"/>
          <w:sz w:val="24"/>
          <w:szCs w:val="24"/>
        </w:rPr>
        <w:t xml:space="preserve">As India recovers from a covid- Induced slump in 2020, it is reentering a very dynamic period in </w:t>
      </w:r>
      <w:r w:rsidR="009B7A6A">
        <w:rPr>
          <w:rFonts w:ascii="Roboto" w:eastAsia="Roboto" w:hAnsi="Roboto" w:cs="Roboto"/>
          <w:color w:val="111111"/>
          <w:sz w:val="24"/>
          <w:szCs w:val="24"/>
        </w:rPr>
        <w:t>its energy</w:t>
      </w:r>
      <w:r>
        <w:rPr>
          <w:rFonts w:ascii="Roboto" w:eastAsia="Roboto" w:hAnsi="Roboto" w:cs="Roboto"/>
          <w:color w:val="111111"/>
          <w:sz w:val="24"/>
          <w:szCs w:val="24"/>
        </w:rPr>
        <w:t xml:space="preserve"> development. Over the coming </w:t>
      </w:r>
      <w:r w:rsidR="009B7A6A">
        <w:rPr>
          <w:rFonts w:ascii="Roboto" w:eastAsia="Roboto" w:hAnsi="Roboto" w:cs="Roboto"/>
          <w:color w:val="111111"/>
          <w:sz w:val="24"/>
          <w:szCs w:val="24"/>
        </w:rPr>
        <w:t>years,</w:t>
      </w:r>
      <w:r>
        <w:rPr>
          <w:rFonts w:ascii="Roboto" w:eastAsia="Roboto" w:hAnsi="Roboto" w:cs="Roboto"/>
          <w:color w:val="111111"/>
          <w:sz w:val="24"/>
          <w:szCs w:val="24"/>
        </w:rPr>
        <w:t xml:space="preserve"> millions of Indian households are set to buy new </w:t>
      </w:r>
      <w:r w:rsidR="009B7A6A">
        <w:rPr>
          <w:rFonts w:ascii="Roboto" w:eastAsia="Roboto" w:hAnsi="Roboto" w:cs="Roboto"/>
          <w:color w:val="111111"/>
          <w:sz w:val="24"/>
          <w:szCs w:val="24"/>
        </w:rPr>
        <w:t>appliances,</w:t>
      </w:r>
      <w:r>
        <w:rPr>
          <w:rFonts w:ascii="Roboto" w:eastAsia="Roboto" w:hAnsi="Roboto" w:cs="Roboto"/>
          <w:color w:val="111111"/>
          <w:sz w:val="24"/>
          <w:szCs w:val="24"/>
        </w:rPr>
        <w:t xml:space="preserve"> air conditioning units and vehicles. India will soon become the world’s most populous </w:t>
      </w:r>
      <w:r w:rsidR="009B7A6A">
        <w:rPr>
          <w:rFonts w:ascii="Roboto" w:eastAsia="Roboto" w:hAnsi="Roboto" w:cs="Roboto"/>
          <w:color w:val="111111"/>
          <w:sz w:val="24"/>
          <w:szCs w:val="24"/>
        </w:rPr>
        <w:t xml:space="preserve">country. </w:t>
      </w:r>
      <w:r>
        <w:rPr>
          <w:rFonts w:ascii="Roboto" w:eastAsia="Roboto" w:hAnsi="Roboto" w:cs="Roboto"/>
          <w:color w:val="111111"/>
          <w:sz w:val="24"/>
          <w:szCs w:val="24"/>
        </w:rPr>
        <w:t>To meet growth in electricity demand over the next twenty years, India will need to add a power system.</w:t>
      </w: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2</w:t>
      </w: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SERVICES AND TOOLS REQUIRED</w:t>
      </w: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Services Used</w:t>
      </w:r>
    </w:p>
    <w:p w:rsidR="004161A1" w:rsidRDefault="007870D5">
      <w:pPr>
        <w:pBdr>
          <w:top w:val="nil"/>
          <w:left w:val="nil"/>
          <w:bottom w:val="nil"/>
          <w:right w:val="nil"/>
          <w:between w:val="nil"/>
        </w:pBdr>
        <w:spacing w:before="180" w:after="0" w:line="360" w:lineRule="auto"/>
        <w:ind w:left="720" w:right="-20"/>
        <w:rPr>
          <w:rFonts w:ascii="Bell MT" w:eastAsia="Bell MT" w:hAnsi="Bell MT" w:cs="Bell MT"/>
          <w:b/>
          <w:color w:val="111111"/>
          <w:sz w:val="24"/>
          <w:szCs w:val="24"/>
        </w:rPr>
      </w:pPr>
      <w:r>
        <w:rPr>
          <w:rFonts w:ascii="Times New Roman" w:eastAsia="Times New Roman" w:hAnsi="Times New Roman" w:cs="Times New Roman"/>
          <w:b/>
          <w:color w:val="111111"/>
          <w:sz w:val="28"/>
          <w:szCs w:val="28"/>
        </w:rPr>
        <w:t>Data Modeling</w:t>
      </w:r>
      <w:r>
        <w:rPr>
          <w:rFonts w:ascii="Bell MT" w:eastAsia="Bell MT" w:hAnsi="Bell MT" w:cs="Bell MT"/>
          <w:b/>
          <w:color w:val="111111"/>
          <w:sz w:val="24"/>
          <w:szCs w:val="24"/>
        </w:rPr>
        <w:t xml:space="preserve">:  </w:t>
      </w:r>
      <w:r w:rsidR="009B7A6A">
        <w:rPr>
          <w:rFonts w:ascii="Bell MT" w:eastAsia="Bell MT" w:hAnsi="Bell MT" w:cs="Bell MT"/>
          <w:b/>
          <w:color w:val="111111"/>
          <w:sz w:val="24"/>
          <w:szCs w:val="24"/>
        </w:rPr>
        <w:t>Create a</w:t>
      </w:r>
      <w:r>
        <w:rPr>
          <w:rFonts w:ascii="Bell MT" w:eastAsia="Bell MT" w:hAnsi="Bell MT" w:cs="Bell MT"/>
          <w:b/>
          <w:color w:val="111111"/>
          <w:sz w:val="24"/>
          <w:szCs w:val="24"/>
        </w:rPr>
        <w:t xml:space="preserve"> data model in Power BI by defining relationships between different tables or data sources. This step helps organize the data for analysis and reporting.</w:t>
      </w:r>
    </w:p>
    <w:p w:rsidR="004161A1" w:rsidRDefault="007870D5">
      <w:pPr>
        <w:pBdr>
          <w:top w:val="nil"/>
          <w:left w:val="nil"/>
          <w:bottom w:val="nil"/>
          <w:right w:val="nil"/>
          <w:between w:val="nil"/>
        </w:pBdr>
        <w:spacing w:after="0" w:line="360" w:lineRule="auto"/>
        <w:ind w:left="720" w:right="-20"/>
        <w:rPr>
          <w:rFonts w:ascii="Bell MT" w:eastAsia="Bell MT" w:hAnsi="Bell MT" w:cs="Bell MT"/>
          <w:color w:val="111111"/>
          <w:sz w:val="24"/>
          <w:szCs w:val="24"/>
        </w:rPr>
      </w:pPr>
      <w:r>
        <w:rPr>
          <w:rFonts w:ascii="Times New Roman" w:eastAsia="Times New Roman" w:hAnsi="Times New Roman" w:cs="Times New Roman"/>
          <w:b/>
          <w:color w:val="111111"/>
          <w:sz w:val="28"/>
          <w:szCs w:val="28"/>
        </w:rPr>
        <w:t>Data Visualization:</w:t>
      </w:r>
      <w:r>
        <w:rPr>
          <w:rFonts w:ascii="Bell MT" w:eastAsia="Bell MT" w:hAnsi="Bell MT" w:cs="Bell MT"/>
          <w:color w:val="111111"/>
          <w:sz w:val="24"/>
          <w:szCs w:val="24"/>
        </w:rPr>
        <w:t xml:space="preserve"> Design the visual elements of the dashboard using various   Power BI visualizations to represent energy consumption data effectively.</w:t>
      </w:r>
    </w:p>
    <w:p w:rsidR="004161A1" w:rsidRDefault="007870D5">
      <w:pPr>
        <w:pBdr>
          <w:top w:val="nil"/>
          <w:left w:val="nil"/>
          <w:bottom w:val="nil"/>
          <w:right w:val="nil"/>
          <w:between w:val="nil"/>
        </w:pBdr>
        <w:spacing w:after="0" w:line="360" w:lineRule="auto"/>
        <w:ind w:left="720" w:right="-20"/>
        <w:rPr>
          <w:rFonts w:ascii="Bell MT" w:eastAsia="Bell MT" w:hAnsi="Bell MT" w:cs="Bell MT"/>
          <w:color w:val="111111"/>
          <w:sz w:val="24"/>
          <w:szCs w:val="24"/>
        </w:rPr>
      </w:pPr>
      <w:r>
        <w:rPr>
          <w:rFonts w:ascii="Times New Roman" w:eastAsia="Times New Roman" w:hAnsi="Times New Roman" w:cs="Times New Roman"/>
          <w:b/>
          <w:color w:val="111111"/>
          <w:sz w:val="28"/>
          <w:szCs w:val="28"/>
        </w:rPr>
        <w:t>Dashboard Layout:</w:t>
      </w:r>
      <w:r>
        <w:rPr>
          <w:rFonts w:ascii="Bell MT" w:eastAsia="Bell MT" w:hAnsi="Bell MT" w:cs="Bell MT"/>
          <w:color w:val="111111"/>
          <w:sz w:val="24"/>
          <w:szCs w:val="24"/>
        </w:rPr>
        <w:t xml:space="preserve">  Arrange the visualization on the dashboard canvas to </w:t>
      </w:r>
      <w:r w:rsidR="009B7A6A">
        <w:rPr>
          <w:rFonts w:ascii="Bell MT" w:eastAsia="Bell MT" w:hAnsi="Bell MT" w:cs="Bell MT"/>
          <w:color w:val="111111"/>
          <w:sz w:val="24"/>
          <w:szCs w:val="24"/>
        </w:rPr>
        <w:t>create an</w:t>
      </w:r>
      <w:r>
        <w:rPr>
          <w:rFonts w:ascii="Bell MT" w:eastAsia="Bell MT" w:hAnsi="Bell MT" w:cs="Bell MT"/>
          <w:color w:val="111111"/>
          <w:sz w:val="24"/>
          <w:szCs w:val="24"/>
        </w:rPr>
        <w:t xml:space="preserve"> intuitive and user – friendly layout.</w:t>
      </w:r>
    </w:p>
    <w:p w:rsidR="004161A1" w:rsidRDefault="007870D5">
      <w:pPr>
        <w:pBdr>
          <w:top w:val="nil"/>
          <w:left w:val="nil"/>
          <w:bottom w:val="nil"/>
          <w:right w:val="nil"/>
          <w:between w:val="nil"/>
        </w:pBdr>
        <w:spacing w:after="0" w:line="360" w:lineRule="auto"/>
        <w:ind w:left="720" w:right="-20"/>
        <w:rPr>
          <w:rFonts w:ascii="Bell MT" w:eastAsia="Bell MT" w:hAnsi="Bell MT" w:cs="Bell MT"/>
          <w:color w:val="111111"/>
          <w:sz w:val="24"/>
          <w:szCs w:val="24"/>
        </w:rPr>
      </w:pPr>
      <w:r>
        <w:rPr>
          <w:rFonts w:ascii="Times New Roman" w:eastAsia="Times New Roman" w:hAnsi="Times New Roman" w:cs="Times New Roman"/>
          <w:b/>
          <w:color w:val="111111"/>
          <w:sz w:val="28"/>
          <w:szCs w:val="28"/>
        </w:rPr>
        <w:t>Interactivity:</w:t>
      </w:r>
      <w:r>
        <w:rPr>
          <w:rFonts w:ascii="Bell MT" w:eastAsia="Bell MT" w:hAnsi="Bell MT" w:cs="Bell MT"/>
          <w:color w:val="111111"/>
          <w:sz w:val="24"/>
          <w:szCs w:val="24"/>
        </w:rPr>
        <w:t xml:space="preserve"> Add interactive elements to the </w:t>
      </w:r>
      <w:r w:rsidR="009B7A6A">
        <w:rPr>
          <w:rFonts w:ascii="Bell MT" w:eastAsia="Bell MT" w:hAnsi="Bell MT" w:cs="Bell MT"/>
          <w:color w:val="111111"/>
          <w:sz w:val="24"/>
          <w:szCs w:val="24"/>
        </w:rPr>
        <w:t>dashboard,</w:t>
      </w:r>
      <w:r>
        <w:rPr>
          <w:rFonts w:ascii="Bell MT" w:eastAsia="Bell MT" w:hAnsi="Bell MT" w:cs="Bell MT"/>
          <w:color w:val="111111"/>
          <w:sz w:val="24"/>
          <w:szCs w:val="24"/>
        </w:rPr>
        <w:t xml:space="preserve"> such as slicers or filters, to allow users to explore the data further and customize their views. This enhances the user experience and facilitates data analysis.</w: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Tools and Software used</w:t>
      </w:r>
    </w:p>
    <w:p w:rsidR="004161A1" w:rsidRDefault="007870D5">
      <w:pPr>
        <w:spacing w:before="180" w:after="0" w:line="360" w:lineRule="auto"/>
      </w:pPr>
      <w:r>
        <w:rPr>
          <w:rFonts w:ascii="Roboto" w:eastAsia="Roboto" w:hAnsi="Roboto" w:cs="Roboto"/>
          <w:b/>
          <w:color w:val="111111"/>
          <w:sz w:val="24"/>
          <w:szCs w:val="24"/>
        </w:rPr>
        <w:t>Tools</w:t>
      </w:r>
      <w:r>
        <w:rPr>
          <w:rFonts w:ascii="Roboto" w:eastAsia="Roboto" w:hAnsi="Roboto" w:cs="Roboto"/>
          <w:color w:val="111111"/>
          <w:sz w:val="24"/>
          <w:szCs w:val="24"/>
        </w:rPr>
        <w:t>:</w:t>
      </w:r>
    </w:p>
    <w:p w:rsidR="004161A1" w:rsidRDefault="007870D5">
      <w:pPr>
        <w:numPr>
          <w:ilvl w:val="0"/>
          <w:numId w:val="4"/>
        </w:numPr>
        <w:pBdr>
          <w:top w:val="nil"/>
          <w:left w:val="nil"/>
          <w:bottom w:val="nil"/>
          <w:right w:val="nil"/>
          <w:between w:val="nil"/>
        </w:pBdr>
        <w:spacing w:before="180" w:after="0" w:line="360" w:lineRule="auto"/>
        <w:ind w:right="-20"/>
        <w:rPr>
          <w:rFonts w:ascii="Roboto" w:eastAsia="Roboto" w:hAnsi="Roboto" w:cs="Roboto"/>
          <w:color w:val="111111"/>
          <w:sz w:val="24"/>
          <w:szCs w:val="24"/>
        </w:rPr>
      </w:pPr>
      <w:r>
        <w:rPr>
          <w:rFonts w:ascii="Roboto" w:eastAsia="Roboto" w:hAnsi="Roboto" w:cs="Roboto"/>
          <w:b/>
          <w:color w:val="111111"/>
          <w:sz w:val="24"/>
          <w:szCs w:val="24"/>
        </w:rPr>
        <w:t>Power</w:t>
      </w:r>
      <w:r w:rsidR="009B7A6A">
        <w:rPr>
          <w:rFonts w:ascii="Roboto" w:eastAsia="Roboto" w:hAnsi="Roboto" w:cs="Roboto"/>
          <w:b/>
          <w:color w:val="111111"/>
          <w:sz w:val="24"/>
          <w:szCs w:val="24"/>
        </w:rPr>
        <w:t xml:space="preserve"> </w:t>
      </w:r>
      <w:r>
        <w:rPr>
          <w:rFonts w:ascii="Roboto" w:eastAsia="Roboto" w:hAnsi="Roboto" w:cs="Roboto"/>
          <w:b/>
          <w:color w:val="111111"/>
          <w:sz w:val="24"/>
          <w:szCs w:val="24"/>
        </w:rPr>
        <w:t>BI</w:t>
      </w:r>
      <w:r>
        <w:rPr>
          <w:rFonts w:ascii="Roboto" w:eastAsia="Roboto" w:hAnsi="Roboto" w:cs="Roboto"/>
          <w:color w:val="111111"/>
          <w:sz w:val="24"/>
          <w:szCs w:val="24"/>
        </w:rPr>
        <w:t>: The main tool for this project is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 which will be used to create interactive dashboards for real-time data visualization.</w:t>
      </w:r>
    </w:p>
    <w:p w:rsidR="004161A1" w:rsidRDefault="004161A1">
      <w:pPr>
        <w:pBdr>
          <w:top w:val="nil"/>
          <w:left w:val="nil"/>
          <w:bottom w:val="nil"/>
          <w:right w:val="nil"/>
          <w:between w:val="nil"/>
        </w:pBdr>
        <w:spacing w:after="0" w:line="360" w:lineRule="auto"/>
        <w:ind w:left="720" w:right="-20"/>
        <w:rPr>
          <w:rFonts w:ascii="Roboto" w:eastAsia="Roboto" w:hAnsi="Roboto" w:cs="Roboto"/>
          <w:color w:val="111111"/>
          <w:sz w:val="24"/>
          <w:szCs w:val="24"/>
        </w:rPr>
      </w:pPr>
    </w:p>
    <w:p w:rsidR="004161A1" w:rsidRDefault="007870D5">
      <w:pPr>
        <w:numPr>
          <w:ilvl w:val="0"/>
          <w:numId w:val="4"/>
        </w:numPr>
        <w:pBdr>
          <w:top w:val="nil"/>
          <w:left w:val="nil"/>
          <w:bottom w:val="nil"/>
          <w:right w:val="nil"/>
          <w:between w:val="nil"/>
        </w:pBdr>
        <w:spacing w:after="0" w:line="360" w:lineRule="auto"/>
        <w:ind w:right="-20"/>
        <w:rPr>
          <w:rFonts w:ascii="Roboto" w:eastAsia="Roboto" w:hAnsi="Roboto" w:cs="Roboto"/>
          <w:color w:val="111111"/>
          <w:sz w:val="24"/>
          <w:szCs w:val="24"/>
        </w:rPr>
      </w:pPr>
      <w:r>
        <w:rPr>
          <w:rFonts w:ascii="Roboto" w:eastAsia="Roboto" w:hAnsi="Roboto" w:cs="Roboto"/>
          <w:b/>
          <w:color w:val="111111"/>
          <w:sz w:val="24"/>
          <w:szCs w:val="24"/>
        </w:rPr>
        <w:t>Power Query</w:t>
      </w:r>
      <w:r>
        <w:rPr>
          <w:rFonts w:ascii="Roboto" w:eastAsia="Roboto" w:hAnsi="Roboto" w:cs="Roboto"/>
          <w:color w:val="111111"/>
          <w:sz w:val="24"/>
          <w:szCs w:val="24"/>
        </w:rPr>
        <w:t>: This is a data connection technology that enables you to discover, connect, combine, and refine data across a wide variety of sources.</w:t>
      </w:r>
    </w:p>
    <w:p w:rsidR="004161A1" w:rsidRDefault="007870D5">
      <w:pPr>
        <w:spacing w:before="180" w:after="0" w:line="360" w:lineRule="auto"/>
      </w:pPr>
      <w:r>
        <w:rPr>
          <w:rFonts w:ascii="Roboto" w:eastAsia="Roboto" w:hAnsi="Roboto" w:cs="Roboto"/>
          <w:b/>
          <w:color w:val="111111"/>
          <w:sz w:val="24"/>
          <w:szCs w:val="24"/>
        </w:rPr>
        <w:t>Software Requirements</w:t>
      </w:r>
      <w:r>
        <w:rPr>
          <w:rFonts w:ascii="Roboto" w:eastAsia="Roboto" w:hAnsi="Roboto" w:cs="Roboto"/>
          <w:color w:val="111111"/>
          <w:sz w:val="24"/>
          <w:szCs w:val="24"/>
        </w:rPr>
        <w:t>:</w:t>
      </w:r>
    </w:p>
    <w:p w:rsidR="004161A1" w:rsidRDefault="007870D5">
      <w:pPr>
        <w:numPr>
          <w:ilvl w:val="0"/>
          <w:numId w:val="3"/>
        </w:numPr>
        <w:pBdr>
          <w:top w:val="nil"/>
          <w:left w:val="nil"/>
          <w:bottom w:val="nil"/>
          <w:right w:val="nil"/>
          <w:between w:val="nil"/>
        </w:pBdr>
        <w:spacing w:before="180" w:after="0" w:line="360" w:lineRule="auto"/>
        <w:ind w:right="-20"/>
        <w:rPr>
          <w:rFonts w:ascii="Roboto" w:eastAsia="Roboto" w:hAnsi="Roboto" w:cs="Roboto"/>
          <w:color w:val="111111"/>
          <w:sz w:val="24"/>
          <w:szCs w:val="24"/>
        </w:rPr>
      </w:pPr>
      <w:r>
        <w:rPr>
          <w:rFonts w:ascii="Roboto" w:eastAsia="Roboto" w:hAnsi="Roboto" w:cs="Roboto"/>
          <w:b/>
          <w:color w:val="111111"/>
          <w:sz w:val="24"/>
          <w:szCs w:val="24"/>
        </w:rPr>
        <w:t>Power</w:t>
      </w:r>
      <w:r w:rsidR="009B7A6A">
        <w:rPr>
          <w:rFonts w:ascii="Roboto" w:eastAsia="Roboto" w:hAnsi="Roboto" w:cs="Roboto"/>
          <w:b/>
          <w:color w:val="111111"/>
          <w:sz w:val="24"/>
          <w:szCs w:val="24"/>
        </w:rPr>
        <w:t xml:space="preserve"> </w:t>
      </w:r>
      <w:r>
        <w:rPr>
          <w:rFonts w:ascii="Roboto" w:eastAsia="Roboto" w:hAnsi="Roboto" w:cs="Roboto"/>
          <w:b/>
          <w:color w:val="111111"/>
          <w:sz w:val="24"/>
          <w:szCs w:val="24"/>
        </w:rPr>
        <w:t>BI Desktop</w:t>
      </w:r>
      <w:r>
        <w:rPr>
          <w:rFonts w:ascii="Roboto" w:eastAsia="Roboto" w:hAnsi="Roboto" w:cs="Roboto"/>
          <w:color w:val="111111"/>
          <w:sz w:val="24"/>
          <w:szCs w:val="24"/>
        </w:rPr>
        <w:t>: This is a Windows application that you can use to create reports and publish them to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w:t>
      </w:r>
    </w:p>
    <w:p w:rsidR="004161A1" w:rsidRDefault="004161A1">
      <w:pPr>
        <w:spacing w:before="180" w:after="0" w:line="360" w:lineRule="auto"/>
        <w:ind w:right="-20"/>
        <w:rPr>
          <w:rFonts w:ascii="Roboto" w:eastAsia="Roboto" w:hAnsi="Roboto" w:cs="Roboto"/>
          <w:color w:val="111111"/>
          <w:sz w:val="24"/>
          <w:szCs w:val="24"/>
        </w:rPr>
      </w:pPr>
    </w:p>
    <w:p w:rsidR="004161A1" w:rsidRDefault="007870D5">
      <w:pPr>
        <w:numPr>
          <w:ilvl w:val="0"/>
          <w:numId w:val="3"/>
        </w:numPr>
        <w:pBdr>
          <w:top w:val="nil"/>
          <w:left w:val="nil"/>
          <w:bottom w:val="nil"/>
          <w:right w:val="nil"/>
          <w:between w:val="nil"/>
        </w:pBdr>
        <w:spacing w:before="180" w:after="0" w:line="360" w:lineRule="auto"/>
        <w:ind w:right="-20"/>
        <w:rPr>
          <w:rFonts w:ascii="Roboto" w:eastAsia="Roboto" w:hAnsi="Roboto" w:cs="Roboto"/>
          <w:color w:val="111111"/>
          <w:sz w:val="24"/>
          <w:szCs w:val="24"/>
        </w:rPr>
      </w:pPr>
      <w:r>
        <w:rPr>
          <w:rFonts w:ascii="Roboto" w:eastAsia="Roboto" w:hAnsi="Roboto" w:cs="Roboto"/>
          <w:b/>
          <w:color w:val="111111"/>
          <w:sz w:val="24"/>
          <w:szCs w:val="24"/>
        </w:rPr>
        <w:t>Power</w:t>
      </w:r>
      <w:r w:rsidR="009B7A6A">
        <w:rPr>
          <w:rFonts w:ascii="Roboto" w:eastAsia="Roboto" w:hAnsi="Roboto" w:cs="Roboto"/>
          <w:b/>
          <w:color w:val="111111"/>
          <w:sz w:val="24"/>
          <w:szCs w:val="24"/>
        </w:rPr>
        <w:t xml:space="preserve"> </w:t>
      </w:r>
      <w:r>
        <w:rPr>
          <w:rFonts w:ascii="Roboto" w:eastAsia="Roboto" w:hAnsi="Roboto" w:cs="Roboto"/>
          <w:b/>
          <w:color w:val="111111"/>
          <w:sz w:val="24"/>
          <w:szCs w:val="24"/>
        </w:rPr>
        <w:t>BI Service</w:t>
      </w:r>
      <w:r>
        <w:rPr>
          <w:rFonts w:ascii="Roboto" w:eastAsia="Roboto" w:hAnsi="Roboto" w:cs="Roboto"/>
          <w:color w:val="111111"/>
          <w:sz w:val="24"/>
          <w:szCs w:val="24"/>
        </w:rPr>
        <w:t>: This is an online SaaS (Software as a Service) service that you use to publish reports, create new dashboards, and share insights.</w:t>
      </w:r>
    </w:p>
    <w:p w:rsidR="004161A1" w:rsidRDefault="004161A1">
      <w:pPr>
        <w:spacing w:before="180" w:after="0" w:line="360" w:lineRule="auto"/>
        <w:ind w:right="-20"/>
        <w:rPr>
          <w:rFonts w:ascii="Roboto" w:eastAsia="Roboto" w:hAnsi="Roboto" w:cs="Roboto"/>
          <w:color w:val="111111"/>
          <w:sz w:val="24"/>
          <w:szCs w:val="24"/>
        </w:rPr>
      </w:pPr>
    </w:p>
    <w:p w:rsidR="004161A1" w:rsidRDefault="007870D5">
      <w:pPr>
        <w:numPr>
          <w:ilvl w:val="0"/>
          <w:numId w:val="3"/>
        </w:numPr>
        <w:pBdr>
          <w:top w:val="nil"/>
          <w:left w:val="nil"/>
          <w:bottom w:val="nil"/>
          <w:right w:val="nil"/>
          <w:between w:val="nil"/>
        </w:pBdr>
        <w:spacing w:before="180" w:after="0" w:line="360" w:lineRule="auto"/>
        <w:ind w:right="-20"/>
        <w:rPr>
          <w:rFonts w:ascii="Roboto" w:eastAsia="Roboto" w:hAnsi="Roboto" w:cs="Roboto"/>
          <w:color w:val="111111"/>
          <w:sz w:val="24"/>
          <w:szCs w:val="24"/>
        </w:rPr>
      </w:pPr>
      <w:r>
        <w:rPr>
          <w:rFonts w:ascii="Roboto" w:eastAsia="Roboto" w:hAnsi="Roboto" w:cs="Roboto"/>
          <w:b/>
          <w:color w:val="111111"/>
          <w:sz w:val="24"/>
          <w:szCs w:val="24"/>
        </w:rPr>
        <w:t>Power</w:t>
      </w:r>
      <w:r w:rsidR="009B7A6A">
        <w:rPr>
          <w:rFonts w:ascii="Roboto" w:eastAsia="Roboto" w:hAnsi="Roboto" w:cs="Roboto"/>
          <w:b/>
          <w:color w:val="111111"/>
          <w:sz w:val="24"/>
          <w:szCs w:val="24"/>
        </w:rPr>
        <w:t xml:space="preserve"> </w:t>
      </w:r>
      <w:r>
        <w:rPr>
          <w:rFonts w:ascii="Roboto" w:eastAsia="Roboto" w:hAnsi="Roboto" w:cs="Roboto"/>
          <w:b/>
          <w:color w:val="111111"/>
          <w:sz w:val="24"/>
          <w:szCs w:val="24"/>
        </w:rPr>
        <w:t>BI Mobile</w:t>
      </w:r>
      <w:r>
        <w:rPr>
          <w:rFonts w:ascii="Roboto" w:eastAsia="Roboto" w:hAnsi="Roboto" w:cs="Roboto"/>
          <w:color w:val="111111"/>
          <w:sz w:val="24"/>
          <w:szCs w:val="24"/>
        </w:rPr>
        <w:t>: This is a mobile application that you can use to access your reports and dashboards on the go.</w:t>
      </w: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CHAPTER 3 </w:t>
      </w: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ARCHITECTURE</w:t>
      </w: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Architecture</w: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FRONTEND</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BACKEND</w:t>
      </w:r>
    </w:p>
    <w:tbl>
      <w:tblPr>
        <w:tblStyle w:val="a2"/>
        <w:tblW w:w="7758" w:type="dxa"/>
        <w:jc w:val="center"/>
        <w:tblBorders>
          <w:top w:val="nil"/>
          <w:left w:val="nil"/>
          <w:bottom w:val="nil"/>
          <w:right w:val="nil"/>
          <w:insideH w:val="nil"/>
          <w:insideV w:val="nil"/>
        </w:tblBorders>
        <w:tblLayout w:type="fixed"/>
        <w:tblLook w:val="0400" w:firstRow="0" w:lastRow="0" w:firstColumn="0" w:lastColumn="0" w:noHBand="0" w:noVBand="1"/>
      </w:tblPr>
      <w:tblGrid>
        <w:gridCol w:w="2448"/>
        <w:gridCol w:w="2520"/>
        <w:gridCol w:w="2790"/>
      </w:tblGrid>
      <w:tr w:rsidR="004161A1">
        <w:trPr>
          <w:jc w:val="center"/>
        </w:trPr>
        <w:tc>
          <w:tcPr>
            <w:tcW w:w="2448" w:type="dxa"/>
          </w:tcPr>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58140" cy="558140"/>
                  <wp:effectExtent l="0" t="0" r="0" b="0"/>
                  <wp:docPr id="21152595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58140" cy="558140"/>
                          </a:xfrm>
                          <a:prstGeom prst="rect">
                            <a:avLst/>
                          </a:prstGeom>
                          <a:ln/>
                        </pic:spPr>
                      </pic:pic>
                    </a:graphicData>
                  </a:graphic>
                </wp:inline>
              </w:drawing>
            </w: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0" distB="0" distL="0" distR="0">
                  <wp:extent cx="581891" cy="593883"/>
                  <wp:effectExtent l="0" t="0" r="0" b="0"/>
                  <wp:docPr id="211525950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81891" cy="593883"/>
                          </a:xfrm>
                          <a:prstGeom prst="rect">
                            <a:avLst/>
                          </a:prstGeom>
                          <a:ln/>
                        </pic:spPr>
                      </pic:pic>
                    </a:graphicData>
                  </a:graphic>
                </wp:inline>
              </w:drawing>
            </w:r>
            <w:r>
              <w:rPr>
                <w:rFonts w:ascii="Times New Roman" w:eastAsia="Times New Roman" w:hAnsi="Times New Roman" w:cs="Times New Roman"/>
                <w:b/>
                <w:sz w:val="28"/>
                <w:szCs w:val="28"/>
              </w:rPr>
              <w:t xml:space="preserve">   </w:t>
            </w:r>
            <w:r>
              <w:rPr>
                <w:noProof/>
              </w:rPr>
              <mc:AlternateContent>
                <mc:Choice Requires="wpg">
                  <w:drawing>
                    <wp:anchor distT="0" distB="0" distL="0" distR="0" simplePos="0" relativeHeight="251664384" behindDoc="0" locked="0" layoutInCell="1" hidden="0" allowOverlap="1">
                      <wp:simplePos x="0" y="0"/>
                      <wp:positionH relativeFrom="column">
                        <wp:posOffset>444500</wp:posOffset>
                      </wp:positionH>
                      <wp:positionV relativeFrom="paragraph">
                        <wp:posOffset>241300</wp:posOffset>
                      </wp:positionV>
                      <wp:extent cx="344986" cy="100528"/>
                      <wp:effectExtent l="0" t="0" r="0" b="0"/>
                      <wp:wrapNone/>
                      <wp:docPr id="2115259495" name="Left-Right Arrow 2115259495"/>
                      <wp:cNvGraphicFramePr/>
                      <a:graphic xmlns:a="http://schemas.openxmlformats.org/drawingml/2006/main">
                        <a:graphicData uri="http://schemas.microsoft.com/office/word/2010/wordprocessingShape">
                          <wps:wsp>
                            <wps:cNvSpPr/>
                            <wps:spPr>
                              <a:xfrm>
                                <a:off x="5179857" y="3736086"/>
                                <a:ext cx="332286" cy="87828"/>
                              </a:xfrm>
                              <a:prstGeom prst="leftRight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444500</wp:posOffset>
                      </wp:positionH>
                      <wp:positionV relativeFrom="paragraph">
                        <wp:posOffset>241300</wp:posOffset>
                      </wp:positionV>
                      <wp:extent cx="344986" cy="100528"/>
                      <wp:effectExtent b="0" l="0" r="0" t="0"/>
                      <wp:wrapNone/>
                      <wp:docPr id="2115259495"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344986" cy="100528"/>
                              </a:xfrm>
                              <a:prstGeom prst="rect"/>
                              <a:ln/>
                            </pic:spPr>
                          </pic:pic>
                        </a:graphicData>
                      </a:graphic>
                    </wp:anchor>
                  </w:drawing>
                </mc:Fallback>
              </mc:AlternateContent>
            </w:r>
          </w:p>
        </w:tc>
        <w:tc>
          <w:tcPr>
            <w:tcW w:w="2520" w:type="dxa"/>
          </w:tcPr>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HTML 5</w:t>
            </w:r>
            <w:r>
              <w:rPr>
                <w:noProof/>
              </w:rPr>
              <w:drawing>
                <wp:anchor distT="0" distB="0" distL="114300" distR="114300" simplePos="0" relativeHeight="251665408" behindDoc="0" locked="0" layoutInCell="1" hidden="0" allowOverlap="1">
                  <wp:simplePos x="0" y="0"/>
                  <wp:positionH relativeFrom="column">
                    <wp:posOffset>1189</wp:posOffset>
                  </wp:positionH>
                  <wp:positionV relativeFrom="paragraph">
                    <wp:posOffset>2053</wp:posOffset>
                  </wp:positionV>
                  <wp:extent cx="564078" cy="564078"/>
                  <wp:effectExtent l="0" t="0" r="0" b="0"/>
                  <wp:wrapSquare wrapText="bothSides" distT="0" distB="0" distL="114300" distR="114300"/>
                  <wp:docPr id="211525950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64078" cy="564078"/>
                          </a:xfrm>
                          <a:prstGeom prst="rect">
                            <a:avLst/>
                          </a:prstGeom>
                          <a:ln/>
                        </pic:spPr>
                      </pic:pic>
                    </a:graphicData>
                  </a:graphic>
                </wp:anchor>
              </w:drawing>
            </w: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noProof/>
              </w:rPr>
              <mc:AlternateContent>
                <mc:Choice Requires="wpg">
                  <w:drawing>
                    <wp:anchor distT="0" distB="0" distL="0" distR="0" simplePos="0" relativeHeight="251666432" behindDoc="0" locked="0" layoutInCell="1" hidden="0" allowOverlap="1">
                      <wp:simplePos x="0" y="0"/>
                      <wp:positionH relativeFrom="column">
                        <wp:posOffset>-114299</wp:posOffset>
                      </wp:positionH>
                      <wp:positionV relativeFrom="paragraph">
                        <wp:posOffset>76200</wp:posOffset>
                      </wp:positionV>
                      <wp:extent cx="1027472" cy="183457"/>
                      <wp:effectExtent l="0" t="0" r="0" b="0"/>
                      <wp:wrapNone/>
                      <wp:docPr id="2115259503" name="Left-Right Arrow 2115259503"/>
                      <wp:cNvGraphicFramePr/>
                      <a:graphic xmlns:a="http://schemas.openxmlformats.org/drawingml/2006/main">
                        <a:graphicData uri="http://schemas.microsoft.com/office/word/2010/wordprocessingShape">
                          <wps:wsp>
                            <wps:cNvSpPr/>
                            <wps:spPr>
                              <a:xfrm>
                                <a:off x="4838614" y="3694622"/>
                                <a:ext cx="1014772" cy="170757"/>
                              </a:xfrm>
                              <a:prstGeom prst="leftRight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-114299</wp:posOffset>
                      </wp:positionH>
                      <wp:positionV relativeFrom="paragraph">
                        <wp:posOffset>76200</wp:posOffset>
                      </wp:positionV>
                      <wp:extent cx="1027472" cy="183457"/>
                      <wp:effectExtent b="0" l="0" r="0" t="0"/>
                      <wp:wrapNone/>
                      <wp:docPr id="2115259503" name="image37.png"/>
                      <a:graphic>
                        <a:graphicData uri="http://schemas.openxmlformats.org/drawingml/2006/picture">
                          <pic:pic>
                            <pic:nvPicPr>
                              <pic:cNvPr id="0" name="image37.png"/>
                              <pic:cNvPicPr preferRelativeResize="0"/>
                            </pic:nvPicPr>
                            <pic:blipFill>
                              <a:blip r:embed="rId28"/>
                              <a:srcRect/>
                              <a:stretch>
                                <a:fillRect/>
                              </a:stretch>
                            </pic:blipFill>
                            <pic:spPr>
                              <a:xfrm>
                                <a:off x="0" y="0"/>
                                <a:ext cx="1027472" cy="183457"/>
                              </a:xfrm>
                              <a:prstGeom prst="rect"/>
                              <a:ln/>
                            </pic:spPr>
                          </pic:pic>
                        </a:graphicData>
                      </a:graphic>
                    </wp:anchor>
                  </w:drawing>
                </mc:Fallback>
              </mc:AlternateConten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tc>
        <w:tc>
          <w:tcPr>
            <w:tcW w:w="2790" w:type="dxa"/>
          </w:tcPr>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14.0</w:t>
            </w:r>
            <w:r>
              <w:rPr>
                <w:noProof/>
              </w:rPr>
              <w:drawing>
                <wp:anchor distT="0" distB="0" distL="114300" distR="114300" simplePos="0" relativeHeight="251667456" behindDoc="0" locked="0" layoutInCell="1" hidden="0" allowOverlap="1">
                  <wp:simplePos x="0" y="0"/>
                  <wp:positionH relativeFrom="column">
                    <wp:posOffset>-898</wp:posOffset>
                  </wp:positionH>
                  <wp:positionV relativeFrom="paragraph">
                    <wp:posOffset>2053</wp:posOffset>
                  </wp:positionV>
                  <wp:extent cx="625432" cy="541881"/>
                  <wp:effectExtent l="0" t="0" r="0" b="0"/>
                  <wp:wrapSquare wrapText="bothSides" distT="0" distB="0" distL="114300" distR="114300"/>
                  <wp:docPr id="21152595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625432" cy="541881"/>
                          </a:xfrm>
                          <a:prstGeom prst="rect">
                            <a:avLst/>
                          </a:prstGeom>
                          <a:ln/>
                        </pic:spPr>
                      </pic:pic>
                    </a:graphicData>
                  </a:graphic>
                </wp:anchor>
              </w:drawing>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noProof/>
              </w:rPr>
              <mc:AlternateContent>
                <mc:Choice Requires="wpg">
                  <w:drawing>
                    <wp:anchor distT="0" distB="0" distL="0" distR="0" simplePos="0" relativeHeight="251668480" behindDoc="0" locked="0" layoutInCell="1" hidden="0" allowOverlap="1">
                      <wp:simplePos x="0" y="0"/>
                      <wp:positionH relativeFrom="column">
                        <wp:posOffset>228600</wp:posOffset>
                      </wp:positionH>
                      <wp:positionV relativeFrom="paragraph">
                        <wp:posOffset>12700</wp:posOffset>
                      </wp:positionV>
                      <wp:extent cx="178434" cy="458207"/>
                      <wp:effectExtent l="0" t="0" r="0" b="0"/>
                      <wp:wrapNone/>
                      <wp:docPr id="2115259497" name="Up-Down Arrow 2115259497"/>
                      <wp:cNvGraphicFramePr/>
                      <a:graphic xmlns:a="http://schemas.openxmlformats.org/drawingml/2006/main">
                        <a:graphicData uri="http://schemas.microsoft.com/office/word/2010/wordprocessingShape">
                          <wps:wsp>
                            <wps:cNvSpPr/>
                            <wps:spPr>
                              <a:xfrm>
                                <a:off x="5263133" y="3557247"/>
                                <a:ext cx="165734" cy="445507"/>
                              </a:xfrm>
                              <a:prstGeom prst="upDown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228600</wp:posOffset>
                      </wp:positionH>
                      <wp:positionV relativeFrom="paragraph">
                        <wp:posOffset>12700</wp:posOffset>
                      </wp:positionV>
                      <wp:extent cx="178434" cy="458207"/>
                      <wp:effectExtent b="0" l="0" r="0" t="0"/>
                      <wp:wrapNone/>
                      <wp:docPr id="2115259497" name="image25.png"/>
                      <a:graphic>
                        <a:graphicData uri="http://schemas.openxmlformats.org/drawingml/2006/picture">
                          <pic:pic>
                            <pic:nvPicPr>
                              <pic:cNvPr id="0" name="image25.png"/>
                              <pic:cNvPicPr preferRelativeResize="0"/>
                            </pic:nvPicPr>
                            <pic:blipFill>
                              <a:blip r:embed="rId30"/>
                              <a:srcRect/>
                              <a:stretch>
                                <a:fillRect/>
                              </a:stretch>
                            </pic:blipFill>
                            <pic:spPr>
                              <a:xfrm>
                                <a:off x="0" y="0"/>
                                <a:ext cx="178434" cy="458207"/>
                              </a:xfrm>
                              <a:prstGeom prst="rect"/>
                              <a:ln/>
                            </pic:spPr>
                          </pic:pic>
                        </a:graphicData>
                      </a:graphic>
                    </wp:anchor>
                  </w:drawing>
                </mc:Fallback>
              </mc:AlternateContent>
            </w: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Database</w:t>
            </w:r>
            <w:r>
              <w:rPr>
                <w:noProof/>
              </w:rPr>
              <w:drawing>
                <wp:anchor distT="0" distB="0" distL="114300" distR="114300" simplePos="0" relativeHeight="251669504" behindDoc="0" locked="0" layoutInCell="1" hidden="0" allowOverlap="1">
                  <wp:simplePos x="0" y="0"/>
                  <wp:positionH relativeFrom="column">
                    <wp:posOffset>-1779</wp:posOffset>
                  </wp:positionH>
                  <wp:positionV relativeFrom="paragraph">
                    <wp:posOffset>-1409</wp:posOffset>
                  </wp:positionV>
                  <wp:extent cx="551576" cy="551576"/>
                  <wp:effectExtent l="0" t="0" r="0" b="0"/>
                  <wp:wrapSquare wrapText="bothSides" distT="0" distB="0" distL="114300" distR="114300"/>
                  <wp:docPr id="21152595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51576" cy="551576"/>
                          </a:xfrm>
                          <a:prstGeom prst="rect">
                            <a:avLst/>
                          </a:prstGeom>
                          <a:ln/>
                        </pic:spPr>
                      </pic:pic>
                    </a:graphicData>
                  </a:graphic>
                </wp:anchor>
              </w:drawing>
            </w:r>
          </w:p>
        </w:tc>
      </w:tr>
    </w:tbl>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spacing w:before="180" w:after="0"/>
        <w:rPr>
          <w:rFonts w:ascii="Roboto" w:eastAsia="Roboto" w:hAnsi="Roboto" w:cs="Roboto"/>
          <w:color w:val="111111"/>
          <w:sz w:val="24"/>
          <w:szCs w:val="24"/>
        </w:rPr>
      </w:pPr>
      <w:r>
        <w:rPr>
          <w:rFonts w:ascii="Roboto" w:eastAsia="Roboto" w:hAnsi="Roboto" w:cs="Roboto"/>
          <w:color w:val="111111"/>
          <w:sz w:val="24"/>
          <w:szCs w:val="24"/>
        </w:rPr>
        <w:t>Here’s a high-level architecture for the project:</w:t>
      </w:r>
    </w:p>
    <w:p w:rsidR="004161A1" w:rsidRDefault="007870D5">
      <w:pPr>
        <w:numPr>
          <w:ilvl w:val="0"/>
          <w:numId w:val="2"/>
        </w:numPr>
        <w:pBdr>
          <w:top w:val="nil"/>
          <w:left w:val="nil"/>
          <w:bottom w:val="nil"/>
          <w:right w:val="nil"/>
          <w:between w:val="nil"/>
        </w:pBdr>
        <w:spacing w:before="180" w:after="0"/>
        <w:ind w:right="-20"/>
        <w:rPr>
          <w:rFonts w:ascii="Roboto" w:eastAsia="Roboto" w:hAnsi="Roboto" w:cs="Roboto"/>
          <w:color w:val="111111"/>
          <w:sz w:val="24"/>
          <w:szCs w:val="24"/>
        </w:rPr>
      </w:pPr>
      <w:r>
        <w:rPr>
          <w:rFonts w:ascii="Roboto" w:eastAsia="Roboto" w:hAnsi="Roboto" w:cs="Roboto"/>
          <w:b/>
          <w:color w:val="111111"/>
          <w:sz w:val="24"/>
          <w:szCs w:val="24"/>
        </w:rPr>
        <w:t>Data Collection</w:t>
      </w:r>
      <w:r>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rsidR="004161A1" w:rsidRDefault="007870D5">
      <w:pPr>
        <w:numPr>
          <w:ilvl w:val="0"/>
          <w:numId w:val="2"/>
        </w:numPr>
        <w:pBdr>
          <w:top w:val="nil"/>
          <w:left w:val="nil"/>
          <w:bottom w:val="nil"/>
          <w:right w:val="nil"/>
          <w:between w:val="nil"/>
        </w:pBdr>
        <w:spacing w:after="0"/>
        <w:ind w:right="-20"/>
        <w:rPr>
          <w:rFonts w:ascii="Roboto" w:eastAsia="Roboto" w:hAnsi="Roboto" w:cs="Roboto"/>
          <w:color w:val="111111"/>
          <w:sz w:val="24"/>
          <w:szCs w:val="24"/>
        </w:rPr>
      </w:pPr>
      <w:r>
        <w:rPr>
          <w:rFonts w:ascii="Roboto" w:eastAsia="Roboto" w:hAnsi="Roboto" w:cs="Roboto"/>
          <w:b/>
          <w:color w:val="111111"/>
          <w:sz w:val="24"/>
          <w:szCs w:val="24"/>
        </w:rPr>
        <w:t>Data Storage</w:t>
      </w:r>
      <w:r>
        <w:rPr>
          <w:rFonts w:ascii="Roboto" w:eastAsia="Roboto" w:hAnsi="Roboto" w:cs="Roboto"/>
          <w:color w:val="111111"/>
          <w:sz w:val="24"/>
          <w:szCs w:val="24"/>
        </w:rPr>
        <w:t>: The collected data is stored in a database for processing. Azure SQL Database or AWS RDS can be used for this purpose.</w:t>
      </w:r>
    </w:p>
    <w:p w:rsidR="004161A1" w:rsidRDefault="007870D5">
      <w:pPr>
        <w:numPr>
          <w:ilvl w:val="0"/>
          <w:numId w:val="2"/>
        </w:numPr>
        <w:pBdr>
          <w:top w:val="nil"/>
          <w:left w:val="nil"/>
          <w:bottom w:val="nil"/>
          <w:right w:val="nil"/>
          <w:between w:val="nil"/>
        </w:pBdr>
        <w:spacing w:after="0"/>
        <w:ind w:right="-20"/>
        <w:rPr>
          <w:rFonts w:ascii="Roboto" w:eastAsia="Roboto" w:hAnsi="Roboto" w:cs="Roboto"/>
          <w:color w:val="111111"/>
          <w:sz w:val="24"/>
          <w:szCs w:val="24"/>
        </w:rPr>
      </w:pPr>
      <w:r>
        <w:rPr>
          <w:rFonts w:ascii="Roboto" w:eastAsia="Roboto" w:hAnsi="Roboto" w:cs="Roboto"/>
          <w:b/>
          <w:color w:val="111111"/>
          <w:sz w:val="24"/>
          <w:szCs w:val="24"/>
        </w:rPr>
        <w:t>Data Processing</w:t>
      </w:r>
      <w:r>
        <w:rPr>
          <w:rFonts w:ascii="Roboto" w:eastAsia="Roboto" w:hAnsi="Roboto" w:cs="Roboto"/>
          <w:color w:val="111111"/>
          <w:sz w:val="24"/>
          <w:szCs w:val="24"/>
        </w:rPr>
        <w:t>: The stored data is processed in real-time using services like Azure Stream Analytics or AWS Kinesis Data Analytics.</w:t>
      </w:r>
    </w:p>
    <w:p w:rsidR="004161A1" w:rsidRDefault="007870D5">
      <w:pPr>
        <w:numPr>
          <w:ilvl w:val="0"/>
          <w:numId w:val="2"/>
        </w:numPr>
        <w:pBdr>
          <w:top w:val="nil"/>
          <w:left w:val="nil"/>
          <w:bottom w:val="nil"/>
          <w:right w:val="nil"/>
          <w:between w:val="nil"/>
        </w:pBdr>
        <w:spacing w:after="0"/>
        <w:ind w:right="-20"/>
        <w:rPr>
          <w:rFonts w:ascii="Roboto" w:eastAsia="Roboto" w:hAnsi="Roboto" w:cs="Roboto"/>
          <w:color w:val="111111"/>
          <w:sz w:val="24"/>
          <w:szCs w:val="24"/>
        </w:rPr>
      </w:pPr>
      <w:r>
        <w:rPr>
          <w:rFonts w:ascii="Roboto" w:eastAsia="Roboto" w:hAnsi="Roboto" w:cs="Roboto"/>
          <w:b/>
          <w:color w:val="111111"/>
          <w:sz w:val="24"/>
          <w:szCs w:val="24"/>
        </w:rPr>
        <w:t>Machine Learning</w:t>
      </w:r>
      <w:r>
        <w:rPr>
          <w:rFonts w:ascii="Roboto" w:eastAsia="Roboto" w:hAnsi="Roboto" w:cs="Roboto"/>
          <w:color w:val="111111"/>
          <w:sz w:val="24"/>
          <w:szCs w:val="24"/>
        </w:rPr>
        <w:t xml:space="preserve">: Predictive models are built based on processed data using Azure Machine Learning or AWS </w:t>
      </w:r>
      <w:r w:rsidR="009B7A6A">
        <w:rPr>
          <w:rFonts w:ascii="Roboto" w:eastAsia="Roboto" w:hAnsi="Roboto" w:cs="Roboto"/>
          <w:color w:val="111111"/>
          <w:sz w:val="24"/>
          <w:szCs w:val="24"/>
        </w:rPr>
        <w:t>Sage Maker</w:t>
      </w:r>
      <w:r>
        <w:rPr>
          <w:rFonts w:ascii="Roboto" w:eastAsia="Roboto" w:hAnsi="Roboto" w:cs="Roboto"/>
          <w:color w:val="111111"/>
          <w:sz w:val="24"/>
          <w:szCs w:val="24"/>
        </w:rPr>
        <w:t>. These models can help in predicting customer behavior, detecting fraud, etc.</w:t>
      </w:r>
    </w:p>
    <w:p w:rsidR="004161A1" w:rsidRDefault="007870D5">
      <w:pPr>
        <w:numPr>
          <w:ilvl w:val="0"/>
          <w:numId w:val="2"/>
        </w:numPr>
        <w:pBdr>
          <w:top w:val="nil"/>
          <w:left w:val="nil"/>
          <w:bottom w:val="nil"/>
          <w:right w:val="nil"/>
          <w:between w:val="nil"/>
        </w:pBdr>
        <w:spacing w:after="0"/>
        <w:ind w:right="-20"/>
        <w:rPr>
          <w:rFonts w:ascii="Roboto" w:eastAsia="Roboto" w:hAnsi="Roboto" w:cs="Roboto"/>
          <w:color w:val="111111"/>
          <w:sz w:val="24"/>
          <w:szCs w:val="24"/>
        </w:rPr>
      </w:pPr>
      <w:r>
        <w:rPr>
          <w:rFonts w:ascii="Roboto" w:eastAsia="Roboto" w:hAnsi="Roboto" w:cs="Roboto"/>
          <w:b/>
          <w:color w:val="111111"/>
          <w:sz w:val="24"/>
          <w:szCs w:val="24"/>
        </w:rPr>
        <w:t>Data Visualization</w:t>
      </w:r>
      <w:r>
        <w:rPr>
          <w:rFonts w:ascii="Roboto" w:eastAsia="Roboto" w:hAnsi="Roboto" w:cs="Roboto"/>
          <w:color w:val="111111"/>
          <w:sz w:val="24"/>
          <w:szCs w:val="24"/>
        </w:rPr>
        <w:t>: The processed data and the results from the predictive models are visualized in real-time using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 Powe</w:t>
      </w:r>
      <w:r w:rsidR="009B7A6A">
        <w:rPr>
          <w:rFonts w:ascii="Roboto" w:eastAsia="Roboto" w:hAnsi="Roboto" w:cs="Roboto"/>
          <w:color w:val="111111"/>
          <w:sz w:val="24"/>
          <w:szCs w:val="24"/>
        </w:rPr>
        <w:t xml:space="preserve">r </w:t>
      </w:r>
      <w:r>
        <w:rPr>
          <w:rFonts w:ascii="Roboto" w:eastAsia="Roboto" w:hAnsi="Roboto" w:cs="Roboto"/>
          <w:color w:val="111111"/>
          <w:sz w:val="24"/>
          <w:szCs w:val="24"/>
        </w:rPr>
        <w:t>BI allows you to create interactive dashboards that can provide valuable insights into the data.</w:t>
      </w:r>
    </w:p>
    <w:p w:rsidR="004161A1" w:rsidRDefault="007870D5">
      <w:pPr>
        <w:numPr>
          <w:ilvl w:val="0"/>
          <w:numId w:val="2"/>
        </w:numPr>
        <w:pBdr>
          <w:top w:val="nil"/>
          <w:left w:val="nil"/>
          <w:bottom w:val="nil"/>
          <w:right w:val="nil"/>
          <w:between w:val="nil"/>
        </w:pBdr>
        <w:spacing w:after="0"/>
        <w:ind w:right="-20"/>
        <w:rPr>
          <w:rFonts w:ascii="Roboto" w:eastAsia="Roboto" w:hAnsi="Roboto" w:cs="Roboto"/>
          <w:color w:val="111111"/>
          <w:sz w:val="24"/>
          <w:szCs w:val="24"/>
        </w:rPr>
      </w:pPr>
      <w:r>
        <w:rPr>
          <w:rFonts w:ascii="Roboto" w:eastAsia="Roboto" w:hAnsi="Roboto" w:cs="Roboto"/>
          <w:b/>
          <w:color w:val="111111"/>
          <w:sz w:val="24"/>
          <w:szCs w:val="24"/>
        </w:rPr>
        <w:lastRenderedPageBreak/>
        <w:t>Data Access</w:t>
      </w:r>
      <w:r>
        <w:rPr>
          <w:rFonts w:ascii="Roboto" w:eastAsia="Roboto" w:hAnsi="Roboto" w:cs="Roboto"/>
          <w:color w:val="111111"/>
          <w:sz w:val="24"/>
          <w:szCs w:val="24"/>
        </w:rPr>
        <w:t>: The dashboards created in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 can be accessed through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 Desktop,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 Service (online), and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 Mobile.</w:t>
      </w:r>
    </w:p>
    <w:p w:rsidR="004161A1" w:rsidRDefault="007870D5">
      <w:pPr>
        <w:spacing w:before="180" w:after="0"/>
      </w:pPr>
      <w:r>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4</w:t>
      </w: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MODELING AND RESULT</w:t>
      </w:r>
    </w:p>
    <w:p w:rsidR="004161A1" w:rsidRDefault="004161A1">
      <w:pPr>
        <w:tabs>
          <w:tab w:val="left" w:pos="720"/>
          <w:tab w:val="left" w:pos="1440"/>
          <w:tab w:val="left" w:pos="2160"/>
          <w:tab w:val="left" w:pos="2880"/>
          <w:tab w:val="left" w:pos="4635"/>
        </w:tabs>
        <w:spacing w:line="360" w:lineRule="auto"/>
        <w:rPr>
          <w:rFonts w:ascii="Georgia" w:eastAsia="Georgia" w:hAnsi="Georgia" w:cs="Georgia"/>
          <w:b/>
          <w:color w:val="242424"/>
          <w:sz w:val="30"/>
          <w:szCs w:val="30"/>
        </w:rPr>
      </w:pP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30"/>
          <w:szCs w:val="30"/>
        </w:rPr>
      </w:pPr>
      <w:r>
        <w:rPr>
          <w:rFonts w:ascii="Times New Roman" w:eastAsia="Times New Roman" w:hAnsi="Times New Roman" w:cs="Times New Roman"/>
          <w:b/>
          <w:color w:val="242424"/>
          <w:sz w:val="30"/>
          <w:szCs w:val="30"/>
        </w:rPr>
        <w:t>Manage relationship</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The “disp” file will be used as the main connector as it contains most key identifiers (account id, client id and disp id) which can be used to relate the 8 data files together. The “district” file is use to link the client profile geographically with “district id”</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lastRenderedPageBreak/>
        <w:drawing>
          <wp:inline distT="0" distB="0" distL="0" distR="0">
            <wp:extent cx="5686425" cy="5810248"/>
            <wp:effectExtent l="0" t="0" r="0" b="0"/>
            <wp:docPr id="21152595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686425" cy="5810248"/>
                    </a:xfrm>
                    <a:prstGeom prst="rect">
                      <a:avLst/>
                    </a:prstGeom>
                    <a:ln/>
                  </pic:spPr>
                </pic:pic>
              </a:graphicData>
            </a:graphic>
          </wp:inline>
        </w:drawing>
      </w:r>
    </w:p>
    <w:p w:rsidR="004161A1" w:rsidRDefault="007870D5">
      <w:pPr>
        <w:shd w:val="clear" w:color="auto" w:fill="FFFFFF"/>
        <w:spacing w:before="840" w:line="360" w:lineRule="auto"/>
        <w:ind w:left="-20" w:right="-20"/>
        <w:jc w:val="both"/>
        <w:rPr>
          <w:rFonts w:ascii="Arial" w:eastAsia="Arial" w:hAnsi="Arial" w:cs="Arial"/>
          <w:sz w:val="24"/>
          <w:szCs w:val="24"/>
        </w:rPr>
      </w:pPr>
      <w:r>
        <w:rPr>
          <w:noProof/>
        </w:rPr>
        <w:lastRenderedPageBreak/>
        <w:drawing>
          <wp:inline distT="0" distB="0" distL="0" distR="0">
            <wp:extent cx="5819776" cy="4257675"/>
            <wp:effectExtent l="0" t="0" r="0" b="0"/>
            <wp:docPr id="21152595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819776" cy="4257675"/>
                    </a:xfrm>
                    <a:prstGeom prst="rect">
                      <a:avLst/>
                    </a:prstGeom>
                    <a:ln/>
                  </pic:spPr>
                </pic:pic>
              </a:graphicData>
            </a:graphic>
          </wp:inline>
        </w:drawing>
      </w:r>
    </w:p>
    <w:p w:rsidR="004161A1" w:rsidRDefault="007870D5">
      <w:pPr>
        <w:shd w:val="clear" w:color="auto" w:fill="FFFFFF"/>
        <w:spacing w:before="840" w:line="360" w:lineRule="auto"/>
        <w:ind w:left="-20" w:right="-20"/>
        <w:jc w:val="both"/>
        <w:rPr>
          <w:rFonts w:ascii="Arial" w:eastAsia="Arial" w:hAnsi="Arial" w:cs="Arial"/>
          <w:sz w:val="24"/>
          <w:szCs w:val="24"/>
        </w:rPr>
      </w:pPr>
      <w:r>
        <w:rPr>
          <w:noProof/>
        </w:rPr>
        <w:lastRenderedPageBreak/>
        <w:drawing>
          <wp:inline distT="0" distB="0" distL="0" distR="0">
            <wp:extent cx="4724398" cy="7191376"/>
            <wp:effectExtent l="0" t="0" r="0" b="0"/>
            <wp:docPr id="21152595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4724398" cy="7191376"/>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b/>
          <w:color w:val="242424"/>
          <w:sz w:val="24"/>
          <w:szCs w:val="24"/>
        </w:rPr>
      </w:pPr>
      <w:r>
        <w:rPr>
          <w:rFonts w:ascii="Arial" w:eastAsia="Arial" w:hAnsi="Arial" w:cs="Arial"/>
          <w:b/>
          <w:color w:val="242424"/>
          <w:sz w:val="24"/>
          <w:szCs w:val="24"/>
        </w:rPr>
        <w:t>Modeling for Gender and Age data</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Notice that the Gender and age of the client are missing from the data. These can be formulated from the birth number YYYYMMDD where at months (the 3rd </w:t>
      </w:r>
      <w:r>
        <w:rPr>
          <w:rFonts w:ascii="Arial" w:eastAsia="Arial" w:hAnsi="Arial" w:cs="Arial"/>
          <w:color w:val="242424"/>
          <w:sz w:val="24"/>
          <w:szCs w:val="24"/>
        </w:rPr>
        <w:lastRenderedPageBreak/>
        <w:t>and 4th digits) greater than 50 means that client is a Female. We can create a column for Gender.</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2428875"/>
            <wp:effectExtent l="0" t="0" r="0" b="0"/>
            <wp:docPr id="21152595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819776" cy="2428875"/>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For birthdays, we need to reduce the birth month of the female by 50 and then change the date format to DD/MM/YYYY adding 1900 to the year.</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2619375"/>
            <wp:effectExtent l="0" t="0" r="0" b="0"/>
            <wp:docPr id="21152595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819776" cy="2619375"/>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For Age, we shall assume it is the year 1999 as explained previously and use it to minus from the birth year.</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666750"/>
            <wp:effectExtent l="0" t="0" r="0" b="0"/>
            <wp:docPr id="21152595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819776" cy="666750"/>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b/>
          <w:color w:val="242424"/>
          <w:sz w:val="24"/>
          <w:szCs w:val="24"/>
        </w:rPr>
      </w:pPr>
      <w:r>
        <w:rPr>
          <w:rFonts w:ascii="Arial" w:eastAsia="Arial" w:hAnsi="Arial" w:cs="Arial"/>
          <w:b/>
          <w:color w:val="242424"/>
          <w:sz w:val="24"/>
          <w:szCs w:val="24"/>
        </w:rPr>
        <w:t>Replacing values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lastRenderedPageBreak/>
        <w:t>Set some fields to English for easy understanding, we replace values to English with the Power Query Editor.</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2657475"/>
            <wp:effectExtent l="0" t="0" r="0" b="0"/>
            <wp:docPr id="21152595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819776" cy="2657475"/>
                    </a:xfrm>
                    <a:prstGeom prst="rect">
                      <a:avLst/>
                    </a:prstGeom>
                    <a:ln/>
                  </pic:spPr>
                </pic:pic>
              </a:graphicData>
            </a:graphic>
          </wp:inline>
        </w:drawing>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428625"/>
            <wp:effectExtent l="0" t="0" r="0" b="0"/>
            <wp:docPr id="21152595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819776" cy="428625"/>
                    </a:xfrm>
                    <a:prstGeom prst="rect">
                      <a:avLst/>
                    </a:prstGeom>
                    <a:ln/>
                  </pic:spPr>
                </pic:pic>
              </a:graphicData>
            </a:graphic>
          </wp:inline>
        </w:drawing>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1771650"/>
            <wp:effectExtent l="0" t="0" r="0" b="0"/>
            <wp:docPr id="21152595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819776" cy="1771650"/>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Changing the order of Region name at Power Query</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Duplicate the “district /region” then split the column using space as delimiter.</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952500"/>
            <wp:effectExtent l="0" t="0" r="0" b="0"/>
            <wp:docPr id="21152595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819776" cy="952500"/>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Then merge columns by Region and direction. Refer to applied steps for details.</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lastRenderedPageBreak/>
        <w:drawing>
          <wp:inline distT="0" distB="0" distL="0" distR="0">
            <wp:extent cx="5819776" cy="2809875"/>
            <wp:effectExtent l="0" t="0" r="0" b="0"/>
            <wp:docPr id="21152595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819776" cy="2809875"/>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b/>
          <w:color w:val="242424"/>
          <w:sz w:val="24"/>
          <w:szCs w:val="24"/>
        </w:rPr>
      </w:pPr>
      <w:r>
        <w:rPr>
          <w:rFonts w:ascii="Arial" w:eastAsia="Arial" w:hAnsi="Arial" w:cs="Arial"/>
          <w:b/>
          <w:color w:val="242424"/>
          <w:sz w:val="24"/>
          <w:szCs w:val="24"/>
        </w:rPr>
        <w:t>Grouping of age by ranges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As the customers’ age ranges from 12 to 88, we shall group them into different generation age ranges for easier profiling, we will group the ages into 5 groups.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The Gen Y are youths,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Gen X are young working adults, some starting their families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Baby Boomers are working adults with families.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The silent Generations some are working and retired, living on pensions.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The greatest Generation, retired elderly living on pensions.</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2571750"/>
            <wp:effectExtent l="0" t="0" r="0" b="0"/>
            <wp:docPr id="21152595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819776" cy="2571750"/>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b/>
          <w:color w:val="242424"/>
          <w:sz w:val="24"/>
          <w:szCs w:val="24"/>
        </w:rPr>
      </w:pPr>
      <w:r>
        <w:rPr>
          <w:rFonts w:ascii="Arial" w:eastAsia="Arial" w:hAnsi="Arial" w:cs="Arial"/>
          <w:b/>
          <w:color w:val="242424"/>
          <w:sz w:val="24"/>
          <w:szCs w:val="24"/>
        </w:rPr>
        <w:t>Credit Rating and Loan Status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lastRenderedPageBreak/>
        <w:t>As</w:t>
      </w:r>
      <w:r w:rsidR="009B7A6A">
        <w:rPr>
          <w:rFonts w:ascii="Arial" w:eastAsia="Arial" w:hAnsi="Arial" w:cs="Arial"/>
          <w:color w:val="242424"/>
          <w:sz w:val="24"/>
          <w:szCs w:val="24"/>
        </w:rPr>
        <w:t xml:space="preserve"> the Loan status uses A, B, C, and D</w:t>
      </w:r>
      <w:r>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4295775"/>
            <wp:effectExtent l="0" t="0" r="0" b="0"/>
            <wp:docPr id="21152595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819776" cy="4295775"/>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Values such as “account Id” have also been set as Text.</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And District names have been categorized as places to be used for the map to show the sum of the inhabitants in each region.</w:t>
      </w:r>
    </w:p>
    <w:p w:rsidR="004161A1" w:rsidRDefault="004161A1">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4161A1" w:rsidRDefault="004161A1">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4161A1" w:rsidRDefault="004161A1">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4161A1" w:rsidRDefault="004161A1">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4161A1" w:rsidRDefault="004161A1">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4161A1" w:rsidRDefault="004161A1">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4161A1" w:rsidRDefault="007870D5">
      <w:pPr>
        <w:tabs>
          <w:tab w:val="left" w:pos="720"/>
          <w:tab w:val="left" w:pos="1440"/>
          <w:tab w:val="left" w:pos="2160"/>
          <w:tab w:val="left" w:pos="2880"/>
          <w:tab w:val="left" w:pos="4635"/>
        </w:tabs>
        <w:spacing w:line="360" w:lineRule="auto"/>
        <w:rPr>
          <w:rFonts w:ascii="Arial" w:eastAsia="Arial" w:hAnsi="Arial" w:cs="Arial"/>
          <w:b/>
          <w:sz w:val="36"/>
          <w:szCs w:val="36"/>
        </w:rPr>
      </w:pPr>
      <w:r>
        <w:rPr>
          <w:rFonts w:ascii="Arial" w:eastAsia="Arial" w:hAnsi="Arial" w:cs="Arial"/>
          <w:b/>
          <w:sz w:val="36"/>
          <w:szCs w:val="36"/>
        </w:rPr>
        <w:lastRenderedPageBreak/>
        <w:t>Dashboard</w:t>
      </w:r>
    </w:p>
    <w:p w:rsidR="004161A1" w:rsidRDefault="007870D5">
      <w:pPr>
        <w:tabs>
          <w:tab w:val="left" w:pos="720"/>
          <w:tab w:val="left" w:pos="1440"/>
          <w:tab w:val="left" w:pos="2160"/>
          <w:tab w:val="left" w:pos="2880"/>
          <w:tab w:val="left" w:pos="4635"/>
        </w:tabs>
        <w:spacing w:line="360" w:lineRule="auto"/>
        <w:jc w:val="center"/>
        <w:rPr>
          <w:sz w:val="24"/>
          <w:szCs w:val="24"/>
        </w:rPr>
      </w:pPr>
      <w:r>
        <w:rPr>
          <w:noProof/>
        </w:rPr>
        <w:drawing>
          <wp:inline distT="0" distB="0" distL="0" distR="0">
            <wp:extent cx="4572000" cy="3143250"/>
            <wp:effectExtent l="0" t="0" r="0" b="0"/>
            <wp:docPr id="2115259523" name="image20.jpg" descr="A screenshot of a credit c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jpg" descr="A screenshot of a credit card&#10;&#10;Description automatically generated"/>
                    <pic:cNvPicPr preferRelativeResize="0"/>
                  </pic:nvPicPr>
                  <pic:blipFill>
                    <a:blip r:embed="rId45"/>
                    <a:srcRect/>
                    <a:stretch>
                      <a:fillRect/>
                    </a:stretch>
                  </pic:blipFill>
                  <pic:spPr>
                    <a:xfrm>
                      <a:off x="0" y="0"/>
                      <a:ext cx="4572000" cy="3143250"/>
                    </a:xfrm>
                    <a:prstGeom prst="rect">
                      <a:avLst/>
                    </a:prstGeom>
                    <a:ln/>
                  </pic:spPr>
                </pic:pic>
              </a:graphicData>
            </a:graphic>
          </wp:inline>
        </w:drawing>
      </w:r>
    </w:p>
    <w:p w:rsidR="004161A1" w:rsidRDefault="007870D5">
      <w:pPr>
        <w:tabs>
          <w:tab w:val="left" w:pos="720"/>
          <w:tab w:val="left" w:pos="1440"/>
          <w:tab w:val="left" w:pos="2160"/>
          <w:tab w:val="left" w:pos="2880"/>
          <w:tab w:val="left" w:pos="4635"/>
        </w:tabs>
        <w:spacing w:line="360" w:lineRule="auto"/>
        <w:jc w:val="center"/>
        <w:rPr>
          <w:sz w:val="24"/>
          <w:szCs w:val="24"/>
        </w:rPr>
      </w:pPr>
      <w:r>
        <w:rPr>
          <w:noProof/>
        </w:rPr>
        <w:drawing>
          <wp:inline distT="0" distB="0" distL="0" distR="0">
            <wp:extent cx="5819776" cy="3248025"/>
            <wp:effectExtent l="0" t="0" r="0" b="0"/>
            <wp:docPr id="2115259524" name="image2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screenshot of a computer&#10;&#10;Description automatically generated"/>
                    <pic:cNvPicPr preferRelativeResize="0"/>
                  </pic:nvPicPr>
                  <pic:blipFill>
                    <a:blip r:embed="rId46"/>
                    <a:srcRect/>
                    <a:stretch>
                      <a:fillRect/>
                    </a:stretch>
                  </pic:blipFill>
                  <pic:spPr>
                    <a:xfrm>
                      <a:off x="0" y="0"/>
                      <a:ext cx="5819776" cy="3248025"/>
                    </a:xfrm>
                    <a:prstGeom prst="rect">
                      <a:avLst/>
                    </a:prstGeom>
                    <a:ln/>
                  </pic:spPr>
                </pic:pic>
              </a:graphicData>
            </a:graphic>
          </wp:inline>
        </w:drawing>
      </w:r>
    </w:p>
    <w:p w:rsidR="004161A1" w:rsidRDefault="007870D5">
      <w:pPr>
        <w:tabs>
          <w:tab w:val="left" w:pos="720"/>
          <w:tab w:val="left" w:pos="1440"/>
          <w:tab w:val="left" w:pos="2160"/>
          <w:tab w:val="left" w:pos="2880"/>
          <w:tab w:val="left" w:pos="4635"/>
        </w:tabs>
        <w:spacing w:line="360" w:lineRule="auto"/>
        <w:jc w:val="center"/>
        <w:rPr>
          <w:sz w:val="24"/>
          <w:szCs w:val="24"/>
        </w:rPr>
      </w:pPr>
      <w:r>
        <w:rPr>
          <w:noProof/>
        </w:rPr>
        <w:lastRenderedPageBreak/>
        <w:drawing>
          <wp:inline distT="0" distB="0" distL="0" distR="0">
            <wp:extent cx="5819776" cy="3314700"/>
            <wp:effectExtent l="0" t="0" r="0" b="0"/>
            <wp:docPr id="2115259505" name="image7.jpg" descr="A screenshot of a credit c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screenshot of a credit card&#10;&#10;Description automatically generated"/>
                    <pic:cNvPicPr preferRelativeResize="0"/>
                  </pic:nvPicPr>
                  <pic:blipFill>
                    <a:blip r:embed="rId47"/>
                    <a:srcRect/>
                    <a:stretch>
                      <a:fillRect/>
                    </a:stretch>
                  </pic:blipFill>
                  <pic:spPr>
                    <a:xfrm>
                      <a:off x="0" y="0"/>
                      <a:ext cx="5819776" cy="3314700"/>
                    </a:xfrm>
                    <a:prstGeom prst="rect">
                      <a:avLst/>
                    </a:prstGeom>
                    <a:ln/>
                  </pic:spPr>
                </pic:pic>
              </a:graphicData>
            </a:graphic>
          </wp:inline>
        </w:drawing>
      </w: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szCs w:val="32"/>
          <w:u w:val="single"/>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7870D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rsidR="004161A1" w:rsidRDefault="007870D5">
      <w:pPr>
        <w:spacing w:line="360" w:lineRule="auto"/>
        <w:rPr>
          <w:rFonts w:ascii="Bell MT" w:eastAsia="Bell MT" w:hAnsi="Bell MT" w:cs="Bell MT"/>
          <w:b/>
          <w:sz w:val="24"/>
          <w:szCs w:val="24"/>
        </w:rPr>
      </w:pPr>
      <w:r>
        <w:rPr>
          <w:rFonts w:ascii="Bell MT" w:eastAsia="Bell MT" w:hAnsi="Bell MT" w:cs="Bell MT"/>
          <w:b/>
          <w:sz w:val="24"/>
          <w:szCs w:val="24"/>
        </w:rPr>
        <w:lastRenderedPageBreak/>
        <w:t xml:space="preserve">Projections for the demand for electricity in India are not just numbers on a graph; they represent the nation’s journey towards a brighter, sustainable future. As India strives for economic </w:t>
      </w:r>
      <w:r w:rsidR="009B7A6A">
        <w:rPr>
          <w:rFonts w:ascii="Bell MT" w:eastAsia="Bell MT" w:hAnsi="Bell MT" w:cs="Bell MT"/>
          <w:b/>
          <w:sz w:val="24"/>
          <w:szCs w:val="24"/>
        </w:rPr>
        <w:t>growth,</w:t>
      </w:r>
      <w:r>
        <w:rPr>
          <w:rFonts w:ascii="Bell MT" w:eastAsia="Bell MT" w:hAnsi="Bell MT" w:cs="Bell MT"/>
          <w:b/>
          <w:sz w:val="24"/>
          <w:szCs w:val="24"/>
        </w:rPr>
        <w:t xml:space="preserve"> industrial progress, and improved living </w:t>
      </w:r>
      <w:r w:rsidR="009B7A6A">
        <w:rPr>
          <w:rFonts w:ascii="Bell MT" w:eastAsia="Bell MT" w:hAnsi="Bell MT" w:cs="Bell MT"/>
          <w:b/>
          <w:sz w:val="24"/>
          <w:szCs w:val="24"/>
        </w:rPr>
        <w:t>standards</w:t>
      </w:r>
      <w:r w:rsidR="00D91F2B">
        <w:rPr>
          <w:rFonts w:ascii="Bell MT" w:eastAsia="Bell MT" w:hAnsi="Bell MT" w:cs="Bell MT"/>
          <w:b/>
          <w:sz w:val="24"/>
          <w:szCs w:val="24"/>
        </w:rPr>
        <w:t>, the power</w:t>
      </w:r>
      <w:r>
        <w:rPr>
          <w:rFonts w:ascii="Bell MT" w:eastAsia="Bell MT" w:hAnsi="Bell MT" w:cs="Bell MT"/>
          <w:b/>
          <w:sz w:val="24"/>
          <w:szCs w:val="24"/>
        </w:rPr>
        <w:t xml:space="preserve"> sector’s ability to accurately project and meet electricity demand becomes a critical factor in shaping the nation’s energy destiny.</w:t>
      </w: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7870D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FUTURE SCOPE</w:t>
      </w: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7870D5">
      <w:pPr>
        <w:spacing w:line="360" w:lineRule="auto"/>
        <w:jc w:val="both"/>
        <w:rPr>
          <w:rFonts w:ascii="Times New Roman" w:eastAsia="Times New Roman" w:hAnsi="Times New Roman" w:cs="Times New Roman"/>
          <w:sz w:val="24"/>
          <w:szCs w:val="24"/>
          <w:highlight w:val="white"/>
        </w:rPr>
      </w:pPr>
      <w:r>
        <w:rPr>
          <w:rFonts w:ascii="Roboto" w:eastAsia="Roboto" w:hAnsi="Roboto" w:cs="Roboto"/>
          <w:color w:val="111111"/>
          <w:sz w:val="24"/>
          <w:szCs w:val="24"/>
        </w:rPr>
        <w:t>The future scope of this project is vast. With the advent of advanced analytics and machine learning, Power</w:t>
      </w:r>
      <w:r w:rsidR="00D91F2B">
        <w:rPr>
          <w:rFonts w:ascii="Roboto" w:eastAsia="Roboto" w:hAnsi="Roboto" w:cs="Roboto"/>
          <w:color w:val="111111"/>
          <w:sz w:val="24"/>
          <w:szCs w:val="24"/>
        </w:rPr>
        <w:t xml:space="preserve"> </w:t>
      </w:r>
      <w:r>
        <w:rPr>
          <w:rFonts w:ascii="Roboto" w:eastAsia="Roboto" w:hAnsi="Roboto" w:cs="Roboto"/>
          <w:color w:val="111111"/>
          <w:sz w:val="24"/>
          <w:szCs w:val="24"/>
        </w:rPr>
        <w:t>BI can be leveraged to predict future trends based on historical data. Integrating these predictive analytics into the project could enable the bank to anticipate customer needs and proactively offer solutions. Furthermore, Power</w:t>
      </w:r>
      <w:r w:rsidR="00D91F2B">
        <w:rPr>
          <w:rFonts w:ascii="Roboto" w:eastAsia="Roboto" w:hAnsi="Roboto" w:cs="Roboto"/>
          <w:color w:val="111111"/>
          <w:sz w:val="24"/>
          <w:szCs w:val="24"/>
        </w:rPr>
        <w:t xml:space="preserve"> </w:t>
      </w:r>
      <w:r>
        <w:rPr>
          <w:rFonts w:ascii="Roboto" w:eastAsia="Roboto" w:hAnsi="Roboto" w:cs="Roboto"/>
          <w:color w:val="111111"/>
          <w:sz w:val="24"/>
          <w:szCs w:val="24"/>
        </w:rPr>
        <w:t xml:space="preserve">BI’s capability to integrate with various data sources opens up the possibility of incorporating more diverse </w:t>
      </w:r>
      <w:r>
        <w:rPr>
          <w:rFonts w:ascii="Roboto" w:eastAsia="Roboto" w:hAnsi="Roboto" w:cs="Roboto"/>
          <w:color w:val="111111"/>
          <w:sz w:val="24"/>
          <w:szCs w:val="24"/>
        </w:rPr>
        <w:lastRenderedPageBreak/>
        <w:t>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4161A1" w:rsidRDefault="004161A1">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4161A1" w:rsidRDefault="004161A1">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4161A1" w:rsidRDefault="004161A1">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p w:rsidR="004161A1" w:rsidRDefault="007870D5">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REFERENCES</w:t>
      </w: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35167F">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hyperlink r:id="rId48">
        <w:r w:rsidR="007870D5">
          <w:rPr>
            <w:rFonts w:ascii="Arial" w:eastAsia="Arial" w:hAnsi="Arial" w:cs="Arial"/>
            <w:color w:val="0563C1"/>
            <w:sz w:val="18"/>
            <w:szCs w:val="18"/>
            <w:u w:val="single"/>
          </w:rPr>
          <w:t>https://medium.com/analytics-vidhya/analysis-of-bank-customers-using-dashboard-in-power-bi-a366f2b3e563</w:t>
        </w:r>
      </w:hyperlink>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Pr="002156EA" w:rsidRDefault="002156EA">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36"/>
          <w:szCs w:val="36"/>
        </w:rPr>
      </w:pPr>
      <w:r w:rsidRPr="002156EA">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36"/>
          <w:szCs w:val="36"/>
        </w:rPr>
        <w:t xml:space="preserve">                                  </w:t>
      </w:r>
      <w:r w:rsidRPr="002156EA">
        <w:rPr>
          <w:rFonts w:ascii="Times New Roman" w:eastAsia="Times New Roman" w:hAnsi="Times New Roman" w:cs="Times New Roman"/>
          <w:color w:val="000000"/>
          <w:sz w:val="36"/>
          <w:szCs w:val="36"/>
        </w:rPr>
        <w:t xml:space="preserve">     </w:t>
      </w:r>
      <w:bookmarkStart w:id="1" w:name="_GoBack"/>
      <w:bookmarkEnd w:id="1"/>
    </w:p>
    <w:p w:rsidR="004161A1" w:rsidRDefault="002156EA">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Pr="00A9640D" w:rsidRDefault="004161A1" w:rsidP="00A9640D">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sectPr w:rsidR="004161A1" w:rsidRPr="00A9640D">
      <w:footerReference w:type="default" r:id="rId49"/>
      <w:pgSz w:w="11906" w:h="16838"/>
      <w:pgMar w:top="1440" w:right="1296"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67F" w:rsidRDefault="0035167F">
      <w:pPr>
        <w:spacing w:after="0" w:line="240" w:lineRule="auto"/>
      </w:pPr>
      <w:r>
        <w:separator/>
      </w:r>
    </w:p>
  </w:endnote>
  <w:endnote w:type="continuationSeparator" w:id="0">
    <w:p w:rsidR="0035167F" w:rsidRDefault="00351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F2B" w:rsidRDefault="00D91F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61A1" w:rsidRDefault="004161A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F2B" w:rsidRDefault="00D91F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61A1" w:rsidRDefault="007870D5">
    <w:pPr>
      <w:pBdr>
        <w:top w:val="nil"/>
        <w:left w:val="nil"/>
        <w:bottom w:val="nil"/>
        <w:right w:val="nil"/>
        <w:between w:val="nil"/>
      </w:pBdr>
      <w:tabs>
        <w:tab w:val="center" w:pos="4680"/>
        <w:tab w:val="right" w:pos="9360"/>
      </w:tabs>
      <w:spacing w:after="0" w:line="240" w:lineRule="auto"/>
      <w:jc w:val="right"/>
      <w:rPr>
        <w:color w:val="000000"/>
      </w:rPr>
    </w:pPr>
    <w:r>
      <w:rPr>
        <w:rFonts w:ascii="Quattrocento Sans" w:eastAsia="Quattrocento Sans" w:hAnsi="Quattrocento Sans" w:cs="Quattrocento Sans"/>
        <w:b/>
        <w:color w:val="000000"/>
        <w:sz w:val="16"/>
        <w:szCs w:val="16"/>
      </w:rPr>
      <w:t>© Edunet Foundation. All rights reserved</w:t>
    </w:r>
    <w:r>
      <w:rPr>
        <w:color w:val="000000"/>
      </w:rPr>
      <w:t xml:space="preserve"> |</w:t>
    </w:r>
    <w:r>
      <w:rPr>
        <w:color w:val="000000"/>
      </w:rPr>
      <w:fldChar w:fldCharType="begin"/>
    </w:r>
    <w:r>
      <w:rPr>
        <w:color w:val="000000"/>
      </w:rPr>
      <w:instrText>PAGE</w:instrText>
    </w:r>
    <w:r>
      <w:rPr>
        <w:color w:val="000000"/>
      </w:rPr>
      <w:fldChar w:fldCharType="separate"/>
    </w:r>
    <w:r w:rsidR="001F20F8">
      <w:rPr>
        <w:noProof/>
        <w:color w:val="000000"/>
      </w:rPr>
      <w:t>18</w:t>
    </w:r>
    <w:r>
      <w:rPr>
        <w:color w:val="000000"/>
      </w:rPr>
      <w:fldChar w:fldCharType="end"/>
    </w:r>
  </w:p>
  <w:p w:rsidR="004161A1" w:rsidRDefault="004161A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67F" w:rsidRDefault="0035167F">
      <w:pPr>
        <w:spacing w:after="0" w:line="240" w:lineRule="auto"/>
      </w:pPr>
      <w:r>
        <w:separator/>
      </w:r>
    </w:p>
  </w:footnote>
  <w:footnote w:type="continuationSeparator" w:id="0">
    <w:p w:rsidR="0035167F" w:rsidRDefault="003516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F2B" w:rsidRDefault="00D91F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61A1" w:rsidRDefault="007870D5">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simplePos x="0" y="0"/>
              <wp:positionH relativeFrom="column">
                <wp:posOffset>-355599</wp:posOffset>
              </wp:positionH>
              <wp:positionV relativeFrom="paragraph">
                <wp:posOffset>-177799</wp:posOffset>
              </wp:positionV>
              <wp:extent cx="6456680" cy="556260"/>
              <wp:effectExtent l="0" t="0" r="0" b="0"/>
              <wp:wrapNone/>
              <wp:docPr id="2115259496" name="Group 2115259496"/>
              <wp:cNvGraphicFramePr/>
              <a:graphic xmlns:a="http://schemas.openxmlformats.org/drawingml/2006/main">
                <a:graphicData uri="http://schemas.microsoft.com/office/word/2010/wordprocessingGroup">
                  <wpg:wgp>
                    <wpg:cNvGrpSpPr/>
                    <wpg:grpSpPr>
                      <a:xfrm>
                        <a:off x="0" y="0"/>
                        <a:ext cx="6456680" cy="556260"/>
                        <a:chOff x="2117650" y="3501850"/>
                        <a:chExt cx="6456700" cy="556300"/>
                      </a:xfrm>
                    </wpg:grpSpPr>
                    <wpg:grpSp>
                      <wpg:cNvPr id="6" name="Group 6"/>
                      <wpg:cNvGrpSpPr/>
                      <wpg:grpSpPr>
                        <a:xfrm>
                          <a:off x="2117660" y="3501870"/>
                          <a:ext cx="6456680" cy="556260"/>
                          <a:chOff x="0" y="0"/>
                          <a:chExt cx="6456680" cy="556260"/>
                        </a:xfrm>
                      </wpg:grpSpPr>
                      <wps:wsp>
                        <wps:cNvPr id="7" name="Rectangle 7"/>
                        <wps:cNvSpPr/>
                        <wps:spPr>
                          <a:xfrm>
                            <a:off x="0" y="0"/>
                            <a:ext cx="6456675" cy="556250"/>
                          </a:xfrm>
                          <a:prstGeom prst="rect">
                            <a:avLst/>
                          </a:prstGeom>
                          <a:noFill/>
                          <a:ln>
                            <a:noFill/>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6"/>
                          <pic:cNvPicPr preferRelativeResize="0"/>
                        </pic:nvPicPr>
                        <pic:blipFill rotWithShape="1">
                          <a:blip r:embed="rId1">
                            <a:alphaModFix/>
                          </a:blip>
                          <a:srcRect/>
                          <a:stretch/>
                        </pic:blipFill>
                        <pic:spPr>
                          <a:xfrm>
                            <a:off x="0" y="121920"/>
                            <a:ext cx="1363345" cy="333375"/>
                          </a:xfrm>
                          <a:prstGeom prst="rect">
                            <a:avLst/>
                          </a:prstGeom>
                          <a:noFill/>
                          <a:ln>
                            <a:noFill/>
                          </a:ln>
                        </pic:spPr>
                      </pic:pic>
                      <pic:pic xmlns:pic="http://schemas.openxmlformats.org/drawingml/2006/picture">
                        <pic:nvPicPr>
                          <pic:cNvPr id="9" name="Shape 7"/>
                          <pic:cNvPicPr preferRelativeResize="0"/>
                        </pic:nvPicPr>
                        <pic:blipFill rotWithShape="1">
                          <a:blip r:embed="rId2">
                            <a:alphaModFix/>
                          </a:blip>
                          <a:srcRect/>
                          <a:stretch/>
                        </pic:blipFill>
                        <pic:spPr>
                          <a:xfrm>
                            <a:off x="5775960" y="106680"/>
                            <a:ext cx="680720" cy="347345"/>
                          </a:xfrm>
                          <a:prstGeom prst="rect">
                            <a:avLst/>
                          </a:prstGeom>
                          <a:noFill/>
                          <a:ln>
                            <a:noFill/>
                          </a:ln>
                        </pic:spPr>
                      </pic:pic>
                      <pic:pic xmlns:pic="http://schemas.openxmlformats.org/drawingml/2006/picture">
                        <pic:nvPicPr>
                          <pic:cNvPr id="10" name="Shape 8"/>
                          <pic:cNvPicPr preferRelativeResize="0"/>
                        </pic:nvPicPr>
                        <pic:blipFill rotWithShape="1">
                          <a:blip r:embed="rId3">
                            <a:alphaModFix/>
                          </a:blip>
                          <a:srcRect/>
                          <a:stretch/>
                        </pic:blipFill>
                        <pic:spPr>
                          <a:xfrm>
                            <a:off x="3749040" y="91440"/>
                            <a:ext cx="1111250" cy="371475"/>
                          </a:xfrm>
                          <a:prstGeom prst="rect">
                            <a:avLst/>
                          </a:prstGeom>
                          <a:noFill/>
                          <a:ln>
                            <a:noFill/>
                          </a:ln>
                        </pic:spPr>
                      </pic:pic>
                      <pic:pic xmlns:pic="http://schemas.openxmlformats.org/drawingml/2006/picture">
                        <pic:nvPicPr>
                          <pic:cNvPr id="11" name="Shape 9" descr="A logo with people and map&#10;&#10;Description automatically generated"/>
                          <pic:cNvPicPr preferRelativeResize="0"/>
                        </pic:nvPicPr>
                        <pic:blipFill rotWithShape="1">
                          <a:blip r:embed="rId4">
                            <a:alphaModFix/>
                          </a:blip>
                          <a:srcRect/>
                          <a:stretch/>
                        </pic:blipFill>
                        <pic:spPr>
                          <a:xfrm>
                            <a:off x="2286000" y="0"/>
                            <a:ext cx="556260" cy="556260"/>
                          </a:xfrm>
                          <a:prstGeom prst="rect">
                            <a:avLst/>
                          </a:prstGeom>
                          <a:noFill/>
                          <a:ln>
                            <a:noFill/>
                          </a:ln>
                        </pic:spPr>
                      </pic:pic>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-355599</wp:posOffset>
              </wp:positionH>
              <wp:positionV relativeFrom="paragraph">
                <wp:posOffset>-177799</wp:posOffset>
              </wp:positionV>
              <wp:extent cx="6456680" cy="556260"/>
              <wp:effectExtent b="0" l="0" r="0" t="0"/>
              <wp:wrapNone/>
              <wp:docPr id="2115259496" name="image24.png"/>
              <a:graphic>
                <a:graphicData uri="http://schemas.openxmlformats.org/drawingml/2006/picture">
                  <pic:pic>
                    <pic:nvPicPr>
                      <pic:cNvPr id="0" name="image24.png"/>
                      <pic:cNvPicPr preferRelativeResize="0"/>
                    </pic:nvPicPr>
                    <pic:blipFill>
                      <a:blip r:embed="rId5"/>
                      <a:srcRect/>
                      <a:stretch>
                        <a:fillRect/>
                      </a:stretch>
                    </pic:blipFill>
                    <pic:spPr>
                      <a:xfrm>
                        <a:off x="0" y="0"/>
                        <a:ext cx="6456680" cy="55626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F2B" w:rsidRDefault="00D91F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214"/>
    <w:multiLevelType w:val="multilevel"/>
    <w:tmpl w:val="27BA66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3777F1"/>
    <w:multiLevelType w:val="multilevel"/>
    <w:tmpl w:val="4306A5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ED7255"/>
    <w:multiLevelType w:val="multilevel"/>
    <w:tmpl w:val="EA741E7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6FF14EC6"/>
    <w:multiLevelType w:val="multilevel"/>
    <w:tmpl w:val="8F3A1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1A1"/>
    <w:rsid w:val="001F20F8"/>
    <w:rsid w:val="002156EA"/>
    <w:rsid w:val="0035167F"/>
    <w:rsid w:val="004161A1"/>
    <w:rsid w:val="00576393"/>
    <w:rsid w:val="007870D5"/>
    <w:rsid w:val="009B7A6A"/>
    <w:rsid w:val="00A9640D"/>
    <w:rsid w:val="00C10902"/>
    <w:rsid w:val="00D91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6EBF3"/>
  <w15:docId w15:val="{9E9F4983-99E4-445B-8DF5-10D6DD0A4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23.png"/><Relationship Id="rId39" Type="http://schemas.openxmlformats.org/officeDocument/2006/relationships/image" Target="media/image20.png"/><Relationship Id="rId21" Type="http://schemas.openxmlformats.org/officeDocument/2006/relationships/footer" Target="footer2.xml"/><Relationship Id="rId34"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7.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36.png"/><Relationship Id="rId23" Type="http://schemas.openxmlformats.org/officeDocument/2006/relationships/footer" Target="footer3.xml"/><Relationship Id="rId28" Type="http://schemas.openxmlformats.org/officeDocument/2006/relationships/image" Target="media/image37.png"/><Relationship Id="rId36" Type="http://schemas.openxmlformats.org/officeDocument/2006/relationships/image" Target="media/image17.png"/><Relationship Id="rId49" Type="http://schemas.openxmlformats.org/officeDocument/2006/relationships/footer" Target="footer4.xml"/><Relationship Id="rId10" Type="http://schemas.openxmlformats.org/officeDocument/2006/relationships/image" Target="media/image26.png"/><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8.png"/><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hyperlink" Target="https://medium.com/analytics-vidhya/analysis-of-bank-customers-using-dashboard-in-power-bi-a366f2b3e563" TargetMode="External"/><Relationship Id="rId8" Type="http://schemas.openxmlformats.org/officeDocument/2006/relationships/image" Target="media/image2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29.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35.jpg"/><Relationship Id="rId20" Type="http://schemas.openxmlformats.org/officeDocument/2006/relationships/footer" Target="footer1.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5" Type="http://schemas.openxmlformats.org/officeDocument/2006/relationships/image" Target="media/image24.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d52GYuT+daVvV9q6uB+PlHch9g==">CgMxLjAyCGguZ2pkZ3hzOAByITFyR0JNS051VEdhdTNiR3QyWUFPeVZfRm5qRUhSbFcyUA==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1691</Words>
  <Characters>9640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ADMIN</cp:lastModifiedBy>
  <cp:revision>2</cp:revision>
  <dcterms:created xsi:type="dcterms:W3CDTF">2024-03-25T19:57:00Z</dcterms:created>
  <dcterms:modified xsi:type="dcterms:W3CDTF">2024-03-25T19:57:00Z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