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E539" w14:textId="77777777" w:rsidR="003B28C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8BCAEF2" w14:textId="77777777" w:rsidR="003B28C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99061B0" w14:textId="77777777" w:rsidR="003B28CF" w:rsidRDefault="003B28C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B28CF" w14:paraId="50F2EC15" w14:textId="77777777">
        <w:trPr>
          <w:tblHeader/>
          <w:jc w:val="center"/>
        </w:trPr>
        <w:tc>
          <w:tcPr>
            <w:tcW w:w="4508" w:type="dxa"/>
          </w:tcPr>
          <w:p w14:paraId="13008CBC" w14:textId="77777777" w:rsidR="003B28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723BC13" w14:textId="1208C341" w:rsidR="003B28CF" w:rsidRDefault="00000000">
            <w:r>
              <w:t>2</w:t>
            </w:r>
            <w:r w:rsidR="002D1512">
              <w:t>1</w:t>
            </w:r>
            <w:r>
              <w:t xml:space="preserve"> September 2026</w:t>
            </w:r>
          </w:p>
        </w:tc>
      </w:tr>
      <w:tr w:rsidR="003B28CF" w14:paraId="6B50A2D2" w14:textId="77777777">
        <w:trPr>
          <w:tblHeader/>
          <w:jc w:val="center"/>
        </w:trPr>
        <w:tc>
          <w:tcPr>
            <w:tcW w:w="4508" w:type="dxa"/>
          </w:tcPr>
          <w:p w14:paraId="1257D0E7" w14:textId="77777777" w:rsidR="003B28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DF5D747" w14:textId="500DBF0A" w:rsidR="003B28CF" w:rsidRDefault="002D1512">
            <w:r w:rsidRPr="002D1512">
              <w:t>SWTID-2026-9721</w:t>
            </w:r>
          </w:p>
        </w:tc>
      </w:tr>
      <w:tr w:rsidR="003B28CF" w14:paraId="0C152216" w14:textId="77777777">
        <w:trPr>
          <w:tblHeader/>
          <w:jc w:val="center"/>
        </w:trPr>
        <w:tc>
          <w:tcPr>
            <w:tcW w:w="4508" w:type="dxa"/>
          </w:tcPr>
          <w:p w14:paraId="0F833EF0" w14:textId="77777777" w:rsidR="003B28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9123F5A" w14:textId="77777777" w:rsidR="003B28CF" w:rsidRDefault="00000000">
            <w:r>
              <w:t>AI Study Buddy</w:t>
            </w:r>
          </w:p>
        </w:tc>
      </w:tr>
      <w:tr w:rsidR="003B28CF" w14:paraId="772753CF" w14:textId="77777777">
        <w:trPr>
          <w:jc w:val="center"/>
        </w:trPr>
        <w:tc>
          <w:tcPr>
            <w:tcW w:w="4508" w:type="dxa"/>
          </w:tcPr>
          <w:p w14:paraId="21C956EC" w14:textId="77777777" w:rsidR="003B28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41866AA" w14:textId="77777777" w:rsidR="003B28CF" w:rsidRDefault="00000000">
            <w:r>
              <w:t>4 Marks</w:t>
            </w:r>
          </w:p>
        </w:tc>
      </w:tr>
    </w:tbl>
    <w:p w14:paraId="3AC7140D" w14:textId="77777777" w:rsidR="003B28CF" w:rsidRDefault="003B28CF">
      <w:pPr>
        <w:rPr>
          <w:rFonts w:ascii="Arial" w:eastAsia="Arial" w:hAnsi="Arial" w:cs="Arial"/>
          <w:b/>
          <w:bCs/>
        </w:rPr>
      </w:pPr>
    </w:p>
    <w:p w14:paraId="02590746" w14:textId="77777777" w:rsidR="003B28C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C78C606" w14:textId="77777777" w:rsidR="003B28C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051937F" w14:textId="77777777" w:rsidR="003B28CF" w:rsidRDefault="00000000">
      <w:pPr>
        <w:rPr>
          <w:rFonts w:ascii="Arial" w:eastAsia="Arial" w:hAnsi="Arial" w:cs="Arial"/>
          <w:b/>
          <w:bCs/>
        </w:rPr>
      </w:pPr>
      <w:r>
        <w:t>Example: AI Study Buddy – AI-powered study assistance application</w:t>
      </w:r>
    </w:p>
    <w:p w14:paraId="44944C46" w14:textId="77777777" w:rsidR="003B28CF" w:rsidRDefault="00000000">
      <w:pPr>
        <w:rPr>
          <w:rFonts w:ascii="Arial" w:eastAsia="Arial" w:hAnsi="Arial" w:cs="Arial"/>
          <w:b/>
          <w:bCs/>
        </w:rPr>
      </w:pPr>
      <w:r>
        <w:t>Reference: Google Gemini API for AI-powered study assistance</w:t>
      </w:r>
    </w:p>
    <w:p w14:paraId="083EEACE" w14:textId="77777777" w:rsidR="003B28CF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EFABC90" wp14:editId="0420AF5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F12BB4" w14:textId="77777777" w:rsidR="003B28C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4267034" w14:textId="77777777" w:rsidR="003B28C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1AB769A" w14:textId="77777777" w:rsidR="003B28C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9F1A13A" w14:textId="77777777" w:rsidR="003B28C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5C2F927" w14:textId="77777777" w:rsidR="003B28C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3DD17CD" w14:textId="77777777" w:rsidR="003B28CF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C29E59" w14:textId="77777777" w:rsidR="003B28CF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4F45CD9" wp14:editId="5D9AD76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41C167" w14:textId="77777777" w:rsidR="003B28C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6A57D08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BA9C69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0F2F67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89A524B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353D2D9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1CCB33C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04EDEC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9284A94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9C1F36B" w14:textId="77777777" w:rsidR="003B28C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3B28CF" w14:paraId="0DD51676" w14:textId="77777777">
        <w:trPr>
          <w:trHeight w:val="398"/>
        </w:trPr>
        <w:tc>
          <w:tcPr>
            <w:tcW w:w="930" w:type="dxa"/>
          </w:tcPr>
          <w:p w14:paraId="00A4400B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38399640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445EE32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9CFA40B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B28CF" w14:paraId="5D9F9FD9" w14:textId="77777777">
        <w:trPr>
          <w:trHeight w:val="489"/>
        </w:trPr>
        <w:tc>
          <w:tcPr>
            <w:tcW w:w="930" w:type="dxa"/>
          </w:tcPr>
          <w:p w14:paraId="42CB65E3" w14:textId="77777777" w:rsidR="003B28CF" w:rsidRDefault="00000000">
            <w:r>
              <w:t>1</w:t>
            </w:r>
          </w:p>
        </w:tc>
        <w:tc>
          <w:tcPr>
            <w:tcW w:w="3930" w:type="dxa"/>
          </w:tcPr>
          <w:p w14:paraId="10109813" w14:textId="77777777" w:rsidR="003B28CF" w:rsidRDefault="00000000">
            <w:r>
              <w:t>User Interface</w:t>
            </w:r>
          </w:p>
        </w:tc>
        <w:tc>
          <w:tcPr>
            <w:tcW w:w="5205" w:type="dxa"/>
          </w:tcPr>
          <w:p w14:paraId="67A6C5E0" w14:textId="77777777" w:rsidR="003B28CF" w:rsidRDefault="00000000">
            <w:r>
              <w:t>Provides a simple web interface for students to enter questions, view AI answers, and access study assistance.</w:t>
            </w:r>
          </w:p>
        </w:tc>
        <w:tc>
          <w:tcPr>
            <w:tcW w:w="4140" w:type="dxa"/>
          </w:tcPr>
          <w:p w14:paraId="04020C54" w14:textId="77777777" w:rsidR="003B28CF" w:rsidRDefault="00000000">
            <w:r>
              <w:t>HTML, CSS, JavaScript</w:t>
            </w:r>
          </w:p>
        </w:tc>
      </w:tr>
      <w:tr w:rsidR="003B28CF" w14:paraId="67F1BAD3" w14:textId="77777777">
        <w:trPr>
          <w:trHeight w:val="470"/>
        </w:trPr>
        <w:tc>
          <w:tcPr>
            <w:tcW w:w="930" w:type="dxa"/>
          </w:tcPr>
          <w:p w14:paraId="4FC41D8D" w14:textId="77777777" w:rsidR="003B28CF" w:rsidRDefault="00000000">
            <w:r>
              <w:t>2</w:t>
            </w:r>
          </w:p>
        </w:tc>
        <w:tc>
          <w:tcPr>
            <w:tcW w:w="3930" w:type="dxa"/>
          </w:tcPr>
          <w:p w14:paraId="31AE7C45" w14:textId="77777777" w:rsidR="003B28CF" w:rsidRDefault="00000000">
            <w:r>
              <w:t>Application Logic-1</w:t>
            </w:r>
          </w:p>
        </w:tc>
        <w:tc>
          <w:tcPr>
            <w:tcW w:w="5205" w:type="dxa"/>
          </w:tcPr>
          <w:p w14:paraId="0DE238F0" w14:textId="77777777" w:rsidR="003B28CF" w:rsidRDefault="00000000">
            <w:r>
              <w:t>Handles user input, study functions, question submission, and display of responses.</w:t>
            </w:r>
          </w:p>
        </w:tc>
        <w:tc>
          <w:tcPr>
            <w:tcW w:w="4140" w:type="dxa"/>
          </w:tcPr>
          <w:p w14:paraId="3AAF08CF" w14:textId="77777777" w:rsidR="003B28CF" w:rsidRDefault="00000000">
            <w:r>
              <w:t>JavaScript</w:t>
            </w:r>
          </w:p>
        </w:tc>
      </w:tr>
      <w:tr w:rsidR="003B28CF" w14:paraId="600ED762" w14:textId="77777777">
        <w:trPr>
          <w:trHeight w:val="470"/>
        </w:trPr>
        <w:tc>
          <w:tcPr>
            <w:tcW w:w="930" w:type="dxa"/>
          </w:tcPr>
          <w:p w14:paraId="3F991163" w14:textId="77777777" w:rsidR="003B28CF" w:rsidRDefault="00000000">
            <w:r>
              <w:t>3</w:t>
            </w:r>
          </w:p>
        </w:tc>
        <w:tc>
          <w:tcPr>
            <w:tcW w:w="3930" w:type="dxa"/>
          </w:tcPr>
          <w:p w14:paraId="6E3CC98B" w14:textId="77777777" w:rsidR="003B28CF" w:rsidRDefault="00000000">
            <w:r>
              <w:t>Application Logic-2</w:t>
            </w:r>
          </w:p>
        </w:tc>
        <w:tc>
          <w:tcPr>
            <w:tcW w:w="5205" w:type="dxa"/>
          </w:tcPr>
          <w:p w14:paraId="2D0CDDBF" w14:textId="77777777" w:rsidR="003B28CF" w:rsidRDefault="00000000">
            <w:r>
              <w:t>Connects the application with the AI service and processes the generated study response.</w:t>
            </w:r>
          </w:p>
        </w:tc>
        <w:tc>
          <w:tcPr>
            <w:tcW w:w="4140" w:type="dxa"/>
          </w:tcPr>
          <w:p w14:paraId="61A3B2CA" w14:textId="77777777" w:rsidR="003B28CF" w:rsidRDefault="00000000">
            <w:r>
              <w:t>Python / Flask</w:t>
            </w:r>
          </w:p>
        </w:tc>
      </w:tr>
      <w:tr w:rsidR="003B28CF" w14:paraId="580F8017" w14:textId="77777777">
        <w:trPr>
          <w:trHeight w:val="470"/>
        </w:trPr>
        <w:tc>
          <w:tcPr>
            <w:tcW w:w="930" w:type="dxa"/>
          </w:tcPr>
          <w:p w14:paraId="3469A8F0" w14:textId="77777777" w:rsidR="003B28CF" w:rsidRDefault="00000000">
            <w:r>
              <w:t>4</w:t>
            </w:r>
          </w:p>
        </w:tc>
        <w:tc>
          <w:tcPr>
            <w:tcW w:w="3930" w:type="dxa"/>
          </w:tcPr>
          <w:p w14:paraId="5482CCF6" w14:textId="77777777" w:rsidR="003B28CF" w:rsidRDefault="00000000">
            <w:r>
              <w:t>Application Logic-3</w:t>
            </w:r>
          </w:p>
        </w:tc>
        <w:tc>
          <w:tcPr>
            <w:tcW w:w="5205" w:type="dxa"/>
          </w:tcPr>
          <w:p w14:paraId="38FDE809" w14:textId="77777777" w:rsidR="003B28CF" w:rsidRDefault="00000000">
            <w:r>
              <w:t>Provides AI-based explanations, summaries, question answering, and study guidance.</w:t>
            </w:r>
          </w:p>
        </w:tc>
        <w:tc>
          <w:tcPr>
            <w:tcW w:w="4140" w:type="dxa"/>
          </w:tcPr>
          <w:p w14:paraId="7FBB85F8" w14:textId="77777777" w:rsidR="003B28CF" w:rsidRDefault="00000000">
            <w:r>
              <w:t>Google Gemini API</w:t>
            </w:r>
          </w:p>
        </w:tc>
      </w:tr>
      <w:tr w:rsidR="003B28CF" w14:paraId="7C195B9D" w14:textId="77777777">
        <w:trPr>
          <w:trHeight w:val="489"/>
        </w:trPr>
        <w:tc>
          <w:tcPr>
            <w:tcW w:w="930" w:type="dxa"/>
          </w:tcPr>
          <w:p w14:paraId="65B1DC14" w14:textId="77777777" w:rsidR="003B28CF" w:rsidRDefault="00000000">
            <w:r>
              <w:t>5</w:t>
            </w:r>
          </w:p>
        </w:tc>
        <w:tc>
          <w:tcPr>
            <w:tcW w:w="3930" w:type="dxa"/>
          </w:tcPr>
          <w:p w14:paraId="7354D06A" w14:textId="77777777" w:rsidR="003B28CF" w:rsidRDefault="00000000">
            <w:r>
              <w:t>Database</w:t>
            </w:r>
          </w:p>
        </w:tc>
        <w:tc>
          <w:tcPr>
            <w:tcW w:w="5205" w:type="dxa"/>
          </w:tcPr>
          <w:p w14:paraId="17CC7AF4" w14:textId="77777777" w:rsidR="003B28CF" w:rsidRDefault="00000000">
            <w:r>
              <w:t>Stores required user or study-related data when persistent storage is used.</w:t>
            </w:r>
          </w:p>
        </w:tc>
        <w:tc>
          <w:tcPr>
            <w:tcW w:w="4140" w:type="dxa"/>
          </w:tcPr>
          <w:p w14:paraId="1A95B3A4" w14:textId="77777777" w:rsidR="003B28CF" w:rsidRDefault="00000000">
            <w:r>
              <w:t>SQLite / Local Storage</w:t>
            </w:r>
          </w:p>
        </w:tc>
      </w:tr>
      <w:tr w:rsidR="003B28CF" w14:paraId="13826800" w14:textId="77777777">
        <w:trPr>
          <w:trHeight w:val="489"/>
        </w:trPr>
        <w:tc>
          <w:tcPr>
            <w:tcW w:w="930" w:type="dxa"/>
          </w:tcPr>
          <w:p w14:paraId="73DC8959" w14:textId="77777777" w:rsidR="003B28CF" w:rsidRDefault="00000000">
            <w:r>
              <w:t>6</w:t>
            </w:r>
          </w:p>
        </w:tc>
        <w:tc>
          <w:tcPr>
            <w:tcW w:w="3930" w:type="dxa"/>
          </w:tcPr>
          <w:p w14:paraId="6E8E0A26" w14:textId="77777777" w:rsidR="003B28CF" w:rsidRDefault="00000000">
            <w:r>
              <w:t>Cloud Database</w:t>
            </w:r>
          </w:p>
        </w:tc>
        <w:tc>
          <w:tcPr>
            <w:tcW w:w="5205" w:type="dxa"/>
          </w:tcPr>
          <w:p w14:paraId="5A284685" w14:textId="77777777" w:rsidR="003B28CF" w:rsidRDefault="00000000">
            <w:r>
              <w:t>Cloud database can be used for storing user and study data when the application is deployed online.</w:t>
            </w:r>
          </w:p>
        </w:tc>
        <w:tc>
          <w:tcPr>
            <w:tcW w:w="4140" w:type="dxa"/>
          </w:tcPr>
          <w:p w14:paraId="562639C0" w14:textId="77777777" w:rsidR="003B28CF" w:rsidRDefault="00000000">
            <w:r>
              <w:t>Firebase / Cloud Database (optional)</w:t>
            </w:r>
          </w:p>
        </w:tc>
      </w:tr>
      <w:tr w:rsidR="003B28CF" w14:paraId="383AE511" w14:textId="77777777">
        <w:trPr>
          <w:trHeight w:val="489"/>
        </w:trPr>
        <w:tc>
          <w:tcPr>
            <w:tcW w:w="930" w:type="dxa"/>
          </w:tcPr>
          <w:p w14:paraId="0CDC7509" w14:textId="77777777" w:rsidR="003B28CF" w:rsidRDefault="00000000">
            <w:r>
              <w:t>7</w:t>
            </w:r>
          </w:p>
        </w:tc>
        <w:tc>
          <w:tcPr>
            <w:tcW w:w="3930" w:type="dxa"/>
          </w:tcPr>
          <w:p w14:paraId="0082941E" w14:textId="77777777" w:rsidR="003B28CF" w:rsidRDefault="00000000">
            <w:r>
              <w:t>File Storage</w:t>
            </w:r>
          </w:p>
        </w:tc>
        <w:tc>
          <w:tcPr>
            <w:tcW w:w="5205" w:type="dxa"/>
          </w:tcPr>
          <w:p w14:paraId="2C78FF11" w14:textId="77777777" w:rsidR="003B28CF" w:rsidRDefault="00000000">
            <w:r>
              <w:t>Stores uploaded study materials or local study resources when required.</w:t>
            </w:r>
          </w:p>
        </w:tc>
        <w:tc>
          <w:tcPr>
            <w:tcW w:w="4140" w:type="dxa"/>
          </w:tcPr>
          <w:p w14:paraId="38DE038C" w14:textId="77777777" w:rsidR="003B28CF" w:rsidRDefault="00000000">
            <w:r>
              <w:t>Local File System / Cloud Storage</w:t>
            </w:r>
          </w:p>
        </w:tc>
      </w:tr>
      <w:tr w:rsidR="003B28CF" w14:paraId="539FE842" w14:textId="77777777">
        <w:trPr>
          <w:trHeight w:val="489"/>
        </w:trPr>
        <w:tc>
          <w:tcPr>
            <w:tcW w:w="930" w:type="dxa"/>
          </w:tcPr>
          <w:p w14:paraId="46729F2F" w14:textId="77777777" w:rsidR="003B28CF" w:rsidRDefault="00000000">
            <w:r>
              <w:t>8</w:t>
            </w:r>
          </w:p>
        </w:tc>
        <w:tc>
          <w:tcPr>
            <w:tcW w:w="3930" w:type="dxa"/>
          </w:tcPr>
          <w:p w14:paraId="36519808" w14:textId="77777777" w:rsidR="003B28CF" w:rsidRDefault="00000000">
            <w:r>
              <w:t>External API-1</w:t>
            </w:r>
          </w:p>
        </w:tc>
        <w:tc>
          <w:tcPr>
            <w:tcW w:w="5205" w:type="dxa"/>
          </w:tcPr>
          <w:p w14:paraId="73422918" w14:textId="77777777" w:rsidR="003B28CF" w:rsidRDefault="00000000">
            <w:r>
              <w:t>Generates AI-based answers, explanations, summaries, and study assistance.</w:t>
            </w:r>
          </w:p>
        </w:tc>
        <w:tc>
          <w:tcPr>
            <w:tcW w:w="4140" w:type="dxa"/>
          </w:tcPr>
          <w:p w14:paraId="4C2F74C8" w14:textId="77777777" w:rsidR="003B28CF" w:rsidRDefault="00000000">
            <w:r>
              <w:t>Google Gemini API</w:t>
            </w:r>
          </w:p>
        </w:tc>
      </w:tr>
      <w:tr w:rsidR="003B28CF" w14:paraId="4EE4C45B" w14:textId="77777777">
        <w:trPr>
          <w:trHeight w:val="489"/>
        </w:trPr>
        <w:tc>
          <w:tcPr>
            <w:tcW w:w="930" w:type="dxa"/>
          </w:tcPr>
          <w:p w14:paraId="389E1062" w14:textId="77777777" w:rsidR="003B28CF" w:rsidRDefault="00000000">
            <w:r>
              <w:t>9</w:t>
            </w:r>
          </w:p>
        </w:tc>
        <w:tc>
          <w:tcPr>
            <w:tcW w:w="3930" w:type="dxa"/>
          </w:tcPr>
          <w:p w14:paraId="22E7425D" w14:textId="77777777" w:rsidR="003B28CF" w:rsidRDefault="00000000">
            <w:r>
              <w:t>External API-2</w:t>
            </w:r>
          </w:p>
        </w:tc>
        <w:tc>
          <w:tcPr>
            <w:tcW w:w="5205" w:type="dxa"/>
          </w:tcPr>
          <w:p w14:paraId="1CE9BD8F" w14:textId="77777777" w:rsidR="003B28CF" w:rsidRDefault="00000000">
            <w:r>
              <w:t>No additional external API is required for the basic application.</w:t>
            </w:r>
          </w:p>
        </w:tc>
        <w:tc>
          <w:tcPr>
            <w:tcW w:w="4140" w:type="dxa"/>
          </w:tcPr>
          <w:p w14:paraId="4E19CD46" w14:textId="77777777" w:rsidR="003B28CF" w:rsidRDefault="00000000">
            <w:r>
              <w:t>Not Applicable</w:t>
            </w:r>
          </w:p>
        </w:tc>
      </w:tr>
      <w:tr w:rsidR="003B28CF" w14:paraId="0C88C2B5" w14:textId="77777777">
        <w:trPr>
          <w:trHeight w:val="489"/>
        </w:trPr>
        <w:tc>
          <w:tcPr>
            <w:tcW w:w="930" w:type="dxa"/>
          </w:tcPr>
          <w:p w14:paraId="394DAD4D" w14:textId="77777777" w:rsidR="003B28CF" w:rsidRDefault="00000000">
            <w:r>
              <w:t>10</w:t>
            </w:r>
          </w:p>
        </w:tc>
        <w:tc>
          <w:tcPr>
            <w:tcW w:w="3930" w:type="dxa"/>
          </w:tcPr>
          <w:p w14:paraId="73FE3F6E" w14:textId="77777777" w:rsidR="003B28CF" w:rsidRDefault="00000000">
            <w:r>
              <w:t>Machine Learning Model</w:t>
            </w:r>
          </w:p>
        </w:tc>
        <w:tc>
          <w:tcPr>
            <w:tcW w:w="5205" w:type="dxa"/>
          </w:tcPr>
          <w:p w14:paraId="7BD464B4" w14:textId="77777777" w:rsidR="003B28CF" w:rsidRDefault="00000000">
            <w:r>
              <w:t>Provides AI-based natural-language responses for questions, explanations, summaries, and study guidance.</w:t>
            </w:r>
          </w:p>
        </w:tc>
        <w:tc>
          <w:tcPr>
            <w:tcW w:w="4140" w:type="dxa"/>
          </w:tcPr>
          <w:p w14:paraId="1E285670" w14:textId="77777777" w:rsidR="003B28CF" w:rsidRDefault="00000000">
            <w:r>
              <w:t>Google Gemini Generative AI Model</w:t>
            </w:r>
          </w:p>
        </w:tc>
      </w:tr>
      <w:tr w:rsidR="003B28CF" w14:paraId="3F063AFC" w14:textId="77777777">
        <w:trPr>
          <w:trHeight w:val="489"/>
        </w:trPr>
        <w:tc>
          <w:tcPr>
            <w:tcW w:w="930" w:type="dxa"/>
          </w:tcPr>
          <w:p w14:paraId="75A2602F" w14:textId="77777777" w:rsidR="003B28CF" w:rsidRDefault="00000000">
            <w:r>
              <w:t>11</w:t>
            </w:r>
          </w:p>
        </w:tc>
        <w:tc>
          <w:tcPr>
            <w:tcW w:w="3930" w:type="dxa"/>
          </w:tcPr>
          <w:p w14:paraId="7150E162" w14:textId="77777777" w:rsidR="003B28CF" w:rsidRDefault="00000000">
            <w:r>
              <w:t>Infrastructure (Server / Cloud)</w:t>
            </w:r>
          </w:p>
        </w:tc>
        <w:tc>
          <w:tcPr>
            <w:tcW w:w="5205" w:type="dxa"/>
          </w:tcPr>
          <w:p w14:paraId="46E3659C" w14:textId="77777777" w:rsidR="003B28CF" w:rsidRDefault="00000000">
            <w:r>
              <w:t>Runs the frontend and backend application. Local development uses a local server; online deployment can use a cloud server.</w:t>
            </w:r>
          </w:p>
        </w:tc>
        <w:tc>
          <w:tcPr>
            <w:tcW w:w="4140" w:type="dxa"/>
          </w:tcPr>
          <w:p w14:paraId="1CBDF900" w14:textId="77777777" w:rsidR="003B28CF" w:rsidRDefault="00000000">
            <w:r>
              <w:t>Localhost / Cloud Server; Python Flask</w:t>
            </w:r>
          </w:p>
        </w:tc>
      </w:tr>
    </w:tbl>
    <w:p w14:paraId="6D11A20C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8291A8" w14:textId="77777777" w:rsidR="003B28C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B28CF" w14:paraId="1F0EFD6C" w14:textId="77777777">
        <w:trPr>
          <w:trHeight w:val="539"/>
          <w:tblHeader/>
        </w:trPr>
        <w:tc>
          <w:tcPr>
            <w:tcW w:w="826" w:type="dxa"/>
          </w:tcPr>
          <w:p w14:paraId="241AB811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3969" w:type="dxa"/>
          </w:tcPr>
          <w:p w14:paraId="30143C71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35F93D8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4B7824F" w14:textId="77777777" w:rsidR="003B28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B28CF" w14:paraId="4ADE4B2F" w14:textId="77777777">
        <w:trPr>
          <w:trHeight w:val="229"/>
        </w:trPr>
        <w:tc>
          <w:tcPr>
            <w:tcW w:w="826" w:type="dxa"/>
          </w:tcPr>
          <w:p w14:paraId="1D1CE138" w14:textId="77777777" w:rsidR="003B28CF" w:rsidRDefault="00000000">
            <w:r>
              <w:t>1</w:t>
            </w:r>
          </w:p>
        </w:tc>
        <w:tc>
          <w:tcPr>
            <w:tcW w:w="3969" w:type="dxa"/>
          </w:tcPr>
          <w:p w14:paraId="77F8D1AB" w14:textId="77777777" w:rsidR="003B28CF" w:rsidRDefault="00000000">
            <w:r>
              <w:t>Open-Source Frameworks</w:t>
            </w:r>
          </w:p>
        </w:tc>
        <w:tc>
          <w:tcPr>
            <w:tcW w:w="5170" w:type="dxa"/>
          </w:tcPr>
          <w:p w14:paraId="1F909365" w14:textId="77777777" w:rsidR="003B28CF" w:rsidRDefault="00000000">
            <w:r>
              <w:t>Uses lightweight web technologies and a Python web framework to build the application.</w:t>
            </w:r>
          </w:p>
        </w:tc>
        <w:tc>
          <w:tcPr>
            <w:tcW w:w="4097" w:type="dxa"/>
          </w:tcPr>
          <w:p w14:paraId="0873505A" w14:textId="77777777" w:rsidR="003B28CF" w:rsidRDefault="00000000">
            <w:r>
              <w:t>HTML, CSS, JavaScript, Python Flask</w:t>
            </w:r>
          </w:p>
        </w:tc>
      </w:tr>
      <w:tr w:rsidR="003B28CF" w14:paraId="40DE18FC" w14:textId="77777777">
        <w:trPr>
          <w:trHeight w:val="229"/>
        </w:trPr>
        <w:tc>
          <w:tcPr>
            <w:tcW w:w="826" w:type="dxa"/>
          </w:tcPr>
          <w:p w14:paraId="4CF736A5" w14:textId="77777777" w:rsidR="003B28CF" w:rsidRDefault="00000000">
            <w:r>
              <w:t>2</w:t>
            </w:r>
          </w:p>
        </w:tc>
        <w:tc>
          <w:tcPr>
            <w:tcW w:w="3969" w:type="dxa"/>
          </w:tcPr>
          <w:p w14:paraId="42F83959" w14:textId="77777777" w:rsidR="003B28CF" w:rsidRDefault="00000000">
            <w:r>
              <w:t>Security Implementations</w:t>
            </w:r>
          </w:p>
        </w:tc>
        <w:tc>
          <w:tcPr>
            <w:tcW w:w="5170" w:type="dxa"/>
          </w:tcPr>
          <w:p w14:paraId="47BCEA44" w14:textId="77777777" w:rsidR="003B28CF" w:rsidRDefault="00000000">
            <w:r>
              <w:t>Protects the AI API key by keeping it on the server side, validates user input, and uses secure communication during deployment.</w:t>
            </w:r>
          </w:p>
        </w:tc>
        <w:tc>
          <w:tcPr>
            <w:tcW w:w="4097" w:type="dxa"/>
          </w:tcPr>
          <w:p w14:paraId="357411DD" w14:textId="77777777" w:rsidR="003B28CF" w:rsidRDefault="00000000">
            <w:r>
              <w:t>API Key Protection, Input Validation, HTTPS</w:t>
            </w:r>
          </w:p>
        </w:tc>
      </w:tr>
      <w:tr w:rsidR="003B28CF" w14:paraId="19517CCA" w14:textId="77777777">
        <w:trPr>
          <w:trHeight w:val="229"/>
        </w:trPr>
        <w:tc>
          <w:tcPr>
            <w:tcW w:w="826" w:type="dxa"/>
          </w:tcPr>
          <w:p w14:paraId="23716340" w14:textId="77777777" w:rsidR="003B28CF" w:rsidRDefault="00000000">
            <w:r>
              <w:t>3</w:t>
            </w:r>
          </w:p>
        </w:tc>
        <w:tc>
          <w:tcPr>
            <w:tcW w:w="3969" w:type="dxa"/>
          </w:tcPr>
          <w:p w14:paraId="4FF950B6" w14:textId="77777777" w:rsidR="003B28CF" w:rsidRDefault="00000000">
            <w:r>
              <w:t>Scalable Architecture</w:t>
            </w:r>
          </w:p>
        </w:tc>
        <w:tc>
          <w:tcPr>
            <w:tcW w:w="5170" w:type="dxa"/>
          </w:tcPr>
          <w:p w14:paraId="2A9A3461" w14:textId="77777777" w:rsidR="003B28CF" w:rsidRDefault="00000000">
            <w:r>
              <w:t>Separates the user interface, application logic, and AI service into layers so components can be maintained or scaled independently.</w:t>
            </w:r>
          </w:p>
        </w:tc>
        <w:tc>
          <w:tcPr>
            <w:tcW w:w="4097" w:type="dxa"/>
          </w:tcPr>
          <w:p w14:paraId="78D8340B" w14:textId="77777777" w:rsidR="003B28CF" w:rsidRDefault="00000000">
            <w:r>
              <w:t>3-Tier Architecture, Flask, Gemini API</w:t>
            </w:r>
          </w:p>
        </w:tc>
      </w:tr>
      <w:tr w:rsidR="003B28CF" w14:paraId="717F91F7" w14:textId="77777777">
        <w:trPr>
          <w:trHeight w:val="229"/>
        </w:trPr>
        <w:tc>
          <w:tcPr>
            <w:tcW w:w="826" w:type="dxa"/>
          </w:tcPr>
          <w:p w14:paraId="662D0F59" w14:textId="77777777" w:rsidR="003B28CF" w:rsidRDefault="00000000">
            <w:r>
              <w:t>4</w:t>
            </w:r>
          </w:p>
        </w:tc>
        <w:tc>
          <w:tcPr>
            <w:tcW w:w="3969" w:type="dxa"/>
          </w:tcPr>
          <w:p w14:paraId="69B2AB7C" w14:textId="77777777" w:rsidR="003B28CF" w:rsidRDefault="00000000">
            <w:r>
              <w:t>Availability</w:t>
            </w:r>
          </w:p>
        </w:tc>
        <w:tc>
          <w:tcPr>
            <w:tcW w:w="5170" w:type="dxa"/>
          </w:tcPr>
          <w:p w14:paraId="0669B24E" w14:textId="77777777" w:rsidR="003B28CF" w:rsidRDefault="00000000">
            <w:r>
              <w:t>The application can run on a local system and can be deployed on a cloud server so users can access it through a web browser.</w:t>
            </w:r>
          </w:p>
        </w:tc>
        <w:tc>
          <w:tcPr>
            <w:tcW w:w="4097" w:type="dxa"/>
          </w:tcPr>
          <w:p w14:paraId="1FEA1049" w14:textId="77777777" w:rsidR="003B28CF" w:rsidRDefault="00000000">
            <w:r>
              <w:t>Local Server / Cloud Hosting</w:t>
            </w:r>
          </w:p>
        </w:tc>
      </w:tr>
      <w:tr w:rsidR="003B28CF" w14:paraId="463CC710" w14:textId="77777777">
        <w:trPr>
          <w:trHeight w:val="229"/>
        </w:trPr>
        <w:tc>
          <w:tcPr>
            <w:tcW w:w="826" w:type="dxa"/>
          </w:tcPr>
          <w:p w14:paraId="460F9B94" w14:textId="77777777" w:rsidR="003B28CF" w:rsidRDefault="00000000">
            <w:r>
              <w:t>5</w:t>
            </w:r>
          </w:p>
        </w:tc>
        <w:tc>
          <w:tcPr>
            <w:tcW w:w="3969" w:type="dxa"/>
          </w:tcPr>
          <w:p w14:paraId="5FD05781" w14:textId="77777777" w:rsidR="003B28CF" w:rsidRDefault="00000000">
            <w:r>
              <w:t>Performance</w:t>
            </w:r>
          </w:p>
        </w:tc>
        <w:tc>
          <w:tcPr>
            <w:tcW w:w="5170" w:type="dxa"/>
          </w:tcPr>
          <w:p w14:paraId="56B9C86D" w14:textId="77777777" w:rsidR="003B28CF" w:rsidRDefault="00000000">
            <w:r>
              <w:t>Uses a lightweight frontend and stores suitable local data to reduce unnecessary requests. Efficient API requests help improve response time.</w:t>
            </w:r>
          </w:p>
        </w:tc>
        <w:tc>
          <w:tcPr>
            <w:tcW w:w="4097" w:type="dxa"/>
          </w:tcPr>
          <w:p w14:paraId="304AF243" w14:textId="77777777" w:rsidR="003B28CF" w:rsidRDefault="00000000">
            <w:r>
              <w:t>JavaScript, Local Storage, API Request Optimization</w:t>
            </w:r>
          </w:p>
        </w:tc>
      </w:tr>
    </w:tbl>
    <w:p w14:paraId="24AD78AC" w14:textId="77777777" w:rsidR="003B28CF" w:rsidRDefault="003B28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DFB1961" w14:textId="77777777" w:rsidR="003B28CF" w:rsidRDefault="003B28CF">
      <w:pPr>
        <w:rPr>
          <w:rFonts w:ascii="Arial" w:eastAsia="Arial" w:hAnsi="Arial" w:cs="Arial"/>
          <w:b/>
          <w:bCs/>
        </w:rPr>
      </w:pPr>
    </w:p>
    <w:p w14:paraId="15096F3D" w14:textId="77777777" w:rsidR="003B28C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5FD3833" w14:textId="77777777" w:rsidR="003B28CF" w:rsidRDefault="00000000">
      <w:pPr>
        <w:rPr>
          <w:rFonts w:ascii="Arial" w:eastAsia="Arial" w:hAnsi="Arial" w:cs="Arial"/>
          <w:b/>
          <w:bCs/>
        </w:rPr>
      </w:pPr>
      <w:r>
        <w:t>Google Gemini API documentation</w:t>
      </w:r>
    </w:p>
    <w:p w14:paraId="7E61C97A" w14:textId="77777777" w:rsidR="003B28CF" w:rsidRDefault="00000000">
      <w:pPr>
        <w:rPr>
          <w:rFonts w:ascii="Arial" w:eastAsia="Arial" w:hAnsi="Arial" w:cs="Arial"/>
          <w:b/>
          <w:bCs/>
        </w:rPr>
      </w:pPr>
      <w:r>
        <w:t>https://ai.google.dev/</w:t>
      </w:r>
    </w:p>
    <w:p w14:paraId="087B3C11" w14:textId="77777777" w:rsidR="003B28CF" w:rsidRDefault="00000000">
      <w:pPr>
        <w:rPr>
          <w:rFonts w:ascii="Arial" w:eastAsia="Arial" w:hAnsi="Arial" w:cs="Arial"/>
          <w:b/>
          <w:bCs/>
        </w:rPr>
      </w:pPr>
      <w:r>
        <w:t>https://c4model.com/</w:t>
      </w:r>
    </w:p>
    <w:p w14:paraId="7ABC1DA2" w14:textId="77777777" w:rsidR="003B28CF" w:rsidRDefault="00000000">
      <w:pPr>
        <w:rPr>
          <w:rFonts w:ascii="Arial" w:eastAsia="Arial" w:hAnsi="Arial" w:cs="Arial"/>
          <w:b/>
          <w:bCs/>
        </w:rPr>
      </w:pPr>
      <w:r>
        <w:t>https://flask.palletsprojects.com/</w:t>
      </w:r>
    </w:p>
    <w:p w14:paraId="1DC9B84E" w14:textId="77777777" w:rsidR="003B28CF" w:rsidRDefault="003B28CF">
      <w:pPr>
        <w:rPr>
          <w:rFonts w:ascii="Arial" w:eastAsia="Arial" w:hAnsi="Arial" w:cs="Arial"/>
          <w:b/>
          <w:bCs/>
        </w:rPr>
      </w:pPr>
    </w:p>
    <w:p w14:paraId="5EB043E7" w14:textId="77777777" w:rsidR="003B28CF" w:rsidRDefault="003B28CF">
      <w:pPr>
        <w:rPr>
          <w:rFonts w:ascii="Arial" w:eastAsia="Arial" w:hAnsi="Arial" w:cs="Arial"/>
          <w:b/>
          <w:bCs/>
        </w:rPr>
      </w:pPr>
    </w:p>
    <w:p w14:paraId="2B29DE45" w14:textId="77777777" w:rsidR="003B28CF" w:rsidRDefault="003B28CF">
      <w:pPr>
        <w:rPr>
          <w:rFonts w:ascii="Arial" w:eastAsia="Arial" w:hAnsi="Arial" w:cs="Arial"/>
          <w:b/>
          <w:bCs/>
        </w:rPr>
      </w:pPr>
    </w:p>
    <w:p w14:paraId="0040BF62" w14:textId="77777777" w:rsidR="003B28CF" w:rsidRDefault="003B28CF">
      <w:pPr>
        <w:rPr>
          <w:rFonts w:ascii="Arial" w:eastAsia="Arial" w:hAnsi="Arial" w:cs="Arial"/>
          <w:b/>
          <w:bCs/>
        </w:rPr>
      </w:pPr>
    </w:p>
    <w:sectPr w:rsidR="003B28C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4737F5-95B2-40FC-952E-226EA351179C}"/>
    <w:embedBold r:id="rId2" w:fontKey="{4539407A-BDCB-43AE-BB14-9AEB7CC17D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6F3AAA-78EC-4BF1-92A4-2DA48856D8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172C8C-694B-4041-BCF0-133F7C014E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5CE1"/>
    <w:multiLevelType w:val="multilevel"/>
    <w:tmpl w:val="EBBC3B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EDC156B"/>
    <w:multiLevelType w:val="multilevel"/>
    <w:tmpl w:val="DA4063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08148583">
    <w:abstractNumId w:val="1"/>
  </w:num>
  <w:num w:numId="2" w16cid:durableId="88568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8CF"/>
    <w:rsid w:val="00274AA5"/>
    <w:rsid w:val="002D1512"/>
    <w:rsid w:val="003B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2D6D"/>
  <w15:docId w15:val="{40E94A2C-4BF1-4BCF-BA45-BABD4E19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poornima rajendiran</cp:lastModifiedBy>
  <cp:revision>2</cp:revision>
  <dcterms:created xsi:type="dcterms:W3CDTF">2026-09-27T05:55:00Z</dcterms:created>
  <dcterms:modified xsi:type="dcterms:W3CDTF">2026-09-27T05:55:00Z</dcterms:modified>
</cp:coreProperties>
</file>