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6C46" w14:textId="77777777" w:rsidR="00D373B5" w:rsidRDefault="00D93300">
      <w:pPr>
        <w:pStyle w:val="Title"/>
      </w:pPr>
      <w:r>
        <w:t>LIBSPACE</w:t>
      </w:r>
    </w:p>
    <w:p w14:paraId="554607C1" w14:textId="77777777" w:rsidR="00D83216" w:rsidRPr="00D83216" w:rsidRDefault="00D83216" w:rsidP="00D83216">
      <w:pPr>
        <w:rPr>
          <w:rFonts w:ascii="Arial Black" w:hAnsi="Arial Black"/>
          <w:sz w:val="24"/>
          <w:szCs w:val="24"/>
          <w:lang w:val="en-IN"/>
        </w:rPr>
      </w:pPr>
      <w:r w:rsidRPr="00D83216">
        <w:rPr>
          <w:rFonts w:ascii="Arial Black" w:hAnsi="Arial Black"/>
          <w:sz w:val="24"/>
          <w:szCs w:val="24"/>
          <w:lang w:val="en-IN"/>
        </w:rPr>
        <w:t>Student Details</w:t>
      </w:r>
    </w:p>
    <w:p w14:paraId="7AA45572" w14:textId="0E00DB4A" w:rsidR="00D83216" w:rsidRPr="00D83216" w:rsidRDefault="00D83216" w:rsidP="00D83216">
      <w:pPr>
        <w:rPr>
          <w:lang w:val="en-IN"/>
        </w:rPr>
      </w:pPr>
      <w:r w:rsidRPr="00D83216">
        <w:rPr>
          <w:lang w:val="en-IN"/>
        </w:rPr>
        <w:t>Name</w:t>
      </w:r>
      <w:r>
        <w:rPr>
          <w:lang w:val="en-IN"/>
        </w:rPr>
        <w:t xml:space="preserve">      </w:t>
      </w:r>
      <w:r w:rsidRPr="00D83216">
        <w:rPr>
          <w:lang w:val="en-IN"/>
        </w:rPr>
        <w:tab/>
        <w:t>Email</w:t>
      </w:r>
    </w:p>
    <w:p w14:paraId="0D6EEA8E" w14:textId="77777777" w:rsidR="00D83216" w:rsidRPr="00D83216" w:rsidRDefault="00D83216" w:rsidP="00D83216">
      <w:pPr>
        <w:rPr>
          <w:lang w:val="en-IN"/>
        </w:rPr>
      </w:pPr>
      <w:r w:rsidRPr="00D83216">
        <w:rPr>
          <w:lang w:val="en-IN"/>
        </w:rPr>
        <w:t>Rithika R</w:t>
      </w:r>
      <w:r w:rsidRPr="00D83216">
        <w:rPr>
          <w:lang w:val="en-IN"/>
        </w:rPr>
        <w:tab/>
        <w:t>priyarenganathan1987@gmail.com</w:t>
      </w:r>
    </w:p>
    <w:p w14:paraId="7329120A" w14:textId="77777777" w:rsidR="00D83216" w:rsidRPr="00D83216" w:rsidRDefault="00D83216" w:rsidP="00D83216">
      <w:pPr>
        <w:rPr>
          <w:lang w:val="en-IN"/>
        </w:rPr>
      </w:pPr>
      <w:r w:rsidRPr="00D83216">
        <w:rPr>
          <w:lang w:val="en-IN"/>
        </w:rPr>
        <w:t>Shrima R</w:t>
      </w:r>
      <w:r w:rsidRPr="00D83216">
        <w:rPr>
          <w:lang w:val="en-IN"/>
        </w:rPr>
        <w:tab/>
        <w:t>shrimaraghu@gmail.com</w:t>
      </w:r>
    </w:p>
    <w:p w14:paraId="09A5FC47" w14:textId="77777777" w:rsidR="00D83216" w:rsidRPr="00D83216" w:rsidRDefault="00D83216" w:rsidP="00D83216">
      <w:pPr>
        <w:rPr>
          <w:lang w:val="en-IN"/>
        </w:rPr>
      </w:pPr>
      <w:r w:rsidRPr="00D83216">
        <w:rPr>
          <w:lang w:val="en-IN"/>
        </w:rPr>
        <w:t>Varshini G</w:t>
      </w:r>
      <w:r w:rsidRPr="00D83216">
        <w:rPr>
          <w:lang w:val="en-IN"/>
        </w:rPr>
        <w:tab/>
        <w:t>varshini.g2006@gmail.com</w:t>
      </w:r>
    </w:p>
    <w:p w14:paraId="3FCBDFF9" w14:textId="77777777" w:rsidR="00D83216" w:rsidRPr="00D83216" w:rsidRDefault="00D83216" w:rsidP="00D83216">
      <w:pPr>
        <w:rPr>
          <w:lang w:val="en-IN"/>
        </w:rPr>
      </w:pPr>
      <w:r w:rsidRPr="00D83216">
        <w:rPr>
          <w:lang w:val="en-IN"/>
        </w:rPr>
        <w:t>Vidhya M</w:t>
      </w:r>
      <w:r w:rsidRPr="00D83216">
        <w:rPr>
          <w:lang w:val="en-IN"/>
        </w:rPr>
        <w:tab/>
        <w:t>Vidhyamj22@gmail.com</w:t>
      </w:r>
    </w:p>
    <w:p w14:paraId="36B453A4" w14:textId="0B5C256F" w:rsidR="00D83216" w:rsidRPr="00D83216" w:rsidRDefault="00D83216" w:rsidP="00D83216">
      <w:pPr>
        <w:rPr>
          <w:lang w:val="en-IN"/>
        </w:rPr>
      </w:pPr>
      <w:r w:rsidRPr="00D83216">
        <w:rPr>
          <w:lang w:val="en-IN"/>
        </w:rPr>
        <w:t>Vithya V</w:t>
      </w:r>
      <w:r w:rsidRPr="00D83216">
        <w:rPr>
          <w:lang w:val="en-IN"/>
        </w:rPr>
        <w:tab/>
        <w:t>Vidhyavidhya8603@gmail.com</w:t>
      </w:r>
    </w:p>
    <w:p w14:paraId="372CA3E7" w14:textId="77777777" w:rsidR="00D373B5" w:rsidRDefault="00D93300">
      <w:pPr>
        <w:pStyle w:val="Heading1"/>
      </w:pPr>
      <w:r>
        <w:t xml:space="preserve">1. Introduction to </w:t>
      </w:r>
      <w:proofErr w:type="spellStart"/>
      <w:r>
        <w:t>Libspace</w:t>
      </w:r>
      <w:proofErr w:type="spellEnd"/>
    </w:p>
    <w:p w14:paraId="4698B31A" w14:textId="77777777" w:rsidR="00D373B5" w:rsidRDefault="00D93300">
      <w:r>
        <w:rPr>
          <w:sz w:val="24"/>
        </w:rPr>
        <w:t>Libspace refers to the concept of designing and organizing library spaces to meet modern user needs. It has evolved from traditional book storage areas into dynamic learning environments.</w:t>
      </w:r>
    </w:p>
    <w:p w14:paraId="6B1BD2A5" w14:textId="77777777" w:rsidR="00D373B5" w:rsidRDefault="00D93300">
      <w:r>
        <w:rPr>
          <w:sz w:val="24"/>
        </w:rPr>
        <w:t>Libspace refers to the concept of designing and organizing library spaces to meet modern user needs. It has evolved from traditional book storage areas into dynamic learning environments.</w:t>
      </w:r>
    </w:p>
    <w:p w14:paraId="256CFADB" w14:textId="77777777" w:rsidR="00D373B5" w:rsidRDefault="00D93300">
      <w:r>
        <w:rPr>
          <w:sz w:val="24"/>
        </w:rPr>
        <w:t>Libspace refers to the concept of designing and organizing library spaces to meet modern user needs. It has evolved from traditional book storage areas into dynamic learning environments.</w:t>
      </w:r>
    </w:p>
    <w:p w14:paraId="60E06139" w14:textId="77777777" w:rsidR="00D373B5" w:rsidRDefault="00D93300">
      <w:r>
        <w:rPr>
          <w:sz w:val="24"/>
        </w:rPr>
        <w:t>Libspace refers to the concept of designing and organizing library spaces to meet modern user needs. It has evolved from traditional book storage areas into dynamic learning environments.</w:t>
      </w:r>
    </w:p>
    <w:p w14:paraId="1AFEB45B" w14:textId="77777777" w:rsidR="00D373B5" w:rsidRDefault="00D93300">
      <w:pPr>
        <w:pStyle w:val="Heading1"/>
      </w:pPr>
      <w:r>
        <w:t>2. Importance of Libspace</w:t>
      </w:r>
    </w:p>
    <w:p w14:paraId="3859C912" w14:textId="77777777" w:rsidR="00D373B5" w:rsidRDefault="00D93300">
      <w:r>
        <w:rPr>
          <w:sz w:val="24"/>
        </w:rPr>
        <w:t>Libspace enhances learning, improves access to information, and supports both individual and collaborative study. It plays a vital role in education and community development.</w:t>
      </w:r>
    </w:p>
    <w:p w14:paraId="6783925A" w14:textId="77777777" w:rsidR="00D373B5" w:rsidRDefault="00D93300">
      <w:r>
        <w:rPr>
          <w:sz w:val="24"/>
        </w:rPr>
        <w:t>Libspace enhances learning, improves access to information, and supports both individual and collaborative study. It plays a vital role in education and community development.</w:t>
      </w:r>
    </w:p>
    <w:p w14:paraId="3D92663B" w14:textId="77777777" w:rsidR="00D373B5" w:rsidRDefault="00D93300">
      <w:r>
        <w:rPr>
          <w:sz w:val="24"/>
        </w:rPr>
        <w:lastRenderedPageBreak/>
        <w:t>Libspace enhances learning, improves access to information, and supports both individual and collaborative study. It plays a vital role in education and community development.</w:t>
      </w:r>
    </w:p>
    <w:p w14:paraId="3468AF9D" w14:textId="77777777" w:rsidR="00D373B5" w:rsidRDefault="00D93300">
      <w:r>
        <w:rPr>
          <w:sz w:val="24"/>
        </w:rPr>
        <w:t>Libspace enhances learning, improves access to information, and supports both individual and collaborative study. It plays a vital role in education and community development.</w:t>
      </w:r>
    </w:p>
    <w:p w14:paraId="2F25ED22" w14:textId="77777777" w:rsidR="00D373B5" w:rsidRDefault="00D93300">
      <w:pPr>
        <w:pStyle w:val="Heading1"/>
      </w:pPr>
      <w:r>
        <w:t>3. Types of Library Spaces</w:t>
      </w:r>
    </w:p>
    <w:p w14:paraId="5D06F5AF" w14:textId="77777777" w:rsidR="00D373B5" w:rsidRDefault="00D93300">
      <w:r>
        <w:rPr>
          <w:sz w:val="24"/>
        </w:rPr>
        <w:t>Modern libraries include silent study areas, group discussion rooms, digital labs, multimedia zones, and relaxation areas for users.</w:t>
      </w:r>
    </w:p>
    <w:p w14:paraId="6F0C2D96" w14:textId="77777777" w:rsidR="00D373B5" w:rsidRDefault="00D93300">
      <w:r>
        <w:rPr>
          <w:sz w:val="24"/>
        </w:rPr>
        <w:t>Modern libraries include silent study areas, group discussion rooms, digital labs, multimedia zones, and relaxation areas for users.</w:t>
      </w:r>
    </w:p>
    <w:p w14:paraId="413DCCBA" w14:textId="77777777" w:rsidR="00D373B5" w:rsidRDefault="00D93300">
      <w:r>
        <w:rPr>
          <w:sz w:val="24"/>
        </w:rPr>
        <w:t>Modern libraries include silent study areas, group discussion rooms, digital labs, multimedia zones, and relaxation areas for users.</w:t>
      </w:r>
    </w:p>
    <w:p w14:paraId="7AE3D183" w14:textId="77777777" w:rsidR="00D373B5" w:rsidRDefault="00D93300">
      <w:r>
        <w:rPr>
          <w:sz w:val="24"/>
        </w:rPr>
        <w:t>Modern libraries include silent study areas, group discussion rooms, digital labs, multimedia zones, and relaxation areas for users.</w:t>
      </w:r>
    </w:p>
    <w:p w14:paraId="10E9758B" w14:textId="77777777" w:rsidR="00D373B5" w:rsidRDefault="00D93300">
      <w:pPr>
        <w:pStyle w:val="Heading1"/>
      </w:pPr>
      <w:r>
        <w:t>4. Physical Design of Libspace</w:t>
      </w:r>
    </w:p>
    <w:p w14:paraId="674F1F26" w14:textId="77777777" w:rsidR="00D373B5" w:rsidRDefault="00D93300">
      <w:r>
        <w:rPr>
          <w:sz w:val="24"/>
        </w:rPr>
        <w:t>The design includes furniture arrangement, lighting, ventilation, and flexible layouts that improve comfort and usability.</w:t>
      </w:r>
    </w:p>
    <w:p w14:paraId="616AE3D9" w14:textId="77777777" w:rsidR="00D373B5" w:rsidRDefault="00D93300">
      <w:r>
        <w:rPr>
          <w:sz w:val="24"/>
        </w:rPr>
        <w:t>The design includes furniture arrangement, lighting, ventilation, and flexible layouts that improve comfort and usability.</w:t>
      </w:r>
    </w:p>
    <w:p w14:paraId="5CB3DD03" w14:textId="77777777" w:rsidR="00D373B5" w:rsidRDefault="00D93300">
      <w:r>
        <w:rPr>
          <w:sz w:val="24"/>
        </w:rPr>
        <w:t>The design includes furniture arrangement, lighting, ventilation, and flexible layouts that improve comfort and usability.</w:t>
      </w:r>
    </w:p>
    <w:p w14:paraId="7B32AC7B" w14:textId="77777777" w:rsidR="00D373B5" w:rsidRDefault="00D93300">
      <w:r>
        <w:rPr>
          <w:sz w:val="24"/>
        </w:rPr>
        <w:t>The design includes furniture arrangement, lighting, ventilation, and flexible layouts that improve comfort and usability.</w:t>
      </w:r>
    </w:p>
    <w:p w14:paraId="620FD634" w14:textId="77777777" w:rsidR="00D373B5" w:rsidRDefault="00D93300">
      <w:pPr>
        <w:pStyle w:val="Heading1"/>
      </w:pPr>
      <w:r>
        <w:t>5. Technology in Libspace</w:t>
      </w:r>
    </w:p>
    <w:p w14:paraId="14997BE9" w14:textId="77777777" w:rsidR="00D373B5" w:rsidRDefault="00D93300">
      <w:r>
        <w:rPr>
          <w:sz w:val="24"/>
        </w:rPr>
        <w:t>Technology integration includes computers, internet access, digital libraries, smart boards, and online databases.</w:t>
      </w:r>
    </w:p>
    <w:p w14:paraId="5F334626" w14:textId="77777777" w:rsidR="00D373B5" w:rsidRDefault="00D93300">
      <w:r>
        <w:rPr>
          <w:sz w:val="24"/>
        </w:rPr>
        <w:t>Technology integration includes computers, internet access, digital libraries, smart boards, and online databases.</w:t>
      </w:r>
    </w:p>
    <w:p w14:paraId="4D171BF6" w14:textId="77777777" w:rsidR="00D373B5" w:rsidRDefault="00D93300">
      <w:r>
        <w:rPr>
          <w:sz w:val="24"/>
        </w:rPr>
        <w:lastRenderedPageBreak/>
        <w:t>Technology integration includes computers, internet access, digital libraries, smart boards, and online databases.</w:t>
      </w:r>
    </w:p>
    <w:p w14:paraId="0A988563" w14:textId="77777777" w:rsidR="00D373B5" w:rsidRDefault="00D93300">
      <w:r>
        <w:rPr>
          <w:sz w:val="24"/>
        </w:rPr>
        <w:t>Technology integration includes computers, internet access, digital libraries, smart boards, and online databases.</w:t>
      </w:r>
    </w:p>
    <w:p w14:paraId="1841D25A" w14:textId="77777777" w:rsidR="00D373B5" w:rsidRDefault="00D93300">
      <w:pPr>
        <w:pStyle w:val="Heading1"/>
      </w:pPr>
      <w:r>
        <w:t>6. Collaborative Learning Spaces</w:t>
      </w:r>
    </w:p>
    <w:p w14:paraId="302F80B1" w14:textId="77777777" w:rsidR="00D373B5" w:rsidRDefault="00D93300">
      <w:r>
        <w:rPr>
          <w:sz w:val="24"/>
        </w:rPr>
        <w:t>Libspace supports teamwork through group study rooms, meeting areas, and interactive zones.</w:t>
      </w:r>
    </w:p>
    <w:p w14:paraId="2968D068" w14:textId="77777777" w:rsidR="00D373B5" w:rsidRDefault="00D93300">
      <w:r>
        <w:rPr>
          <w:sz w:val="24"/>
        </w:rPr>
        <w:t>Libspace supports teamwork through group study rooms, meeting areas, and interactive zones.</w:t>
      </w:r>
    </w:p>
    <w:p w14:paraId="350FF1E9" w14:textId="77777777" w:rsidR="00D373B5" w:rsidRDefault="00D93300">
      <w:r>
        <w:rPr>
          <w:sz w:val="24"/>
        </w:rPr>
        <w:t>Libspace supports teamwork through group study rooms, meeting areas, and interactive zones.</w:t>
      </w:r>
    </w:p>
    <w:p w14:paraId="3FC0401A" w14:textId="77777777" w:rsidR="00D373B5" w:rsidRDefault="00D93300">
      <w:r>
        <w:rPr>
          <w:sz w:val="24"/>
        </w:rPr>
        <w:t>Libspace supports teamwork through group study rooms, meeting areas, and interactive zones.</w:t>
      </w:r>
    </w:p>
    <w:p w14:paraId="4D67F1B9" w14:textId="77777777" w:rsidR="00D373B5" w:rsidRDefault="00D93300">
      <w:pPr>
        <w:pStyle w:val="Heading1"/>
      </w:pPr>
      <w:r>
        <w:t>7. Accessibility in Libspace</w:t>
      </w:r>
    </w:p>
    <w:p w14:paraId="27B11C9A" w14:textId="77777777" w:rsidR="00D373B5" w:rsidRDefault="00D93300">
      <w:r>
        <w:rPr>
          <w:sz w:val="24"/>
        </w:rPr>
        <w:t>Libraries are designed to be inclusive with ramps, elevators, and assistive technologies for differently-abled users.</w:t>
      </w:r>
    </w:p>
    <w:p w14:paraId="50A303FB" w14:textId="77777777" w:rsidR="00D373B5" w:rsidRDefault="00D93300">
      <w:r>
        <w:rPr>
          <w:sz w:val="24"/>
        </w:rPr>
        <w:t>Libraries are designed to be inclusive with ramps, elevators, and assistive technologies for differently-abled users.</w:t>
      </w:r>
    </w:p>
    <w:p w14:paraId="18DC8B54" w14:textId="77777777" w:rsidR="00D373B5" w:rsidRDefault="00D93300">
      <w:r>
        <w:rPr>
          <w:sz w:val="24"/>
        </w:rPr>
        <w:t>Libraries are designed to be inclusive with ramps, elevators, and assistive technologies for differently-abled users.</w:t>
      </w:r>
    </w:p>
    <w:p w14:paraId="5FD9D281" w14:textId="77777777" w:rsidR="00D373B5" w:rsidRDefault="00D93300">
      <w:r>
        <w:rPr>
          <w:sz w:val="24"/>
        </w:rPr>
        <w:t>Libraries are designed to be inclusive with ramps, elevators, and assistive technologies for differently-abled users.</w:t>
      </w:r>
    </w:p>
    <w:p w14:paraId="426D9985" w14:textId="77777777" w:rsidR="00D373B5" w:rsidRDefault="00D93300">
      <w:pPr>
        <w:pStyle w:val="Heading1"/>
      </w:pPr>
      <w:r>
        <w:t>8. Sustainable Library Spaces</w:t>
      </w:r>
    </w:p>
    <w:p w14:paraId="01A76A6C" w14:textId="77777777" w:rsidR="00D373B5" w:rsidRDefault="00D93300">
      <w:r>
        <w:rPr>
          <w:sz w:val="24"/>
        </w:rPr>
        <w:t>Eco-friendly design includes energy-efficient lighting, natural ventilation, and green building materials.</w:t>
      </w:r>
    </w:p>
    <w:p w14:paraId="0EAA6251" w14:textId="77777777" w:rsidR="00D373B5" w:rsidRDefault="00D93300">
      <w:r>
        <w:rPr>
          <w:sz w:val="24"/>
        </w:rPr>
        <w:t>Eco-friendly design includes energy-efficient lighting, natural ventilation, and green building materials.</w:t>
      </w:r>
    </w:p>
    <w:p w14:paraId="398A6FEE" w14:textId="77777777" w:rsidR="00D373B5" w:rsidRDefault="00D93300">
      <w:r>
        <w:rPr>
          <w:sz w:val="24"/>
        </w:rPr>
        <w:t>Eco-friendly design includes energy-efficient lighting, natural ventilation, and green building materials.</w:t>
      </w:r>
    </w:p>
    <w:p w14:paraId="0EF4CCC7" w14:textId="77777777" w:rsidR="00D373B5" w:rsidRDefault="00D93300">
      <w:r>
        <w:rPr>
          <w:sz w:val="24"/>
        </w:rPr>
        <w:lastRenderedPageBreak/>
        <w:t>Eco-friendly design includes energy-efficient lighting, natural ventilation, and green building materials.</w:t>
      </w:r>
    </w:p>
    <w:p w14:paraId="606098DA" w14:textId="77777777" w:rsidR="00D373B5" w:rsidRDefault="00D93300">
      <w:pPr>
        <w:pStyle w:val="Heading1"/>
      </w:pPr>
      <w:r>
        <w:t>9. Role in Education</w:t>
      </w:r>
    </w:p>
    <w:p w14:paraId="74D4C3A0" w14:textId="77777777" w:rsidR="00D373B5" w:rsidRDefault="00D93300">
      <w:r>
        <w:rPr>
          <w:sz w:val="24"/>
        </w:rPr>
        <w:t>Libspace helps students improve research skills, critical thinking, and independent learning.</w:t>
      </w:r>
    </w:p>
    <w:p w14:paraId="2161C890" w14:textId="77777777" w:rsidR="00D373B5" w:rsidRDefault="00D93300">
      <w:r>
        <w:rPr>
          <w:sz w:val="24"/>
        </w:rPr>
        <w:t>Libspace helps students improve research skills, critical thinking, and independent learning.</w:t>
      </w:r>
    </w:p>
    <w:p w14:paraId="3F580478" w14:textId="77777777" w:rsidR="00D373B5" w:rsidRDefault="00D93300">
      <w:r>
        <w:rPr>
          <w:sz w:val="24"/>
        </w:rPr>
        <w:t>Libspace helps students improve research skills, critical thinking, and independent learning.</w:t>
      </w:r>
    </w:p>
    <w:p w14:paraId="2EB0465D" w14:textId="77777777" w:rsidR="00D373B5" w:rsidRDefault="00D93300">
      <w:r>
        <w:rPr>
          <w:sz w:val="24"/>
        </w:rPr>
        <w:t>Libspace helps students improve research skills, critical thinking, and independent learning.</w:t>
      </w:r>
    </w:p>
    <w:p w14:paraId="3B881E4D" w14:textId="77777777" w:rsidR="00D373B5" w:rsidRDefault="00D93300">
      <w:pPr>
        <w:pStyle w:val="Heading1"/>
      </w:pPr>
      <w:r>
        <w:t>10. Community Role of Libspace</w:t>
      </w:r>
    </w:p>
    <w:p w14:paraId="6FFF3282" w14:textId="77777777" w:rsidR="00D373B5" w:rsidRDefault="00D93300">
      <w:r>
        <w:rPr>
          <w:sz w:val="24"/>
        </w:rPr>
        <w:t>Public libraries act as community centers hosting events, workshops, and educational programs.</w:t>
      </w:r>
    </w:p>
    <w:p w14:paraId="2C418A75" w14:textId="77777777" w:rsidR="00D373B5" w:rsidRDefault="00D93300">
      <w:r>
        <w:rPr>
          <w:sz w:val="24"/>
        </w:rPr>
        <w:t>Public libraries act as community centers hosting events, workshops, and educational programs.</w:t>
      </w:r>
    </w:p>
    <w:p w14:paraId="69696D43" w14:textId="77777777" w:rsidR="00D373B5" w:rsidRDefault="00D93300">
      <w:r>
        <w:rPr>
          <w:sz w:val="24"/>
        </w:rPr>
        <w:t>Public libraries act as community centers hosting events, workshops, and educational programs.</w:t>
      </w:r>
    </w:p>
    <w:p w14:paraId="0C919D7A" w14:textId="77777777" w:rsidR="00D373B5" w:rsidRDefault="00D93300">
      <w:r>
        <w:rPr>
          <w:sz w:val="24"/>
        </w:rPr>
        <w:t>Public libraries act as community centers hosting events, workshops, and educational programs.</w:t>
      </w:r>
    </w:p>
    <w:p w14:paraId="495307A5" w14:textId="77777777" w:rsidR="00D373B5" w:rsidRDefault="00D93300">
      <w:pPr>
        <w:pStyle w:val="Heading1"/>
      </w:pPr>
      <w:r>
        <w:t>11. Future of Libspace</w:t>
      </w:r>
    </w:p>
    <w:p w14:paraId="115912DF" w14:textId="77777777" w:rsidR="00D373B5" w:rsidRDefault="00D93300">
      <w:r>
        <w:rPr>
          <w:sz w:val="24"/>
        </w:rPr>
        <w:t>Future libraries will include AI tools, virtual spaces, and hybrid learning environments combining physical and digital resources.</w:t>
      </w:r>
    </w:p>
    <w:p w14:paraId="2135A4E5" w14:textId="77777777" w:rsidR="00D373B5" w:rsidRDefault="00D93300">
      <w:r>
        <w:rPr>
          <w:sz w:val="24"/>
        </w:rPr>
        <w:t>Future libraries will include AI tools, virtual spaces, and hybrid learning environments combining physical and digital resources.</w:t>
      </w:r>
    </w:p>
    <w:p w14:paraId="22039B4B" w14:textId="77777777" w:rsidR="00D373B5" w:rsidRDefault="00D93300">
      <w:r>
        <w:rPr>
          <w:sz w:val="24"/>
        </w:rPr>
        <w:t>Future libraries will include AI tools, virtual spaces, and hybrid learning environments combining physical and digital resources.</w:t>
      </w:r>
    </w:p>
    <w:p w14:paraId="7F694543" w14:textId="77777777" w:rsidR="00D373B5" w:rsidRDefault="00D93300">
      <w:r>
        <w:rPr>
          <w:sz w:val="24"/>
        </w:rPr>
        <w:t>Future libraries will include AI tools, virtual spaces, and hybrid learning environments combining physical and digital resources.</w:t>
      </w:r>
    </w:p>
    <w:p w14:paraId="04932450" w14:textId="77777777" w:rsidR="00D373B5" w:rsidRDefault="00D93300">
      <w:pPr>
        <w:pStyle w:val="Heading1"/>
      </w:pPr>
      <w:r>
        <w:lastRenderedPageBreak/>
        <w:t>12. Conclusion</w:t>
      </w:r>
    </w:p>
    <w:p w14:paraId="1BE4C60A" w14:textId="77777777" w:rsidR="00D373B5" w:rsidRDefault="00D93300">
      <w:r>
        <w:rPr>
          <w:sz w:val="24"/>
        </w:rPr>
        <w:t>Libspace is an essential part of modern education and society, offering flexible, inclusive, and technology-rich environments.</w:t>
      </w:r>
    </w:p>
    <w:p w14:paraId="328E3138" w14:textId="77777777" w:rsidR="00D373B5" w:rsidRDefault="00D93300">
      <w:r>
        <w:rPr>
          <w:sz w:val="24"/>
        </w:rPr>
        <w:t>Libspace is an essential part of modern education and society, offering flexible, inclusive, and technology-rich environments.</w:t>
      </w:r>
    </w:p>
    <w:p w14:paraId="1403050B" w14:textId="77777777" w:rsidR="00D373B5" w:rsidRDefault="00D93300">
      <w:r>
        <w:rPr>
          <w:sz w:val="24"/>
        </w:rPr>
        <w:t>Libspace is an essential part of modern education and society, offering flexible, inclusive, and technology-rich environments.</w:t>
      </w:r>
    </w:p>
    <w:p w14:paraId="52E5265A" w14:textId="77777777" w:rsidR="00D373B5" w:rsidRDefault="00D93300">
      <w:r>
        <w:rPr>
          <w:sz w:val="24"/>
        </w:rPr>
        <w:t>Libspace is an essential part of modern education and society, offering flexible, inclusive, and technology-rich environments.</w:t>
      </w:r>
    </w:p>
    <w:p w14:paraId="3BFD1CBE" w14:textId="77777777" w:rsidR="00D373B5" w:rsidRDefault="00D93300">
      <w:pPr>
        <w:pStyle w:val="Heading1"/>
      </w:pPr>
      <w:r>
        <w:t>Student Details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373B5" w14:paraId="78946543" w14:textId="77777777">
        <w:tc>
          <w:tcPr>
            <w:tcW w:w="4320" w:type="dxa"/>
          </w:tcPr>
          <w:p w14:paraId="78447AE3" w14:textId="77777777" w:rsidR="00D373B5" w:rsidRDefault="00D93300">
            <w:r>
              <w:t>Name</w:t>
            </w:r>
          </w:p>
        </w:tc>
        <w:tc>
          <w:tcPr>
            <w:tcW w:w="4320" w:type="dxa"/>
          </w:tcPr>
          <w:p w14:paraId="762B5CCF" w14:textId="77777777" w:rsidR="00D373B5" w:rsidRDefault="00D93300">
            <w:r>
              <w:t>Email</w:t>
            </w:r>
          </w:p>
        </w:tc>
      </w:tr>
      <w:tr w:rsidR="00D373B5" w14:paraId="4D8F7399" w14:textId="77777777">
        <w:tc>
          <w:tcPr>
            <w:tcW w:w="4320" w:type="dxa"/>
          </w:tcPr>
          <w:p w14:paraId="6FFDA31D" w14:textId="77777777" w:rsidR="00D373B5" w:rsidRDefault="00D93300">
            <w:r>
              <w:t>Rithika R</w:t>
            </w:r>
          </w:p>
        </w:tc>
        <w:tc>
          <w:tcPr>
            <w:tcW w:w="4320" w:type="dxa"/>
          </w:tcPr>
          <w:p w14:paraId="70677F67" w14:textId="77777777" w:rsidR="00D373B5" w:rsidRDefault="00D93300">
            <w:r>
              <w:t>priyarenganathan1987@gmail.com</w:t>
            </w:r>
          </w:p>
        </w:tc>
      </w:tr>
      <w:tr w:rsidR="00D373B5" w14:paraId="6A7106A6" w14:textId="77777777">
        <w:tc>
          <w:tcPr>
            <w:tcW w:w="4320" w:type="dxa"/>
          </w:tcPr>
          <w:p w14:paraId="1352A50D" w14:textId="77777777" w:rsidR="00D373B5" w:rsidRDefault="00D93300">
            <w:r>
              <w:t>Shrima R</w:t>
            </w:r>
          </w:p>
        </w:tc>
        <w:tc>
          <w:tcPr>
            <w:tcW w:w="4320" w:type="dxa"/>
          </w:tcPr>
          <w:p w14:paraId="6492AFD9" w14:textId="77777777" w:rsidR="00D373B5" w:rsidRDefault="00D93300">
            <w:r>
              <w:t>shrimaraghu@gmail.com</w:t>
            </w:r>
          </w:p>
        </w:tc>
      </w:tr>
      <w:tr w:rsidR="00D373B5" w14:paraId="036C0CBD" w14:textId="77777777">
        <w:tc>
          <w:tcPr>
            <w:tcW w:w="4320" w:type="dxa"/>
          </w:tcPr>
          <w:p w14:paraId="0D1900F3" w14:textId="77777777" w:rsidR="00D373B5" w:rsidRDefault="00D93300">
            <w:r>
              <w:t>Varshini G</w:t>
            </w:r>
          </w:p>
        </w:tc>
        <w:tc>
          <w:tcPr>
            <w:tcW w:w="4320" w:type="dxa"/>
          </w:tcPr>
          <w:p w14:paraId="13461A4F" w14:textId="77777777" w:rsidR="00D373B5" w:rsidRDefault="00D93300">
            <w:r>
              <w:t>varshini.g2006@gmail.com</w:t>
            </w:r>
          </w:p>
        </w:tc>
      </w:tr>
      <w:tr w:rsidR="00D373B5" w14:paraId="12448D4B" w14:textId="77777777">
        <w:tc>
          <w:tcPr>
            <w:tcW w:w="4320" w:type="dxa"/>
          </w:tcPr>
          <w:p w14:paraId="63315F70" w14:textId="77777777" w:rsidR="00D373B5" w:rsidRDefault="00D93300">
            <w:r>
              <w:t>Vidhya M</w:t>
            </w:r>
          </w:p>
        </w:tc>
        <w:tc>
          <w:tcPr>
            <w:tcW w:w="4320" w:type="dxa"/>
          </w:tcPr>
          <w:p w14:paraId="78272F0A" w14:textId="77777777" w:rsidR="00D373B5" w:rsidRDefault="00D93300">
            <w:r>
              <w:t>Vidhyamj22@gmail.com</w:t>
            </w:r>
          </w:p>
        </w:tc>
      </w:tr>
      <w:tr w:rsidR="00D373B5" w14:paraId="4CD484AA" w14:textId="77777777">
        <w:tc>
          <w:tcPr>
            <w:tcW w:w="4320" w:type="dxa"/>
          </w:tcPr>
          <w:p w14:paraId="6AED370F" w14:textId="77777777" w:rsidR="00D373B5" w:rsidRDefault="00D93300">
            <w:r>
              <w:t>Vithya V</w:t>
            </w:r>
          </w:p>
        </w:tc>
        <w:tc>
          <w:tcPr>
            <w:tcW w:w="4320" w:type="dxa"/>
          </w:tcPr>
          <w:p w14:paraId="296618DC" w14:textId="77777777" w:rsidR="00D373B5" w:rsidRDefault="00D93300">
            <w:r>
              <w:t>Vidhyavidhya8603@gmail.com</w:t>
            </w:r>
          </w:p>
        </w:tc>
      </w:tr>
    </w:tbl>
    <w:p w14:paraId="0FF2584F" w14:textId="77777777" w:rsidR="00D93300" w:rsidRDefault="00D93300"/>
    <w:sectPr w:rsidR="00D933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694028">
    <w:abstractNumId w:val="8"/>
  </w:num>
  <w:num w:numId="2" w16cid:durableId="371728943">
    <w:abstractNumId w:val="6"/>
  </w:num>
  <w:num w:numId="3" w16cid:durableId="1225680685">
    <w:abstractNumId w:val="5"/>
  </w:num>
  <w:num w:numId="4" w16cid:durableId="788163482">
    <w:abstractNumId w:val="4"/>
  </w:num>
  <w:num w:numId="5" w16cid:durableId="1451709351">
    <w:abstractNumId w:val="7"/>
  </w:num>
  <w:num w:numId="6" w16cid:durableId="1135291234">
    <w:abstractNumId w:val="3"/>
  </w:num>
  <w:num w:numId="7" w16cid:durableId="375084298">
    <w:abstractNumId w:val="2"/>
  </w:num>
  <w:num w:numId="8" w16cid:durableId="1324897848">
    <w:abstractNumId w:val="1"/>
  </w:num>
  <w:num w:numId="9" w16cid:durableId="92904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735"/>
    <w:rsid w:val="00536D4C"/>
    <w:rsid w:val="00A20E0E"/>
    <w:rsid w:val="00AA1D8D"/>
    <w:rsid w:val="00B47730"/>
    <w:rsid w:val="00CB0664"/>
    <w:rsid w:val="00D373B5"/>
    <w:rsid w:val="00D83216"/>
    <w:rsid w:val="00D933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AAECE4"/>
  <w14:defaultImageDpi w14:val="300"/>
  <w15:docId w15:val="{0C5D3454-C0AD-436A-8F6B-F64955581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1005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dharanisenthil457@gmail.com</cp:lastModifiedBy>
  <cp:revision>4</cp:revision>
  <dcterms:created xsi:type="dcterms:W3CDTF">2026-03-17T06:20:00Z</dcterms:created>
  <dcterms:modified xsi:type="dcterms:W3CDTF">2026-03-17T06:21:00Z</dcterms:modified>
  <cp:category/>
</cp:coreProperties>
</file>