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jnwld7wfm39" w:id="0"/>
      <w:bookmarkEnd w:id="0"/>
      <w:r w:rsidDel="00000000" w:rsidR="00000000" w:rsidRPr="00000000">
        <w:rPr>
          <w:rtl w:val="0"/>
        </w:rPr>
        <w:t xml:space="preserve">Functional Specification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rtl w:val="0"/>
        </w:rPr>
      </w:r>
    </w:p>
    <w:p w:rsidR="00000000" w:rsidDel="00000000" w:rsidP="00000000" w:rsidRDefault="00000000" w:rsidRPr="00000000" w14:paraId="00000008">
      <w:pPr>
        <w:rPr>
          <w:sz w:val="40"/>
          <w:szCs w:val="40"/>
        </w:rPr>
      </w:pPr>
      <w:r w:rsidDel="00000000" w:rsidR="00000000" w:rsidRPr="00000000">
        <w:rPr>
          <w:rtl w:val="0"/>
        </w:rPr>
      </w:r>
    </w:p>
    <w:p w:rsidR="00000000" w:rsidDel="00000000" w:rsidP="00000000" w:rsidRDefault="00000000" w:rsidRPr="00000000" w14:paraId="00000009">
      <w:pPr>
        <w:rPr>
          <w:sz w:val="40"/>
          <w:szCs w:val="40"/>
        </w:rPr>
      </w:pPr>
      <w:r w:rsidDel="00000000" w:rsidR="00000000" w:rsidRPr="00000000">
        <w:rPr>
          <w:rtl w:val="0"/>
        </w:rPr>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rPr>
          <w:sz w:val="40"/>
          <w:szCs w:val="40"/>
        </w:rPr>
      </w:pPr>
      <w:r w:rsidDel="00000000" w:rsidR="00000000" w:rsidRPr="00000000">
        <w:rPr>
          <w:sz w:val="40"/>
          <w:szCs w:val="40"/>
          <w:rtl w:val="0"/>
        </w:rPr>
        <w:t xml:space="preserve">Redesign of Lab Imaging</w:t>
      </w:r>
    </w:p>
    <w:p w:rsidR="00000000" w:rsidDel="00000000" w:rsidP="00000000" w:rsidRDefault="00000000" w:rsidRPr="00000000" w14:paraId="0000000C">
      <w:pP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sz w:val="40"/>
          <w:szCs w:val="40"/>
          <w:rtl w:val="0"/>
        </w:rPr>
        <w:t xml:space="preserve">R25LIS</w:t>
      </w:r>
    </w:p>
    <w:p w:rsidR="00000000" w:rsidDel="00000000" w:rsidP="00000000" w:rsidRDefault="00000000" w:rsidRPr="00000000" w14:paraId="0000000E">
      <w:pPr>
        <w:rPr>
          <w:sz w:val="40"/>
          <w:szCs w:val="40"/>
        </w:rPr>
      </w:pPr>
      <w:r w:rsidDel="00000000" w:rsidR="00000000" w:rsidRPr="00000000">
        <w:rPr>
          <w:rtl w:val="0"/>
        </w:rPr>
      </w:r>
    </w:p>
    <w:p w:rsidR="00000000" w:rsidDel="00000000" w:rsidP="00000000" w:rsidRDefault="00000000" w:rsidRPr="00000000" w14:paraId="0000000F">
      <w:pPr>
        <w:rPr>
          <w:sz w:val="40"/>
          <w:szCs w:val="40"/>
        </w:rPr>
      </w:pPr>
      <w:r w:rsidDel="00000000" w:rsidR="00000000" w:rsidRPr="00000000">
        <w:rPr>
          <w:sz w:val="40"/>
          <w:szCs w:val="40"/>
          <w:rtl w:val="0"/>
        </w:rPr>
        <w:t xml:space="preserve">1.0</w:t>
      </w:r>
    </w:p>
    <w:p w:rsidR="00000000" w:rsidDel="00000000" w:rsidP="00000000" w:rsidRDefault="00000000" w:rsidRPr="00000000" w14:paraId="00000010">
      <w:pPr>
        <w:rPr>
          <w:sz w:val="40"/>
          <w:szCs w:val="40"/>
        </w:rPr>
      </w:pPr>
      <w:r w:rsidDel="00000000" w:rsidR="00000000" w:rsidRPr="00000000">
        <w:rPr>
          <w:rtl w:val="0"/>
        </w:rPr>
      </w:r>
    </w:p>
    <w:p w:rsidR="00000000" w:rsidDel="00000000" w:rsidP="00000000" w:rsidRDefault="00000000" w:rsidRPr="00000000" w14:paraId="00000011">
      <w:pPr>
        <w:rPr>
          <w:sz w:val="40"/>
          <w:szCs w:val="40"/>
        </w:rPr>
      </w:pPr>
      <w:r w:rsidDel="00000000" w:rsidR="00000000" w:rsidRPr="00000000">
        <w:rPr>
          <w:sz w:val="40"/>
          <w:szCs w:val="40"/>
          <w:rtl w:val="0"/>
        </w:rPr>
        <w:t xml:space="preserve">Vidisha Dixit</w:t>
      </w:r>
    </w:p>
    <w:p w:rsidR="00000000" w:rsidDel="00000000" w:rsidP="00000000" w:rsidRDefault="00000000" w:rsidRPr="00000000" w14:paraId="00000012">
      <w:pPr>
        <w:rPr>
          <w:sz w:val="40"/>
          <w:szCs w:val="40"/>
        </w:rPr>
      </w:pPr>
      <w:r w:rsidDel="00000000" w:rsidR="00000000" w:rsidRPr="00000000">
        <w:rPr>
          <w:rtl w:val="0"/>
        </w:rPr>
      </w:r>
    </w:p>
    <w:p w:rsidR="00000000" w:rsidDel="00000000" w:rsidP="00000000" w:rsidRDefault="00000000" w:rsidRPr="00000000" w14:paraId="00000013">
      <w:pPr>
        <w:rPr>
          <w:sz w:val="40"/>
          <w:szCs w:val="40"/>
        </w:rPr>
      </w:pPr>
      <w:r w:rsidDel="00000000" w:rsidR="00000000" w:rsidRPr="00000000">
        <w:rPr>
          <w:sz w:val="40"/>
          <w:szCs w:val="40"/>
          <w:rtl w:val="0"/>
        </w:rPr>
        <w:t xml:space="preserve">01/09/2025</w:t>
      </w:r>
    </w:p>
    <w:p w:rsidR="00000000" w:rsidDel="00000000" w:rsidP="00000000" w:rsidRDefault="00000000" w:rsidRPr="00000000" w14:paraId="00000014">
      <w:pPr>
        <w:rPr>
          <w:sz w:val="40"/>
          <w:szCs w:val="40"/>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rtl w:val="0"/>
        </w:rPr>
      </w:r>
    </w:p>
    <w:p w:rsidR="00000000" w:rsidDel="00000000" w:rsidP="00000000" w:rsidRDefault="00000000" w:rsidRPr="00000000" w14:paraId="00000016">
      <w:pPr>
        <w:rPr>
          <w:sz w:val="40"/>
          <w:szCs w:val="40"/>
        </w:rPr>
      </w:pPr>
      <w:r w:rsidDel="00000000" w:rsidR="00000000" w:rsidRPr="00000000">
        <w:rPr>
          <w:rtl w:val="0"/>
        </w:rPr>
      </w:r>
    </w:p>
    <w:p w:rsidR="00000000" w:rsidDel="00000000" w:rsidP="00000000" w:rsidRDefault="00000000" w:rsidRPr="00000000" w14:paraId="00000017">
      <w:pPr>
        <w:rPr>
          <w:sz w:val="40"/>
          <w:szCs w:val="40"/>
        </w:rPr>
      </w:pPr>
      <w:r w:rsidDel="00000000" w:rsidR="00000000" w:rsidRPr="00000000">
        <w:rPr>
          <w:rtl w:val="0"/>
        </w:rPr>
      </w:r>
    </w:p>
    <w:p w:rsidR="00000000" w:rsidDel="00000000" w:rsidP="00000000" w:rsidRDefault="00000000" w:rsidRPr="00000000" w14:paraId="00000018">
      <w:pPr>
        <w:rPr>
          <w:sz w:val="40"/>
          <w:szCs w:val="40"/>
        </w:rPr>
      </w:pPr>
      <w:r w:rsidDel="00000000" w:rsidR="00000000" w:rsidRPr="00000000">
        <w:rPr>
          <w:rtl w:val="0"/>
        </w:rPr>
      </w:r>
    </w:p>
    <w:p w:rsidR="00000000" w:rsidDel="00000000" w:rsidP="00000000" w:rsidRDefault="00000000" w:rsidRPr="00000000" w14:paraId="00000019">
      <w:pPr>
        <w:rPr>
          <w:sz w:val="40"/>
          <w:szCs w:val="40"/>
        </w:rPr>
      </w:pPr>
      <w:r w:rsidDel="00000000" w:rsidR="00000000" w:rsidRPr="00000000">
        <w:rPr>
          <w:rtl w:val="0"/>
        </w:rPr>
      </w:r>
    </w:p>
    <w:p w:rsidR="00000000" w:rsidDel="00000000" w:rsidP="00000000" w:rsidRDefault="00000000" w:rsidRPr="00000000" w14:paraId="0000001A">
      <w:pPr>
        <w:rPr>
          <w:sz w:val="40"/>
          <w:szCs w:val="40"/>
        </w:rPr>
      </w:pPr>
      <w:r w:rsidDel="00000000" w:rsidR="00000000" w:rsidRPr="00000000">
        <w:rPr>
          <w:rtl w:val="0"/>
        </w:rPr>
      </w:r>
    </w:p>
    <w:p w:rsidR="00000000" w:rsidDel="00000000" w:rsidP="00000000" w:rsidRDefault="00000000" w:rsidRPr="00000000" w14:paraId="0000001B">
      <w:pPr>
        <w:spacing w:after="160" w:line="259"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Table of Contents</w:t>
      </w:r>
      <w:r w:rsidDel="00000000" w:rsidR="00000000" w:rsidRPr="00000000">
        <w:rPr>
          <w:rtl w:val="0"/>
        </w:rPr>
      </w:r>
    </w:p>
    <w:tbl>
      <w:tblPr>
        <w:tblStyle w:val="Table1"/>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7470"/>
        <w:gridCol w:w="1170"/>
        <w:tblGridChange w:id="0">
          <w:tblGrid>
            <w:gridCol w:w="900"/>
            <w:gridCol w:w="7470"/>
            <w:gridCol w:w="1170"/>
          </w:tblGrid>
        </w:tblGridChange>
      </w:tblGrid>
      <w:tr>
        <w:trPr>
          <w:cantSplit w:val="0"/>
          <w:tblHeader w:val="0"/>
        </w:trPr>
        <w:tc>
          <w:tcPr>
            <w:vAlign w:val="top"/>
          </w:tcPr>
          <w:p w:rsidR="00000000" w:rsidDel="00000000" w:rsidP="00000000" w:rsidRDefault="00000000" w:rsidRPr="00000000" w14:paraId="0000001C">
            <w:pPr>
              <w:spacing w:after="160" w:line="259"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Sr. No.</w:t>
            </w:r>
            <w:r w:rsidDel="00000000" w:rsidR="00000000" w:rsidRPr="00000000">
              <w:rPr>
                <w:rtl w:val="0"/>
              </w:rPr>
            </w:r>
          </w:p>
        </w:tc>
        <w:tc>
          <w:tcPr>
            <w:vAlign w:val="top"/>
          </w:tcPr>
          <w:p w:rsidR="00000000" w:rsidDel="00000000" w:rsidP="00000000" w:rsidRDefault="00000000" w:rsidRPr="00000000" w14:paraId="0000001D">
            <w:pPr>
              <w:spacing w:after="160" w:line="259"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Name</w:t>
            </w:r>
            <w:r w:rsidDel="00000000" w:rsidR="00000000" w:rsidRPr="00000000">
              <w:rPr>
                <w:rtl w:val="0"/>
              </w:rPr>
            </w:r>
          </w:p>
        </w:tc>
        <w:tc>
          <w:tcPr>
            <w:vAlign w:val="top"/>
          </w:tcPr>
          <w:p w:rsidR="00000000" w:rsidDel="00000000" w:rsidP="00000000" w:rsidRDefault="00000000" w:rsidRPr="00000000" w14:paraId="0000001E">
            <w:pPr>
              <w:spacing w:after="160" w:line="259"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Page No.</w:t>
            </w:r>
            <w:r w:rsidDel="00000000" w:rsidR="00000000" w:rsidRPr="00000000">
              <w:rPr>
                <w:rtl w:val="0"/>
              </w:rPr>
            </w:r>
          </w:p>
        </w:tc>
      </w:tr>
      <w:tr>
        <w:trPr>
          <w:cantSplit w:val="0"/>
          <w:trHeight w:val="287" w:hRule="atLeast"/>
          <w:tblHeader w:val="0"/>
        </w:trPr>
        <w:tc>
          <w:tcPr>
            <w:vAlign w:val="top"/>
          </w:tcPr>
          <w:p w:rsidR="00000000" w:rsidDel="00000000" w:rsidP="00000000" w:rsidRDefault="00000000" w:rsidRPr="00000000" w14:paraId="0000001F">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vAlign w:val="top"/>
          </w:tcPr>
          <w:p w:rsidR="00000000" w:rsidDel="00000000" w:rsidP="00000000" w:rsidRDefault="00000000" w:rsidRPr="00000000" w14:paraId="00000020">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Document Revisions</w:t>
            </w:r>
          </w:p>
        </w:tc>
        <w:tc>
          <w:tcPr>
            <w:vAlign w:val="top"/>
          </w:tcPr>
          <w:p w:rsidR="00000000" w:rsidDel="00000000" w:rsidP="00000000" w:rsidRDefault="00000000" w:rsidRPr="00000000" w14:paraId="00000021">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r>
      <w:tr>
        <w:trPr>
          <w:cantSplit w:val="0"/>
          <w:tblHeader w:val="0"/>
        </w:trPr>
        <w:tc>
          <w:tcPr>
            <w:vAlign w:val="top"/>
          </w:tcPr>
          <w:p w:rsidR="00000000" w:rsidDel="00000000" w:rsidP="00000000" w:rsidRDefault="00000000" w:rsidRPr="00000000" w14:paraId="00000022">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vAlign w:val="top"/>
          </w:tcPr>
          <w:p w:rsidR="00000000" w:rsidDel="00000000" w:rsidP="00000000" w:rsidRDefault="00000000" w:rsidRPr="00000000" w14:paraId="00000023">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Approvals</w:t>
            </w:r>
          </w:p>
        </w:tc>
        <w:tc>
          <w:tcPr>
            <w:vAlign w:val="top"/>
          </w:tcPr>
          <w:p w:rsidR="00000000" w:rsidDel="00000000" w:rsidP="00000000" w:rsidRDefault="00000000" w:rsidRPr="00000000" w14:paraId="00000024">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r>
      <w:tr>
        <w:trPr>
          <w:cantSplit w:val="0"/>
          <w:trHeight w:val="395" w:hRule="atLeast"/>
          <w:tblHeader w:val="0"/>
        </w:trPr>
        <w:tc>
          <w:tcPr>
            <w:vAlign w:val="top"/>
          </w:tcPr>
          <w:p w:rsidR="00000000" w:rsidDel="00000000" w:rsidP="00000000" w:rsidRDefault="00000000" w:rsidRPr="00000000" w14:paraId="00000025">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vAlign w:val="top"/>
          </w:tcPr>
          <w:p w:rsidR="00000000" w:rsidDel="00000000" w:rsidP="00000000" w:rsidRDefault="00000000" w:rsidRPr="00000000" w14:paraId="00000026">
            <w:pPr>
              <w:spacing w:line="240" w:lineRule="auto"/>
              <w:rPr>
                <w:rFonts w:ascii="Cambria" w:cs="Cambria" w:eastAsia="Cambria" w:hAnsi="Cambria"/>
              </w:rPr>
            </w:pPr>
            <w:r w:rsidDel="00000000" w:rsidR="00000000" w:rsidRPr="00000000">
              <w:rPr>
                <w:rFonts w:ascii="Cambria" w:cs="Cambria" w:eastAsia="Cambria" w:hAnsi="Cambria"/>
                <w:rtl w:val="0"/>
              </w:rPr>
              <w:t xml:space="preserve">RACI Chart for This Document</w:t>
            </w:r>
          </w:p>
        </w:tc>
        <w:tc>
          <w:tcPr>
            <w:vAlign w:val="top"/>
          </w:tcPr>
          <w:p w:rsidR="00000000" w:rsidDel="00000000" w:rsidP="00000000" w:rsidRDefault="00000000" w:rsidRPr="00000000" w14:paraId="00000027">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r>
      <w:tr>
        <w:trPr>
          <w:cantSplit w:val="0"/>
          <w:tblHeader w:val="0"/>
        </w:trPr>
        <w:tc>
          <w:tcPr>
            <w:vAlign w:val="top"/>
          </w:tcPr>
          <w:p w:rsidR="00000000" w:rsidDel="00000000" w:rsidP="00000000" w:rsidRDefault="00000000" w:rsidRPr="00000000" w14:paraId="00000028">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vAlign w:val="top"/>
          </w:tcPr>
          <w:p w:rsidR="00000000" w:rsidDel="00000000" w:rsidP="00000000" w:rsidRDefault="00000000" w:rsidRPr="00000000" w14:paraId="00000029">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Introduction</w:t>
            </w:r>
          </w:p>
        </w:tc>
        <w:tc>
          <w:tcPr>
            <w:vAlign w:val="top"/>
          </w:tcPr>
          <w:p w:rsidR="00000000" w:rsidDel="00000000" w:rsidP="00000000" w:rsidRDefault="00000000" w:rsidRPr="00000000" w14:paraId="0000002A">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vAlign w:val="top"/>
          </w:tcPr>
          <w:p w:rsidR="00000000" w:rsidDel="00000000" w:rsidP="00000000" w:rsidRDefault="00000000" w:rsidRPr="00000000" w14:paraId="0000002B">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4.1.</w:t>
            </w:r>
          </w:p>
        </w:tc>
        <w:tc>
          <w:tcPr>
            <w:vAlign w:val="top"/>
          </w:tcPr>
          <w:p w:rsidR="00000000" w:rsidDel="00000000" w:rsidP="00000000" w:rsidRDefault="00000000" w:rsidRPr="00000000" w14:paraId="0000002C">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Business Goals</w:t>
            </w:r>
          </w:p>
        </w:tc>
        <w:tc>
          <w:tcPr>
            <w:vAlign w:val="top"/>
          </w:tcPr>
          <w:p w:rsidR="00000000" w:rsidDel="00000000" w:rsidP="00000000" w:rsidRDefault="00000000" w:rsidRPr="00000000" w14:paraId="0000002D">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9</w:t>
            </w:r>
          </w:p>
        </w:tc>
      </w:tr>
      <w:tr>
        <w:trPr>
          <w:cantSplit w:val="0"/>
          <w:tblHeader w:val="0"/>
        </w:trPr>
        <w:tc>
          <w:tcPr>
            <w:vAlign w:val="top"/>
          </w:tcPr>
          <w:p w:rsidR="00000000" w:rsidDel="00000000" w:rsidP="00000000" w:rsidRDefault="00000000" w:rsidRPr="00000000" w14:paraId="0000002E">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4.2.</w:t>
            </w:r>
          </w:p>
        </w:tc>
        <w:tc>
          <w:tcPr>
            <w:vAlign w:val="top"/>
          </w:tcPr>
          <w:p w:rsidR="00000000" w:rsidDel="00000000" w:rsidP="00000000" w:rsidRDefault="00000000" w:rsidRPr="00000000" w14:paraId="0000002F">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Business Objectives</w:t>
            </w:r>
          </w:p>
        </w:tc>
        <w:tc>
          <w:tcPr>
            <w:vAlign w:val="top"/>
          </w:tcPr>
          <w:p w:rsidR="00000000" w:rsidDel="00000000" w:rsidP="00000000" w:rsidRDefault="00000000" w:rsidRPr="00000000" w14:paraId="00000030">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vAlign w:val="top"/>
          </w:tcPr>
          <w:p w:rsidR="00000000" w:rsidDel="00000000" w:rsidP="00000000" w:rsidRDefault="00000000" w:rsidRPr="00000000" w14:paraId="00000031">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4.3.</w:t>
            </w:r>
          </w:p>
        </w:tc>
        <w:tc>
          <w:tcPr>
            <w:vAlign w:val="top"/>
          </w:tcPr>
          <w:p w:rsidR="00000000" w:rsidDel="00000000" w:rsidP="00000000" w:rsidRDefault="00000000" w:rsidRPr="00000000" w14:paraId="00000032">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Business Rules</w:t>
            </w:r>
          </w:p>
        </w:tc>
        <w:tc>
          <w:tcPr>
            <w:vAlign w:val="top"/>
          </w:tcPr>
          <w:p w:rsidR="00000000" w:rsidDel="00000000" w:rsidP="00000000" w:rsidRDefault="00000000" w:rsidRPr="00000000" w14:paraId="00000033">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6</w:t>
            </w:r>
          </w:p>
        </w:tc>
      </w:tr>
      <w:tr>
        <w:trPr>
          <w:cantSplit w:val="0"/>
          <w:tblHeader w:val="0"/>
        </w:trPr>
        <w:tc>
          <w:tcPr>
            <w:vAlign w:val="top"/>
          </w:tcPr>
          <w:p w:rsidR="00000000" w:rsidDel="00000000" w:rsidP="00000000" w:rsidRDefault="00000000" w:rsidRPr="00000000" w14:paraId="00000034">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4.4.</w:t>
            </w:r>
          </w:p>
        </w:tc>
        <w:tc>
          <w:tcPr>
            <w:vAlign w:val="top"/>
          </w:tcPr>
          <w:p w:rsidR="00000000" w:rsidDel="00000000" w:rsidP="00000000" w:rsidRDefault="00000000" w:rsidRPr="00000000" w14:paraId="00000035">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Background</w:t>
            </w:r>
          </w:p>
        </w:tc>
        <w:tc>
          <w:tcPr>
            <w:vAlign w:val="top"/>
          </w:tcPr>
          <w:p w:rsidR="00000000" w:rsidDel="00000000" w:rsidP="00000000" w:rsidRDefault="00000000" w:rsidRPr="00000000" w14:paraId="00000036">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6</w:t>
            </w:r>
          </w:p>
        </w:tc>
      </w:tr>
      <w:tr>
        <w:trPr>
          <w:cantSplit w:val="0"/>
          <w:tblHeader w:val="0"/>
        </w:trPr>
        <w:tc>
          <w:tcPr>
            <w:vAlign w:val="top"/>
          </w:tcPr>
          <w:p w:rsidR="00000000" w:rsidDel="00000000" w:rsidP="00000000" w:rsidRDefault="00000000" w:rsidRPr="00000000" w14:paraId="00000037">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4.5.</w:t>
            </w:r>
          </w:p>
        </w:tc>
        <w:tc>
          <w:tcPr>
            <w:vAlign w:val="top"/>
          </w:tcPr>
          <w:p w:rsidR="00000000" w:rsidDel="00000000" w:rsidP="00000000" w:rsidRDefault="00000000" w:rsidRPr="00000000" w14:paraId="00000038">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Project Objective</w:t>
            </w:r>
          </w:p>
        </w:tc>
        <w:tc>
          <w:tcPr>
            <w:vAlign w:val="top"/>
          </w:tcPr>
          <w:p w:rsidR="00000000" w:rsidDel="00000000" w:rsidP="00000000" w:rsidRDefault="00000000" w:rsidRPr="00000000" w14:paraId="00000039">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7</w:t>
            </w:r>
          </w:p>
        </w:tc>
      </w:tr>
      <w:tr>
        <w:trPr>
          <w:cantSplit w:val="0"/>
          <w:tblHeader w:val="0"/>
        </w:trPr>
        <w:tc>
          <w:tcPr>
            <w:vAlign w:val="top"/>
          </w:tcPr>
          <w:p w:rsidR="00000000" w:rsidDel="00000000" w:rsidP="00000000" w:rsidRDefault="00000000" w:rsidRPr="00000000" w14:paraId="0000003A">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4.6.</w:t>
            </w:r>
          </w:p>
        </w:tc>
        <w:tc>
          <w:tcPr>
            <w:vAlign w:val="top"/>
          </w:tcPr>
          <w:p w:rsidR="00000000" w:rsidDel="00000000" w:rsidP="00000000" w:rsidRDefault="00000000" w:rsidRPr="00000000" w14:paraId="0000003B">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Project Scope</w:t>
            </w:r>
          </w:p>
        </w:tc>
        <w:tc>
          <w:tcPr>
            <w:vAlign w:val="top"/>
          </w:tcPr>
          <w:p w:rsidR="00000000" w:rsidDel="00000000" w:rsidP="00000000" w:rsidRDefault="00000000" w:rsidRPr="00000000" w14:paraId="0000003C">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8</w:t>
            </w:r>
          </w:p>
        </w:tc>
      </w:tr>
      <w:tr>
        <w:trPr>
          <w:cantSplit w:val="0"/>
          <w:tblHeader w:val="0"/>
        </w:trPr>
        <w:tc>
          <w:tcPr>
            <w:vAlign w:val="top"/>
          </w:tcPr>
          <w:p w:rsidR="00000000" w:rsidDel="00000000" w:rsidP="00000000" w:rsidRDefault="00000000" w:rsidRPr="00000000" w14:paraId="0000003D">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4.6.1.</w:t>
            </w:r>
          </w:p>
        </w:tc>
        <w:tc>
          <w:tcPr>
            <w:vAlign w:val="top"/>
          </w:tcPr>
          <w:p w:rsidR="00000000" w:rsidDel="00000000" w:rsidP="00000000" w:rsidRDefault="00000000" w:rsidRPr="00000000" w14:paraId="0000003E">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In Scope Functionality</w:t>
            </w:r>
          </w:p>
        </w:tc>
        <w:tc>
          <w:tcPr>
            <w:vAlign w:val="top"/>
          </w:tcPr>
          <w:p w:rsidR="00000000" w:rsidDel="00000000" w:rsidP="00000000" w:rsidRDefault="00000000" w:rsidRPr="00000000" w14:paraId="0000003F">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8</w:t>
            </w:r>
          </w:p>
        </w:tc>
      </w:tr>
      <w:tr>
        <w:trPr>
          <w:cantSplit w:val="0"/>
          <w:tblHeader w:val="0"/>
        </w:trPr>
        <w:tc>
          <w:tcPr>
            <w:vAlign w:val="top"/>
          </w:tcPr>
          <w:p w:rsidR="00000000" w:rsidDel="00000000" w:rsidP="00000000" w:rsidRDefault="00000000" w:rsidRPr="00000000" w14:paraId="00000040">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4.6.2.</w:t>
            </w:r>
          </w:p>
        </w:tc>
        <w:tc>
          <w:tcPr>
            <w:vAlign w:val="top"/>
          </w:tcPr>
          <w:p w:rsidR="00000000" w:rsidDel="00000000" w:rsidP="00000000" w:rsidRDefault="00000000" w:rsidRPr="00000000" w14:paraId="00000041">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Out Scope Functionality</w:t>
            </w:r>
          </w:p>
        </w:tc>
        <w:tc>
          <w:tcPr>
            <w:vAlign w:val="top"/>
          </w:tcPr>
          <w:p w:rsidR="00000000" w:rsidDel="00000000" w:rsidP="00000000" w:rsidRDefault="00000000" w:rsidRPr="00000000" w14:paraId="00000042">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9</w:t>
            </w:r>
          </w:p>
        </w:tc>
      </w:tr>
      <w:tr>
        <w:trPr>
          <w:cantSplit w:val="0"/>
          <w:tblHeader w:val="0"/>
        </w:trPr>
        <w:tc>
          <w:tcPr>
            <w:vAlign w:val="top"/>
          </w:tcPr>
          <w:p w:rsidR="00000000" w:rsidDel="00000000" w:rsidP="00000000" w:rsidRDefault="00000000" w:rsidRPr="00000000" w14:paraId="00000043">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vAlign w:val="top"/>
          </w:tcPr>
          <w:p w:rsidR="00000000" w:rsidDel="00000000" w:rsidP="00000000" w:rsidRDefault="00000000" w:rsidRPr="00000000" w14:paraId="00000044">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Assumptions</w:t>
            </w:r>
          </w:p>
        </w:tc>
        <w:tc>
          <w:tcPr>
            <w:vAlign w:val="top"/>
          </w:tcPr>
          <w:p w:rsidR="00000000" w:rsidDel="00000000" w:rsidP="00000000" w:rsidRDefault="00000000" w:rsidRPr="00000000" w14:paraId="00000045">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10</w:t>
            </w:r>
          </w:p>
        </w:tc>
      </w:tr>
      <w:tr>
        <w:trPr>
          <w:cantSplit w:val="0"/>
          <w:tblHeader w:val="0"/>
        </w:trPr>
        <w:tc>
          <w:tcPr>
            <w:vAlign w:val="top"/>
          </w:tcPr>
          <w:p w:rsidR="00000000" w:rsidDel="00000000" w:rsidP="00000000" w:rsidRDefault="00000000" w:rsidRPr="00000000" w14:paraId="00000046">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6.</w:t>
            </w:r>
          </w:p>
        </w:tc>
        <w:tc>
          <w:tcPr>
            <w:vAlign w:val="top"/>
          </w:tcPr>
          <w:p w:rsidR="00000000" w:rsidDel="00000000" w:rsidP="00000000" w:rsidRDefault="00000000" w:rsidRPr="00000000" w14:paraId="00000047">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Constraints</w:t>
            </w:r>
          </w:p>
        </w:tc>
        <w:tc>
          <w:tcPr>
            <w:vAlign w:val="top"/>
          </w:tcPr>
          <w:p w:rsidR="00000000" w:rsidDel="00000000" w:rsidP="00000000" w:rsidRDefault="00000000" w:rsidRPr="00000000" w14:paraId="00000048">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11</w:t>
            </w:r>
          </w:p>
        </w:tc>
      </w:tr>
      <w:tr>
        <w:trPr>
          <w:cantSplit w:val="0"/>
          <w:tblHeader w:val="0"/>
        </w:trPr>
        <w:tc>
          <w:tcPr>
            <w:vAlign w:val="top"/>
          </w:tcPr>
          <w:p w:rsidR="00000000" w:rsidDel="00000000" w:rsidP="00000000" w:rsidRDefault="00000000" w:rsidRPr="00000000" w14:paraId="00000049">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7.</w:t>
            </w:r>
          </w:p>
        </w:tc>
        <w:tc>
          <w:tcPr>
            <w:vAlign w:val="top"/>
          </w:tcPr>
          <w:p w:rsidR="00000000" w:rsidDel="00000000" w:rsidP="00000000" w:rsidRDefault="00000000" w:rsidRPr="00000000" w14:paraId="0000004A">
            <w:pPr>
              <w:spacing w:line="240" w:lineRule="auto"/>
              <w:rPr>
                <w:rFonts w:ascii="Cambria" w:cs="Cambria" w:eastAsia="Cambria" w:hAnsi="Cambria"/>
              </w:rPr>
            </w:pPr>
            <w:r w:rsidDel="00000000" w:rsidR="00000000" w:rsidRPr="00000000">
              <w:rPr>
                <w:rFonts w:ascii="Cambria" w:cs="Cambria" w:eastAsia="Cambria" w:hAnsi="Cambria"/>
                <w:rtl w:val="0"/>
              </w:rPr>
              <w:t xml:space="preserve">Risks: Technological Risks, Skills Risks, Political Risks, Business Risks, Requirements Risks, Other Risks</w:t>
            </w:r>
          </w:p>
        </w:tc>
        <w:tc>
          <w:tcPr>
            <w:vAlign w:val="top"/>
          </w:tcPr>
          <w:p w:rsidR="00000000" w:rsidDel="00000000" w:rsidP="00000000" w:rsidRDefault="00000000" w:rsidRPr="00000000" w14:paraId="0000004B">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11</w:t>
            </w:r>
          </w:p>
        </w:tc>
      </w:tr>
      <w:tr>
        <w:trPr>
          <w:cantSplit w:val="0"/>
          <w:tblHeader w:val="0"/>
        </w:trPr>
        <w:tc>
          <w:tcPr>
            <w:vAlign w:val="top"/>
          </w:tcPr>
          <w:p w:rsidR="00000000" w:rsidDel="00000000" w:rsidP="00000000" w:rsidRDefault="00000000" w:rsidRPr="00000000" w14:paraId="0000004C">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8.</w:t>
            </w:r>
          </w:p>
        </w:tc>
        <w:tc>
          <w:tcPr>
            <w:vAlign w:val="top"/>
          </w:tcPr>
          <w:p w:rsidR="00000000" w:rsidDel="00000000" w:rsidP="00000000" w:rsidRDefault="00000000" w:rsidRPr="00000000" w14:paraId="0000004D">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Business Process Overview</w:t>
            </w:r>
          </w:p>
        </w:tc>
        <w:tc>
          <w:tcPr>
            <w:vAlign w:val="top"/>
          </w:tcPr>
          <w:p w:rsidR="00000000" w:rsidDel="00000000" w:rsidP="00000000" w:rsidRDefault="00000000" w:rsidRPr="00000000" w14:paraId="0000004E">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13</w:t>
            </w:r>
          </w:p>
        </w:tc>
      </w:tr>
      <w:tr>
        <w:trPr>
          <w:cantSplit w:val="0"/>
          <w:tblHeader w:val="0"/>
        </w:trPr>
        <w:tc>
          <w:tcPr>
            <w:vAlign w:val="top"/>
          </w:tcPr>
          <w:p w:rsidR="00000000" w:rsidDel="00000000" w:rsidP="00000000" w:rsidRDefault="00000000" w:rsidRPr="00000000" w14:paraId="0000004F">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8.1.</w:t>
            </w:r>
          </w:p>
        </w:tc>
        <w:tc>
          <w:tcPr>
            <w:vAlign w:val="top"/>
          </w:tcPr>
          <w:p w:rsidR="00000000" w:rsidDel="00000000" w:rsidP="00000000" w:rsidRDefault="00000000" w:rsidRPr="00000000" w14:paraId="00000050">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Legacy System (AS-IS)</w:t>
            </w:r>
          </w:p>
        </w:tc>
        <w:tc>
          <w:tcPr>
            <w:vAlign w:val="top"/>
          </w:tcPr>
          <w:p w:rsidR="00000000" w:rsidDel="00000000" w:rsidP="00000000" w:rsidRDefault="00000000" w:rsidRPr="00000000" w14:paraId="00000051">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14</w:t>
            </w:r>
          </w:p>
        </w:tc>
      </w:tr>
      <w:tr>
        <w:trPr>
          <w:cantSplit w:val="0"/>
          <w:tblHeader w:val="0"/>
        </w:trPr>
        <w:tc>
          <w:tcPr>
            <w:vAlign w:val="top"/>
          </w:tcPr>
          <w:p w:rsidR="00000000" w:rsidDel="00000000" w:rsidP="00000000" w:rsidRDefault="00000000" w:rsidRPr="00000000" w14:paraId="00000052">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8.2.</w:t>
            </w:r>
          </w:p>
        </w:tc>
        <w:tc>
          <w:tcPr>
            <w:vAlign w:val="top"/>
          </w:tcPr>
          <w:p w:rsidR="00000000" w:rsidDel="00000000" w:rsidP="00000000" w:rsidRDefault="00000000" w:rsidRPr="00000000" w14:paraId="00000053">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Proposed Recommendations (TO-BE)</w:t>
            </w:r>
          </w:p>
        </w:tc>
        <w:tc>
          <w:tcPr>
            <w:vAlign w:val="top"/>
          </w:tcPr>
          <w:p w:rsidR="00000000" w:rsidDel="00000000" w:rsidP="00000000" w:rsidRDefault="00000000" w:rsidRPr="00000000" w14:paraId="00000054">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15</w:t>
            </w:r>
          </w:p>
        </w:tc>
      </w:tr>
      <w:tr>
        <w:trPr>
          <w:cantSplit w:val="0"/>
          <w:tblHeader w:val="0"/>
        </w:trPr>
        <w:tc>
          <w:tcPr>
            <w:vAlign w:val="top"/>
          </w:tcPr>
          <w:p w:rsidR="00000000" w:rsidDel="00000000" w:rsidP="00000000" w:rsidRDefault="00000000" w:rsidRPr="00000000" w14:paraId="00000055">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9.</w:t>
            </w:r>
          </w:p>
        </w:tc>
        <w:tc>
          <w:tcPr>
            <w:vAlign w:val="top"/>
          </w:tcPr>
          <w:p w:rsidR="00000000" w:rsidDel="00000000" w:rsidP="00000000" w:rsidRDefault="00000000" w:rsidRPr="00000000" w14:paraId="00000056">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Business Requirements</w:t>
            </w:r>
          </w:p>
        </w:tc>
        <w:tc>
          <w:tcPr>
            <w:vAlign w:val="top"/>
          </w:tcPr>
          <w:p w:rsidR="00000000" w:rsidDel="00000000" w:rsidP="00000000" w:rsidRDefault="00000000" w:rsidRPr="00000000" w14:paraId="00000057">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16</w:t>
            </w:r>
          </w:p>
        </w:tc>
      </w:tr>
      <w:tr>
        <w:trPr>
          <w:cantSplit w:val="0"/>
          <w:tblHeader w:val="0"/>
        </w:trPr>
        <w:tc>
          <w:tcPr>
            <w:vAlign w:val="top"/>
          </w:tcPr>
          <w:p w:rsidR="00000000" w:rsidDel="00000000" w:rsidP="00000000" w:rsidRDefault="00000000" w:rsidRPr="00000000" w14:paraId="00000058">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10.</w:t>
            </w:r>
          </w:p>
        </w:tc>
        <w:tc>
          <w:tcPr>
            <w:vAlign w:val="top"/>
          </w:tcPr>
          <w:p w:rsidR="00000000" w:rsidDel="00000000" w:rsidP="00000000" w:rsidRDefault="00000000" w:rsidRPr="00000000" w14:paraId="00000059">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Appendices</w:t>
            </w:r>
          </w:p>
        </w:tc>
        <w:tc>
          <w:tcPr>
            <w:vAlign w:val="top"/>
          </w:tcPr>
          <w:p w:rsidR="00000000" w:rsidDel="00000000" w:rsidP="00000000" w:rsidRDefault="00000000" w:rsidRPr="00000000" w14:paraId="0000005A">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16</w:t>
            </w:r>
          </w:p>
        </w:tc>
      </w:tr>
      <w:tr>
        <w:trPr>
          <w:cantSplit w:val="0"/>
          <w:tblHeader w:val="0"/>
        </w:trPr>
        <w:tc>
          <w:tcPr>
            <w:vAlign w:val="top"/>
          </w:tcPr>
          <w:p w:rsidR="00000000" w:rsidDel="00000000" w:rsidP="00000000" w:rsidRDefault="00000000" w:rsidRPr="00000000" w14:paraId="0000005B">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10.1.</w:t>
            </w:r>
          </w:p>
        </w:tc>
        <w:tc>
          <w:tcPr>
            <w:vAlign w:val="top"/>
          </w:tcPr>
          <w:p w:rsidR="00000000" w:rsidDel="00000000" w:rsidP="00000000" w:rsidRDefault="00000000" w:rsidRPr="00000000" w14:paraId="0000005C">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List of Acronyms</w:t>
            </w:r>
          </w:p>
        </w:tc>
        <w:tc>
          <w:tcPr>
            <w:vAlign w:val="top"/>
          </w:tcPr>
          <w:p w:rsidR="00000000" w:rsidDel="00000000" w:rsidP="00000000" w:rsidRDefault="00000000" w:rsidRPr="00000000" w14:paraId="0000005D">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16</w:t>
            </w:r>
          </w:p>
        </w:tc>
      </w:tr>
      <w:tr>
        <w:trPr>
          <w:cantSplit w:val="0"/>
          <w:tblHeader w:val="0"/>
        </w:trPr>
        <w:tc>
          <w:tcPr>
            <w:vAlign w:val="top"/>
          </w:tcPr>
          <w:p w:rsidR="00000000" w:rsidDel="00000000" w:rsidP="00000000" w:rsidRDefault="00000000" w:rsidRPr="00000000" w14:paraId="0000005E">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10.2.</w:t>
            </w:r>
          </w:p>
        </w:tc>
        <w:tc>
          <w:tcPr>
            <w:vAlign w:val="top"/>
          </w:tcPr>
          <w:p w:rsidR="00000000" w:rsidDel="00000000" w:rsidP="00000000" w:rsidRDefault="00000000" w:rsidRPr="00000000" w14:paraId="0000005F">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Glossary of Terms</w:t>
            </w:r>
          </w:p>
        </w:tc>
        <w:tc>
          <w:tcPr>
            <w:vAlign w:val="top"/>
          </w:tcPr>
          <w:p w:rsidR="00000000" w:rsidDel="00000000" w:rsidP="00000000" w:rsidRDefault="00000000" w:rsidRPr="00000000" w14:paraId="00000060">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16</w:t>
            </w:r>
          </w:p>
        </w:tc>
      </w:tr>
      <w:tr>
        <w:trPr>
          <w:cantSplit w:val="0"/>
          <w:tblHeader w:val="0"/>
        </w:trPr>
        <w:tc>
          <w:tcPr>
            <w:vAlign w:val="top"/>
          </w:tcPr>
          <w:p w:rsidR="00000000" w:rsidDel="00000000" w:rsidP="00000000" w:rsidRDefault="00000000" w:rsidRPr="00000000" w14:paraId="00000061">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10.3.</w:t>
            </w:r>
          </w:p>
        </w:tc>
        <w:tc>
          <w:tcPr>
            <w:vAlign w:val="top"/>
          </w:tcPr>
          <w:p w:rsidR="00000000" w:rsidDel="00000000" w:rsidP="00000000" w:rsidRDefault="00000000" w:rsidRPr="00000000" w14:paraId="00000062">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Related Documents</w:t>
            </w:r>
          </w:p>
        </w:tc>
        <w:tc>
          <w:tcPr>
            <w:vAlign w:val="top"/>
          </w:tcPr>
          <w:p w:rsidR="00000000" w:rsidDel="00000000" w:rsidP="00000000" w:rsidRDefault="00000000" w:rsidRPr="00000000" w14:paraId="00000063">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16</w:t>
            </w:r>
          </w:p>
        </w:tc>
      </w:tr>
    </w:tbl>
    <w:p w:rsidR="00000000" w:rsidDel="00000000" w:rsidP="00000000" w:rsidRDefault="00000000" w:rsidRPr="00000000" w14:paraId="00000064">
      <w:pPr>
        <w:spacing w:after="160" w:line="259" w:lineRule="auto"/>
        <w:rPr>
          <w:sz w:val="40"/>
          <w:szCs w:val="40"/>
        </w:rPr>
      </w:pPr>
      <w:r w:rsidDel="00000000" w:rsidR="00000000" w:rsidRPr="00000000">
        <w:rPr>
          <w:rtl w:val="0"/>
        </w:rPr>
      </w:r>
    </w:p>
    <w:p w:rsidR="00000000" w:rsidDel="00000000" w:rsidP="00000000" w:rsidRDefault="00000000" w:rsidRPr="00000000" w14:paraId="00000065">
      <w:pPr>
        <w:rPr>
          <w:sz w:val="40"/>
          <w:szCs w:val="40"/>
        </w:rPr>
      </w:pPr>
      <w:r w:rsidDel="00000000" w:rsidR="00000000" w:rsidRPr="00000000">
        <w:rPr>
          <w:rtl w:val="0"/>
        </w:rPr>
      </w:r>
    </w:p>
    <w:p w:rsidR="00000000" w:rsidDel="00000000" w:rsidP="00000000" w:rsidRDefault="00000000" w:rsidRPr="00000000" w14:paraId="00000066">
      <w:pPr>
        <w:spacing w:after="160" w:line="259"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pStyle w:val="Heading1"/>
        <w:spacing w:after="160" w:line="259" w:lineRule="auto"/>
        <w:rPr/>
      </w:pPr>
      <w:bookmarkStart w:colFirst="0" w:colLast="0" w:name="_7rb9p73twqw8" w:id="1"/>
      <w:bookmarkEnd w:id="1"/>
      <w:r w:rsidDel="00000000" w:rsidR="00000000" w:rsidRPr="00000000">
        <w:rPr>
          <w:rtl w:val="0"/>
        </w:rPr>
        <w:t xml:space="preserve">Version Control</w:t>
      </w:r>
      <w:r w:rsidDel="00000000" w:rsidR="00000000" w:rsidRPr="00000000">
        <w:rPr>
          <w:rtl w:val="0"/>
        </w:rPr>
      </w:r>
    </w:p>
    <w:tbl>
      <w:tblPr>
        <w:tblStyle w:val="Table2"/>
        <w:tblW w:w="9270.0" w:type="dxa"/>
        <w:jc w:val="left"/>
        <w:tblInd w:w="269.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54"/>
        <w:gridCol w:w="3246"/>
        <w:gridCol w:w="2970"/>
        <w:tblGridChange w:id="0">
          <w:tblGrid>
            <w:gridCol w:w="3054"/>
            <w:gridCol w:w="3246"/>
            <w:gridCol w:w="2970"/>
          </w:tblGrid>
        </w:tblGridChange>
      </w:tblGrid>
      <w:tr>
        <w:trPr>
          <w:cantSplit w:val="0"/>
          <w:tblHeader w:val="0"/>
        </w:trPr>
        <w:tc>
          <w:tcPr>
            <w:vAlign w:val="top"/>
          </w:tcPr>
          <w:p w:rsidR="00000000" w:rsidDel="00000000" w:rsidP="00000000" w:rsidRDefault="00000000" w:rsidRPr="00000000" w14:paraId="00000068">
            <w:pPr>
              <w:spacing w:after="160" w:line="259" w:lineRule="auto"/>
              <w:rPr>
                <w:rFonts w:ascii="Cambria" w:cs="Cambria" w:eastAsia="Cambria" w:hAnsi="Cambria"/>
              </w:rPr>
            </w:pPr>
            <w:r w:rsidDel="00000000" w:rsidR="00000000" w:rsidRPr="00000000">
              <w:rPr>
                <w:rFonts w:ascii="Cambria" w:cs="Cambria" w:eastAsia="Cambria" w:hAnsi="Cambria"/>
                <w:b w:val="1"/>
                <w:bCs w:val="1"/>
                <w:rtl w:val="0"/>
              </w:rPr>
              <w:t xml:space="preserve">Date</w:t>
            </w:r>
            <w:r w:rsidDel="00000000" w:rsidR="00000000" w:rsidRPr="00000000">
              <w:rPr>
                <w:rtl w:val="0"/>
              </w:rPr>
            </w:r>
          </w:p>
        </w:tc>
        <w:tc>
          <w:tcPr>
            <w:vAlign w:val="top"/>
          </w:tcPr>
          <w:p w:rsidR="00000000" w:rsidDel="00000000" w:rsidP="00000000" w:rsidRDefault="00000000" w:rsidRPr="00000000" w14:paraId="00000069">
            <w:pPr>
              <w:spacing w:after="160" w:line="259" w:lineRule="auto"/>
              <w:rPr>
                <w:rFonts w:ascii="Cambria" w:cs="Cambria" w:eastAsia="Cambria" w:hAnsi="Cambria"/>
              </w:rPr>
            </w:pPr>
            <w:r w:rsidDel="00000000" w:rsidR="00000000" w:rsidRPr="00000000">
              <w:rPr>
                <w:rFonts w:ascii="Cambria" w:cs="Cambria" w:eastAsia="Cambria" w:hAnsi="Cambria"/>
                <w:b w:val="1"/>
                <w:bCs w:val="1"/>
                <w:rtl w:val="0"/>
              </w:rPr>
              <w:t xml:space="preserve">Version Number</w:t>
            </w:r>
            <w:r w:rsidDel="00000000" w:rsidR="00000000" w:rsidRPr="00000000">
              <w:rPr>
                <w:rtl w:val="0"/>
              </w:rPr>
            </w:r>
          </w:p>
        </w:tc>
        <w:tc>
          <w:tcPr>
            <w:vAlign w:val="top"/>
          </w:tcPr>
          <w:p w:rsidR="00000000" w:rsidDel="00000000" w:rsidP="00000000" w:rsidRDefault="00000000" w:rsidRPr="00000000" w14:paraId="0000006A">
            <w:pPr>
              <w:spacing w:after="160" w:line="259" w:lineRule="auto"/>
              <w:rPr>
                <w:rFonts w:ascii="Cambria" w:cs="Cambria" w:eastAsia="Cambria" w:hAnsi="Cambria"/>
              </w:rPr>
            </w:pPr>
            <w:r w:rsidDel="00000000" w:rsidR="00000000" w:rsidRPr="00000000">
              <w:rPr>
                <w:rFonts w:ascii="Cambria" w:cs="Cambria" w:eastAsia="Cambria" w:hAnsi="Cambria"/>
                <w:b w:val="1"/>
                <w:bCs w:val="1"/>
                <w:rtl w:val="0"/>
              </w:rPr>
              <w:t xml:space="preserve">Document Changes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21/08/2025</w:t>
            </w:r>
          </w:p>
        </w:tc>
        <w:tc>
          <w:tcPr>
            <w:vAlign w:val="top"/>
          </w:tcPr>
          <w:p w:rsidR="00000000" w:rsidDel="00000000" w:rsidP="00000000" w:rsidRDefault="00000000" w:rsidRPr="00000000" w14:paraId="0000006C">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0.1</w:t>
            </w:r>
          </w:p>
        </w:tc>
        <w:tc>
          <w:tcPr>
            <w:vAlign w:val="top"/>
          </w:tcPr>
          <w:p w:rsidR="00000000" w:rsidDel="00000000" w:rsidP="00000000" w:rsidRDefault="00000000" w:rsidRPr="00000000" w14:paraId="0000006D">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Initial Draft</w:t>
            </w:r>
          </w:p>
        </w:tc>
      </w:tr>
      <w:tr>
        <w:trPr>
          <w:cantSplit w:val="0"/>
          <w:tblHeader w:val="0"/>
        </w:trPr>
        <w:tc>
          <w:tcPr>
            <w:vAlign w:val="top"/>
          </w:tcPr>
          <w:p w:rsidR="00000000" w:rsidDel="00000000" w:rsidP="00000000" w:rsidRDefault="00000000" w:rsidRPr="00000000" w14:paraId="0000006E">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26/08/2025</w:t>
            </w:r>
          </w:p>
        </w:tc>
        <w:tc>
          <w:tcPr>
            <w:vAlign w:val="top"/>
          </w:tcPr>
          <w:p w:rsidR="00000000" w:rsidDel="00000000" w:rsidP="00000000" w:rsidRDefault="00000000" w:rsidRPr="00000000" w14:paraId="0000006F">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0.2</w:t>
            </w:r>
          </w:p>
        </w:tc>
        <w:tc>
          <w:tcPr>
            <w:vAlign w:val="top"/>
          </w:tcPr>
          <w:p w:rsidR="00000000" w:rsidDel="00000000" w:rsidP="00000000" w:rsidRDefault="00000000" w:rsidRPr="00000000" w14:paraId="00000070">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Section 2 (page no 43, 44)</w:t>
            </w:r>
          </w:p>
        </w:tc>
      </w:tr>
      <w:tr>
        <w:trPr>
          <w:cantSplit w:val="0"/>
          <w:tblHeader w:val="0"/>
        </w:trPr>
        <w:tc>
          <w:tcPr>
            <w:vAlign w:val="top"/>
          </w:tcPr>
          <w:p w:rsidR="00000000" w:rsidDel="00000000" w:rsidP="00000000" w:rsidRDefault="00000000" w:rsidRPr="00000000" w14:paraId="00000071">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29/08/2025</w:t>
            </w:r>
          </w:p>
        </w:tc>
        <w:tc>
          <w:tcPr>
            <w:vAlign w:val="top"/>
          </w:tcPr>
          <w:p w:rsidR="00000000" w:rsidDel="00000000" w:rsidP="00000000" w:rsidRDefault="00000000" w:rsidRPr="00000000" w14:paraId="00000072">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0.3</w:t>
            </w:r>
          </w:p>
        </w:tc>
        <w:tc>
          <w:tcPr>
            <w:vAlign w:val="top"/>
          </w:tcPr>
          <w:p w:rsidR="00000000" w:rsidDel="00000000" w:rsidP="00000000" w:rsidRDefault="00000000" w:rsidRPr="00000000" w14:paraId="00000073">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Section 3 (page no 58)</w:t>
            </w:r>
          </w:p>
        </w:tc>
      </w:tr>
      <w:tr>
        <w:trPr>
          <w:cantSplit w:val="0"/>
          <w:tblHeader w:val="0"/>
        </w:trPr>
        <w:tc>
          <w:tcPr>
            <w:vAlign w:val="top"/>
          </w:tcPr>
          <w:p w:rsidR="00000000" w:rsidDel="00000000" w:rsidP="00000000" w:rsidRDefault="00000000" w:rsidRPr="00000000" w14:paraId="00000074">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01/09/2025</w:t>
            </w:r>
          </w:p>
        </w:tc>
        <w:tc>
          <w:tcPr>
            <w:vAlign w:val="top"/>
          </w:tcPr>
          <w:p w:rsidR="00000000" w:rsidDel="00000000" w:rsidP="00000000" w:rsidRDefault="00000000" w:rsidRPr="00000000" w14:paraId="00000075">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1.0</w:t>
            </w:r>
          </w:p>
        </w:tc>
        <w:tc>
          <w:tcPr>
            <w:vAlign w:val="top"/>
          </w:tcPr>
          <w:p w:rsidR="00000000" w:rsidDel="00000000" w:rsidP="00000000" w:rsidRDefault="00000000" w:rsidRPr="00000000" w14:paraId="00000076">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Sign off</w:t>
            </w:r>
          </w:p>
        </w:tc>
      </w:tr>
      <w:tr>
        <w:trPr>
          <w:cantSplit w:val="0"/>
          <w:tblHeader w:val="0"/>
        </w:trPr>
        <w:tc>
          <w:tcPr>
            <w:vAlign w:val="top"/>
          </w:tcPr>
          <w:p w:rsidR="00000000" w:rsidDel="00000000" w:rsidP="00000000" w:rsidRDefault="00000000" w:rsidRPr="00000000" w14:paraId="00000077">
            <w:pPr>
              <w:spacing w:after="160" w:line="259" w:lineRule="auto"/>
              <w:rPr>
                <w:rFonts w:ascii="Cambria" w:cs="Cambria" w:eastAsia="Cambria" w:hAnsi="Cambria"/>
              </w:rPr>
            </w:pPr>
            <w:r w:rsidDel="00000000" w:rsidR="00000000" w:rsidRPr="00000000">
              <w:rPr>
                <w:rtl w:val="0"/>
              </w:rPr>
            </w:r>
          </w:p>
        </w:tc>
        <w:tc>
          <w:tcPr>
            <w:vAlign w:val="top"/>
          </w:tcPr>
          <w:p w:rsidR="00000000" w:rsidDel="00000000" w:rsidP="00000000" w:rsidRDefault="00000000" w:rsidRPr="00000000" w14:paraId="00000078">
            <w:pPr>
              <w:spacing w:after="160" w:line="259" w:lineRule="auto"/>
              <w:rPr>
                <w:rFonts w:ascii="Cambria" w:cs="Cambria" w:eastAsia="Cambria" w:hAnsi="Cambria"/>
              </w:rPr>
            </w:pPr>
            <w:r w:rsidDel="00000000" w:rsidR="00000000" w:rsidRPr="00000000">
              <w:rPr>
                <w:rtl w:val="0"/>
              </w:rPr>
            </w:r>
          </w:p>
        </w:tc>
        <w:tc>
          <w:tcPr>
            <w:vAlign w:val="top"/>
          </w:tcPr>
          <w:p w:rsidR="00000000" w:rsidDel="00000000" w:rsidP="00000000" w:rsidRDefault="00000000" w:rsidRPr="00000000" w14:paraId="00000079">
            <w:pPr>
              <w:spacing w:after="160" w:line="259"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7A">
      <w:pPr>
        <w:spacing w:after="160" w:line="259" w:lineRule="auto"/>
        <w:rPr>
          <w:rFonts w:ascii="Cambria" w:cs="Cambria" w:eastAsia="Cambria" w:hAnsi="Cambria"/>
        </w:rPr>
      </w:pPr>
      <w:r w:rsidDel="00000000" w:rsidR="00000000" w:rsidRPr="00000000">
        <w:rPr>
          <w:rtl w:val="0"/>
        </w:rPr>
      </w:r>
    </w:p>
    <w:p w:rsidR="00000000" w:rsidDel="00000000" w:rsidP="00000000" w:rsidRDefault="00000000" w:rsidRPr="00000000" w14:paraId="0000007B">
      <w:pPr>
        <w:pStyle w:val="Heading1"/>
        <w:spacing w:after="160" w:line="259" w:lineRule="auto"/>
        <w:rPr/>
      </w:pPr>
      <w:bookmarkStart w:colFirst="0" w:colLast="0" w:name="_amxbuqw6v3dc" w:id="2"/>
      <w:bookmarkEnd w:id="2"/>
      <w:r w:rsidDel="00000000" w:rsidR="00000000" w:rsidRPr="00000000">
        <w:rPr>
          <w:rtl w:val="0"/>
        </w:rPr>
        <w:t xml:space="preserve">Approvals (Stakeholder List)</w:t>
      </w:r>
    </w:p>
    <w:tbl>
      <w:tblPr>
        <w:tblStyle w:val="Table3"/>
        <w:tblW w:w="9270.0" w:type="dxa"/>
        <w:jc w:val="left"/>
        <w:tblInd w:w="269.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1710"/>
        <w:gridCol w:w="1479"/>
        <w:gridCol w:w="2391"/>
        <w:gridCol w:w="1620"/>
        <w:tblGridChange w:id="0">
          <w:tblGrid>
            <w:gridCol w:w="2070"/>
            <w:gridCol w:w="1710"/>
            <w:gridCol w:w="1479"/>
            <w:gridCol w:w="2391"/>
            <w:gridCol w:w="1620"/>
          </w:tblGrid>
        </w:tblGridChange>
      </w:tblGrid>
      <w:tr>
        <w:trPr>
          <w:cantSplit w:val="0"/>
          <w:tblHeader w:val="0"/>
        </w:trPr>
        <w:tc>
          <w:tcPr>
            <w:vAlign w:val="top"/>
          </w:tcPr>
          <w:p w:rsidR="00000000" w:rsidDel="00000000" w:rsidP="00000000" w:rsidRDefault="00000000" w:rsidRPr="00000000" w14:paraId="0000007C">
            <w:pPr>
              <w:spacing w:after="160" w:line="259"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Role</w:t>
            </w:r>
            <w:r w:rsidDel="00000000" w:rsidR="00000000" w:rsidRPr="00000000">
              <w:rPr>
                <w:rtl w:val="0"/>
              </w:rPr>
            </w:r>
          </w:p>
        </w:tc>
        <w:tc>
          <w:tcPr>
            <w:vAlign w:val="top"/>
          </w:tcPr>
          <w:p w:rsidR="00000000" w:rsidDel="00000000" w:rsidP="00000000" w:rsidRDefault="00000000" w:rsidRPr="00000000" w14:paraId="0000007D">
            <w:pPr>
              <w:spacing w:after="160" w:line="259"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Name</w:t>
            </w:r>
            <w:r w:rsidDel="00000000" w:rsidR="00000000" w:rsidRPr="00000000">
              <w:rPr>
                <w:rtl w:val="0"/>
              </w:rPr>
            </w:r>
          </w:p>
        </w:tc>
        <w:tc>
          <w:tcPr>
            <w:vAlign w:val="top"/>
          </w:tcPr>
          <w:p w:rsidR="00000000" w:rsidDel="00000000" w:rsidP="00000000" w:rsidRDefault="00000000" w:rsidRPr="00000000" w14:paraId="0000007E">
            <w:pPr>
              <w:spacing w:after="160" w:line="259"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Title</w:t>
            </w:r>
            <w:r w:rsidDel="00000000" w:rsidR="00000000" w:rsidRPr="00000000">
              <w:rPr>
                <w:rtl w:val="0"/>
              </w:rPr>
            </w:r>
          </w:p>
        </w:tc>
        <w:tc>
          <w:tcPr>
            <w:vAlign w:val="top"/>
          </w:tcPr>
          <w:p w:rsidR="00000000" w:rsidDel="00000000" w:rsidP="00000000" w:rsidRDefault="00000000" w:rsidRPr="00000000" w14:paraId="0000007F">
            <w:pPr>
              <w:spacing w:after="160" w:line="259"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Email Address / Phone Number</w:t>
            </w:r>
            <w:r w:rsidDel="00000000" w:rsidR="00000000" w:rsidRPr="00000000">
              <w:rPr>
                <w:rtl w:val="0"/>
              </w:rPr>
            </w:r>
          </w:p>
        </w:tc>
        <w:tc>
          <w:tcPr>
            <w:vAlign w:val="top"/>
          </w:tcPr>
          <w:p w:rsidR="00000000" w:rsidDel="00000000" w:rsidP="00000000" w:rsidRDefault="00000000" w:rsidRPr="00000000" w14:paraId="00000080">
            <w:pPr>
              <w:spacing w:after="160" w:line="259"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Project Sponsor</w:t>
            </w:r>
          </w:p>
        </w:tc>
        <w:tc>
          <w:tcPr>
            <w:vAlign w:val="top"/>
          </w:tcPr>
          <w:p w:rsidR="00000000" w:rsidDel="00000000" w:rsidP="00000000" w:rsidRDefault="00000000" w:rsidRPr="00000000" w14:paraId="00000082">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M*** G****</w:t>
            </w:r>
          </w:p>
        </w:tc>
        <w:tc>
          <w:tcPr>
            <w:vAlign w:val="top"/>
          </w:tcPr>
          <w:p w:rsidR="00000000" w:rsidDel="00000000" w:rsidP="00000000" w:rsidRDefault="00000000" w:rsidRPr="00000000" w14:paraId="00000083">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Sr VP</w:t>
            </w:r>
          </w:p>
        </w:tc>
        <w:tc>
          <w:tcPr>
            <w:vAlign w:val="top"/>
          </w:tcPr>
          <w:p w:rsidR="00000000" w:rsidDel="00000000" w:rsidP="00000000" w:rsidRDefault="00000000" w:rsidRPr="00000000" w14:paraId="00000084">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M*******@gmail.com</w:t>
            </w:r>
          </w:p>
        </w:tc>
        <w:tc>
          <w:tcPr>
            <w:vAlign w:val="top"/>
          </w:tcPr>
          <w:p w:rsidR="00000000" w:rsidDel="00000000" w:rsidP="00000000" w:rsidRDefault="00000000" w:rsidRPr="00000000" w14:paraId="00000085">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1</w:t>
            </w:r>
            <w:r w:rsidDel="00000000" w:rsidR="00000000" w:rsidRPr="00000000">
              <w:rPr>
                <w:rFonts w:ascii="Cambria" w:cs="Cambria" w:eastAsia="Cambria" w:hAnsi="Cambria"/>
                <w:vertAlign w:val="superscript"/>
                <w:rtl w:val="0"/>
              </w:rPr>
              <w:t xml:space="preserve">st</w:t>
            </w:r>
            <w:r w:rsidDel="00000000" w:rsidR="00000000" w:rsidRPr="00000000">
              <w:rPr>
                <w:rFonts w:ascii="Cambria" w:cs="Cambria" w:eastAsia="Cambria" w:hAnsi="Cambria"/>
                <w:rtl w:val="0"/>
              </w:rPr>
              <w:t xml:space="preserve"> Sign Off: </w:t>
            </w:r>
          </w:p>
          <w:p w:rsidR="00000000" w:rsidDel="00000000" w:rsidP="00000000" w:rsidRDefault="00000000" w:rsidRPr="00000000" w14:paraId="00000086">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01-09-25</w:t>
            </w:r>
          </w:p>
          <w:p w:rsidR="00000000" w:rsidDel="00000000" w:rsidP="00000000" w:rsidRDefault="00000000" w:rsidRPr="00000000" w14:paraId="00000087">
            <w:pPr>
              <w:spacing w:after="160" w:line="259" w:lineRule="auto"/>
              <w:rPr>
                <w:rFonts w:ascii="Cambria" w:cs="Cambria" w:eastAsia="Cambria" w:hAnsi="Cambria"/>
              </w:rPr>
            </w:pPr>
            <w:r w:rsidDel="00000000" w:rsidR="00000000" w:rsidRPr="00000000">
              <w:rPr>
                <w:rFonts w:ascii="Cambria" w:cs="Cambria" w:eastAsia="Cambria" w:hAnsi="Cambria"/>
                <w:rtl w:val="0"/>
              </w:rPr>
              <w:t xml:space="preserve">2</w:t>
            </w:r>
            <w:r w:rsidDel="00000000" w:rsidR="00000000" w:rsidRPr="00000000">
              <w:rPr>
                <w:rFonts w:ascii="Cambria" w:cs="Cambria" w:eastAsia="Cambria" w:hAnsi="Cambria"/>
                <w:vertAlign w:val="superscript"/>
                <w:rtl w:val="0"/>
              </w:rPr>
              <w:t xml:space="preserve">nd</w:t>
            </w:r>
            <w:r w:rsidDel="00000000" w:rsidR="00000000" w:rsidRPr="00000000">
              <w:rPr>
                <w:rFonts w:ascii="Cambria" w:cs="Cambria" w:eastAsia="Cambria" w:hAnsi="Cambria"/>
                <w:rtl w:val="0"/>
              </w:rPr>
              <w:t xml:space="preserve"> Sign off:</w:t>
            </w:r>
          </w:p>
        </w:tc>
      </w:tr>
      <w:tr>
        <w:trPr>
          <w:cantSplit w:val="0"/>
          <w:tblHeader w:val="0"/>
        </w:trPr>
        <w:tc>
          <w:tcPr>
            <w:vAlign w:val="top"/>
          </w:tcPr>
          <w:p w:rsidR="00000000" w:rsidDel="00000000" w:rsidP="00000000" w:rsidRDefault="00000000" w:rsidRPr="00000000" w14:paraId="00000088">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Business Owner</w:t>
            </w:r>
          </w:p>
        </w:tc>
        <w:tc>
          <w:tcPr>
            <w:vAlign w:val="top"/>
          </w:tcPr>
          <w:p w:rsidR="00000000" w:rsidDel="00000000" w:rsidP="00000000" w:rsidRDefault="00000000" w:rsidRPr="00000000" w14:paraId="00000089">
            <w:pPr>
              <w:spacing w:after="160" w:line="259" w:lineRule="auto"/>
              <w:rPr>
                <w:rFonts w:ascii="Cambria" w:cs="Cambria" w:eastAsia="Cambria" w:hAnsi="Cambria"/>
              </w:rPr>
            </w:pPr>
            <w:r w:rsidDel="00000000" w:rsidR="00000000" w:rsidRPr="00000000">
              <w:rPr>
                <w:rtl w:val="0"/>
              </w:rPr>
            </w:r>
          </w:p>
        </w:tc>
        <w:tc>
          <w:tcPr>
            <w:vAlign w:val="top"/>
          </w:tcPr>
          <w:p w:rsidR="00000000" w:rsidDel="00000000" w:rsidP="00000000" w:rsidRDefault="00000000" w:rsidRPr="00000000" w14:paraId="0000008A">
            <w:pPr>
              <w:spacing w:after="160" w:line="259" w:lineRule="auto"/>
              <w:rPr>
                <w:rFonts w:ascii="Cambria" w:cs="Cambria" w:eastAsia="Cambria" w:hAnsi="Cambria"/>
              </w:rPr>
            </w:pPr>
            <w:r w:rsidDel="00000000" w:rsidR="00000000" w:rsidRPr="00000000">
              <w:rPr>
                <w:rtl w:val="0"/>
              </w:rPr>
            </w:r>
          </w:p>
        </w:tc>
        <w:tc>
          <w:tcPr>
            <w:vAlign w:val="top"/>
          </w:tcPr>
          <w:p w:rsidR="00000000" w:rsidDel="00000000" w:rsidP="00000000" w:rsidRDefault="00000000" w:rsidRPr="00000000" w14:paraId="0000008B">
            <w:pPr>
              <w:spacing w:after="160" w:line="259" w:lineRule="auto"/>
              <w:rPr>
                <w:rFonts w:ascii="Cambria" w:cs="Cambria" w:eastAsia="Cambria" w:hAnsi="Cambria"/>
              </w:rPr>
            </w:pPr>
            <w:r w:rsidDel="00000000" w:rsidR="00000000" w:rsidRPr="00000000">
              <w:rPr>
                <w:rtl w:val="0"/>
              </w:rPr>
            </w:r>
          </w:p>
        </w:tc>
        <w:tc>
          <w:tcPr>
            <w:vAlign w:val="top"/>
          </w:tcPr>
          <w:p w:rsidR="00000000" w:rsidDel="00000000" w:rsidP="00000000" w:rsidRDefault="00000000" w:rsidRPr="00000000" w14:paraId="0000008C">
            <w:pPr>
              <w:spacing w:after="160" w:line="259" w:lineRule="auto"/>
              <w:rPr>
                <w:rFonts w:ascii="Cambria" w:cs="Cambria" w:eastAsia="Cambria" w:hAnsi="Cambria"/>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Subject Matter Expert (SME)</w:t>
            </w:r>
          </w:p>
        </w:tc>
        <w:tc>
          <w:tcPr>
            <w:vAlign w:val="top"/>
          </w:tcPr>
          <w:p w:rsidR="00000000" w:rsidDel="00000000" w:rsidP="00000000" w:rsidRDefault="00000000" w:rsidRPr="00000000" w14:paraId="0000008E">
            <w:pPr>
              <w:spacing w:after="160" w:line="259" w:lineRule="auto"/>
              <w:rPr>
                <w:rFonts w:ascii="Cambria" w:cs="Cambria" w:eastAsia="Cambria" w:hAnsi="Cambria"/>
              </w:rPr>
            </w:pPr>
            <w:r w:rsidDel="00000000" w:rsidR="00000000" w:rsidRPr="00000000">
              <w:rPr>
                <w:rtl w:val="0"/>
              </w:rPr>
            </w:r>
          </w:p>
        </w:tc>
        <w:tc>
          <w:tcPr>
            <w:vAlign w:val="top"/>
          </w:tcPr>
          <w:p w:rsidR="00000000" w:rsidDel="00000000" w:rsidP="00000000" w:rsidRDefault="00000000" w:rsidRPr="00000000" w14:paraId="0000008F">
            <w:pPr>
              <w:spacing w:after="160" w:line="259" w:lineRule="auto"/>
              <w:rPr>
                <w:rFonts w:ascii="Cambria" w:cs="Cambria" w:eastAsia="Cambria" w:hAnsi="Cambria"/>
              </w:rPr>
            </w:pPr>
            <w:r w:rsidDel="00000000" w:rsidR="00000000" w:rsidRPr="00000000">
              <w:rPr>
                <w:rtl w:val="0"/>
              </w:rPr>
            </w:r>
          </w:p>
        </w:tc>
        <w:tc>
          <w:tcPr>
            <w:vAlign w:val="top"/>
          </w:tcPr>
          <w:p w:rsidR="00000000" w:rsidDel="00000000" w:rsidP="00000000" w:rsidRDefault="00000000" w:rsidRPr="00000000" w14:paraId="00000090">
            <w:pPr>
              <w:spacing w:after="160" w:line="259" w:lineRule="auto"/>
              <w:rPr>
                <w:rFonts w:ascii="Cambria" w:cs="Cambria" w:eastAsia="Cambria" w:hAnsi="Cambria"/>
              </w:rPr>
            </w:pPr>
            <w:r w:rsidDel="00000000" w:rsidR="00000000" w:rsidRPr="00000000">
              <w:rPr>
                <w:rtl w:val="0"/>
              </w:rPr>
            </w:r>
          </w:p>
        </w:tc>
        <w:tc>
          <w:tcPr>
            <w:vAlign w:val="top"/>
          </w:tcPr>
          <w:p w:rsidR="00000000" w:rsidDel="00000000" w:rsidP="00000000" w:rsidRDefault="00000000" w:rsidRPr="00000000" w14:paraId="00000091">
            <w:pPr>
              <w:spacing w:after="160" w:line="259" w:lineRule="auto"/>
              <w:rPr>
                <w:rFonts w:ascii="Cambria" w:cs="Cambria" w:eastAsia="Cambria" w:hAnsi="Cambria"/>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Technical Team from client’s side</w:t>
            </w:r>
          </w:p>
          <w:p w:rsidR="00000000" w:rsidDel="00000000" w:rsidP="00000000" w:rsidRDefault="00000000" w:rsidRPr="00000000" w14:paraId="00000093">
            <w:pPr>
              <w:spacing w:after="160" w:line="259" w:lineRule="auto"/>
              <w:jc w:val="center"/>
              <w:rPr>
                <w:rFonts w:ascii="Cambria" w:cs="Cambria" w:eastAsia="Cambria" w:hAnsi="Cambria"/>
              </w:rPr>
            </w:pPr>
            <w:r w:rsidDel="00000000" w:rsidR="00000000" w:rsidRPr="00000000">
              <w:rPr>
                <w:rFonts w:ascii="Cambria" w:cs="Cambria" w:eastAsia="Cambria" w:hAnsi="Cambria"/>
                <w:rtl w:val="0"/>
              </w:rPr>
              <w:t xml:space="preserve">Implementation SME</w:t>
            </w:r>
          </w:p>
        </w:tc>
        <w:tc>
          <w:tcPr>
            <w:vAlign w:val="top"/>
          </w:tcPr>
          <w:p w:rsidR="00000000" w:rsidDel="00000000" w:rsidP="00000000" w:rsidRDefault="00000000" w:rsidRPr="00000000" w14:paraId="00000094">
            <w:pPr>
              <w:spacing w:after="160" w:line="259" w:lineRule="auto"/>
              <w:rPr>
                <w:rFonts w:ascii="Cambria" w:cs="Cambria" w:eastAsia="Cambria" w:hAnsi="Cambria"/>
              </w:rPr>
            </w:pPr>
            <w:r w:rsidDel="00000000" w:rsidR="00000000" w:rsidRPr="00000000">
              <w:rPr>
                <w:rtl w:val="0"/>
              </w:rPr>
            </w:r>
          </w:p>
        </w:tc>
        <w:tc>
          <w:tcPr>
            <w:vAlign w:val="top"/>
          </w:tcPr>
          <w:p w:rsidR="00000000" w:rsidDel="00000000" w:rsidP="00000000" w:rsidRDefault="00000000" w:rsidRPr="00000000" w14:paraId="00000095">
            <w:pPr>
              <w:spacing w:after="160" w:line="259" w:lineRule="auto"/>
              <w:rPr>
                <w:rFonts w:ascii="Cambria" w:cs="Cambria" w:eastAsia="Cambria" w:hAnsi="Cambria"/>
              </w:rPr>
            </w:pPr>
            <w:r w:rsidDel="00000000" w:rsidR="00000000" w:rsidRPr="00000000">
              <w:rPr>
                <w:rtl w:val="0"/>
              </w:rPr>
            </w:r>
          </w:p>
        </w:tc>
        <w:tc>
          <w:tcPr>
            <w:vAlign w:val="top"/>
          </w:tcPr>
          <w:p w:rsidR="00000000" w:rsidDel="00000000" w:rsidP="00000000" w:rsidRDefault="00000000" w:rsidRPr="00000000" w14:paraId="00000096">
            <w:pPr>
              <w:spacing w:after="160" w:line="259" w:lineRule="auto"/>
              <w:rPr>
                <w:rFonts w:ascii="Cambria" w:cs="Cambria" w:eastAsia="Cambria" w:hAnsi="Cambria"/>
              </w:rPr>
            </w:pPr>
            <w:r w:rsidDel="00000000" w:rsidR="00000000" w:rsidRPr="00000000">
              <w:rPr>
                <w:rtl w:val="0"/>
              </w:rPr>
            </w:r>
          </w:p>
        </w:tc>
        <w:tc>
          <w:tcPr>
            <w:vAlign w:val="top"/>
          </w:tcPr>
          <w:p w:rsidR="00000000" w:rsidDel="00000000" w:rsidP="00000000" w:rsidRDefault="00000000" w:rsidRPr="00000000" w14:paraId="00000097">
            <w:pPr>
              <w:spacing w:after="160" w:line="259"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98">
      <w:pPr>
        <w:spacing w:after="160" w:line="259" w:lineRule="auto"/>
        <w:ind w:left="0" w:firstLine="0"/>
        <w:rPr>
          <w:sz w:val="40"/>
          <w:szCs w:val="40"/>
        </w:rPr>
      </w:pPr>
      <w:r w:rsidDel="00000000" w:rsidR="00000000" w:rsidRPr="00000000">
        <w:rPr>
          <w:rtl w:val="0"/>
        </w:rPr>
      </w:r>
    </w:p>
    <w:p w:rsidR="00000000" w:rsidDel="00000000" w:rsidP="00000000" w:rsidRDefault="00000000" w:rsidRPr="00000000" w14:paraId="00000099">
      <w:pPr>
        <w:spacing w:after="160" w:line="259" w:lineRule="auto"/>
        <w:ind w:left="0" w:firstLine="0"/>
        <w:rPr>
          <w:sz w:val="40"/>
          <w:szCs w:val="40"/>
        </w:rPr>
      </w:pPr>
      <w:r w:rsidDel="00000000" w:rsidR="00000000" w:rsidRPr="00000000">
        <w:rPr>
          <w:rtl w:val="0"/>
        </w:rPr>
      </w:r>
    </w:p>
    <w:p w:rsidR="00000000" w:rsidDel="00000000" w:rsidP="00000000" w:rsidRDefault="00000000" w:rsidRPr="00000000" w14:paraId="0000009A">
      <w:pPr>
        <w:spacing w:after="160" w:line="259" w:lineRule="auto"/>
        <w:ind w:left="0" w:firstLine="0"/>
        <w:rPr>
          <w:sz w:val="40"/>
          <w:szCs w:val="40"/>
        </w:rPr>
      </w:pPr>
      <w:r w:rsidDel="00000000" w:rsidR="00000000" w:rsidRPr="00000000">
        <w:rPr>
          <w:rtl w:val="0"/>
        </w:rPr>
      </w:r>
    </w:p>
    <w:p w:rsidR="00000000" w:rsidDel="00000000" w:rsidP="00000000" w:rsidRDefault="00000000" w:rsidRPr="00000000" w14:paraId="0000009B">
      <w:pPr>
        <w:spacing w:after="160" w:line="259" w:lineRule="auto"/>
        <w:ind w:left="0" w:firstLine="0"/>
        <w:rPr>
          <w:sz w:val="40"/>
          <w:szCs w:val="40"/>
        </w:rPr>
      </w:pPr>
      <w:r w:rsidDel="00000000" w:rsidR="00000000" w:rsidRPr="00000000">
        <w:rPr>
          <w:rtl w:val="0"/>
        </w:rPr>
      </w:r>
    </w:p>
    <w:p w:rsidR="00000000" w:rsidDel="00000000" w:rsidP="00000000" w:rsidRDefault="00000000" w:rsidRPr="00000000" w14:paraId="0000009C">
      <w:pPr>
        <w:spacing w:after="160" w:line="259" w:lineRule="auto"/>
        <w:ind w:left="0" w:firstLine="0"/>
        <w:rPr>
          <w:sz w:val="40"/>
          <w:szCs w:val="40"/>
        </w:rPr>
      </w:pPr>
      <w:r w:rsidDel="00000000" w:rsidR="00000000" w:rsidRPr="00000000">
        <w:rPr>
          <w:rtl w:val="0"/>
        </w:rPr>
      </w:r>
    </w:p>
    <w:p w:rsidR="00000000" w:rsidDel="00000000" w:rsidP="00000000" w:rsidRDefault="00000000" w:rsidRPr="00000000" w14:paraId="0000009D">
      <w:pPr>
        <w:spacing w:after="160" w:line="259" w:lineRule="auto"/>
        <w:ind w:left="0" w:firstLine="0"/>
        <w:rPr>
          <w:sz w:val="40"/>
          <w:szCs w:val="40"/>
        </w:rPr>
      </w:pPr>
      <w:r w:rsidDel="00000000" w:rsidR="00000000" w:rsidRPr="00000000">
        <w:rPr>
          <w:sz w:val="40"/>
          <w:szCs w:val="40"/>
          <w:rtl w:val="0"/>
        </w:rPr>
        <w:t xml:space="preserve">RACI Matrix</w:t>
      </w:r>
    </w:p>
    <w:p w:rsidR="00000000" w:rsidDel="00000000" w:rsidP="00000000" w:rsidRDefault="00000000" w:rsidRPr="00000000" w14:paraId="0000009E">
      <w:pPr>
        <w:spacing w:after="160" w:line="259" w:lineRule="auto"/>
        <w:ind w:left="0" w:firstLine="0"/>
        <w:rPr>
          <w:sz w:val="40"/>
          <w:szCs w:val="40"/>
        </w:rPr>
      </w:pPr>
      <w:r w:rsidDel="00000000" w:rsidR="00000000" w:rsidRPr="00000000">
        <w:rPr>
          <w:rtl w:val="0"/>
        </w:rPr>
      </w:r>
    </w:p>
    <w:tbl>
      <w:tblPr>
        <w:tblStyle w:val="Table4"/>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050"/>
        <w:gridCol w:w="1830"/>
        <w:gridCol w:w="1230"/>
        <w:gridCol w:w="900"/>
        <w:gridCol w:w="1320"/>
        <w:tblGridChange w:id="0">
          <w:tblGrid>
            <w:gridCol w:w="3150"/>
            <w:gridCol w:w="1050"/>
            <w:gridCol w:w="1830"/>
            <w:gridCol w:w="1230"/>
            <w:gridCol w:w="900"/>
            <w:gridCol w:w="13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6c9eb" w:val="clear"/>
            <w:tcMar>
              <w:top w:w="0.0" w:type="dxa"/>
              <w:left w:w="40.0" w:type="dxa"/>
              <w:bottom w:w="0.0" w:type="dxa"/>
              <w:right w:w="40.0" w:type="dxa"/>
            </w:tcMar>
            <w:vAlign w:val="center"/>
          </w:tcPr>
          <w:p w:rsidR="00000000" w:rsidDel="00000000" w:rsidP="00000000" w:rsidRDefault="00000000" w:rsidRPr="00000000" w14:paraId="0000009F">
            <w:pPr>
              <w:widowControl w:val="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Task / Activity</w:t>
            </w:r>
          </w:p>
        </w:tc>
        <w:tc>
          <w:tcPr>
            <w:tcBorders>
              <w:top w:color="000000" w:space="0" w:sz="6" w:val="single"/>
              <w:left w:color="cccccc" w:space="0" w:sz="6" w:val="single"/>
              <w:bottom w:color="000000" w:space="0" w:sz="6" w:val="single"/>
              <w:right w:color="000000" w:space="0" w:sz="6" w:val="single"/>
            </w:tcBorders>
            <w:shd w:fill="a6c9eb" w:val="clear"/>
            <w:tcMar>
              <w:top w:w="0.0" w:type="dxa"/>
              <w:left w:w="40.0" w:type="dxa"/>
              <w:bottom w:w="0.0" w:type="dxa"/>
              <w:right w:w="40.0" w:type="dxa"/>
            </w:tcMar>
            <w:vAlign w:val="center"/>
          </w:tcPr>
          <w:p w:rsidR="00000000" w:rsidDel="00000000" w:rsidP="00000000" w:rsidRDefault="00000000" w:rsidRPr="00000000" w14:paraId="000000A0">
            <w:pPr>
              <w:widowControl w:val="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Business Analyst</w:t>
            </w:r>
          </w:p>
        </w:tc>
        <w:tc>
          <w:tcPr>
            <w:tcBorders>
              <w:top w:color="000000" w:space="0" w:sz="6" w:val="single"/>
              <w:left w:color="cccccc" w:space="0" w:sz="6" w:val="single"/>
              <w:bottom w:color="000000" w:space="0" w:sz="6" w:val="single"/>
              <w:right w:color="000000" w:space="0" w:sz="6" w:val="single"/>
            </w:tcBorders>
            <w:shd w:fill="a6c9eb" w:val="clear"/>
            <w:tcMar>
              <w:top w:w="0.0" w:type="dxa"/>
              <w:left w:w="40.0" w:type="dxa"/>
              <w:bottom w:w="0.0" w:type="dxa"/>
              <w:right w:w="40.0" w:type="dxa"/>
            </w:tcMar>
            <w:vAlign w:val="center"/>
          </w:tcPr>
          <w:p w:rsidR="00000000" w:rsidDel="00000000" w:rsidP="00000000" w:rsidRDefault="00000000" w:rsidRPr="00000000" w14:paraId="000000A1">
            <w:pPr>
              <w:widowControl w:val="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Product Manager</w:t>
            </w:r>
          </w:p>
        </w:tc>
        <w:tc>
          <w:tcPr>
            <w:tcBorders>
              <w:top w:color="000000" w:space="0" w:sz="6" w:val="single"/>
              <w:left w:color="cccccc" w:space="0" w:sz="6" w:val="single"/>
              <w:bottom w:color="000000" w:space="0" w:sz="6" w:val="single"/>
              <w:right w:color="000000" w:space="0" w:sz="6" w:val="single"/>
            </w:tcBorders>
            <w:shd w:fill="a6c9eb" w:val="clear"/>
            <w:tcMar>
              <w:top w:w="0.0" w:type="dxa"/>
              <w:left w:w="40.0" w:type="dxa"/>
              <w:bottom w:w="0.0" w:type="dxa"/>
              <w:right w:w="40.0" w:type="dxa"/>
            </w:tcMar>
            <w:vAlign w:val="center"/>
          </w:tcPr>
          <w:p w:rsidR="00000000" w:rsidDel="00000000" w:rsidP="00000000" w:rsidRDefault="00000000" w:rsidRPr="00000000" w14:paraId="000000A2">
            <w:pPr>
              <w:widowControl w:val="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Developers</w:t>
            </w:r>
          </w:p>
        </w:tc>
        <w:tc>
          <w:tcPr>
            <w:tcBorders>
              <w:top w:color="000000" w:space="0" w:sz="6" w:val="single"/>
              <w:left w:color="cccccc" w:space="0" w:sz="6" w:val="single"/>
              <w:bottom w:color="000000" w:space="0" w:sz="6" w:val="single"/>
              <w:right w:color="000000" w:space="0" w:sz="6" w:val="single"/>
            </w:tcBorders>
            <w:shd w:fill="a6c9eb" w:val="clear"/>
            <w:tcMar>
              <w:top w:w="0.0" w:type="dxa"/>
              <w:left w:w="40.0" w:type="dxa"/>
              <w:bottom w:w="0.0" w:type="dxa"/>
              <w:right w:w="40.0" w:type="dxa"/>
            </w:tcMar>
            <w:vAlign w:val="center"/>
          </w:tcPr>
          <w:p w:rsidR="00000000" w:rsidDel="00000000" w:rsidP="00000000" w:rsidRDefault="00000000" w:rsidRPr="00000000" w14:paraId="000000A3">
            <w:pPr>
              <w:widowControl w:val="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QA Team</w:t>
            </w:r>
          </w:p>
        </w:tc>
        <w:tc>
          <w:tcPr>
            <w:tcBorders>
              <w:top w:color="000000" w:space="0" w:sz="6" w:val="single"/>
              <w:left w:color="cccccc" w:space="0" w:sz="6" w:val="single"/>
              <w:bottom w:color="000000" w:space="0" w:sz="6" w:val="single"/>
              <w:right w:color="000000" w:space="0" w:sz="6" w:val="single"/>
            </w:tcBorders>
            <w:shd w:fill="a6c9eb" w:val="clear"/>
            <w:tcMar>
              <w:top w:w="0.0" w:type="dxa"/>
              <w:left w:w="40.0" w:type="dxa"/>
              <w:bottom w:w="0.0" w:type="dxa"/>
              <w:right w:w="40.0" w:type="dxa"/>
            </w:tcMar>
            <w:vAlign w:val="center"/>
          </w:tcPr>
          <w:p w:rsidR="00000000" w:rsidDel="00000000" w:rsidP="00000000" w:rsidRDefault="00000000" w:rsidRPr="00000000" w14:paraId="000000A4">
            <w:pPr>
              <w:widowControl w:val="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Compliance Team</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5">
            <w:pPr>
              <w:widowControl w:val="0"/>
              <w:rPr>
                <w:rFonts w:ascii="Cambria" w:cs="Cambria" w:eastAsia="Cambria" w:hAnsi="Cambria"/>
              </w:rPr>
            </w:pPr>
            <w:r w:rsidDel="00000000" w:rsidR="00000000" w:rsidRPr="00000000">
              <w:rPr>
                <w:rFonts w:ascii="Cambria" w:cs="Cambria" w:eastAsia="Cambria" w:hAnsi="Cambria"/>
                <w:rtl w:val="0"/>
              </w:rPr>
              <w:t xml:space="preserve">Gather Requirements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6">
            <w:pPr>
              <w:widowControl w:val="0"/>
              <w:rPr>
                <w:rFonts w:ascii="Cambria" w:cs="Cambria" w:eastAsia="Cambria" w:hAnsi="Cambria"/>
              </w:rPr>
            </w:pPr>
            <w:r w:rsidDel="00000000" w:rsidR="00000000" w:rsidRPr="00000000">
              <w:rPr>
                <w:rFonts w:ascii="Cambria" w:cs="Cambria" w:eastAsia="Cambria" w:hAnsi="Cambria"/>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7">
            <w:pPr>
              <w:widowControl w:val="0"/>
              <w:rPr>
                <w:rFonts w:ascii="Cambria" w:cs="Cambria" w:eastAsia="Cambria" w:hAnsi="Cambria"/>
              </w:rPr>
            </w:pPr>
            <w:r w:rsidDel="00000000" w:rsidR="00000000" w:rsidRPr="00000000">
              <w:rPr>
                <w:rFonts w:ascii="Cambria" w:cs="Cambria" w:eastAsia="Cambria" w:hAnsi="Cambria"/>
                <w:rtl w:val="0"/>
              </w:rPr>
              <w:t xml:space="preserve">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8">
            <w:pPr>
              <w:widowControl w:val="0"/>
              <w:rPr>
                <w:rFonts w:ascii="Cambria" w:cs="Cambria" w:eastAsia="Cambria" w:hAnsi="Cambria"/>
              </w:rPr>
            </w:pPr>
            <w:r w:rsidDel="00000000" w:rsidR="00000000" w:rsidRPr="00000000">
              <w:rPr>
                <w:rFonts w:ascii="Cambria" w:cs="Cambria" w:eastAsia="Cambria" w:hAnsi="Cambria"/>
                <w:rtl w:val="0"/>
              </w:rPr>
              <w:t xml:space="preserve">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9">
            <w:pPr>
              <w:widowControl w:val="0"/>
              <w:rPr>
                <w:rFonts w:ascii="Cambria" w:cs="Cambria" w:eastAsia="Cambria" w:hAnsi="Cambria"/>
              </w:rPr>
            </w:pPr>
            <w:r w:rsidDel="00000000" w:rsidR="00000000" w:rsidRPr="00000000">
              <w:rPr>
                <w:rFonts w:ascii="Cambria" w:cs="Cambria" w:eastAsia="Cambria" w:hAnsi="Cambria"/>
                <w:rtl w:val="0"/>
              </w:rPr>
              <w:t xml:space="preserve">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A">
            <w:pPr>
              <w:widowControl w:val="0"/>
              <w:rPr>
                <w:rFonts w:ascii="Cambria" w:cs="Cambria" w:eastAsia="Cambria" w:hAnsi="Cambria"/>
              </w:rPr>
            </w:pPr>
            <w:r w:rsidDel="00000000" w:rsidR="00000000" w:rsidRPr="00000000">
              <w:rPr>
                <w:rFonts w:ascii="Cambria" w:cs="Cambria" w:eastAsia="Cambria" w:hAnsi="Cambria"/>
                <w:rtl w:val="0"/>
              </w:rPr>
              <w:t xml:space="preserve">C</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B">
            <w:pPr>
              <w:widowControl w:val="0"/>
              <w:rPr>
                <w:rFonts w:ascii="Cambria" w:cs="Cambria" w:eastAsia="Cambria" w:hAnsi="Cambria"/>
              </w:rPr>
            </w:pPr>
            <w:r w:rsidDel="00000000" w:rsidR="00000000" w:rsidRPr="00000000">
              <w:rPr>
                <w:rFonts w:ascii="Cambria" w:cs="Cambria" w:eastAsia="Cambria" w:hAnsi="Cambria"/>
                <w:rtl w:val="0"/>
              </w:rPr>
              <w:t xml:space="preserve">Design System Architecture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C">
            <w:pPr>
              <w:widowControl w:val="0"/>
              <w:rPr>
                <w:rFonts w:ascii="Cambria" w:cs="Cambria" w:eastAsia="Cambria" w:hAnsi="Cambria"/>
              </w:rPr>
            </w:pPr>
            <w:r w:rsidDel="00000000" w:rsidR="00000000" w:rsidRPr="00000000">
              <w:rPr>
                <w:rFonts w:ascii="Cambria" w:cs="Cambria" w:eastAsia="Cambria" w:hAnsi="Cambria"/>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D">
            <w:pPr>
              <w:widowControl w:val="0"/>
              <w:rPr>
                <w:rFonts w:ascii="Cambria" w:cs="Cambria" w:eastAsia="Cambria" w:hAnsi="Cambria"/>
              </w:rPr>
            </w:pPr>
            <w:r w:rsidDel="00000000" w:rsidR="00000000" w:rsidRPr="00000000">
              <w:rPr>
                <w:rFonts w:ascii="Cambria" w:cs="Cambria" w:eastAsia="Cambria" w:hAnsi="Cambria"/>
                <w:rtl w:val="0"/>
              </w:rPr>
              <w:t xml:space="preserve">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E">
            <w:pPr>
              <w:widowControl w:val="0"/>
              <w:rPr>
                <w:rFonts w:ascii="Cambria" w:cs="Cambria" w:eastAsia="Cambria" w:hAnsi="Cambria"/>
              </w:rPr>
            </w:pPr>
            <w:r w:rsidDel="00000000" w:rsidR="00000000" w:rsidRPr="00000000">
              <w:rPr>
                <w:rFonts w:ascii="Cambria" w:cs="Cambria" w:eastAsia="Cambria" w:hAnsi="Cambria"/>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F">
            <w:pPr>
              <w:widowControl w:val="0"/>
              <w:rPr>
                <w:rFonts w:ascii="Cambria" w:cs="Cambria" w:eastAsia="Cambria" w:hAnsi="Cambria"/>
              </w:rPr>
            </w:pPr>
            <w:r w:rsidDel="00000000" w:rsidR="00000000" w:rsidRPr="00000000">
              <w:rPr>
                <w:rFonts w:ascii="Cambria" w:cs="Cambria" w:eastAsia="Cambria" w:hAnsi="Cambria"/>
                <w:rtl w:val="0"/>
              </w:rPr>
              <w:t xml:space="preserve">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0">
            <w:pPr>
              <w:widowControl w:val="0"/>
              <w:rPr>
                <w:rFonts w:ascii="Cambria" w:cs="Cambria" w:eastAsia="Cambria" w:hAnsi="Cambria"/>
              </w:rPr>
            </w:pPr>
            <w:r w:rsidDel="00000000" w:rsidR="00000000" w:rsidRPr="00000000">
              <w:rPr>
                <w:rFonts w:ascii="Cambria" w:cs="Cambria" w:eastAsia="Cambria" w:hAnsi="Cambria"/>
                <w:rtl w:val="0"/>
              </w:rPr>
              <w:t xml:space="preserve">C</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1">
            <w:pPr>
              <w:widowControl w:val="0"/>
              <w:rPr>
                <w:rFonts w:ascii="Cambria" w:cs="Cambria" w:eastAsia="Cambria" w:hAnsi="Cambria"/>
              </w:rPr>
            </w:pPr>
            <w:r w:rsidDel="00000000" w:rsidR="00000000" w:rsidRPr="00000000">
              <w:rPr>
                <w:rFonts w:ascii="Cambria" w:cs="Cambria" w:eastAsia="Cambria" w:hAnsi="Cambria"/>
                <w:rtl w:val="0"/>
              </w:rPr>
              <w:t xml:space="preserve">Develop LIS Application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2">
            <w:pPr>
              <w:widowControl w:val="0"/>
              <w:rPr>
                <w:rFonts w:ascii="Cambria" w:cs="Cambria" w:eastAsia="Cambria" w:hAnsi="Cambria"/>
              </w:rPr>
            </w:pPr>
            <w:r w:rsidDel="00000000" w:rsidR="00000000" w:rsidRPr="00000000">
              <w:rPr>
                <w:rFonts w:ascii="Cambria" w:cs="Cambria" w:eastAsia="Cambria" w:hAnsi="Cambria"/>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3">
            <w:pPr>
              <w:widowControl w:val="0"/>
              <w:rPr>
                <w:rFonts w:ascii="Cambria" w:cs="Cambria" w:eastAsia="Cambria" w:hAnsi="Cambria"/>
              </w:rPr>
            </w:pPr>
            <w:r w:rsidDel="00000000" w:rsidR="00000000" w:rsidRPr="00000000">
              <w:rPr>
                <w:rFonts w:ascii="Cambria" w:cs="Cambria" w:eastAsia="Cambria" w:hAnsi="Cambria"/>
                <w:rtl w:val="0"/>
              </w:rPr>
              <w:t xml:space="preserve">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4">
            <w:pPr>
              <w:widowControl w:val="0"/>
              <w:rPr>
                <w:rFonts w:ascii="Cambria" w:cs="Cambria" w:eastAsia="Cambria" w:hAnsi="Cambria"/>
              </w:rPr>
            </w:pPr>
            <w:r w:rsidDel="00000000" w:rsidR="00000000" w:rsidRPr="00000000">
              <w:rPr>
                <w:rFonts w:ascii="Cambria" w:cs="Cambria" w:eastAsia="Cambria" w:hAnsi="Cambria"/>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5">
            <w:pPr>
              <w:widowControl w:val="0"/>
              <w:rPr>
                <w:rFonts w:ascii="Cambria" w:cs="Cambria" w:eastAsia="Cambria" w:hAnsi="Cambria"/>
              </w:rPr>
            </w:pPr>
            <w:r w:rsidDel="00000000" w:rsidR="00000000" w:rsidRPr="00000000">
              <w:rPr>
                <w:rFonts w:ascii="Cambria" w:cs="Cambria" w:eastAsia="Cambria" w:hAnsi="Cambria"/>
                <w:rtl w:val="0"/>
              </w:rPr>
              <w:t xml:space="preserve">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6">
            <w:pPr>
              <w:widowControl w:val="0"/>
              <w:rPr>
                <w:rFonts w:ascii="Cambria" w:cs="Cambria" w:eastAsia="Cambria" w:hAnsi="Cambria"/>
              </w:rPr>
            </w:pPr>
            <w:r w:rsidDel="00000000" w:rsidR="00000000" w:rsidRPr="00000000">
              <w:rPr>
                <w:rFonts w:ascii="Cambria" w:cs="Cambria" w:eastAsia="Cambria" w:hAnsi="Cambria"/>
                <w:rtl w:val="0"/>
              </w:rPr>
              <w:t xml:space="preserve">I</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7">
            <w:pPr>
              <w:widowControl w:val="0"/>
              <w:rPr>
                <w:rFonts w:ascii="Cambria" w:cs="Cambria" w:eastAsia="Cambria" w:hAnsi="Cambria"/>
              </w:rPr>
            </w:pPr>
            <w:r w:rsidDel="00000000" w:rsidR="00000000" w:rsidRPr="00000000">
              <w:rPr>
                <w:rFonts w:ascii="Cambria" w:cs="Cambria" w:eastAsia="Cambria" w:hAnsi="Cambria"/>
                <w:rtl w:val="0"/>
              </w:rPr>
              <w:t xml:space="preserve">Integrate APIs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8">
            <w:pPr>
              <w:widowControl w:val="0"/>
              <w:rPr>
                <w:rFonts w:ascii="Cambria" w:cs="Cambria" w:eastAsia="Cambria" w:hAnsi="Cambria"/>
              </w:rPr>
            </w:pPr>
            <w:r w:rsidDel="00000000" w:rsidR="00000000" w:rsidRPr="00000000">
              <w:rPr>
                <w:rFonts w:ascii="Cambria" w:cs="Cambria" w:eastAsia="Cambria" w:hAnsi="Cambria"/>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9">
            <w:pPr>
              <w:widowControl w:val="0"/>
              <w:rPr>
                <w:rFonts w:ascii="Cambria" w:cs="Cambria" w:eastAsia="Cambria" w:hAnsi="Cambria"/>
              </w:rPr>
            </w:pPr>
            <w:r w:rsidDel="00000000" w:rsidR="00000000" w:rsidRPr="00000000">
              <w:rPr>
                <w:rFonts w:ascii="Cambria" w:cs="Cambria" w:eastAsia="Cambria" w:hAnsi="Cambria"/>
                <w:rtl w:val="0"/>
              </w:rPr>
              <w:t xml:space="preserve">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A">
            <w:pPr>
              <w:widowControl w:val="0"/>
              <w:rPr>
                <w:rFonts w:ascii="Cambria" w:cs="Cambria" w:eastAsia="Cambria" w:hAnsi="Cambria"/>
              </w:rPr>
            </w:pPr>
            <w:r w:rsidDel="00000000" w:rsidR="00000000" w:rsidRPr="00000000">
              <w:rPr>
                <w:rFonts w:ascii="Cambria" w:cs="Cambria" w:eastAsia="Cambria" w:hAnsi="Cambria"/>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B">
            <w:pPr>
              <w:widowControl w:val="0"/>
              <w:rPr>
                <w:rFonts w:ascii="Cambria" w:cs="Cambria" w:eastAsia="Cambria" w:hAnsi="Cambria"/>
              </w:rPr>
            </w:pPr>
            <w:r w:rsidDel="00000000" w:rsidR="00000000" w:rsidRPr="00000000">
              <w:rPr>
                <w:rFonts w:ascii="Cambria" w:cs="Cambria" w:eastAsia="Cambria" w:hAnsi="Cambria"/>
                <w:rtl w:val="0"/>
              </w:rPr>
              <w:t xml:space="preserve">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C">
            <w:pPr>
              <w:widowControl w:val="0"/>
              <w:rPr>
                <w:rFonts w:ascii="Cambria" w:cs="Cambria" w:eastAsia="Cambria" w:hAnsi="Cambria"/>
              </w:rPr>
            </w:pPr>
            <w:r w:rsidDel="00000000" w:rsidR="00000000" w:rsidRPr="00000000">
              <w:rPr>
                <w:rFonts w:ascii="Cambria" w:cs="Cambria" w:eastAsia="Cambria" w:hAnsi="Cambria"/>
                <w:rtl w:val="0"/>
              </w:rPr>
              <w:t xml:space="preserve">C</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D">
            <w:pPr>
              <w:widowControl w:val="0"/>
              <w:rPr>
                <w:rFonts w:ascii="Cambria" w:cs="Cambria" w:eastAsia="Cambria" w:hAnsi="Cambria"/>
              </w:rPr>
            </w:pPr>
            <w:r w:rsidDel="00000000" w:rsidR="00000000" w:rsidRPr="00000000">
              <w:rPr>
                <w:rFonts w:ascii="Cambria" w:cs="Cambria" w:eastAsia="Cambria" w:hAnsi="Cambria"/>
                <w:rtl w:val="0"/>
              </w:rPr>
              <w:t xml:space="preserve">Implement Decision Logic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E">
            <w:pPr>
              <w:widowControl w:val="0"/>
              <w:rPr>
                <w:rFonts w:ascii="Cambria" w:cs="Cambria" w:eastAsia="Cambria" w:hAnsi="Cambria"/>
              </w:rPr>
            </w:pPr>
            <w:r w:rsidDel="00000000" w:rsidR="00000000" w:rsidRPr="00000000">
              <w:rPr>
                <w:rFonts w:ascii="Cambria" w:cs="Cambria" w:eastAsia="Cambria" w:hAnsi="Cambria"/>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F">
            <w:pPr>
              <w:widowControl w:val="0"/>
              <w:rPr>
                <w:rFonts w:ascii="Cambria" w:cs="Cambria" w:eastAsia="Cambria" w:hAnsi="Cambria"/>
              </w:rPr>
            </w:pPr>
            <w:r w:rsidDel="00000000" w:rsidR="00000000" w:rsidRPr="00000000">
              <w:rPr>
                <w:rFonts w:ascii="Cambria" w:cs="Cambria" w:eastAsia="Cambria" w:hAnsi="Cambria"/>
                <w:rtl w:val="0"/>
              </w:rPr>
              <w:t xml:space="preserve">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0">
            <w:pPr>
              <w:widowControl w:val="0"/>
              <w:rPr>
                <w:rFonts w:ascii="Cambria" w:cs="Cambria" w:eastAsia="Cambria" w:hAnsi="Cambria"/>
              </w:rPr>
            </w:pPr>
            <w:r w:rsidDel="00000000" w:rsidR="00000000" w:rsidRPr="00000000">
              <w:rPr>
                <w:rFonts w:ascii="Cambria" w:cs="Cambria" w:eastAsia="Cambria" w:hAnsi="Cambria"/>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1">
            <w:pPr>
              <w:widowControl w:val="0"/>
              <w:rPr>
                <w:rFonts w:ascii="Cambria" w:cs="Cambria" w:eastAsia="Cambria" w:hAnsi="Cambria"/>
              </w:rPr>
            </w:pPr>
            <w:r w:rsidDel="00000000" w:rsidR="00000000" w:rsidRPr="00000000">
              <w:rPr>
                <w:rFonts w:ascii="Cambria" w:cs="Cambria" w:eastAsia="Cambria" w:hAnsi="Cambria"/>
                <w:rtl w:val="0"/>
              </w:rPr>
              <w:t xml:space="preserve">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2">
            <w:pPr>
              <w:widowControl w:val="0"/>
              <w:rPr>
                <w:rFonts w:ascii="Cambria" w:cs="Cambria" w:eastAsia="Cambria" w:hAnsi="Cambria"/>
              </w:rPr>
            </w:pPr>
            <w:r w:rsidDel="00000000" w:rsidR="00000000" w:rsidRPr="00000000">
              <w:rPr>
                <w:rFonts w:ascii="Cambria" w:cs="Cambria" w:eastAsia="Cambria" w:hAnsi="Cambria"/>
                <w:rtl w:val="0"/>
              </w:rPr>
              <w:t xml:space="preserve">C</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3">
            <w:pPr>
              <w:widowControl w:val="0"/>
              <w:rPr>
                <w:rFonts w:ascii="Cambria" w:cs="Cambria" w:eastAsia="Cambria" w:hAnsi="Cambria"/>
              </w:rPr>
            </w:pPr>
            <w:r w:rsidDel="00000000" w:rsidR="00000000" w:rsidRPr="00000000">
              <w:rPr>
                <w:rFonts w:ascii="Cambria" w:cs="Cambria" w:eastAsia="Cambria" w:hAnsi="Cambria"/>
                <w:rtl w:val="0"/>
              </w:rPr>
              <w:t xml:space="preserve">Compliance Review &amp; Approval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4">
            <w:pPr>
              <w:widowControl w:val="0"/>
              <w:rPr>
                <w:rFonts w:ascii="Cambria" w:cs="Cambria" w:eastAsia="Cambria" w:hAnsi="Cambria"/>
              </w:rPr>
            </w:pPr>
            <w:r w:rsidDel="00000000" w:rsidR="00000000" w:rsidRPr="00000000">
              <w:rPr>
                <w:rFonts w:ascii="Cambria" w:cs="Cambria" w:eastAsia="Cambria" w:hAnsi="Cambria"/>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5">
            <w:pPr>
              <w:widowControl w:val="0"/>
              <w:rPr>
                <w:rFonts w:ascii="Cambria" w:cs="Cambria" w:eastAsia="Cambria" w:hAnsi="Cambria"/>
              </w:rPr>
            </w:pPr>
            <w:r w:rsidDel="00000000" w:rsidR="00000000" w:rsidRPr="00000000">
              <w:rPr>
                <w:rFonts w:ascii="Cambria" w:cs="Cambria" w:eastAsia="Cambria" w:hAnsi="Cambria"/>
                <w:rtl w:val="0"/>
              </w:rPr>
              <w:t xml:space="preserve">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6">
            <w:pPr>
              <w:widowControl w:val="0"/>
              <w:rPr>
                <w:rFonts w:ascii="Cambria" w:cs="Cambria" w:eastAsia="Cambria" w:hAnsi="Cambria"/>
              </w:rPr>
            </w:pPr>
            <w:r w:rsidDel="00000000" w:rsidR="00000000" w:rsidRPr="00000000">
              <w:rPr>
                <w:rFonts w:ascii="Cambria" w:cs="Cambria" w:eastAsia="Cambria" w:hAnsi="Cambria"/>
                <w:rtl w:val="0"/>
              </w:rPr>
              <w:t xml:space="preserve">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7">
            <w:pPr>
              <w:widowControl w:val="0"/>
              <w:rPr>
                <w:rFonts w:ascii="Cambria" w:cs="Cambria" w:eastAsia="Cambria" w:hAnsi="Cambria"/>
              </w:rPr>
            </w:pPr>
            <w:r w:rsidDel="00000000" w:rsidR="00000000" w:rsidRPr="00000000">
              <w:rPr>
                <w:rFonts w:ascii="Cambria" w:cs="Cambria" w:eastAsia="Cambria" w:hAnsi="Cambria"/>
                <w:rtl w:val="0"/>
              </w:rPr>
              <w:t xml:space="preserve">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8">
            <w:pPr>
              <w:widowControl w:val="0"/>
              <w:rPr>
                <w:rFonts w:ascii="Cambria" w:cs="Cambria" w:eastAsia="Cambria" w:hAnsi="Cambria"/>
              </w:rPr>
            </w:pPr>
            <w:r w:rsidDel="00000000" w:rsidR="00000000" w:rsidRPr="00000000">
              <w:rPr>
                <w:rFonts w:ascii="Cambria" w:cs="Cambria" w:eastAsia="Cambria" w:hAnsi="Cambria"/>
                <w:rtl w:val="0"/>
              </w:rPr>
              <w:t xml:space="preserve">R/A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9">
            <w:pPr>
              <w:widowControl w:val="0"/>
              <w:rPr>
                <w:rFonts w:ascii="Cambria" w:cs="Cambria" w:eastAsia="Cambria" w:hAnsi="Cambria"/>
              </w:rPr>
            </w:pPr>
            <w:r w:rsidDel="00000000" w:rsidR="00000000" w:rsidRPr="00000000">
              <w:rPr>
                <w:rFonts w:ascii="Cambria" w:cs="Cambria" w:eastAsia="Cambria" w:hAnsi="Cambria"/>
                <w:rtl w:val="0"/>
              </w:rPr>
              <w:t xml:space="preserve">Testing &amp; Quality Assurance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A">
            <w:pPr>
              <w:widowControl w:val="0"/>
              <w:rPr>
                <w:rFonts w:ascii="Cambria" w:cs="Cambria" w:eastAsia="Cambria" w:hAnsi="Cambria"/>
              </w:rPr>
            </w:pPr>
            <w:r w:rsidDel="00000000" w:rsidR="00000000" w:rsidRPr="00000000">
              <w:rPr>
                <w:rFonts w:ascii="Cambria" w:cs="Cambria" w:eastAsia="Cambria" w:hAnsi="Cambria"/>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B">
            <w:pPr>
              <w:widowControl w:val="0"/>
              <w:rPr>
                <w:rFonts w:ascii="Cambria" w:cs="Cambria" w:eastAsia="Cambria" w:hAnsi="Cambria"/>
              </w:rPr>
            </w:pPr>
            <w:r w:rsidDel="00000000" w:rsidR="00000000" w:rsidRPr="00000000">
              <w:rPr>
                <w:rFonts w:ascii="Cambria" w:cs="Cambria" w:eastAsia="Cambria" w:hAnsi="Cambria"/>
                <w:rtl w:val="0"/>
              </w:rPr>
              <w:t xml:space="preserve">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C">
            <w:pPr>
              <w:widowControl w:val="0"/>
              <w:rPr>
                <w:rFonts w:ascii="Cambria" w:cs="Cambria" w:eastAsia="Cambria" w:hAnsi="Cambria"/>
              </w:rPr>
            </w:pPr>
            <w:r w:rsidDel="00000000" w:rsidR="00000000" w:rsidRPr="00000000">
              <w:rPr>
                <w:rFonts w:ascii="Cambria" w:cs="Cambria" w:eastAsia="Cambria" w:hAnsi="Cambria"/>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D">
            <w:pPr>
              <w:widowControl w:val="0"/>
              <w:rPr>
                <w:rFonts w:ascii="Cambria" w:cs="Cambria" w:eastAsia="Cambria" w:hAnsi="Cambria"/>
              </w:rPr>
            </w:pPr>
            <w:r w:rsidDel="00000000" w:rsidR="00000000" w:rsidRPr="00000000">
              <w:rPr>
                <w:rFonts w:ascii="Cambria" w:cs="Cambria" w:eastAsia="Cambria" w:hAnsi="Cambria"/>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E">
            <w:pPr>
              <w:widowControl w:val="0"/>
              <w:rPr>
                <w:rFonts w:ascii="Cambria" w:cs="Cambria" w:eastAsia="Cambria" w:hAnsi="Cambria"/>
              </w:rPr>
            </w:pPr>
            <w:r w:rsidDel="00000000" w:rsidR="00000000" w:rsidRPr="00000000">
              <w:rPr>
                <w:rFonts w:ascii="Cambria" w:cs="Cambria" w:eastAsia="Cambria" w:hAnsi="Cambria"/>
                <w:rtl w:val="0"/>
              </w:rPr>
              <w:t xml:space="preserve">I</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F">
            <w:pPr>
              <w:widowControl w:val="0"/>
              <w:rPr>
                <w:rFonts w:ascii="Cambria" w:cs="Cambria" w:eastAsia="Cambria" w:hAnsi="Cambria"/>
              </w:rPr>
            </w:pPr>
            <w:r w:rsidDel="00000000" w:rsidR="00000000" w:rsidRPr="00000000">
              <w:rPr>
                <w:rFonts w:ascii="Cambria" w:cs="Cambria" w:eastAsia="Cambria" w:hAnsi="Cambria"/>
                <w:rtl w:val="0"/>
              </w:rPr>
              <w:t xml:space="preserve">Deployment to Production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0">
            <w:pPr>
              <w:widowControl w:val="0"/>
              <w:rPr>
                <w:rFonts w:ascii="Cambria" w:cs="Cambria" w:eastAsia="Cambria" w:hAnsi="Cambria"/>
              </w:rPr>
            </w:pPr>
            <w:r w:rsidDel="00000000" w:rsidR="00000000" w:rsidRPr="00000000">
              <w:rPr>
                <w:rFonts w:ascii="Cambria" w:cs="Cambria" w:eastAsia="Cambria" w:hAnsi="Cambria"/>
                <w:rtl w:val="0"/>
              </w:rPr>
              <w:t xml:space="preserve">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1">
            <w:pPr>
              <w:widowControl w:val="0"/>
              <w:rPr>
                <w:rFonts w:ascii="Cambria" w:cs="Cambria" w:eastAsia="Cambria" w:hAnsi="Cambria"/>
              </w:rPr>
            </w:pPr>
            <w:r w:rsidDel="00000000" w:rsidR="00000000" w:rsidRPr="00000000">
              <w:rPr>
                <w:rFonts w:ascii="Cambria" w:cs="Cambria" w:eastAsia="Cambria" w:hAnsi="Cambria"/>
                <w:rtl w:val="0"/>
              </w:rPr>
              <w:t xml:space="preserve">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2">
            <w:pPr>
              <w:widowControl w:val="0"/>
              <w:rPr>
                <w:rFonts w:ascii="Cambria" w:cs="Cambria" w:eastAsia="Cambria" w:hAnsi="Cambria"/>
              </w:rPr>
            </w:pPr>
            <w:r w:rsidDel="00000000" w:rsidR="00000000" w:rsidRPr="00000000">
              <w:rPr>
                <w:rFonts w:ascii="Cambria" w:cs="Cambria" w:eastAsia="Cambria" w:hAnsi="Cambria"/>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3">
            <w:pPr>
              <w:widowControl w:val="0"/>
              <w:rPr>
                <w:rFonts w:ascii="Cambria" w:cs="Cambria" w:eastAsia="Cambria" w:hAnsi="Cambria"/>
              </w:rPr>
            </w:pPr>
            <w:r w:rsidDel="00000000" w:rsidR="00000000" w:rsidRPr="00000000">
              <w:rPr>
                <w:rFonts w:ascii="Cambria" w:cs="Cambria" w:eastAsia="Cambria" w:hAnsi="Cambria"/>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4">
            <w:pPr>
              <w:widowControl w:val="0"/>
              <w:rPr>
                <w:rFonts w:ascii="Cambria" w:cs="Cambria" w:eastAsia="Cambria" w:hAnsi="Cambria"/>
              </w:rPr>
            </w:pPr>
            <w:r w:rsidDel="00000000" w:rsidR="00000000" w:rsidRPr="00000000">
              <w:rPr>
                <w:rFonts w:ascii="Cambria" w:cs="Cambria" w:eastAsia="Cambria" w:hAnsi="Cambria"/>
                <w:rtl w:val="0"/>
              </w:rPr>
              <w:t xml:space="preserve">I</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5">
            <w:pPr>
              <w:widowControl w:val="0"/>
              <w:rPr>
                <w:rFonts w:ascii="Cambria" w:cs="Cambria" w:eastAsia="Cambria" w:hAnsi="Cambria"/>
              </w:rPr>
            </w:pPr>
            <w:r w:rsidDel="00000000" w:rsidR="00000000" w:rsidRPr="00000000">
              <w:rPr>
                <w:rFonts w:ascii="Cambria" w:cs="Cambria" w:eastAsia="Cambria" w:hAnsi="Cambria"/>
                <w:rtl w:val="0"/>
              </w:rPr>
              <w:t xml:space="preserve">Post-Deployment Monitoring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6">
            <w:pPr>
              <w:widowControl w:val="0"/>
              <w:rPr>
                <w:rFonts w:ascii="Cambria" w:cs="Cambria" w:eastAsia="Cambria" w:hAnsi="Cambria"/>
              </w:rPr>
            </w:pPr>
            <w:r w:rsidDel="00000000" w:rsidR="00000000" w:rsidRPr="00000000">
              <w:rPr>
                <w:rFonts w:ascii="Cambria" w:cs="Cambria" w:eastAsia="Cambria" w:hAnsi="Cambria"/>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7">
            <w:pPr>
              <w:widowControl w:val="0"/>
              <w:rPr>
                <w:rFonts w:ascii="Cambria" w:cs="Cambria" w:eastAsia="Cambria" w:hAnsi="Cambria"/>
              </w:rPr>
            </w:pPr>
            <w:r w:rsidDel="00000000" w:rsidR="00000000" w:rsidRPr="00000000">
              <w:rPr>
                <w:rFonts w:ascii="Cambria" w:cs="Cambria" w:eastAsia="Cambria" w:hAnsi="Cambria"/>
                <w:rtl w:val="0"/>
              </w:rPr>
              <w:t xml:space="preserve">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8">
            <w:pPr>
              <w:widowControl w:val="0"/>
              <w:rPr>
                <w:rFonts w:ascii="Cambria" w:cs="Cambria" w:eastAsia="Cambria" w:hAnsi="Cambria"/>
              </w:rPr>
            </w:pPr>
            <w:r w:rsidDel="00000000" w:rsidR="00000000" w:rsidRPr="00000000">
              <w:rPr>
                <w:rFonts w:ascii="Cambria" w:cs="Cambria" w:eastAsia="Cambria" w:hAnsi="Cambria"/>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9">
            <w:pPr>
              <w:widowControl w:val="0"/>
              <w:rPr>
                <w:rFonts w:ascii="Cambria" w:cs="Cambria" w:eastAsia="Cambria" w:hAnsi="Cambria"/>
              </w:rPr>
            </w:pPr>
            <w:r w:rsidDel="00000000" w:rsidR="00000000" w:rsidRPr="00000000">
              <w:rPr>
                <w:rFonts w:ascii="Cambria" w:cs="Cambria" w:eastAsia="Cambria" w:hAnsi="Cambria"/>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A">
            <w:pPr>
              <w:widowControl w:val="0"/>
              <w:rPr>
                <w:rFonts w:ascii="Cambria" w:cs="Cambria" w:eastAsia="Cambria" w:hAnsi="Cambria"/>
              </w:rPr>
            </w:pPr>
            <w:r w:rsidDel="00000000" w:rsidR="00000000" w:rsidRPr="00000000">
              <w:rPr>
                <w:rFonts w:ascii="Cambria" w:cs="Cambria" w:eastAsia="Cambria" w:hAnsi="Cambria"/>
                <w:rtl w:val="0"/>
              </w:rPr>
              <w:t xml:space="preserve">I</w:t>
            </w:r>
          </w:p>
        </w:tc>
      </w:tr>
    </w:tbl>
    <w:p w:rsidR="00000000" w:rsidDel="00000000" w:rsidP="00000000" w:rsidRDefault="00000000" w:rsidRPr="00000000" w14:paraId="000000DB">
      <w:pPr>
        <w:spacing w:after="160" w:line="259" w:lineRule="auto"/>
        <w:ind w:left="0" w:firstLine="0"/>
        <w:rPr>
          <w:sz w:val="40"/>
          <w:szCs w:val="40"/>
        </w:rPr>
      </w:pPr>
      <w:r w:rsidDel="00000000" w:rsidR="00000000" w:rsidRPr="00000000">
        <w:rPr>
          <w:rtl w:val="0"/>
        </w:rPr>
      </w:r>
    </w:p>
    <w:p w:rsidR="00000000" w:rsidDel="00000000" w:rsidP="00000000" w:rsidRDefault="00000000" w:rsidRPr="00000000" w14:paraId="000000DC">
      <w:pPr>
        <w:rPr>
          <w:rFonts w:ascii="Cambria" w:cs="Cambria" w:eastAsia="Cambria" w:hAnsi="Cambria"/>
        </w:rPr>
      </w:pPr>
      <w:r w:rsidDel="00000000" w:rsidR="00000000" w:rsidRPr="00000000">
        <w:rPr>
          <w:rFonts w:ascii="Cambria" w:cs="Cambria" w:eastAsia="Cambria" w:hAnsi="Cambria"/>
          <w:b w:val="1"/>
          <w:bCs w:val="1"/>
          <w:rtl w:val="0"/>
        </w:rPr>
        <w:t xml:space="preserve">Legend</w:t>
      </w:r>
      <w:r w:rsidDel="00000000" w:rsidR="00000000" w:rsidRPr="00000000">
        <w:rPr>
          <w:rFonts w:ascii="Cambria" w:cs="Cambria" w:eastAsia="Cambria" w:hAnsi="Cambria"/>
          <w:rtl w:val="0"/>
        </w:rPr>
        <w:t xml:space="preserve">:</w:t>
      </w:r>
    </w:p>
    <w:p w:rsidR="00000000" w:rsidDel="00000000" w:rsidP="00000000" w:rsidRDefault="00000000" w:rsidRPr="00000000" w14:paraId="000000DD">
      <w:pPr>
        <w:rPr>
          <w:rFonts w:ascii="Cambria" w:cs="Cambria" w:eastAsia="Cambria" w:hAnsi="Cambria"/>
        </w:rPr>
      </w:pPr>
      <w:r w:rsidDel="00000000" w:rsidR="00000000" w:rsidRPr="00000000">
        <w:rPr>
          <w:rtl w:val="0"/>
        </w:rPr>
      </w:r>
    </w:p>
    <w:p w:rsidR="00000000" w:rsidDel="00000000" w:rsidP="00000000" w:rsidRDefault="00000000" w:rsidRPr="00000000" w14:paraId="000000DE">
      <w:pPr>
        <w:rPr>
          <w:rFonts w:ascii="Cambria" w:cs="Cambria" w:eastAsia="Cambria" w:hAnsi="Cambria"/>
        </w:rPr>
      </w:pPr>
      <w:r w:rsidDel="00000000" w:rsidR="00000000" w:rsidRPr="00000000">
        <w:rPr>
          <w:rFonts w:ascii="Cambria" w:cs="Cambria" w:eastAsia="Cambria" w:hAnsi="Cambria"/>
          <w:rtl w:val="0"/>
        </w:rPr>
        <w:t xml:space="preserve">R (Responsible) – Does the work to complete the task.</w:t>
      </w:r>
    </w:p>
    <w:p w:rsidR="00000000" w:rsidDel="00000000" w:rsidP="00000000" w:rsidRDefault="00000000" w:rsidRPr="00000000" w14:paraId="000000DF">
      <w:pPr>
        <w:rPr>
          <w:rFonts w:ascii="Cambria" w:cs="Cambria" w:eastAsia="Cambria" w:hAnsi="Cambria"/>
        </w:rPr>
      </w:pPr>
      <w:r w:rsidDel="00000000" w:rsidR="00000000" w:rsidRPr="00000000">
        <w:rPr>
          <w:rFonts w:ascii="Cambria" w:cs="Cambria" w:eastAsia="Cambria" w:hAnsi="Cambria"/>
          <w:rtl w:val="0"/>
        </w:rPr>
        <w:t xml:space="preserve">A (Accountable) – Ultimately answerable for correct completion.</w:t>
      </w:r>
    </w:p>
    <w:p w:rsidR="00000000" w:rsidDel="00000000" w:rsidP="00000000" w:rsidRDefault="00000000" w:rsidRPr="00000000" w14:paraId="000000E0">
      <w:pPr>
        <w:rPr>
          <w:rFonts w:ascii="Cambria" w:cs="Cambria" w:eastAsia="Cambria" w:hAnsi="Cambria"/>
        </w:rPr>
      </w:pPr>
      <w:r w:rsidDel="00000000" w:rsidR="00000000" w:rsidRPr="00000000">
        <w:rPr>
          <w:rFonts w:ascii="Cambria" w:cs="Cambria" w:eastAsia="Cambria" w:hAnsi="Cambria"/>
          <w:rtl w:val="0"/>
        </w:rPr>
        <w:t xml:space="preserve">C (Consulted) – Provides input, expertise.</w:t>
      </w:r>
    </w:p>
    <w:p w:rsidR="00000000" w:rsidDel="00000000" w:rsidP="00000000" w:rsidRDefault="00000000" w:rsidRPr="00000000" w14:paraId="000000E1">
      <w:pPr>
        <w:rPr/>
      </w:pPr>
      <w:r w:rsidDel="00000000" w:rsidR="00000000" w:rsidRPr="00000000">
        <w:rPr>
          <w:rFonts w:ascii="Cambria" w:cs="Cambria" w:eastAsia="Cambria" w:hAnsi="Cambria"/>
          <w:rtl w:val="0"/>
        </w:rPr>
        <w:t xml:space="preserve">I (Informed) – Kept up-to-date on progress.</w:t>
      </w:r>
      <w:r w:rsidDel="00000000" w:rsidR="00000000" w:rsidRPr="00000000">
        <w:rPr>
          <w:rtl w:val="0"/>
        </w:rPr>
      </w:r>
    </w:p>
    <w:p w:rsidR="00000000" w:rsidDel="00000000" w:rsidP="00000000" w:rsidRDefault="00000000" w:rsidRPr="00000000" w14:paraId="000000E2">
      <w:pPr>
        <w:pStyle w:val="Heading1"/>
        <w:rPr/>
      </w:pPr>
      <w:bookmarkStart w:colFirst="0" w:colLast="0" w:name="_ledufpt7jkuu" w:id="3"/>
      <w:bookmarkEnd w:id="3"/>
      <w:r w:rsidDel="00000000" w:rsidR="00000000" w:rsidRPr="00000000">
        <w:rPr>
          <w:rtl w:val="0"/>
        </w:rPr>
        <w:t xml:space="preserve">Introduction</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Cambria" w:cs="Cambria" w:eastAsia="Cambria" w:hAnsi="Cambria"/>
        </w:rPr>
      </w:pPr>
      <w:r w:rsidDel="00000000" w:rsidR="00000000" w:rsidRPr="00000000">
        <w:rPr>
          <w:rFonts w:ascii="Cambria" w:cs="Cambria" w:eastAsia="Cambria" w:hAnsi="Cambria"/>
          <w:rtl w:val="0"/>
        </w:rPr>
        <w:t xml:space="preserve">The Laboratory Workflow Improvement Project aims to streamline the laboratory team's workflow, reduce delays, and enhance stakeholder satisfaction. The project will focus on automating manual steps, integrating the Laboratory Information System (LIS) with downstream reporting systems, and providing real-time visibility into sample processing and report generation.</w:t>
      </w:r>
      <w:r w:rsidDel="00000000" w:rsidR="00000000" w:rsidRPr="00000000">
        <w:rPr>
          <w:rtl w:val="0"/>
        </w:rPr>
      </w:r>
    </w:p>
    <w:p w:rsidR="00000000" w:rsidDel="00000000" w:rsidP="00000000" w:rsidRDefault="00000000" w:rsidRPr="00000000" w14:paraId="000000E4">
      <w:pPr>
        <w:pStyle w:val="Heading1"/>
        <w:rPr/>
      </w:pPr>
      <w:bookmarkStart w:colFirst="0" w:colLast="0" w:name="_k1d8boxbxtcc" w:id="4"/>
      <w:bookmarkEnd w:id="4"/>
      <w:r w:rsidDel="00000000" w:rsidR="00000000" w:rsidRPr="00000000">
        <w:rPr>
          <w:rtl w:val="0"/>
        </w:rPr>
        <w:t xml:space="preserve">As-Is state</w:t>
      </w:r>
    </w:p>
    <w:p w:rsidR="00000000" w:rsidDel="00000000" w:rsidP="00000000" w:rsidRDefault="00000000" w:rsidRPr="00000000" w14:paraId="000000E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AS-IS process describes how the laboratory workflow currently operates before improvements are implemented.</w:t>
      </w:r>
    </w:p>
    <w:p w:rsidR="00000000" w:rsidDel="00000000" w:rsidP="00000000" w:rsidRDefault="00000000" w:rsidRPr="00000000" w14:paraId="000000E6">
      <w:pPr>
        <w:pStyle w:val="Heading2"/>
        <w:rPr/>
      </w:pPr>
      <w:bookmarkStart w:colFirst="0" w:colLast="0" w:name="_utc4yg6qxveo" w:id="5"/>
      <w:bookmarkEnd w:id="5"/>
      <w:r w:rsidDel="00000000" w:rsidR="00000000" w:rsidRPr="00000000">
        <w:rPr>
          <w:rtl w:val="0"/>
        </w:rPr>
        <w:t xml:space="preserve">Current Challenges</w:t>
      </w:r>
    </w:p>
    <w:p w:rsidR="00000000" w:rsidDel="00000000" w:rsidP="00000000" w:rsidRDefault="00000000" w:rsidRPr="00000000" w14:paraId="000000E7">
      <w:pPr>
        <w:numPr>
          <w:ilvl w:val="0"/>
          <w:numId w:val="5"/>
        </w:numPr>
        <w:spacing w:after="0" w:afterAutospacing="0" w:before="240" w:lineRule="auto"/>
        <w:ind w:left="720" w:hanging="360"/>
      </w:pPr>
      <w:r w:rsidDel="00000000" w:rsidR="00000000" w:rsidRPr="00000000">
        <w:rPr>
          <w:rFonts w:ascii="Cambria" w:cs="Cambria" w:eastAsia="Cambria" w:hAnsi="Cambria"/>
          <w:rtl w:val="0"/>
        </w:rPr>
        <w:t xml:space="preserve">Manual sample status updates</w:t>
      </w:r>
    </w:p>
    <w:p w:rsidR="00000000" w:rsidDel="00000000" w:rsidP="00000000" w:rsidRDefault="00000000" w:rsidRPr="00000000" w14:paraId="000000E8">
      <w:pPr>
        <w:numPr>
          <w:ilvl w:val="0"/>
          <w:numId w:val="5"/>
        </w:numPr>
        <w:spacing w:after="0" w:afterAutospacing="0" w:before="0" w:beforeAutospacing="0" w:lineRule="auto"/>
        <w:ind w:left="720" w:hanging="360"/>
      </w:pPr>
      <w:r w:rsidDel="00000000" w:rsidR="00000000" w:rsidRPr="00000000">
        <w:rPr>
          <w:rFonts w:ascii="Cambria" w:cs="Cambria" w:eastAsia="Cambria" w:hAnsi="Cambria"/>
          <w:rtl w:val="0"/>
        </w:rPr>
        <w:t xml:space="preserve">Duplicate data entry across systems</w:t>
      </w:r>
    </w:p>
    <w:p w:rsidR="00000000" w:rsidDel="00000000" w:rsidP="00000000" w:rsidRDefault="00000000" w:rsidRPr="00000000" w14:paraId="000000E9">
      <w:pPr>
        <w:numPr>
          <w:ilvl w:val="0"/>
          <w:numId w:val="5"/>
        </w:numPr>
        <w:spacing w:after="0" w:afterAutospacing="0" w:before="0" w:beforeAutospacing="0" w:lineRule="auto"/>
        <w:ind w:left="720" w:hanging="360"/>
      </w:pPr>
      <w:r w:rsidDel="00000000" w:rsidR="00000000" w:rsidRPr="00000000">
        <w:rPr>
          <w:rFonts w:ascii="Cambria" w:cs="Cambria" w:eastAsia="Cambria" w:hAnsi="Cambria"/>
          <w:rtl w:val="0"/>
        </w:rPr>
        <w:t xml:space="preserve">Delayed report generation</w:t>
      </w:r>
    </w:p>
    <w:p w:rsidR="00000000" w:rsidDel="00000000" w:rsidP="00000000" w:rsidRDefault="00000000" w:rsidRPr="00000000" w14:paraId="000000EA">
      <w:pPr>
        <w:numPr>
          <w:ilvl w:val="0"/>
          <w:numId w:val="5"/>
        </w:numPr>
        <w:spacing w:after="0" w:afterAutospacing="0" w:before="0" w:beforeAutospacing="0" w:lineRule="auto"/>
        <w:ind w:left="720" w:hanging="360"/>
      </w:pPr>
      <w:r w:rsidDel="00000000" w:rsidR="00000000" w:rsidRPr="00000000">
        <w:rPr>
          <w:rFonts w:ascii="Cambria" w:cs="Cambria" w:eastAsia="Cambria" w:hAnsi="Cambria"/>
          <w:rtl w:val="0"/>
        </w:rPr>
        <w:t xml:space="preserve">Limited visibility into sample progress</w:t>
      </w:r>
    </w:p>
    <w:p w:rsidR="00000000" w:rsidDel="00000000" w:rsidP="00000000" w:rsidRDefault="00000000" w:rsidRPr="00000000" w14:paraId="000000EB">
      <w:pPr>
        <w:numPr>
          <w:ilvl w:val="0"/>
          <w:numId w:val="5"/>
        </w:numPr>
        <w:spacing w:after="0" w:afterAutospacing="0" w:before="0" w:beforeAutospacing="0" w:lineRule="auto"/>
        <w:ind w:left="720" w:hanging="360"/>
      </w:pPr>
      <w:r w:rsidDel="00000000" w:rsidR="00000000" w:rsidRPr="00000000">
        <w:rPr>
          <w:rFonts w:ascii="Cambria" w:cs="Cambria" w:eastAsia="Cambria" w:hAnsi="Cambria"/>
          <w:rtl w:val="0"/>
        </w:rPr>
        <w:t xml:space="preserve">Disconnected LIS and reporting systems</w:t>
      </w:r>
    </w:p>
    <w:p w:rsidR="00000000" w:rsidDel="00000000" w:rsidP="00000000" w:rsidRDefault="00000000" w:rsidRPr="00000000" w14:paraId="000000EC">
      <w:pPr>
        <w:numPr>
          <w:ilvl w:val="0"/>
          <w:numId w:val="5"/>
        </w:numPr>
        <w:spacing w:after="240" w:before="0" w:beforeAutospacing="0" w:lineRule="auto"/>
        <w:ind w:left="720" w:hanging="360"/>
      </w:pPr>
      <w:r w:rsidDel="00000000" w:rsidR="00000000" w:rsidRPr="00000000">
        <w:rPr>
          <w:rFonts w:ascii="Cambria" w:cs="Cambria" w:eastAsia="Cambria" w:hAnsi="Cambria"/>
          <w:rtl w:val="0"/>
        </w:rPr>
        <w:t xml:space="preserve">Increased chances of human error</w:t>
      </w:r>
    </w:p>
    <w:p w:rsidR="00000000" w:rsidDel="00000000" w:rsidP="00000000" w:rsidRDefault="00000000" w:rsidRPr="00000000" w14:paraId="000000ED">
      <w:pPr>
        <w:pStyle w:val="Heading2"/>
        <w:keepNext w:val="0"/>
        <w:keepLines w:val="0"/>
        <w:spacing w:before="480" w:lineRule="auto"/>
        <w:rPr/>
      </w:pPr>
      <w:bookmarkStart w:colFirst="0" w:colLast="0" w:name="_y4ojxdac8kvk" w:id="6"/>
      <w:bookmarkEnd w:id="6"/>
      <w:r w:rsidDel="00000000" w:rsidR="00000000" w:rsidRPr="00000000">
        <w:rPr>
          <w:rtl w:val="0"/>
        </w:rPr>
        <w:t xml:space="preserve">AS-IS Workflow – Laboratory Operations</w:t>
      </w:r>
    </w:p>
    <w:p w:rsidR="00000000" w:rsidDel="00000000" w:rsidP="00000000" w:rsidRDefault="00000000" w:rsidRPr="00000000" w14:paraId="000000EE">
      <w:pPr>
        <w:rPr>
          <w:rFonts w:ascii="Cambria" w:cs="Cambria" w:eastAsia="Cambria" w:hAnsi="Cambria"/>
        </w:rPr>
      </w:pPr>
      <w:r w:rsidDel="00000000" w:rsidR="00000000" w:rsidRPr="00000000">
        <w:rPr>
          <w:rFonts w:ascii="Cambria" w:cs="Cambria" w:eastAsia="Cambria" w:hAnsi="Cambria"/>
          <w:rtl w:val="0"/>
        </w:rPr>
        <w:t xml:space="preserve">Sample Collection</w:t>
      </w:r>
    </w:p>
    <w:p w:rsidR="00000000" w:rsidDel="00000000" w:rsidP="00000000" w:rsidRDefault="00000000" w:rsidRPr="00000000" w14:paraId="000000EF">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F0">
      <w:pPr>
        <w:rPr>
          <w:rFonts w:ascii="Cambria" w:cs="Cambria" w:eastAsia="Cambria" w:hAnsi="Cambria"/>
        </w:rPr>
      </w:pPr>
      <w:r w:rsidDel="00000000" w:rsidR="00000000" w:rsidRPr="00000000">
        <w:rPr>
          <w:rFonts w:ascii="Cambria" w:cs="Cambria" w:eastAsia="Cambria" w:hAnsi="Cambria"/>
          <w:rtl w:val="0"/>
        </w:rPr>
        <w:t xml:space="preserve">Manual Sample Registration</w:t>
      </w:r>
    </w:p>
    <w:p w:rsidR="00000000" w:rsidDel="00000000" w:rsidP="00000000" w:rsidRDefault="00000000" w:rsidRPr="00000000" w14:paraId="000000F1">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F2">
      <w:pPr>
        <w:rPr>
          <w:rFonts w:ascii="Cambria" w:cs="Cambria" w:eastAsia="Cambria" w:hAnsi="Cambria"/>
        </w:rPr>
      </w:pPr>
      <w:r w:rsidDel="00000000" w:rsidR="00000000" w:rsidRPr="00000000">
        <w:rPr>
          <w:rFonts w:ascii="Cambria" w:cs="Cambria" w:eastAsia="Cambria" w:hAnsi="Cambria"/>
          <w:rtl w:val="0"/>
        </w:rPr>
        <w:t xml:space="preserve">Is Sample Data Valid?</w:t>
      </w:r>
    </w:p>
    <w:p w:rsidR="00000000" w:rsidDel="00000000" w:rsidP="00000000" w:rsidRDefault="00000000" w:rsidRPr="00000000" w14:paraId="000000F3">
      <w:pPr>
        <w:rPr>
          <w:rFonts w:ascii="Cambria" w:cs="Cambria" w:eastAsia="Cambria" w:hAnsi="Cambria"/>
        </w:rPr>
      </w:pPr>
      <w:r w:rsidDel="00000000" w:rsidR="00000000" w:rsidRPr="00000000">
        <w:rPr>
          <w:rFonts w:ascii="Cambria" w:cs="Cambria" w:eastAsia="Cambria" w:hAnsi="Cambria"/>
          <w:rtl w:val="0"/>
        </w:rPr>
        <w:t xml:space="preserve">   ↙             ↘</w:t>
      </w:r>
    </w:p>
    <w:p w:rsidR="00000000" w:rsidDel="00000000" w:rsidP="00000000" w:rsidRDefault="00000000" w:rsidRPr="00000000" w14:paraId="000000F4">
      <w:pPr>
        <w:rPr>
          <w:rFonts w:ascii="Cambria" w:cs="Cambria" w:eastAsia="Cambria" w:hAnsi="Cambria"/>
        </w:rPr>
      </w:pPr>
      <w:r w:rsidDel="00000000" w:rsidR="00000000" w:rsidRPr="00000000">
        <w:rPr>
          <w:rFonts w:ascii="Cambria" w:cs="Cambria" w:eastAsia="Cambria" w:hAnsi="Cambria"/>
          <w:rtl w:val="0"/>
        </w:rPr>
        <w:t xml:space="preserve">No                Yes</w:t>
      </w:r>
    </w:p>
    <w:p w:rsidR="00000000" w:rsidDel="00000000" w:rsidP="00000000" w:rsidRDefault="00000000" w:rsidRPr="00000000" w14:paraId="000000F5">
      <w:pPr>
        <w:rPr>
          <w:rFonts w:ascii="Cambria" w:cs="Cambria" w:eastAsia="Cambria" w:hAnsi="Cambria"/>
        </w:rPr>
      </w:pPr>
      <w:r w:rsidDel="00000000" w:rsidR="00000000" w:rsidRPr="00000000">
        <w:rPr>
          <w:rFonts w:ascii="Cambria" w:cs="Cambria" w:eastAsia="Cambria" w:hAnsi="Cambria"/>
          <w:rtl w:val="0"/>
        </w:rPr>
        <w:t xml:space="preserve">Correct Data      Continue</w:t>
      </w:r>
    </w:p>
    <w:p w:rsidR="00000000" w:rsidDel="00000000" w:rsidP="00000000" w:rsidRDefault="00000000" w:rsidRPr="00000000" w14:paraId="000000F6">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F7">
      <w:pPr>
        <w:rPr>
          <w:rFonts w:ascii="Cambria" w:cs="Cambria" w:eastAsia="Cambria" w:hAnsi="Cambria"/>
        </w:rPr>
      </w:pPr>
      <w:r w:rsidDel="00000000" w:rsidR="00000000" w:rsidRPr="00000000">
        <w:rPr>
          <w:rFonts w:ascii="Cambria" w:cs="Cambria" w:eastAsia="Cambria" w:hAnsi="Cambria"/>
          <w:rtl w:val="0"/>
        </w:rPr>
        <w:t xml:space="preserve">Lab Technician Updates Multiple Systems Manually</w:t>
      </w:r>
    </w:p>
    <w:p w:rsidR="00000000" w:rsidDel="00000000" w:rsidP="00000000" w:rsidRDefault="00000000" w:rsidRPr="00000000" w14:paraId="000000F8">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F9">
      <w:pPr>
        <w:rPr>
          <w:rFonts w:ascii="Cambria" w:cs="Cambria" w:eastAsia="Cambria" w:hAnsi="Cambria"/>
        </w:rPr>
      </w:pPr>
      <w:r w:rsidDel="00000000" w:rsidR="00000000" w:rsidRPr="00000000">
        <w:rPr>
          <w:rFonts w:ascii="Cambria" w:cs="Cambria" w:eastAsia="Cambria" w:hAnsi="Cambria"/>
          <w:rtl w:val="0"/>
        </w:rPr>
        <w:t xml:space="preserve">Sample Testing Performed</w:t>
      </w:r>
    </w:p>
    <w:p w:rsidR="00000000" w:rsidDel="00000000" w:rsidP="00000000" w:rsidRDefault="00000000" w:rsidRPr="00000000" w14:paraId="000000FA">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FB">
      <w:pPr>
        <w:rPr>
          <w:rFonts w:ascii="Cambria" w:cs="Cambria" w:eastAsia="Cambria" w:hAnsi="Cambria"/>
        </w:rPr>
      </w:pPr>
      <w:r w:rsidDel="00000000" w:rsidR="00000000" w:rsidRPr="00000000">
        <w:rPr>
          <w:rFonts w:ascii="Cambria" w:cs="Cambria" w:eastAsia="Cambria" w:hAnsi="Cambria"/>
          <w:rtl w:val="0"/>
        </w:rPr>
        <w:t xml:space="preserve">Manual QA Validation</w:t>
      </w:r>
    </w:p>
    <w:p w:rsidR="00000000" w:rsidDel="00000000" w:rsidP="00000000" w:rsidRDefault="00000000" w:rsidRPr="00000000" w14:paraId="000000FC">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FD">
      <w:pPr>
        <w:rPr>
          <w:rFonts w:ascii="Cambria" w:cs="Cambria" w:eastAsia="Cambria" w:hAnsi="Cambria"/>
        </w:rPr>
      </w:pPr>
      <w:r w:rsidDel="00000000" w:rsidR="00000000" w:rsidRPr="00000000">
        <w:rPr>
          <w:rFonts w:ascii="Cambria" w:cs="Cambria" w:eastAsia="Cambria" w:hAnsi="Cambria"/>
          <w:rtl w:val="0"/>
        </w:rPr>
        <w:t xml:space="preserve">QA Validation Passed?</w:t>
      </w:r>
    </w:p>
    <w:p w:rsidR="00000000" w:rsidDel="00000000" w:rsidP="00000000" w:rsidRDefault="00000000" w:rsidRPr="00000000" w14:paraId="000000FE">
      <w:pPr>
        <w:rPr>
          <w:rFonts w:ascii="Cambria" w:cs="Cambria" w:eastAsia="Cambria" w:hAnsi="Cambria"/>
        </w:rPr>
      </w:pPr>
      <w:r w:rsidDel="00000000" w:rsidR="00000000" w:rsidRPr="00000000">
        <w:rPr>
          <w:rFonts w:ascii="Cambria" w:cs="Cambria" w:eastAsia="Cambria" w:hAnsi="Cambria"/>
          <w:rtl w:val="0"/>
        </w:rPr>
        <w:t xml:space="preserve">   ↙             ↘</w:t>
      </w:r>
    </w:p>
    <w:p w:rsidR="00000000" w:rsidDel="00000000" w:rsidP="00000000" w:rsidRDefault="00000000" w:rsidRPr="00000000" w14:paraId="000000FF">
      <w:pPr>
        <w:rPr>
          <w:rFonts w:ascii="Cambria" w:cs="Cambria" w:eastAsia="Cambria" w:hAnsi="Cambria"/>
        </w:rPr>
      </w:pPr>
      <w:r w:rsidDel="00000000" w:rsidR="00000000" w:rsidRPr="00000000">
        <w:rPr>
          <w:rFonts w:ascii="Cambria" w:cs="Cambria" w:eastAsia="Cambria" w:hAnsi="Cambria"/>
          <w:rtl w:val="0"/>
        </w:rPr>
        <w:t xml:space="preserve">No                Yes</w:t>
      </w:r>
    </w:p>
    <w:p w:rsidR="00000000" w:rsidDel="00000000" w:rsidP="00000000" w:rsidRDefault="00000000" w:rsidRPr="00000000" w14:paraId="00000100">
      <w:pPr>
        <w:rPr>
          <w:rFonts w:ascii="Cambria" w:cs="Cambria" w:eastAsia="Cambria" w:hAnsi="Cambria"/>
        </w:rPr>
      </w:pPr>
      <w:r w:rsidDel="00000000" w:rsidR="00000000" w:rsidRPr="00000000">
        <w:rPr>
          <w:rFonts w:ascii="Cambria" w:cs="Cambria" w:eastAsia="Cambria" w:hAnsi="Cambria"/>
          <w:rtl w:val="0"/>
        </w:rPr>
        <w:t xml:space="preserve">Retest/Rework     Report Prepared Manually</w:t>
      </w:r>
    </w:p>
    <w:p w:rsidR="00000000" w:rsidDel="00000000" w:rsidP="00000000" w:rsidRDefault="00000000" w:rsidRPr="00000000" w14:paraId="00000101">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02">
      <w:pPr>
        <w:rPr>
          <w:rFonts w:ascii="Cambria" w:cs="Cambria" w:eastAsia="Cambria" w:hAnsi="Cambria"/>
        </w:rPr>
      </w:pPr>
      <w:r w:rsidDel="00000000" w:rsidR="00000000" w:rsidRPr="00000000">
        <w:rPr>
          <w:rFonts w:ascii="Cambria" w:cs="Cambria" w:eastAsia="Cambria" w:hAnsi="Cambria"/>
          <w:rtl w:val="0"/>
        </w:rPr>
        <w:t xml:space="preserve">Report Uploaded Across Systems</w:t>
      </w:r>
    </w:p>
    <w:p w:rsidR="00000000" w:rsidDel="00000000" w:rsidP="00000000" w:rsidRDefault="00000000" w:rsidRPr="00000000" w14:paraId="00000103">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04">
      <w:pPr>
        <w:rPr>
          <w:rFonts w:ascii="Cambria" w:cs="Cambria" w:eastAsia="Cambria" w:hAnsi="Cambria"/>
        </w:rPr>
      </w:pPr>
      <w:r w:rsidDel="00000000" w:rsidR="00000000" w:rsidRPr="00000000">
        <w:rPr>
          <w:rFonts w:ascii="Cambria" w:cs="Cambria" w:eastAsia="Cambria" w:hAnsi="Cambria"/>
          <w:rtl w:val="0"/>
        </w:rPr>
        <w:t xml:space="preserve">Stakeholders Check Status Through Emails/Calls</w:t>
      </w:r>
    </w:p>
    <w:p w:rsidR="00000000" w:rsidDel="00000000" w:rsidP="00000000" w:rsidRDefault="00000000" w:rsidRPr="00000000" w14:paraId="00000105">
      <w:pPr>
        <w:rPr>
          <w:rFonts w:ascii="Cambria" w:cs="Cambria" w:eastAsia="Cambria" w:hAnsi="Cambria"/>
        </w:rPr>
      </w:pPr>
      <w:r w:rsidDel="00000000" w:rsidR="00000000" w:rsidRPr="00000000">
        <w:rPr>
          <w:rtl w:val="0"/>
        </w:rPr>
      </w:r>
    </w:p>
    <w:p w:rsidR="00000000" w:rsidDel="00000000" w:rsidP="00000000" w:rsidRDefault="00000000" w:rsidRPr="00000000" w14:paraId="00000106">
      <w:pPr>
        <w:pStyle w:val="Heading2"/>
        <w:rPr/>
      </w:pPr>
      <w:bookmarkStart w:colFirst="0" w:colLast="0" w:name="_muz184woyuzb" w:id="7"/>
      <w:bookmarkEnd w:id="7"/>
      <w:r w:rsidDel="00000000" w:rsidR="00000000" w:rsidRPr="00000000">
        <w:rPr>
          <w:rtl w:val="0"/>
        </w:rPr>
        <w:t xml:space="preserve">Flowchart</w:t>
      </w:r>
      <w:r w:rsidDel="00000000" w:rsidR="00000000" w:rsidRPr="00000000">
        <w:rPr>
          <w:rtl w:val="0"/>
        </w:rPr>
      </w:r>
    </w:p>
    <w:p w:rsidR="00000000" w:rsidDel="00000000" w:rsidP="00000000" w:rsidRDefault="00000000" w:rsidRPr="00000000" w14:paraId="00000107">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284831" cy="746283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84831" cy="7462838"/>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2"/>
        <w:keepNext w:val="0"/>
        <w:keepLines w:val="0"/>
        <w:spacing w:before="480" w:lineRule="auto"/>
        <w:rPr/>
      </w:pPr>
      <w:bookmarkStart w:colFirst="0" w:colLast="0" w:name="_zbj2om107p80" w:id="8"/>
      <w:bookmarkEnd w:id="8"/>
      <w:r w:rsidDel="00000000" w:rsidR="00000000" w:rsidRPr="00000000">
        <w:rPr>
          <w:rtl w:val="0"/>
        </w:rPr>
        <w:t xml:space="preserve">AS-IS Pain Points</w:t>
      </w:r>
    </w:p>
    <w:tbl>
      <w:tblPr>
        <w:tblStyle w:val="Table5"/>
        <w:tblW w:w="6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5"/>
        <w:gridCol w:w="2705"/>
        <w:tblGridChange w:id="0">
          <w:tblGrid>
            <w:gridCol w:w="3335"/>
            <w:gridCol w:w="27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Pain 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Impact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Cambria" w:cs="Cambria" w:eastAsia="Cambria" w:hAnsi="Cambria"/>
              </w:rPr>
            </w:pPr>
            <w:r w:rsidDel="00000000" w:rsidR="00000000" w:rsidRPr="00000000">
              <w:rPr>
                <w:rFonts w:ascii="Cambria" w:cs="Cambria" w:eastAsia="Cambria" w:hAnsi="Cambria"/>
                <w:rtl w:val="0"/>
              </w:rPr>
              <w:t xml:space="preserve">Manual status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Cambria" w:cs="Cambria" w:eastAsia="Cambria" w:hAnsi="Cambria"/>
              </w:rPr>
            </w:pPr>
            <w:r w:rsidDel="00000000" w:rsidR="00000000" w:rsidRPr="00000000">
              <w:rPr>
                <w:rFonts w:ascii="Cambria" w:cs="Cambria" w:eastAsia="Cambria" w:hAnsi="Cambria"/>
                <w:rtl w:val="0"/>
              </w:rPr>
              <w:t xml:space="preserve">Delays and errors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Cambria" w:cs="Cambria" w:eastAsia="Cambria" w:hAnsi="Cambria"/>
              </w:rPr>
            </w:pPr>
            <w:r w:rsidDel="00000000" w:rsidR="00000000" w:rsidRPr="00000000">
              <w:rPr>
                <w:rFonts w:ascii="Cambria" w:cs="Cambria" w:eastAsia="Cambria" w:hAnsi="Cambria"/>
                <w:rtl w:val="0"/>
              </w:rPr>
              <w:t xml:space="preserve">Multiple disconnected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Cambria" w:cs="Cambria" w:eastAsia="Cambria" w:hAnsi="Cambria"/>
              </w:rPr>
            </w:pPr>
            <w:r w:rsidDel="00000000" w:rsidR="00000000" w:rsidRPr="00000000">
              <w:rPr>
                <w:rFonts w:ascii="Cambria" w:cs="Cambria" w:eastAsia="Cambria" w:hAnsi="Cambria"/>
                <w:rtl w:val="0"/>
              </w:rPr>
              <w:t xml:space="preserve">Duplicate 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Cambria" w:cs="Cambria" w:eastAsia="Cambria" w:hAnsi="Cambria"/>
              </w:rPr>
            </w:pPr>
            <w:r w:rsidDel="00000000" w:rsidR="00000000" w:rsidRPr="00000000">
              <w:rPr>
                <w:rFonts w:ascii="Cambria" w:cs="Cambria" w:eastAsia="Cambria" w:hAnsi="Cambria"/>
                <w:rtl w:val="0"/>
              </w:rPr>
              <w:t xml:space="preserve">No real-time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Cambria" w:cs="Cambria" w:eastAsia="Cambria" w:hAnsi="Cambria"/>
              </w:rPr>
            </w:pPr>
            <w:r w:rsidDel="00000000" w:rsidR="00000000" w:rsidRPr="00000000">
              <w:rPr>
                <w:rFonts w:ascii="Cambria" w:cs="Cambria" w:eastAsia="Cambria" w:hAnsi="Cambria"/>
                <w:rtl w:val="0"/>
              </w:rPr>
              <w:t xml:space="preserve">Stakeholder frustration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Cambria" w:cs="Cambria" w:eastAsia="Cambria" w:hAnsi="Cambria"/>
              </w:rPr>
            </w:pPr>
            <w:r w:rsidDel="00000000" w:rsidR="00000000" w:rsidRPr="00000000">
              <w:rPr>
                <w:rFonts w:ascii="Cambria" w:cs="Cambria" w:eastAsia="Cambria" w:hAnsi="Cambria"/>
                <w:rtl w:val="0"/>
              </w:rPr>
              <w:t xml:space="preserve">Manual report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Cambria" w:cs="Cambria" w:eastAsia="Cambria" w:hAnsi="Cambria"/>
              </w:rPr>
            </w:pPr>
            <w:r w:rsidDel="00000000" w:rsidR="00000000" w:rsidRPr="00000000">
              <w:rPr>
                <w:rFonts w:ascii="Cambria" w:cs="Cambria" w:eastAsia="Cambria" w:hAnsi="Cambria"/>
                <w:rtl w:val="0"/>
              </w:rPr>
              <w:t xml:space="preserve">Slow turnaround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Cambria" w:cs="Cambria" w:eastAsia="Cambria" w:hAnsi="Cambria"/>
              </w:rPr>
            </w:pPr>
            <w:r w:rsidDel="00000000" w:rsidR="00000000" w:rsidRPr="00000000">
              <w:rPr>
                <w:rFonts w:ascii="Cambria" w:cs="Cambria" w:eastAsia="Cambria" w:hAnsi="Cambria"/>
                <w:rtl w:val="0"/>
              </w:rPr>
              <w:t xml:space="preserve">Inconsistent data across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Cambria" w:cs="Cambria" w:eastAsia="Cambria" w:hAnsi="Cambria"/>
              </w:rPr>
            </w:pPr>
            <w:r w:rsidDel="00000000" w:rsidR="00000000" w:rsidRPr="00000000">
              <w:rPr>
                <w:rFonts w:ascii="Cambria" w:cs="Cambria" w:eastAsia="Cambria" w:hAnsi="Cambria"/>
                <w:rtl w:val="0"/>
              </w:rPr>
              <w:t xml:space="preserve">Operational inefficiencies</w:t>
            </w:r>
          </w:p>
        </w:tc>
      </w:tr>
    </w:tbl>
    <w:p w:rsidR="00000000" w:rsidDel="00000000" w:rsidP="00000000" w:rsidRDefault="00000000" w:rsidRPr="00000000" w14:paraId="00000115">
      <w:pPr>
        <w:pStyle w:val="Heading1"/>
        <w:rPr/>
      </w:pPr>
      <w:bookmarkStart w:colFirst="0" w:colLast="0" w:name="_kj3wz0m6dgsw" w:id="9"/>
      <w:bookmarkEnd w:id="9"/>
      <w:r w:rsidDel="00000000" w:rsidR="00000000" w:rsidRPr="00000000">
        <w:rPr>
          <w:rtl w:val="0"/>
        </w:rPr>
        <w:t xml:space="preserve">TO-BE Process (Future State)</w:t>
      </w:r>
    </w:p>
    <w:p w:rsidR="00000000" w:rsidDel="00000000" w:rsidP="00000000" w:rsidRDefault="00000000" w:rsidRPr="00000000" w14:paraId="0000011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TO-BE process describes the improved workflow after automation and integration are implemented.</w:t>
      </w:r>
    </w:p>
    <w:p w:rsidR="00000000" w:rsidDel="00000000" w:rsidP="00000000" w:rsidRDefault="00000000" w:rsidRPr="00000000" w14:paraId="00000117">
      <w:pPr>
        <w:pStyle w:val="Heading2"/>
        <w:rPr/>
      </w:pPr>
      <w:bookmarkStart w:colFirst="0" w:colLast="0" w:name="_dcy2l0ibadt3" w:id="10"/>
      <w:bookmarkEnd w:id="10"/>
      <w:r w:rsidDel="00000000" w:rsidR="00000000" w:rsidRPr="00000000">
        <w:rPr>
          <w:rtl w:val="0"/>
        </w:rPr>
        <w:t xml:space="preserve">Expected Improvements</w:t>
      </w:r>
    </w:p>
    <w:p w:rsidR="00000000" w:rsidDel="00000000" w:rsidP="00000000" w:rsidRDefault="00000000" w:rsidRPr="00000000" w14:paraId="00000118">
      <w:pPr>
        <w:numPr>
          <w:ilvl w:val="0"/>
          <w:numId w:val="1"/>
        </w:numPr>
        <w:spacing w:after="0" w:afterAutospacing="0" w:before="240" w:lineRule="auto"/>
        <w:ind w:left="720" w:hanging="360"/>
      </w:pPr>
      <w:r w:rsidDel="00000000" w:rsidR="00000000" w:rsidRPr="00000000">
        <w:rPr>
          <w:rFonts w:ascii="Cambria" w:cs="Cambria" w:eastAsia="Cambria" w:hAnsi="Cambria"/>
          <w:rtl w:val="0"/>
        </w:rPr>
        <w:t xml:space="preserve">Automated sample status synchronization</w:t>
      </w:r>
    </w:p>
    <w:p w:rsidR="00000000" w:rsidDel="00000000" w:rsidP="00000000" w:rsidRDefault="00000000" w:rsidRPr="00000000" w14:paraId="00000119">
      <w:pPr>
        <w:numPr>
          <w:ilvl w:val="0"/>
          <w:numId w:val="1"/>
        </w:numPr>
        <w:spacing w:after="0" w:afterAutospacing="0" w:before="0" w:beforeAutospacing="0" w:lineRule="auto"/>
        <w:ind w:left="720" w:hanging="360"/>
      </w:pPr>
      <w:r w:rsidDel="00000000" w:rsidR="00000000" w:rsidRPr="00000000">
        <w:rPr>
          <w:rFonts w:ascii="Cambria" w:cs="Cambria" w:eastAsia="Cambria" w:hAnsi="Cambria"/>
          <w:rtl w:val="0"/>
        </w:rPr>
        <w:t xml:space="preserve">Integrated LIS and reporting systems</w:t>
      </w:r>
    </w:p>
    <w:p w:rsidR="00000000" w:rsidDel="00000000" w:rsidP="00000000" w:rsidRDefault="00000000" w:rsidRPr="00000000" w14:paraId="0000011A">
      <w:pPr>
        <w:numPr>
          <w:ilvl w:val="0"/>
          <w:numId w:val="1"/>
        </w:numPr>
        <w:spacing w:after="0" w:afterAutospacing="0" w:before="0" w:beforeAutospacing="0" w:lineRule="auto"/>
        <w:ind w:left="720" w:hanging="360"/>
      </w:pPr>
      <w:r w:rsidDel="00000000" w:rsidR="00000000" w:rsidRPr="00000000">
        <w:rPr>
          <w:rFonts w:ascii="Cambria" w:cs="Cambria" w:eastAsia="Cambria" w:hAnsi="Cambria"/>
          <w:rtl w:val="0"/>
        </w:rPr>
        <w:t xml:space="preserve">Real-time sample tracking</w:t>
      </w:r>
    </w:p>
    <w:p w:rsidR="00000000" w:rsidDel="00000000" w:rsidP="00000000" w:rsidRDefault="00000000" w:rsidRPr="00000000" w14:paraId="0000011B">
      <w:pPr>
        <w:numPr>
          <w:ilvl w:val="0"/>
          <w:numId w:val="1"/>
        </w:numPr>
        <w:spacing w:after="0" w:afterAutospacing="0" w:before="0" w:beforeAutospacing="0" w:lineRule="auto"/>
        <w:ind w:left="720" w:hanging="360"/>
      </w:pPr>
      <w:r w:rsidDel="00000000" w:rsidR="00000000" w:rsidRPr="00000000">
        <w:rPr>
          <w:rFonts w:ascii="Cambria" w:cs="Cambria" w:eastAsia="Cambria" w:hAnsi="Cambria"/>
          <w:rtl w:val="0"/>
        </w:rPr>
        <w:t xml:space="preserve">Faster report generation</w:t>
      </w:r>
    </w:p>
    <w:p w:rsidR="00000000" w:rsidDel="00000000" w:rsidP="00000000" w:rsidRDefault="00000000" w:rsidRPr="00000000" w14:paraId="0000011C">
      <w:pPr>
        <w:numPr>
          <w:ilvl w:val="0"/>
          <w:numId w:val="1"/>
        </w:numPr>
        <w:spacing w:after="0" w:afterAutospacing="0" w:before="0" w:beforeAutospacing="0" w:lineRule="auto"/>
        <w:ind w:left="720" w:hanging="360"/>
      </w:pPr>
      <w:r w:rsidDel="00000000" w:rsidR="00000000" w:rsidRPr="00000000">
        <w:rPr>
          <w:rFonts w:ascii="Cambria" w:cs="Cambria" w:eastAsia="Cambria" w:hAnsi="Cambria"/>
          <w:rtl w:val="0"/>
        </w:rPr>
        <w:t xml:space="preserve">Reduced manual intervention</w:t>
      </w:r>
    </w:p>
    <w:p w:rsidR="00000000" w:rsidDel="00000000" w:rsidP="00000000" w:rsidRDefault="00000000" w:rsidRPr="00000000" w14:paraId="0000011D">
      <w:pPr>
        <w:numPr>
          <w:ilvl w:val="0"/>
          <w:numId w:val="1"/>
        </w:numPr>
        <w:spacing w:after="240" w:before="0" w:beforeAutospacing="0" w:lineRule="auto"/>
        <w:ind w:left="720" w:hanging="360"/>
      </w:pPr>
      <w:r w:rsidDel="00000000" w:rsidR="00000000" w:rsidRPr="00000000">
        <w:rPr>
          <w:rFonts w:ascii="Cambria" w:cs="Cambria" w:eastAsia="Cambria" w:hAnsi="Cambria"/>
          <w:rtl w:val="0"/>
        </w:rPr>
        <w:t xml:space="preserve">Better stakeholder visibility</w:t>
      </w:r>
    </w:p>
    <w:p w:rsidR="00000000" w:rsidDel="00000000" w:rsidP="00000000" w:rsidRDefault="00000000" w:rsidRPr="00000000" w14:paraId="0000011E">
      <w:pPr>
        <w:pStyle w:val="Heading2"/>
        <w:keepNext w:val="0"/>
        <w:keepLines w:val="0"/>
        <w:spacing w:before="480" w:lineRule="auto"/>
        <w:rPr/>
      </w:pPr>
      <w:bookmarkStart w:colFirst="0" w:colLast="0" w:name="_x9lt5yb52we0" w:id="11"/>
      <w:bookmarkEnd w:id="11"/>
      <w:r w:rsidDel="00000000" w:rsidR="00000000" w:rsidRPr="00000000">
        <w:rPr>
          <w:rtl w:val="0"/>
        </w:rPr>
        <w:t xml:space="preserve">TO-BE Workflow – Laboratory Operations</w:t>
      </w:r>
    </w:p>
    <w:p w:rsidR="00000000" w:rsidDel="00000000" w:rsidP="00000000" w:rsidRDefault="00000000" w:rsidRPr="00000000" w14:paraId="0000011F">
      <w:pPr>
        <w:rPr>
          <w:rFonts w:ascii="Cambria" w:cs="Cambria" w:eastAsia="Cambria" w:hAnsi="Cambria"/>
        </w:rPr>
      </w:pPr>
      <w:r w:rsidDel="00000000" w:rsidR="00000000" w:rsidRPr="00000000">
        <w:rPr>
          <w:rFonts w:ascii="Cambria" w:cs="Cambria" w:eastAsia="Cambria" w:hAnsi="Cambria"/>
          <w:rtl w:val="0"/>
        </w:rPr>
        <w:t xml:space="preserve">Sample Collection</w:t>
      </w:r>
    </w:p>
    <w:p w:rsidR="00000000" w:rsidDel="00000000" w:rsidP="00000000" w:rsidRDefault="00000000" w:rsidRPr="00000000" w14:paraId="00000120">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21">
      <w:pPr>
        <w:rPr>
          <w:rFonts w:ascii="Cambria" w:cs="Cambria" w:eastAsia="Cambria" w:hAnsi="Cambria"/>
        </w:rPr>
      </w:pPr>
      <w:r w:rsidDel="00000000" w:rsidR="00000000" w:rsidRPr="00000000">
        <w:rPr>
          <w:rFonts w:ascii="Cambria" w:cs="Cambria" w:eastAsia="Cambria" w:hAnsi="Cambria"/>
          <w:rtl w:val="0"/>
        </w:rPr>
        <w:t xml:space="preserve">Automated Sample Registration in LIS</w:t>
      </w:r>
    </w:p>
    <w:p w:rsidR="00000000" w:rsidDel="00000000" w:rsidP="00000000" w:rsidRDefault="00000000" w:rsidRPr="00000000" w14:paraId="00000122">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23">
      <w:pPr>
        <w:rPr>
          <w:rFonts w:ascii="Cambria" w:cs="Cambria" w:eastAsia="Cambria" w:hAnsi="Cambria"/>
        </w:rPr>
      </w:pPr>
      <w:r w:rsidDel="00000000" w:rsidR="00000000" w:rsidRPr="00000000">
        <w:rPr>
          <w:rFonts w:ascii="Cambria" w:cs="Cambria" w:eastAsia="Cambria" w:hAnsi="Cambria"/>
          <w:rtl w:val="0"/>
        </w:rPr>
        <w:t xml:space="preserve">Sample Data Valid?</w:t>
      </w:r>
    </w:p>
    <w:p w:rsidR="00000000" w:rsidDel="00000000" w:rsidP="00000000" w:rsidRDefault="00000000" w:rsidRPr="00000000" w14:paraId="00000124">
      <w:pPr>
        <w:rPr>
          <w:rFonts w:ascii="Cambria" w:cs="Cambria" w:eastAsia="Cambria" w:hAnsi="Cambria"/>
        </w:rPr>
      </w:pPr>
      <w:r w:rsidDel="00000000" w:rsidR="00000000" w:rsidRPr="00000000">
        <w:rPr>
          <w:rFonts w:ascii="Cambria" w:cs="Cambria" w:eastAsia="Cambria" w:hAnsi="Cambria"/>
          <w:rtl w:val="0"/>
        </w:rPr>
        <w:t xml:space="preserve">    ↙             ↘</w:t>
      </w:r>
    </w:p>
    <w:p w:rsidR="00000000" w:rsidDel="00000000" w:rsidP="00000000" w:rsidRDefault="00000000" w:rsidRPr="00000000" w14:paraId="00000125">
      <w:pPr>
        <w:rPr>
          <w:rFonts w:ascii="Cambria" w:cs="Cambria" w:eastAsia="Cambria" w:hAnsi="Cambria"/>
        </w:rPr>
      </w:pPr>
      <w:r w:rsidDel="00000000" w:rsidR="00000000" w:rsidRPr="00000000">
        <w:rPr>
          <w:rFonts w:ascii="Cambria" w:cs="Cambria" w:eastAsia="Cambria" w:hAnsi="Cambria"/>
          <w:rtl w:val="0"/>
        </w:rPr>
        <w:t xml:space="preserve"> No                Yes</w:t>
      </w:r>
    </w:p>
    <w:p w:rsidR="00000000" w:rsidDel="00000000" w:rsidP="00000000" w:rsidRDefault="00000000" w:rsidRPr="00000000" w14:paraId="00000126">
      <w:pPr>
        <w:rPr>
          <w:rFonts w:ascii="Cambria" w:cs="Cambria" w:eastAsia="Cambria" w:hAnsi="Cambria"/>
        </w:rPr>
      </w:pPr>
      <w:r w:rsidDel="00000000" w:rsidR="00000000" w:rsidRPr="00000000">
        <w:rPr>
          <w:rFonts w:ascii="Cambria" w:cs="Cambria" w:eastAsia="Cambria" w:hAnsi="Cambria"/>
          <w:rtl w:val="0"/>
        </w:rPr>
        <w:t xml:space="preserve">Exception Queue    Continue Workflow</w:t>
      </w:r>
    </w:p>
    <w:p w:rsidR="00000000" w:rsidDel="00000000" w:rsidP="00000000" w:rsidRDefault="00000000" w:rsidRPr="00000000" w14:paraId="00000127">
      <w:pPr>
        <w:rPr>
          <w:rFonts w:ascii="Cambria" w:cs="Cambria" w:eastAsia="Cambria" w:hAnsi="Cambria"/>
        </w:rPr>
      </w:pPr>
      <w:r w:rsidDel="00000000" w:rsidR="00000000" w:rsidRPr="00000000">
        <w:rPr>
          <w:rFonts w:ascii="Cambria" w:cs="Cambria" w:eastAsia="Cambria" w:hAnsi="Cambria"/>
          <w:rtl w:val="0"/>
        </w:rPr>
        <w:t xml:space="preserve"> /Correction            ↓</w:t>
      </w:r>
    </w:p>
    <w:p w:rsidR="00000000" w:rsidDel="00000000" w:rsidP="00000000" w:rsidRDefault="00000000" w:rsidRPr="00000000" w14:paraId="00000128">
      <w:pPr>
        <w:rPr>
          <w:rFonts w:ascii="Cambria" w:cs="Cambria" w:eastAsia="Cambria" w:hAnsi="Cambria"/>
        </w:rPr>
      </w:pPr>
      <w:r w:rsidDel="00000000" w:rsidR="00000000" w:rsidRPr="00000000">
        <w:rPr>
          <w:rFonts w:ascii="Cambria" w:cs="Cambria" w:eastAsia="Cambria" w:hAnsi="Cambria"/>
          <w:rtl w:val="0"/>
        </w:rPr>
        <w:t xml:space="preserve">Automatic Status Synchronization Across Systems</w:t>
      </w:r>
    </w:p>
    <w:p w:rsidR="00000000" w:rsidDel="00000000" w:rsidP="00000000" w:rsidRDefault="00000000" w:rsidRPr="00000000" w14:paraId="00000129">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2A">
      <w:pPr>
        <w:rPr>
          <w:rFonts w:ascii="Cambria" w:cs="Cambria" w:eastAsia="Cambria" w:hAnsi="Cambria"/>
        </w:rPr>
      </w:pPr>
      <w:r w:rsidDel="00000000" w:rsidR="00000000" w:rsidRPr="00000000">
        <w:rPr>
          <w:rFonts w:ascii="Cambria" w:cs="Cambria" w:eastAsia="Cambria" w:hAnsi="Cambria"/>
          <w:rtl w:val="0"/>
        </w:rPr>
        <w:t xml:space="preserve">Sample Testing Performed</w:t>
      </w:r>
    </w:p>
    <w:p w:rsidR="00000000" w:rsidDel="00000000" w:rsidP="00000000" w:rsidRDefault="00000000" w:rsidRPr="00000000" w14:paraId="0000012B">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2C">
      <w:pPr>
        <w:rPr>
          <w:rFonts w:ascii="Cambria" w:cs="Cambria" w:eastAsia="Cambria" w:hAnsi="Cambria"/>
        </w:rPr>
      </w:pPr>
      <w:r w:rsidDel="00000000" w:rsidR="00000000" w:rsidRPr="00000000">
        <w:rPr>
          <w:rFonts w:ascii="Cambria" w:cs="Cambria" w:eastAsia="Cambria" w:hAnsi="Cambria"/>
          <w:rtl w:val="0"/>
        </w:rPr>
        <w:t xml:space="preserve">Automated Workflow Notification to QA</w:t>
      </w:r>
    </w:p>
    <w:p w:rsidR="00000000" w:rsidDel="00000000" w:rsidP="00000000" w:rsidRDefault="00000000" w:rsidRPr="00000000" w14:paraId="0000012D">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2E">
      <w:pPr>
        <w:rPr>
          <w:rFonts w:ascii="Cambria" w:cs="Cambria" w:eastAsia="Cambria" w:hAnsi="Cambria"/>
        </w:rPr>
      </w:pPr>
      <w:r w:rsidDel="00000000" w:rsidR="00000000" w:rsidRPr="00000000">
        <w:rPr>
          <w:rFonts w:ascii="Cambria" w:cs="Cambria" w:eastAsia="Cambria" w:hAnsi="Cambria"/>
          <w:rtl w:val="0"/>
        </w:rPr>
        <w:t xml:space="preserve">Digital QA Validation</w:t>
      </w:r>
    </w:p>
    <w:p w:rsidR="00000000" w:rsidDel="00000000" w:rsidP="00000000" w:rsidRDefault="00000000" w:rsidRPr="00000000" w14:paraId="0000012F">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30">
      <w:pPr>
        <w:rPr>
          <w:rFonts w:ascii="Cambria" w:cs="Cambria" w:eastAsia="Cambria" w:hAnsi="Cambria"/>
        </w:rPr>
      </w:pPr>
      <w:r w:rsidDel="00000000" w:rsidR="00000000" w:rsidRPr="00000000">
        <w:rPr>
          <w:rFonts w:ascii="Cambria" w:cs="Cambria" w:eastAsia="Cambria" w:hAnsi="Cambria"/>
          <w:rtl w:val="0"/>
        </w:rPr>
        <w:t xml:space="preserve">QA Validation Passed?</w:t>
      </w:r>
    </w:p>
    <w:p w:rsidR="00000000" w:rsidDel="00000000" w:rsidP="00000000" w:rsidRDefault="00000000" w:rsidRPr="00000000" w14:paraId="00000131">
      <w:pPr>
        <w:rPr>
          <w:rFonts w:ascii="Cambria" w:cs="Cambria" w:eastAsia="Cambria" w:hAnsi="Cambria"/>
        </w:rPr>
      </w:pPr>
      <w:r w:rsidDel="00000000" w:rsidR="00000000" w:rsidRPr="00000000">
        <w:rPr>
          <w:rFonts w:ascii="Cambria" w:cs="Cambria" w:eastAsia="Cambria" w:hAnsi="Cambria"/>
          <w:rtl w:val="0"/>
        </w:rPr>
        <w:t xml:space="preserve">    ↙             ↘</w:t>
      </w:r>
    </w:p>
    <w:p w:rsidR="00000000" w:rsidDel="00000000" w:rsidP="00000000" w:rsidRDefault="00000000" w:rsidRPr="00000000" w14:paraId="00000132">
      <w:pPr>
        <w:rPr>
          <w:rFonts w:ascii="Cambria" w:cs="Cambria" w:eastAsia="Cambria" w:hAnsi="Cambria"/>
        </w:rPr>
      </w:pPr>
      <w:r w:rsidDel="00000000" w:rsidR="00000000" w:rsidRPr="00000000">
        <w:rPr>
          <w:rFonts w:ascii="Cambria" w:cs="Cambria" w:eastAsia="Cambria" w:hAnsi="Cambria"/>
          <w:rtl w:val="0"/>
        </w:rPr>
        <w:t xml:space="preserve"> No                Yes</w:t>
      </w:r>
    </w:p>
    <w:p w:rsidR="00000000" w:rsidDel="00000000" w:rsidP="00000000" w:rsidRDefault="00000000" w:rsidRPr="00000000" w14:paraId="00000133">
      <w:pPr>
        <w:rPr>
          <w:rFonts w:ascii="Cambria" w:cs="Cambria" w:eastAsia="Cambria" w:hAnsi="Cambria"/>
        </w:rPr>
      </w:pPr>
      <w:r w:rsidDel="00000000" w:rsidR="00000000" w:rsidRPr="00000000">
        <w:rPr>
          <w:rFonts w:ascii="Cambria" w:cs="Cambria" w:eastAsia="Cambria" w:hAnsi="Cambria"/>
          <w:rtl w:val="0"/>
        </w:rPr>
        <w:t xml:space="preserve">Retest/Rework      Automated Report Generation</w:t>
      </w:r>
    </w:p>
    <w:p w:rsidR="00000000" w:rsidDel="00000000" w:rsidP="00000000" w:rsidRDefault="00000000" w:rsidRPr="00000000" w14:paraId="00000134">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35">
      <w:pPr>
        <w:rPr>
          <w:rFonts w:ascii="Cambria" w:cs="Cambria" w:eastAsia="Cambria" w:hAnsi="Cambria"/>
        </w:rPr>
      </w:pPr>
      <w:r w:rsidDel="00000000" w:rsidR="00000000" w:rsidRPr="00000000">
        <w:rPr>
          <w:rFonts w:ascii="Cambria" w:cs="Cambria" w:eastAsia="Cambria" w:hAnsi="Cambria"/>
          <w:rtl w:val="0"/>
        </w:rPr>
        <w:t xml:space="preserve">Real-Time Report Availability to Stakeholders</w:t>
      </w:r>
      <w:r w:rsidDel="00000000" w:rsidR="00000000" w:rsidRPr="00000000">
        <w:rPr>
          <w:rtl w:val="0"/>
        </w:rPr>
      </w:r>
    </w:p>
    <w:p w:rsidR="00000000" w:rsidDel="00000000" w:rsidP="00000000" w:rsidRDefault="00000000" w:rsidRPr="00000000" w14:paraId="00000136">
      <w:pPr>
        <w:pStyle w:val="Heading2"/>
        <w:rPr/>
      </w:pPr>
      <w:bookmarkStart w:colFirst="0" w:colLast="0" w:name="_bzvkkhq3aam3" w:id="12"/>
      <w:bookmarkEnd w:id="12"/>
      <w:r w:rsidDel="00000000" w:rsidR="00000000" w:rsidRPr="00000000">
        <w:rPr>
          <w:rtl w:val="0"/>
        </w:rPr>
        <w:t xml:space="preserve">Flowchart</w:t>
      </w:r>
      <w:r w:rsidDel="00000000" w:rsidR="00000000" w:rsidRPr="00000000">
        <w:rPr>
          <w:rtl w:val="0"/>
        </w:rPr>
      </w:r>
    </w:p>
    <w:p w:rsidR="00000000" w:rsidDel="00000000" w:rsidP="00000000" w:rsidRDefault="00000000" w:rsidRPr="00000000" w14:paraId="00000137">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461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2"/>
        <w:keepNext w:val="0"/>
        <w:keepLines w:val="0"/>
        <w:spacing w:before="480" w:lineRule="auto"/>
        <w:rPr/>
      </w:pPr>
      <w:bookmarkStart w:colFirst="0" w:colLast="0" w:name="_495n5iukvpdw" w:id="13"/>
      <w:bookmarkEnd w:id="13"/>
      <w:r w:rsidDel="00000000" w:rsidR="00000000" w:rsidRPr="00000000">
        <w:rPr>
          <w:rtl w:val="0"/>
        </w:rPr>
        <w:t xml:space="preserve">TO-BE Benefits</w:t>
      </w:r>
    </w:p>
    <w:tbl>
      <w:tblPr>
        <w:tblStyle w:val="Table6"/>
        <w:tblW w:w="5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0"/>
        <w:gridCol w:w="2870"/>
        <w:tblGridChange w:id="0">
          <w:tblGrid>
            <w:gridCol w:w="2990"/>
            <w:gridCol w:w="28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Improvement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Business Benefit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Cambria" w:cs="Cambria" w:eastAsia="Cambria" w:hAnsi="Cambria"/>
              </w:rPr>
            </w:pPr>
            <w:r w:rsidDel="00000000" w:rsidR="00000000" w:rsidRPr="00000000">
              <w:rPr>
                <w:rFonts w:ascii="Cambria" w:cs="Cambria" w:eastAsia="Cambria" w:hAnsi="Cambria"/>
                <w:rtl w:val="0"/>
              </w:rPr>
              <w:t xml:space="preserve">Automated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Cambria" w:cs="Cambria" w:eastAsia="Cambria" w:hAnsi="Cambria"/>
              </w:rPr>
            </w:pPr>
            <w:r w:rsidDel="00000000" w:rsidR="00000000" w:rsidRPr="00000000">
              <w:rPr>
                <w:rFonts w:ascii="Cambria" w:cs="Cambria" w:eastAsia="Cambria" w:hAnsi="Cambria"/>
                <w:rtl w:val="0"/>
              </w:rPr>
              <w:t xml:space="preserve">Reduced manual effort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Cambria" w:cs="Cambria" w:eastAsia="Cambria" w:hAnsi="Cambria"/>
              </w:rPr>
            </w:pPr>
            <w:r w:rsidDel="00000000" w:rsidR="00000000" w:rsidRPr="00000000">
              <w:rPr>
                <w:rFonts w:ascii="Cambria" w:cs="Cambria" w:eastAsia="Cambria" w:hAnsi="Cambria"/>
                <w:rtl w:val="0"/>
              </w:rPr>
              <w:t xml:space="preserve">System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Cambria" w:cs="Cambria" w:eastAsia="Cambria" w:hAnsi="Cambria"/>
              </w:rPr>
            </w:pPr>
            <w:r w:rsidDel="00000000" w:rsidR="00000000" w:rsidRPr="00000000">
              <w:rPr>
                <w:rFonts w:ascii="Cambria" w:cs="Cambria" w:eastAsia="Cambria" w:hAnsi="Cambria"/>
                <w:rtl w:val="0"/>
              </w:rPr>
              <w:t xml:space="preserve">Improved data consistency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Cambria" w:cs="Cambria" w:eastAsia="Cambria" w:hAnsi="Cambria"/>
              </w:rPr>
            </w:pPr>
            <w:r w:rsidDel="00000000" w:rsidR="00000000" w:rsidRPr="00000000">
              <w:rPr>
                <w:rFonts w:ascii="Cambria" w:cs="Cambria" w:eastAsia="Cambria" w:hAnsi="Cambria"/>
                <w:rtl w:val="0"/>
              </w:rPr>
              <w:t xml:space="preserve">Real-time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Cambria" w:cs="Cambria" w:eastAsia="Cambria" w:hAnsi="Cambria"/>
              </w:rPr>
            </w:pPr>
            <w:r w:rsidDel="00000000" w:rsidR="00000000" w:rsidRPr="00000000">
              <w:rPr>
                <w:rFonts w:ascii="Cambria" w:cs="Cambria" w:eastAsia="Cambria" w:hAnsi="Cambria"/>
                <w:rtl w:val="0"/>
              </w:rPr>
              <w:t xml:space="preserve">Better operational visibility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Cambria" w:cs="Cambria" w:eastAsia="Cambria" w:hAnsi="Cambria"/>
              </w:rPr>
            </w:pPr>
            <w:r w:rsidDel="00000000" w:rsidR="00000000" w:rsidRPr="00000000">
              <w:rPr>
                <w:rFonts w:ascii="Cambria" w:cs="Cambria" w:eastAsia="Cambria" w:hAnsi="Cambria"/>
                <w:rtl w:val="0"/>
              </w:rPr>
              <w:t xml:space="preserve">Automated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Cambria" w:cs="Cambria" w:eastAsia="Cambria" w:hAnsi="Cambria"/>
              </w:rPr>
            </w:pPr>
            <w:r w:rsidDel="00000000" w:rsidR="00000000" w:rsidRPr="00000000">
              <w:rPr>
                <w:rFonts w:ascii="Cambria" w:cs="Cambria" w:eastAsia="Cambria" w:hAnsi="Cambria"/>
                <w:rtl w:val="0"/>
              </w:rPr>
              <w:t xml:space="preserve">Faster turnaround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Cambria" w:cs="Cambria" w:eastAsia="Cambria" w:hAnsi="Cambria"/>
              </w:rPr>
            </w:pPr>
            <w:r w:rsidDel="00000000" w:rsidR="00000000" w:rsidRPr="00000000">
              <w:rPr>
                <w:rFonts w:ascii="Cambria" w:cs="Cambria" w:eastAsia="Cambria" w:hAnsi="Cambria"/>
                <w:rtl w:val="0"/>
              </w:rPr>
              <w:t xml:space="preserve">Reduced human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Cambria" w:cs="Cambria" w:eastAsia="Cambria" w:hAnsi="Cambria"/>
              </w:rPr>
            </w:pPr>
            <w:r w:rsidDel="00000000" w:rsidR="00000000" w:rsidRPr="00000000">
              <w:rPr>
                <w:rFonts w:ascii="Cambria" w:cs="Cambria" w:eastAsia="Cambria" w:hAnsi="Cambria"/>
                <w:rtl w:val="0"/>
              </w:rPr>
              <w:t xml:space="preserve">Lower error rates</w:t>
            </w:r>
          </w:p>
        </w:tc>
      </w:tr>
    </w:tbl>
    <w:p w:rsidR="00000000" w:rsidDel="00000000" w:rsidP="00000000" w:rsidRDefault="00000000" w:rsidRPr="00000000" w14:paraId="00000145">
      <w:pPr>
        <w:rPr>
          <w:rFonts w:ascii="Cambria" w:cs="Cambria" w:eastAsia="Cambria" w:hAnsi="Cambria"/>
        </w:rPr>
      </w:pPr>
      <w:r w:rsidDel="00000000" w:rsidR="00000000" w:rsidRPr="00000000">
        <w:rPr>
          <w:rtl w:val="0"/>
        </w:rPr>
      </w:r>
    </w:p>
    <w:p w:rsidR="00000000" w:rsidDel="00000000" w:rsidP="00000000" w:rsidRDefault="00000000" w:rsidRPr="00000000" w14:paraId="00000146">
      <w:pPr>
        <w:rPr>
          <w:rFonts w:ascii="Cambria" w:cs="Cambria" w:eastAsia="Cambria" w:hAnsi="Cambria"/>
        </w:rPr>
      </w:pPr>
      <w:r w:rsidDel="00000000" w:rsidR="00000000" w:rsidRPr="00000000">
        <w:rPr>
          <w:rtl w:val="0"/>
        </w:rPr>
      </w:r>
    </w:p>
    <w:p w:rsidR="00000000" w:rsidDel="00000000" w:rsidP="00000000" w:rsidRDefault="00000000" w:rsidRPr="00000000" w14:paraId="00000147">
      <w:pPr>
        <w:pStyle w:val="Heading1"/>
        <w:rPr/>
      </w:pPr>
      <w:bookmarkStart w:colFirst="0" w:colLast="0" w:name="_bhdzzgjf5ngt" w:id="14"/>
      <w:bookmarkEnd w:id="14"/>
      <w:r w:rsidDel="00000000" w:rsidR="00000000" w:rsidRPr="00000000">
        <w:rPr>
          <w:rtl w:val="0"/>
        </w:rPr>
        <w:t xml:space="preserve">Business Goal(SMART method)</w:t>
      </w:r>
    </w:p>
    <w:p w:rsidR="00000000" w:rsidDel="00000000" w:rsidP="00000000" w:rsidRDefault="00000000" w:rsidRPr="00000000" w14:paraId="00000148">
      <w:pPr>
        <w:pStyle w:val="Heading5"/>
        <w:keepNext w:val="0"/>
        <w:keepLines w:val="0"/>
        <w:numPr>
          <w:ilvl w:val="0"/>
          <w:numId w:val="4"/>
        </w:numPr>
        <w:spacing w:after="80" w:lineRule="auto"/>
        <w:ind w:left="720" w:hanging="360"/>
        <w:rPr>
          <w:u w:val="none"/>
        </w:rPr>
      </w:pPr>
      <w:bookmarkStart w:colFirst="0" w:colLast="0" w:name="_tde5p384efdu" w:id="15"/>
      <w:bookmarkEnd w:id="15"/>
      <w:r w:rsidDel="00000000" w:rsidR="00000000" w:rsidRPr="00000000">
        <w:rPr>
          <w:rtl w:val="0"/>
        </w:rPr>
        <w:t xml:space="preserve">Reduce Sample Processing Time</w:t>
      </w:r>
    </w:p>
    <w:p w:rsidR="00000000" w:rsidDel="00000000" w:rsidP="00000000" w:rsidRDefault="00000000" w:rsidRPr="00000000" w14:paraId="0000014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Reduce average laboratory sample processing time by 30% within 6 months of implementation through workflow automation and system integration.</w:t>
      </w:r>
    </w:p>
    <w:p w:rsidR="00000000" w:rsidDel="00000000" w:rsidP="00000000" w:rsidRDefault="00000000" w:rsidRPr="00000000" w14:paraId="0000014A">
      <w:pPr>
        <w:pStyle w:val="Heading5"/>
        <w:keepNext w:val="0"/>
        <w:keepLines w:val="0"/>
        <w:numPr>
          <w:ilvl w:val="0"/>
          <w:numId w:val="4"/>
        </w:numPr>
        <w:spacing w:before="480" w:lineRule="auto"/>
        <w:ind w:left="720" w:hanging="360"/>
        <w:rPr>
          <w:u w:val="none"/>
        </w:rPr>
      </w:pPr>
      <w:bookmarkStart w:colFirst="0" w:colLast="0" w:name="_5m4uc5ihkcbh" w:id="16"/>
      <w:bookmarkEnd w:id="16"/>
      <w:r w:rsidDel="00000000" w:rsidR="00000000" w:rsidRPr="00000000">
        <w:rPr>
          <w:rtl w:val="0"/>
        </w:rPr>
        <w:t xml:space="preserve">Improve Report Generation Turnaround Time</w:t>
      </w:r>
      <w:r w:rsidDel="00000000" w:rsidR="00000000" w:rsidRPr="00000000">
        <w:rPr>
          <w:rtl w:val="0"/>
        </w:rPr>
      </w:r>
    </w:p>
    <w:p w:rsidR="00000000" w:rsidDel="00000000" w:rsidP="00000000" w:rsidRDefault="00000000" w:rsidRPr="00000000" w14:paraId="0000014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Decrease laboratory report generation turnaround time by 25% within 4 months by automating report creation and reducing manual intervention.</w:t>
      </w:r>
    </w:p>
    <w:p w:rsidR="00000000" w:rsidDel="00000000" w:rsidP="00000000" w:rsidRDefault="00000000" w:rsidRPr="00000000" w14:paraId="0000014C">
      <w:pPr>
        <w:pStyle w:val="Heading5"/>
        <w:keepNext w:val="0"/>
        <w:keepLines w:val="0"/>
        <w:numPr>
          <w:ilvl w:val="0"/>
          <w:numId w:val="4"/>
        </w:numPr>
        <w:spacing w:before="480" w:lineRule="auto"/>
        <w:ind w:left="720" w:hanging="360"/>
        <w:rPr>
          <w:u w:val="none"/>
        </w:rPr>
      </w:pPr>
      <w:bookmarkStart w:colFirst="0" w:colLast="0" w:name="_off7pkr82dw7" w:id="17"/>
      <w:bookmarkEnd w:id="17"/>
      <w:r w:rsidDel="00000000" w:rsidR="00000000" w:rsidRPr="00000000">
        <w:rPr>
          <w:rtl w:val="0"/>
        </w:rPr>
        <w:t xml:space="preserve">Reduce Manual Data Entry Errors</w:t>
      </w:r>
    </w:p>
    <w:p w:rsidR="00000000" w:rsidDel="00000000" w:rsidP="00000000" w:rsidRDefault="00000000" w:rsidRPr="00000000" w14:paraId="0000014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Reduce manual data entry and duplicate update errors by 40% within 3 months through automated status synchronization across integrated systems.</w:t>
      </w:r>
    </w:p>
    <w:p w:rsidR="00000000" w:rsidDel="00000000" w:rsidP="00000000" w:rsidRDefault="00000000" w:rsidRPr="00000000" w14:paraId="0000014E">
      <w:pPr>
        <w:pStyle w:val="Heading5"/>
        <w:keepNext w:val="0"/>
        <w:keepLines w:val="0"/>
        <w:numPr>
          <w:ilvl w:val="0"/>
          <w:numId w:val="4"/>
        </w:numPr>
        <w:spacing w:before="480" w:lineRule="auto"/>
        <w:ind w:left="720" w:hanging="360"/>
        <w:rPr/>
      </w:pPr>
      <w:bookmarkStart w:colFirst="0" w:colLast="0" w:name="_tpxrc1ssgc4" w:id="18"/>
      <w:bookmarkEnd w:id="18"/>
      <w:r w:rsidDel="00000000" w:rsidR="00000000" w:rsidRPr="00000000">
        <w:rPr>
          <w:rtl w:val="0"/>
        </w:rPr>
        <w:t xml:space="preserve">Improve Real-Time Workflow Visibility</w:t>
      </w:r>
    </w:p>
    <w:p w:rsidR="00000000" w:rsidDel="00000000" w:rsidP="00000000" w:rsidRDefault="00000000" w:rsidRPr="00000000" w14:paraId="0000014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Provide real-time sample tracking visibility to 95% of authorized stakeholders within the first phase of deployment.</w:t>
      </w:r>
    </w:p>
    <w:p w:rsidR="00000000" w:rsidDel="00000000" w:rsidP="00000000" w:rsidRDefault="00000000" w:rsidRPr="00000000" w14:paraId="00000150">
      <w:pPr>
        <w:pStyle w:val="Heading5"/>
        <w:keepNext w:val="0"/>
        <w:keepLines w:val="0"/>
        <w:numPr>
          <w:ilvl w:val="0"/>
          <w:numId w:val="4"/>
        </w:numPr>
        <w:spacing w:before="480" w:lineRule="auto"/>
        <w:ind w:left="720" w:hanging="360"/>
        <w:rPr>
          <w:u w:val="none"/>
        </w:rPr>
      </w:pPr>
      <w:bookmarkStart w:colFirst="0" w:colLast="0" w:name="_u2gngur3fo13" w:id="19"/>
      <w:bookmarkEnd w:id="19"/>
      <w:r w:rsidDel="00000000" w:rsidR="00000000" w:rsidRPr="00000000">
        <w:rPr>
          <w:rtl w:val="0"/>
        </w:rPr>
        <w:t xml:space="preserve">Increase Operational Efficiency</w:t>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Fonts w:ascii="Cambria" w:cs="Cambria" w:eastAsia="Cambria" w:hAnsi="Cambria"/>
          <w:rtl w:val="0"/>
        </w:rPr>
        <w:t xml:space="preserve">Improve laboratory operational efficiency by minimizing redundant workflow steps and reducing manual handoffs across systems within 6 months.</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1"/>
        <w:rPr/>
      </w:pPr>
      <w:bookmarkStart w:colFirst="0" w:colLast="0" w:name="_uohvqhe0ng8c" w:id="20"/>
      <w:bookmarkEnd w:id="20"/>
      <w:r w:rsidDel="00000000" w:rsidR="00000000" w:rsidRPr="00000000">
        <w:rPr>
          <w:rtl w:val="0"/>
        </w:rPr>
        <w:t xml:space="preserve">Scope Description</w:t>
      </w:r>
    </w:p>
    <w:p w:rsidR="00000000" w:rsidDel="00000000" w:rsidP="00000000" w:rsidRDefault="00000000" w:rsidRPr="00000000" w14:paraId="00000155">
      <w:pPr>
        <w:pStyle w:val="Heading2"/>
        <w:rPr/>
      </w:pPr>
      <w:bookmarkStart w:colFirst="0" w:colLast="0" w:name="_t5r82mbi2f7r" w:id="21"/>
      <w:bookmarkEnd w:id="21"/>
      <w:r w:rsidDel="00000000" w:rsidR="00000000" w:rsidRPr="00000000">
        <w:rPr>
          <w:rtl w:val="0"/>
        </w:rPr>
        <w:t xml:space="preserve">In Scope</w:t>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libri" w:cs="Calibri" w:eastAsia="Calibri" w:hAnsi="Calibri"/>
          <w:color w:val="31333f"/>
        </w:rPr>
      </w:pPr>
      <w:r w:rsidDel="00000000" w:rsidR="00000000" w:rsidRPr="00000000">
        <w:rPr>
          <w:rFonts w:ascii="Cambria" w:cs="Cambria" w:eastAsia="Cambria" w:hAnsi="Cambria"/>
          <w:rtl w:val="0"/>
        </w:rPr>
        <w:t xml:space="preserve">Automation of sample status updates across laboratory systems</w:t>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libri" w:cs="Calibri" w:eastAsia="Calibri" w:hAnsi="Calibri"/>
          <w:color w:val="31333f"/>
        </w:rPr>
      </w:pPr>
      <w:r w:rsidDel="00000000" w:rsidR="00000000" w:rsidRPr="00000000">
        <w:rPr>
          <w:rFonts w:ascii="Cambria" w:cs="Cambria" w:eastAsia="Cambria" w:hAnsi="Cambria"/>
          <w:rtl w:val="0"/>
        </w:rPr>
        <w:t xml:space="preserve">Integration between Laboratory Information System (LIS) and downstream reporting applications</w:t>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libri" w:cs="Calibri" w:eastAsia="Calibri" w:hAnsi="Calibri"/>
          <w:color w:val="31333f"/>
        </w:rPr>
      </w:pPr>
      <w:r w:rsidDel="00000000" w:rsidR="00000000" w:rsidRPr="00000000">
        <w:rPr>
          <w:rFonts w:ascii="Cambria" w:cs="Cambria" w:eastAsia="Cambria" w:hAnsi="Cambria"/>
          <w:rtl w:val="0"/>
        </w:rPr>
        <w:t xml:space="preserve">Real-time sample tracking visibility for authorized stakeholders</w:t>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libri" w:cs="Calibri" w:eastAsia="Calibri" w:hAnsi="Calibri"/>
          <w:color w:val="31333f"/>
        </w:rPr>
      </w:pPr>
      <w:r w:rsidDel="00000000" w:rsidR="00000000" w:rsidRPr="00000000">
        <w:rPr>
          <w:rFonts w:ascii="Cambria" w:cs="Cambria" w:eastAsia="Cambria" w:hAnsi="Cambria"/>
          <w:rtl w:val="0"/>
        </w:rPr>
        <w:t xml:space="preserve">Automated report generation upon completion of sample processing</w:t>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libri" w:cs="Calibri" w:eastAsia="Calibri" w:hAnsi="Calibri"/>
          <w:color w:val="31333f"/>
        </w:rPr>
      </w:pPr>
      <w:r w:rsidDel="00000000" w:rsidR="00000000" w:rsidRPr="00000000">
        <w:rPr>
          <w:rFonts w:ascii="Cambria" w:cs="Cambria" w:eastAsia="Cambria" w:hAnsi="Cambria"/>
          <w:rtl w:val="0"/>
        </w:rPr>
        <w:t xml:space="preserve">Workflow analysis and process optimization for laboratory operations</w:t>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libri" w:cs="Calibri" w:eastAsia="Calibri" w:hAnsi="Calibri"/>
          <w:color w:val="31333f"/>
        </w:rPr>
      </w:pPr>
      <w:r w:rsidDel="00000000" w:rsidR="00000000" w:rsidRPr="00000000">
        <w:rPr>
          <w:rFonts w:ascii="Cambria" w:cs="Cambria" w:eastAsia="Cambria" w:hAnsi="Cambria"/>
          <w:rtl w:val="0"/>
        </w:rPr>
        <w:t xml:space="preserve">User training and UAT support</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libri" w:cs="Calibri" w:eastAsia="Calibri" w:hAnsi="Calibri"/>
          <w:color w:val="31333f"/>
        </w:rPr>
      </w:pPr>
      <w:r w:rsidDel="00000000" w:rsidR="00000000" w:rsidRPr="00000000">
        <w:rPr>
          <w:rFonts w:ascii="Cambria" w:cs="Cambria" w:eastAsia="Cambria" w:hAnsi="Cambria"/>
          <w:rtl w:val="0"/>
        </w:rPr>
        <w:t xml:space="preserve">Migration of historical sample data from legacy systems</w:t>
      </w:r>
      <w:r w:rsidDel="00000000" w:rsidR="00000000" w:rsidRPr="00000000">
        <w:rPr>
          <w:rtl w:val="0"/>
        </w:rPr>
      </w:r>
    </w:p>
    <w:p w:rsidR="00000000" w:rsidDel="00000000" w:rsidP="00000000" w:rsidRDefault="00000000" w:rsidRPr="00000000" w14:paraId="0000015D">
      <w:pPr>
        <w:pStyle w:val="Heading2"/>
        <w:rPr/>
      </w:pPr>
      <w:bookmarkStart w:colFirst="0" w:colLast="0" w:name="_9wyn06khjv8g" w:id="22"/>
      <w:bookmarkEnd w:id="22"/>
      <w:r w:rsidDel="00000000" w:rsidR="00000000" w:rsidRPr="00000000">
        <w:rPr>
          <w:rtl w:val="0"/>
        </w:rPr>
        <w:t xml:space="preserve">Use case</w:t>
      </w:r>
    </w:p>
    <w:p w:rsidR="00000000" w:rsidDel="00000000" w:rsidP="00000000" w:rsidRDefault="00000000" w:rsidRPr="00000000" w14:paraId="0000015E">
      <w:pPr>
        <w:rPr/>
      </w:pPr>
      <w:r w:rsidDel="00000000" w:rsidR="00000000" w:rsidRPr="00000000">
        <w:rPr/>
        <w:drawing>
          <wp:inline distB="114300" distT="114300" distL="114300" distR="114300">
            <wp:extent cx="5943600" cy="39624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2"/>
        <w:rPr/>
      </w:pPr>
      <w:bookmarkStart w:colFirst="0" w:colLast="0" w:name="_2pib9p1t32cr" w:id="23"/>
      <w:bookmarkEnd w:id="23"/>
      <w:r w:rsidDel="00000000" w:rsidR="00000000" w:rsidRPr="00000000">
        <w:rPr>
          <w:rtl w:val="0"/>
        </w:rPr>
        <w:t xml:space="preserve">DFD</w:t>
      </w:r>
    </w:p>
    <w:p w:rsidR="00000000" w:rsidDel="00000000" w:rsidP="00000000" w:rsidRDefault="00000000" w:rsidRPr="00000000" w14:paraId="00000160">
      <w:pPr>
        <w:rPr/>
      </w:pPr>
      <w:r w:rsidDel="00000000" w:rsidR="00000000" w:rsidRPr="00000000">
        <w:rPr/>
        <w:drawing>
          <wp:inline distB="114300" distT="114300" distL="114300" distR="114300">
            <wp:extent cx="5943600" cy="39624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2"/>
        <w:rPr/>
      </w:pPr>
      <w:bookmarkStart w:colFirst="0" w:colLast="0" w:name="_9mvqdqarduag" w:id="24"/>
      <w:bookmarkEnd w:id="24"/>
      <w:r w:rsidDel="00000000" w:rsidR="00000000" w:rsidRPr="00000000">
        <w:rPr>
          <w:rtl w:val="0"/>
        </w:rPr>
        <w:t xml:space="preserve">Out of Scope</w:t>
      </w:r>
    </w:p>
    <w:p w:rsidR="00000000" w:rsidDel="00000000" w:rsidP="00000000" w:rsidRDefault="00000000" w:rsidRPr="00000000" w14:paraId="00000162">
      <w:pPr>
        <w:numPr>
          <w:ilvl w:val="0"/>
          <w:numId w:val="2"/>
        </w:numPr>
        <w:spacing w:after="0" w:afterAutospacing="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Replacement of the existing Laboratory Information System (LIS)</w:t>
      </w:r>
    </w:p>
    <w:p w:rsidR="00000000" w:rsidDel="00000000" w:rsidP="00000000" w:rsidRDefault="00000000" w:rsidRPr="00000000" w14:paraId="00000163">
      <w:pPr>
        <w:numPr>
          <w:ilvl w:val="0"/>
          <w:numId w:val="2"/>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Hardware procurement or laboratory equipment upgrades</w:t>
      </w:r>
    </w:p>
    <w:p w:rsidR="00000000" w:rsidDel="00000000" w:rsidP="00000000" w:rsidRDefault="00000000" w:rsidRPr="00000000" w14:paraId="00000164">
      <w:pPr>
        <w:numPr>
          <w:ilvl w:val="0"/>
          <w:numId w:val="2"/>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Changes to laboratory testing methodologies or medical procedures</w:t>
      </w:r>
    </w:p>
    <w:p w:rsidR="00000000" w:rsidDel="00000000" w:rsidP="00000000" w:rsidRDefault="00000000" w:rsidRPr="00000000" w14:paraId="00000165">
      <w:pPr>
        <w:numPr>
          <w:ilvl w:val="0"/>
          <w:numId w:val="2"/>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Regulatory policy changes outside current compliance requirements</w:t>
      </w:r>
    </w:p>
    <w:p w:rsidR="00000000" w:rsidDel="00000000" w:rsidP="00000000" w:rsidRDefault="00000000" w:rsidRPr="00000000" w14:paraId="00000166">
      <w:pPr>
        <w:numPr>
          <w:ilvl w:val="0"/>
          <w:numId w:val="2"/>
        </w:numPr>
        <w:spacing w:after="24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Integration with external third-party healthcare providers not identified in the project scope</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rPr/>
      </w:pPr>
      <w:bookmarkStart w:colFirst="0" w:colLast="0" w:name="_6thczq702dvz" w:id="25"/>
      <w:bookmarkEnd w:id="25"/>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1"/>
        <w:rPr/>
      </w:pPr>
      <w:bookmarkStart w:colFirst="0" w:colLast="0" w:name="_qv8bwehwja70" w:id="26"/>
      <w:bookmarkEnd w:id="26"/>
      <w:r w:rsidDel="00000000" w:rsidR="00000000" w:rsidRPr="00000000">
        <w:rPr>
          <w:rtl w:val="0"/>
        </w:rPr>
        <w:t xml:space="preserve">RAID log</w:t>
      </w:r>
    </w:p>
    <w:p w:rsidR="00000000" w:rsidDel="00000000" w:rsidP="00000000" w:rsidRDefault="00000000" w:rsidRPr="00000000" w14:paraId="0000016D">
      <w:pPr>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2.9707112970711"/>
        <w:gridCol w:w="1605.6903765690379"/>
        <w:gridCol w:w="1618.744769874477"/>
        <w:gridCol w:w="2402.008368200837"/>
        <w:gridCol w:w="1305.439330543933"/>
        <w:gridCol w:w="1475.1464435146445"/>
        <w:tblGridChange w:id="0">
          <w:tblGrid>
            <w:gridCol w:w="952.9707112970711"/>
            <w:gridCol w:w="1605.6903765690379"/>
            <w:gridCol w:w="1618.744769874477"/>
            <w:gridCol w:w="2402.008368200837"/>
            <w:gridCol w:w="1305.439330543933"/>
            <w:gridCol w:w="1475.146443514644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No.</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RAID Category</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Description</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Impact</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Owner</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Priority</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R-001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Risk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Data Migration Risk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Historical laboratory data may be incomplete or inconsistent during migration from legacy systems.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IT Department / Data Migration Team</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High</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R-002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Risk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Integration Failure Risk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Integration issues between LIS and downstream systems may impact real-time data synchronization.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Integration Team / Solution Architect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High</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R-003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Risk</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User Adoption Resistance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Laboratory staff may resist transitioning from existing manual workflows.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Change Management Team / Project Manager</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Medium</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R-004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Risk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Downtime During Deployment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Unexpected downtime during implementation may disrupt laboratory operations.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Infrastructure Team / IT Operations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High</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I-001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Issues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Inconsistent Sample Status Updates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Different systems currently maintain inconsistent sample statuses, causing confusion and delays.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Laboratory Operations Team</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High</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I-002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Issues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Duplicate Data Entry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Lab technicians are required to update multiple systems, increasing workload and error rates manually.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Laboratory Operations Team</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High</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I-003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Issues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Delayed Report Availability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Report generation delays impact researchers and operational stakeholders.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Reporting Team / Laboratory Management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High</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I-004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Issues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Limited Workflow Visibility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Stakeholders lack centralized visibility into sample processing stages and report completion status.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Laboratory Management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Medium</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D-001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Dependencies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Availability of LIS APIs or Integration Support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Successful integration depends on access to LIS integration capabilities and technical documentation.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LIS Vendor / Integration Team</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High</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D-002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Dependencies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Stakeholder Availability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Requirement gathering and UAT activities depend on availability of laboratory SMEs and operational users.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Business Stakeholders / Project Manager</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Medium</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D-003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Dependencies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Infrastructure Readiness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Cloud and server environments must be provisioned before deployment and integration testing.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Infrastructure / Cloud Team</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High</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D-004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Dependencies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Data Migration Readiness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Legacy system data must be cleansed and validated prior to migration activities.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Data Migration Team</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High</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A-001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Assumptions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Multiple Systems Usage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The laboratory team uses multiple systems for sample processing and report generation.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Business Analyst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Medium</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A-002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Assumptions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LIS as Primary System</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The Laboratory Information System (LIS) is the primary system used for managing sample data.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Laboratory Management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High</w:t>
            </w:r>
            <w:r w:rsidDel="00000000" w:rsidR="00000000" w:rsidRPr="00000000">
              <w:rPr>
                <w:rtl w:val="0"/>
              </w:rPr>
            </w:r>
          </w:p>
        </w:tc>
      </w:tr>
      <w:tr>
        <w:trPr>
          <w:cantSplit w:val="0"/>
          <w:trHeight w:val="127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A-003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Assumptions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Stakeholder Identification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Stakeholders include lab technicians, researchers, and potentially external parties such as patients or regulatory bodies.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Project Sponsor</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Medium</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A-004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Assumptions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Manual Process Errors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The current manual processes are prone to human error, contributing to delays and inefficiencies.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Business Analyst / Operations Team</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High</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A-005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Assumptions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Role-Based Access Availability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Authorized stakeholders will have role-based access to sample tracking and reporting information.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Security / IT Team</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High</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A-006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Assumptions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Existing System Integration Capability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Existing systems support integration capabilities required for workflow automation.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Solution Architect / IT Team</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High</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A-007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Assumptions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User Participation in UAT and Training</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Laboratory staff will participate in training and UAT activities.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Laboratory Management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Medium</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A-008</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Assumptions</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Compliance and Security Approval</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Required compliance and security approvals will be obtained before production deployment.</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Compliance Team / Security Team</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High</w:t>
            </w:r>
            <w:r w:rsidDel="00000000" w:rsidR="00000000" w:rsidRPr="00000000">
              <w:rPr>
                <w:rtl w:val="0"/>
              </w:rPr>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1"/>
        <w:rPr/>
      </w:pPr>
      <w:bookmarkStart w:colFirst="0" w:colLast="0" w:name="_ato6e81o46n9" w:id="27"/>
      <w:bookmarkEnd w:id="27"/>
      <w:r w:rsidDel="00000000" w:rsidR="00000000" w:rsidRPr="00000000">
        <w:rPr>
          <w:rtl w:val="0"/>
        </w:rPr>
        <w:t xml:space="preserve">Constraints</w:t>
      </w:r>
    </w:p>
    <w:p w:rsidR="00000000" w:rsidDel="00000000" w:rsidP="00000000" w:rsidRDefault="00000000" w:rsidRPr="00000000" w14:paraId="000001EF">
      <w:pPr>
        <w:spacing w:after="508" w:line="259" w:lineRule="auto"/>
        <w:jc w:val="both"/>
        <w:rPr>
          <w:rFonts w:ascii="Cambria" w:cs="Cambria" w:eastAsia="Cambria" w:hAnsi="Cambria"/>
        </w:rPr>
      </w:pPr>
      <w:r w:rsidDel="00000000" w:rsidR="00000000" w:rsidRPr="00000000">
        <w:rPr>
          <w:rFonts w:ascii="Cambria" w:cs="Cambria" w:eastAsia="Cambria" w:hAnsi="Cambria"/>
          <w:rtl w:val="0"/>
        </w:rPr>
        <w:t xml:space="preserve">Project constraints are limitations that the project faces due to funding, scheduling/time, technology, or resources. Constraints may also be physical (i.e. inadequate space or facilities). Constraints must be carefully planned for and communicated to all stakeholders as they may require an elevated level of urgency or flexibility to work within and successfully complete the project. This section of the project scope statement template describes the project’s constraints to ensure that all stakeholders understand the limitations within which the project must be completed. </w:t>
      </w:r>
    </w:p>
    <w:p w:rsidR="00000000" w:rsidDel="00000000" w:rsidP="00000000" w:rsidRDefault="00000000" w:rsidRPr="00000000" w14:paraId="000001F0">
      <w:pPr>
        <w:pStyle w:val="Heading1"/>
        <w:rPr/>
      </w:pPr>
      <w:bookmarkStart w:colFirst="0" w:colLast="0" w:name="_jmmglw1zn1ox" w:id="28"/>
      <w:bookmarkEnd w:id="28"/>
      <w:r w:rsidDel="00000000" w:rsidR="00000000" w:rsidRPr="00000000">
        <w:rPr>
          <w:rtl w:val="0"/>
        </w:rPr>
        <w:t xml:space="preserve">Release Plan</w:t>
      </w:r>
    </w:p>
    <w:p w:rsidR="00000000" w:rsidDel="00000000" w:rsidP="00000000" w:rsidRDefault="00000000" w:rsidRPr="00000000" w14:paraId="000001F1">
      <w:pPr>
        <w:rPr/>
      </w:pPr>
      <w:r w:rsidDel="00000000" w:rsidR="00000000" w:rsidRPr="00000000">
        <w:rPr>
          <w:rtl w:val="0"/>
        </w:rPr>
      </w:r>
    </w:p>
    <w:tbl>
      <w:tblPr>
        <w:tblStyle w:val="Table8"/>
        <w:tblpPr w:leftFromText="180" w:rightFromText="180" w:topFromText="180" w:bottomFromText="180" w:vertAnchor="text" w:horzAnchor="text" w:tblpX="105" w:tblpY="0"/>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500"/>
        <w:gridCol w:w="5505"/>
        <w:tblGridChange w:id="0">
          <w:tblGrid>
            <w:gridCol w:w="2160"/>
            <w:gridCol w:w="1500"/>
            <w:gridCol w:w="550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F2">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Release Phase</w:t>
            </w:r>
            <w:r w:rsidDel="00000000" w:rsidR="00000000" w:rsidRPr="00000000">
              <w:rPr>
                <w:rtl w:val="0"/>
              </w:rPr>
            </w:r>
          </w:p>
        </w:tc>
        <w:tc>
          <w:tcPr>
            <w:tcBorders>
              <w:top w:color="284e3f" w:space="0" w:sz="6" w:val="single"/>
              <w:left w:color="356854"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F3">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Duration</w:t>
            </w:r>
            <w:r w:rsidDel="00000000" w:rsidR="00000000" w:rsidRPr="00000000">
              <w:rPr>
                <w:rtl w:val="0"/>
              </w:rPr>
            </w:r>
          </w:p>
        </w:tc>
        <w:tc>
          <w:tcPr>
            <w:tcBorders>
              <w:top w:color="284e3f" w:space="0" w:sz="6" w:val="single"/>
              <w:left w:color="356854"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F4">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Objective</w:t>
            </w:r>
            <w:r w:rsidDel="00000000" w:rsidR="00000000" w:rsidRPr="00000000">
              <w:rPr>
                <w:rtl w:val="0"/>
              </w:rPr>
            </w:r>
          </w:p>
        </w:tc>
      </w:tr>
      <w:tr>
        <w:trPr>
          <w:cantSplit w:val="0"/>
          <w:trHeight w:val="1035" w:hRule="atLeast"/>
          <w:tblHeader w:val="0"/>
        </w:trPr>
        <w:tc>
          <w:tcPr>
            <w:tcBorders>
              <w:top w:color="284e3f"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5">
            <w:pPr>
              <w:widowControl w:val="0"/>
              <w:rPr>
                <w:rFonts w:ascii="Cambria" w:cs="Cambria" w:eastAsia="Cambria" w:hAnsi="Cambria"/>
              </w:rPr>
            </w:pPr>
            <w:r w:rsidDel="00000000" w:rsidR="00000000" w:rsidRPr="00000000">
              <w:rPr>
                <w:rFonts w:ascii="Cambria" w:cs="Cambria" w:eastAsia="Cambria" w:hAnsi="Cambria"/>
                <w:rtl w:val="0"/>
              </w:rPr>
              <w:t xml:space="preserve">Phase 1 – Foundation &amp; Integration Setup</w:t>
            </w:r>
            <w:r w:rsidDel="00000000" w:rsidR="00000000" w:rsidRPr="00000000">
              <w:rPr>
                <w:rtl w:val="0"/>
              </w:rPr>
            </w:r>
          </w:p>
        </w:tc>
        <w:tc>
          <w:tcPr>
            <w:tcBorders>
              <w:top w:color="284e3f"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6">
            <w:pPr>
              <w:widowControl w:val="0"/>
              <w:rPr>
                <w:rFonts w:ascii="Cambria" w:cs="Cambria" w:eastAsia="Cambria" w:hAnsi="Cambria"/>
              </w:rPr>
            </w:pPr>
            <w:r w:rsidDel="00000000" w:rsidR="00000000" w:rsidRPr="00000000">
              <w:rPr>
                <w:rFonts w:ascii="Cambria" w:cs="Cambria" w:eastAsia="Cambria" w:hAnsi="Cambria"/>
                <w:rtl w:val="0"/>
              </w:rPr>
              <w:t xml:space="preserve">Week 1–2</w:t>
            </w:r>
            <w:r w:rsidDel="00000000" w:rsidR="00000000" w:rsidRPr="00000000">
              <w:rPr>
                <w:rtl w:val="0"/>
              </w:rPr>
            </w:r>
          </w:p>
        </w:tc>
        <w:tc>
          <w:tcPr>
            <w:tcBorders>
              <w:top w:color="284e3f" w:space="0" w:sz="6" w:val="single"/>
              <w:left w:color="cccccc" w:space="0" w:sz="6" w:val="single"/>
              <w:bottom w:color="cccccc"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7">
            <w:pPr>
              <w:widowControl w:val="0"/>
              <w:rPr>
                <w:rFonts w:ascii="Cambria" w:cs="Cambria" w:eastAsia="Cambria" w:hAnsi="Cambria"/>
              </w:rPr>
            </w:pPr>
            <w:r w:rsidDel="00000000" w:rsidR="00000000" w:rsidRPr="00000000">
              <w:rPr>
                <w:rFonts w:ascii="Cambria" w:cs="Cambria" w:eastAsia="Cambria" w:hAnsi="Cambria"/>
                <w:rtl w:val="0"/>
              </w:rPr>
              <w:t xml:space="preserve">Environment setup, LIS integration, initial workflow configuration</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8">
            <w:pPr>
              <w:widowControl w:val="0"/>
              <w:rPr>
                <w:rFonts w:ascii="Cambria" w:cs="Cambria" w:eastAsia="Cambria" w:hAnsi="Cambria"/>
              </w:rPr>
            </w:pPr>
            <w:r w:rsidDel="00000000" w:rsidR="00000000" w:rsidRPr="00000000">
              <w:rPr>
                <w:rFonts w:ascii="Cambria" w:cs="Cambria" w:eastAsia="Cambria" w:hAnsi="Cambria"/>
                <w:rtl w:val="0"/>
              </w:rPr>
              <w:t xml:space="preserve">Phase 2 – Core Workflow Automation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9">
            <w:pPr>
              <w:widowControl w:val="0"/>
              <w:rPr>
                <w:rFonts w:ascii="Cambria" w:cs="Cambria" w:eastAsia="Cambria" w:hAnsi="Cambria"/>
              </w:rPr>
            </w:pPr>
            <w:r w:rsidDel="00000000" w:rsidR="00000000" w:rsidRPr="00000000">
              <w:rPr>
                <w:rFonts w:ascii="Cambria" w:cs="Cambria" w:eastAsia="Cambria" w:hAnsi="Cambria"/>
                <w:rtl w:val="0"/>
              </w:rPr>
              <w:t xml:space="preserve">Week 3–4</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A">
            <w:pPr>
              <w:widowControl w:val="0"/>
              <w:rPr>
                <w:rFonts w:ascii="Cambria" w:cs="Cambria" w:eastAsia="Cambria" w:hAnsi="Cambria"/>
              </w:rPr>
            </w:pPr>
            <w:r w:rsidDel="00000000" w:rsidR="00000000" w:rsidRPr="00000000">
              <w:rPr>
                <w:rFonts w:ascii="Cambria" w:cs="Cambria" w:eastAsia="Cambria" w:hAnsi="Cambria"/>
                <w:rtl w:val="0"/>
              </w:rPr>
              <w:t xml:space="preserve">Automated sample registration and status synchronization</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B">
            <w:pPr>
              <w:widowControl w:val="0"/>
              <w:rPr>
                <w:rFonts w:ascii="Cambria" w:cs="Cambria" w:eastAsia="Cambria" w:hAnsi="Cambria"/>
              </w:rPr>
            </w:pPr>
            <w:r w:rsidDel="00000000" w:rsidR="00000000" w:rsidRPr="00000000">
              <w:rPr>
                <w:rFonts w:ascii="Cambria" w:cs="Cambria" w:eastAsia="Cambria" w:hAnsi="Cambria"/>
                <w:rtl w:val="0"/>
              </w:rPr>
              <w:t xml:space="preserve">Phase 3 – QA &amp; Reporting Enablement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C">
            <w:pPr>
              <w:widowControl w:val="0"/>
              <w:rPr>
                <w:rFonts w:ascii="Cambria" w:cs="Cambria" w:eastAsia="Cambria" w:hAnsi="Cambria"/>
              </w:rPr>
            </w:pPr>
            <w:r w:rsidDel="00000000" w:rsidR="00000000" w:rsidRPr="00000000">
              <w:rPr>
                <w:rFonts w:ascii="Cambria" w:cs="Cambria" w:eastAsia="Cambria" w:hAnsi="Cambria"/>
                <w:rtl w:val="0"/>
              </w:rPr>
              <w:t xml:space="preserve">Week 5</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D">
            <w:pPr>
              <w:widowControl w:val="0"/>
              <w:rPr>
                <w:rFonts w:ascii="Cambria" w:cs="Cambria" w:eastAsia="Cambria" w:hAnsi="Cambria"/>
              </w:rPr>
            </w:pPr>
            <w:r w:rsidDel="00000000" w:rsidR="00000000" w:rsidRPr="00000000">
              <w:rPr>
                <w:rFonts w:ascii="Cambria" w:cs="Cambria" w:eastAsia="Cambria" w:hAnsi="Cambria"/>
                <w:rtl w:val="0"/>
              </w:rPr>
              <w:t xml:space="preserve">Digital QA validation and automated report generation</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E">
            <w:pPr>
              <w:widowControl w:val="0"/>
              <w:rPr>
                <w:rFonts w:ascii="Cambria" w:cs="Cambria" w:eastAsia="Cambria" w:hAnsi="Cambria"/>
              </w:rPr>
            </w:pPr>
            <w:r w:rsidDel="00000000" w:rsidR="00000000" w:rsidRPr="00000000">
              <w:rPr>
                <w:rFonts w:ascii="Cambria" w:cs="Cambria" w:eastAsia="Cambria" w:hAnsi="Cambria"/>
                <w:rtl w:val="0"/>
              </w:rPr>
              <w:t xml:space="preserve">Phase 4 – Real-Time Visibility &amp; UAT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F">
            <w:pPr>
              <w:widowControl w:val="0"/>
              <w:rPr>
                <w:rFonts w:ascii="Cambria" w:cs="Cambria" w:eastAsia="Cambria" w:hAnsi="Cambria"/>
              </w:rPr>
            </w:pPr>
            <w:r w:rsidDel="00000000" w:rsidR="00000000" w:rsidRPr="00000000">
              <w:rPr>
                <w:rFonts w:ascii="Cambria" w:cs="Cambria" w:eastAsia="Cambria" w:hAnsi="Cambria"/>
                <w:rtl w:val="0"/>
              </w:rPr>
              <w:t xml:space="preserve">Week 6</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0">
            <w:pPr>
              <w:widowControl w:val="0"/>
              <w:rPr>
                <w:rFonts w:ascii="Cambria" w:cs="Cambria" w:eastAsia="Cambria" w:hAnsi="Cambria"/>
              </w:rPr>
            </w:pPr>
            <w:r w:rsidDel="00000000" w:rsidR="00000000" w:rsidRPr="00000000">
              <w:rPr>
                <w:rFonts w:ascii="Cambria" w:cs="Cambria" w:eastAsia="Cambria" w:hAnsi="Cambria"/>
                <w:rtl w:val="0"/>
              </w:rPr>
              <w:t xml:space="preserve">Dashboard visibility, stakeholder validation, and UAT</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284e3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1">
            <w:pPr>
              <w:widowControl w:val="0"/>
              <w:rPr>
                <w:rFonts w:ascii="Cambria" w:cs="Cambria" w:eastAsia="Cambria" w:hAnsi="Cambria"/>
              </w:rPr>
            </w:pPr>
            <w:r w:rsidDel="00000000" w:rsidR="00000000" w:rsidRPr="00000000">
              <w:rPr>
                <w:rFonts w:ascii="Cambria" w:cs="Cambria" w:eastAsia="Cambria" w:hAnsi="Cambria"/>
                <w:rtl w:val="0"/>
              </w:rPr>
              <w:t xml:space="preserve">Phase 5 – Production Deployment &amp; Hypercare</w:t>
            </w:r>
            <w:r w:rsidDel="00000000" w:rsidR="00000000" w:rsidRPr="00000000">
              <w:rPr>
                <w:rtl w:val="0"/>
              </w:rPr>
            </w:r>
          </w:p>
        </w:tc>
        <w:tc>
          <w:tcPr>
            <w:tcBorders>
              <w:top w:color="cccccc" w:space="0" w:sz="6" w:val="single"/>
              <w:left w:color="cccccc" w:space="0" w:sz="6" w:val="single"/>
              <w:bottom w:color="284e3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2">
            <w:pPr>
              <w:widowControl w:val="0"/>
              <w:rPr>
                <w:rFonts w:ascii="Cambria" w:cs="Cambria" w:eastAsia="Cambria" w:hAnsi="Cambria"/>
              </w:rPr>
            </w:pPr>
            <w:r w:rsidDel="00000000" w:rsidR="00000000" w:rsidRPr="00000000">
              <w:rPr>
                <w:rFonts w:ascii="Cambria" w:cs="Cambria" w:eastAsia="Cambria" w:hAnsi="Cambria"/>
                <w:rtl w:val="0"/>
              </w:rPr>
              <w:t xml:space="preserve">Week 7</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3">
            <w:pPr>
              <w:widowControl w:val="0"/>
              <w:rPr>
                <w:rFonts w:ascii="Cambria" w:cs="Cambria" w:eastAsia="Cambria" w:hAnsi="Cambria"/>
              </w:rPr>
            </w:pPr>
            <w:r w:rsidDel="00000000" w:rsidR="00000000" w:rsidRPr="00000000">
              <w:rPr>
                <w:rFonts w:ascii="Cambria" w:cs="Cambria" w:eastAsia="Cambria" w:hAnsi="Cambria"/>
                <w:rtl w:val="0"/>
              </w:rPr>
              <w:t xml:space="preserve">Go-live support, monitoring, issue resolution</w:t>
            </w:r>
            <w:r w:rsidDel="00000000" w:rsidR="00000000" w:rsidRPr="00000000">
              <w:rPr>
                <w:rtl w:val="0"/>
              </w:rPr>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rPr>
        <w:i w:val="1"/>
        <w:iCs w:val="1"/>
        <w:sz w:val="20"/>
        <w:szCs w:val="20"/>
      </w:rPr>
    </w:pPr>
    <w:r w:rsidDel="00000000" w:rsidR="00000000" w:rsidRPr="00000000">
      <w:rPr>
        <w:i w:val="1"/>
        <w:iCs w:val="1"/>
        <w:sz w:val="20"/>
        <w:szCs w:val="20"/>
        <w:rtl w:val="0"/>
      </w:rPr>
      <w:t xml:space="preserve">Redesign of Lab Imaging</w:t>
      <w:tab/>
      <w:tab/>
      <w:tab/>
      <w:tab/>
      <w:tab/>
      <w:tab/>
      <w:tab/>
      <w:tab/>
      <w:tab/>
      <w:t xml:space="preserve">v1.0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rPr>
        <w:b w:val="1"/>
        <w:bCs w:val="1"/>
        <w:u w:val="single"/>
      </w:rPr>
    </w:pPr>
    <w:r w:rsidDel="00000000" w:rsidR="00000000" w:rsidRPr="00000000">
      <w:rPr>
        <w:b w:val="1"/>
        <w:bCs w:val="1"/>
        <w:u w:val="single"/>
        <w:rtl w:val="0"/>
      </w:rPr>
      <w:t xml:space="preserve">Functional Specification Document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