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7CB" w:rsidRDefault="008B47CB" w:rsidP="008B47CB">
      <w:pPr>
        <w:jc w:val="center"/>
        <w:rPr>
          <w:rFonts w:ascii="Times New Roman" w:hAnsi="Times New Roman" w:cs="Times New Roman"/>
          <w:b/>
          <w:sz w:val="32"/>
          <w:szCs w:val="32"/>
        </w:rPr>
      </w:pPr>
      <w:r w:rsidRPr="000550AA">
        <w:rPr>
          <w:rFonts w:ascii="Times New Roman" w:hAnsi="Times New Roman" w:cs="Times New Roman"/>
          <w:b/>
          <w:sz w:val="32"/>
          <w:szCs w:val="32"/>
        </w:rPr>
        <w:t>CHAPTER 1: Introduction</w:t>
      </w:r>
    </w:p>
    <w:p w:rsidR="008B47CB" w:rsidRDefault="008B47CB" w:rsidP="008B47CB">
      <w:pPr>
        <w:jc w:val="center"/>
        <w:rPr>
          <w:rFonts w:ascii="Times New Roman" w:hAnsi="Times New Roman" w:cs="Times New Roman"/>
          <w:b/>
          <w:sz w:val="32"/>
          <w:szCs w:val="32"/>
        </w:rPr>
      </w:pPr>
    </w:p>
    <w:p w:rsidR="008B47CB" w:rsidRPr="000550AA" w:rsidRDefault="008B47CB" w:rsidP="008B47CB">
      <w:pPr>
        <w:pStyle w:val="ListParagraph"/>
        <w:numPr>
          <w:ilvl w:val="1"/>
          <w:numId w:val="1"/>
        </w:numPr>
        <w:rPr>
          <w:rFonts w:ascii="Times New Roman" w:hAnsi="Times New Roman" w:cs="Times New Roman"/>
          <w:b/>
          <w:sz w:val="28"/>
          <w:szCs w:val="28"/>
        </w:rPr>
      </w:pPr>
      <w:r w:rsidRPr="000550AA">
        <w:rPr>
          <w:rFonts w:ascii="Times New Roman" w:hAnsi="Times New Roman" w:cs="Times New Roman"/>
          <w:b/>
          <w:sz w:val="28"/>
          <w:szCs w:val="28"/>
        </w:rPr>
        <w:t>Project Overview</w:t>
      </w:r>
    </w:p>
    <w:p w:rsidR="008B47CB" w:rsidRDefault="008B47CB" w:rsidP="008B47CB">
      <w:pPr>
        <w:pStyle w:val="NormalWeb"/>
      </w:pPr>
      <w:r>
        <w:t xml:space="preserve">The stability and efficiency of computational systems are foundational to any organization's IT operations. Traditional system monitoring tools often lack intelligent insights and proactive alerting capabilities, which can result in delayed responses to critical system events. To address these limitations, this project introduces the </w:t>
      </w:r>
      <w:r>
        <w:rPr>
          <w:rStyle w:val="Strong"/>
        </w:rPr>
        <w:t>Performance Monitoring System with AI-Powered Anomaly Detection</w:t>
      </w:r>
      <w:r>
        <w:t>, a lightweight and extensible web-based platform for real-time system performance tracking, visualization, and intelligent anomaly detection.</w:t>
      </w:r>
    </w:p>
    <w:p w:rsidR="008B47CB" w:rsidRDefault="008B47CB" w:rsidP="008B47CB">
      <w:pPr>
        <w:pStyle w:val="NormalWeb"/>
      </w:pPr>
      <w:r>
        <w:t>At its core, the system collects hardware and operating system metrics such as CPU utilization, memory consumption, and system load averages. These metrics are served through a RESTful Flask backend and visualized on a responsive frontend dashboard using Chart.js. To enhance utility, the platform integrates a machine learning anomaly detection model that flags abnormal patterns in performance data, alerting administrators through automated notifications.</w:t>
      </w:r>
    </w:p>
    <w:p w:rsidR="008B47CB" w:rsidRDefault="008B47CB" w:rsidP="008B47CB">
      <w:pPr>
        <w:pStyle w:val="NormalWeb"/>
      </w:pPr>
      <w:r>
        <w:t>This project demonstrates a practical blend of full-stack web development, containerized deployment, and machine learning to create a robust monitoring ecosystem suitable for academic, development, and enterprise environments.</w:t>
      </w:r>
    </w:p>
    <w:p w:rsidR="008B47CB" w:rsidRPr="009E3899" w:rsidRDefault="008B47CB" w:rsidP="008B47CB">
      <w:pPr>
        <w:spacing w:before="100" w:beforeAutospacing="1" w:after="100" w:afterAutospacing="1" w:line="240" w:lineRule="auto"/>
        <w:outlineLvl w:val="2"/>
        <w:rPr>
          <w:rFonts w:ascii="Times New Roman" w:eastAsia="Times New Roman" w:hAnsi="Times New Roman" w:cs="Times New Roman"/>
          <w:b/>
          <w:bCs/>
          <w:sz w:val="27"/>
          <w:szCs w:val="27"/>
          <w:lang w:val="en-US"/>
        </w:rPr>
      </w:pPr>
      <w:bookmarkStart w:id="0" w:name="_Toc201981612"/>
      <w:r w:rsidRPr="009E3899">
        <w:rPr>
          <w:rFonts w:ascii="Times New Roman" w:eastAsia="Times New Roman" w:hAnsi="Times New Roman" w:cs="Times New Roman"/>
          <w:b/>
          <w:bCs/>
          <w:sz w:val="27"/>
          <w:szCs w:val="27"/>
          <w:lang w:val="en-US"/>
        </w:rPr>
        <w:t>1.2 Objectives</w:t>
      </w:r>
      <w:bookmarkEnd w:id="0"/>
    </w:p>
    <w:p w:rsidR="008B47CB" w:rsidRPr="009E3899" w:rsidRDefault="008B47CB" w:rsidP="008B47CB">
      <w:pPr>
        <w:spacing w:before="100" w:beforeAutospacing="1" w:after="100" w:afterAutospacing="1" w:line="240" w:lineRule="auto"/>
        <w:rPr>
          <w:rFonts w:ascii="Times New Roman" w:eastAsia="Times New Roman" w:hAnsi="Times New Roman" w:cs="Times New Roman"/>
          <w:sz w:val="24"/>
          <w:szCs w:val="24"/>
          <w:lang w:val="en-US"/>
        </w:rPr>
      </w:pPr>
      <w:r w:rsidRPr="009E3899">
        <w:rPr>
          <w:rFonts w:ascii="Times New Roman" w:eastAsia="Times New Roman" w:hAnsi="Times New Roman" w:cs="Times New Roman"/>
          <w:sz w:val="24"/>
          <w:szCs w:val="24"/>
          <w:lang w:val="en-US"/>
        </w:rPr>
        <w:t>The primary objectives of this project are as follows:</w:t>
      </w:r>
    </w:p>
    <w:p w:rsidR="008B47CB" w:rsidRPr="009E3899" w:rsidRDefault="008B47CB" w:rsidP="008B47C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E3899">
        <w:rPr>
          <w:rFonts w:ascii="Times New Roman" w:eastAsia="Times New Roman" w:hAnsi="Times New Roman" w:cs="Times New Roman"/>
          <w:b/>
          <w:bCs/>
          <w:sz w:val="24"/>
          <w:szCs w:val="24"/>
          <w:lang w:val="en-US"/>
        </w:rPr>
        <w:t>Develop a real-time monitoring system</w:t>
      </w:r>
      <w:r w:rsidRPr="009E3899">
        <w:rPr>
          <w:rFonts w:ascii="Times New Roman" w:eastAsia="Times New Roman" w:hAnsi="Times New Roman" w:cs="Times New Roman"/>
          <w:sz w:val="24"/>
          <w:szCs w:val="24"/>
          <w:lang w:val="en-US"/>
        </w:rPr>
        <w:t xml:space="preserve"> capable of capturing key system performance metrics.</w:t>
      </w:r>
    </w:p>
    <w:p w:rsidR="008B47CB" w:rsidRPr="009E3899" w:rsidRDefault="008B47CB" w:rsidP="008B47C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E3899">
        <w:rPr>
          <w:rFonts w:ascii="Times New Roman" w:eastAsia="Times New Roman" w:hAnsi="Times New Roman" w:cs="Times New Roman"/>
          <w:b/>
          <w:bCs/>
          <w:sz w:val="24"/>
          <w:szCs w:val="24"/>
          <w:lang w:val="en-US"/>
        </w:rPr>
        <w:t>Visualize system metrics dynamically</w:t>
      </w:r>
      <w:r w:rsidRPr="009E3899">
        <w:rPr>
          <w:rFonts w:ascii="Times New Roman" w:eastAsia="Times New Roman" w:hAnsi="Times New Roman" w:cs="Times New Roman"/>
          <w:sz w:val="24"/>
          <w:szCs w:val="24"/>
          <w:lang w:val="en-US"/>
        </w:rPr>
        <w:t xml:space="preserve"> using interactive and responsive charts on a web interface.</w:t>
      </w:r>
    </w:p>
    <w:p w:rsidR="008B47CB" w:rsidRPr="009E3899" w:rsidRDefault="008B47CB" w:rsidP="008B47C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E3899">
        <w:rPr>
          <w:rFonts w:ascii="Times New Roman" w:eastAsia="Times New Roman" w:hAnsi="Times New Roman" w:cs="Times New Roman"/>
          <w:b/>
          <w:bCs/>
          <w:sz w:val="24"/>
          <w:szCs w:val="24"/>
          <w:lang w:val="en-US"/>
        </w:rPr>
        <w:t>Integrate an AI-based anomaly detection module</w:t>
      </w:r>
      <w:r w:rsidRPr="009E3899">
        <w:rPr>
          <w:rFonts w:ascii="Times New Roman" w:eastAsia="Times New Roman" w:hAnsi="Times New Roman" w:cs="Times New Roman"/>
          <w:sz w:val="24"/>
          <w:szCs w:val="24"/>
          <w:lang w:val="en-US"/>
        </w:rPr>
        <w:t xml:space="preserve"> to intelligently identify and alert on abnormal behaviors.</w:t>
      </w:r>
    </w:p>
    <w:p w:rsidR="008B47CB" w:rsidRPr="009E3899" w:rsidRDefault="008B47CB" w:rsidP="008B47C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E3899">
        <w:rPr>
          <w:rFonts w:ascii="Times New Roman" w:eastAsia="Times New Roman" w:hAnsi="Times New Roman" w:cs="Times New Roman"/>
          <w:b/>
          <w:bCs/>
          <w:sz w:val="24"/>
          <w:szCs w:val="24"/>
          <w:lang w:val="en-US"/>
        </w:rPr>
        <w:t>Ensure modularity, security, and scalability</w:t>
      </w:r>
      <w:r w:rsidRPr="009E3899">
        <w:rPr>
          <w:rFonts w:ascii="Times New Roman" w:eastAsia="Times New Roman" w:hAnsi="Times New Roman" w:cs="Times New Roman"/>
          <w:sz w:val="24"/>
          <w:szCs w:val="24"/>
          <w:lang w:val="en-US"/>
        </w:rPr>
        <w:t xml:space="preserve"> through a well-architected backend and containerized deployment.</w:t>
      </w:r>
    </w:p>
    <w:p w:rsidR="008B47CB" w:rsidRPr="009E3899" w:rsidRDefault="008B47CB" w:rsidP="008B47C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E3899">
        <w:rPr>
          <w:rFonts w:ascii="Times New Roman" w:eastAsia="Times New Roman" w:hAnsi="Times New Roman" w:cs="Times New Roman"/>
          <w:b/>
          <w:bCs/>
          <w:sz w:val="24"/>
          <w:szCs w:val="24"/>
          <w:lang w:val="en-US"/>
        </w:rPr>
        <w:t>Provide configurable settings</w:t>
      </w:r>
      <w:r w:rsidRPr="009E3899">
        <w:rPr>
          <w:rFonts w:ascii="Times New Roman" w:eastAsia="Times New Roman" w:hAnsi="Times New Roman" w:cs="Times New Roman"/>
          <w:sz w:val="24"/>
          <w:szCs w:val="24"/>
          <w:lang w:val="en-US"/>
        </w:rPr>
        <w:t xml:space="preserve"> (e.g., polling intervals) to tailor the system for different operational needs.</w:t>
      </w:r>
    </w:p>
    <w:p w:rsidR="008B47CB" w:rsidRPr="009E3899" w:rsidRDefault="008B47CB" w:rsidP="008B47C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E3899">
        <w:rPr>
          <w:rFonts w:ascii="Times New Roman" w:eastAsia="Times New Roman" w:hAnsi="Times New Roman" w:cs="Times New Roman"/>
          <w:b/>
          <w:bCs/>
          <w:sz w:val="24"/>
          <w:szCs w:val="24"/>
          <w:lang w:val="en-US"/>
        </w:rPr>
        <w:t>Deploy the platform on the cloud</w:t>
      </w:r>
      <w:r w:rsidRPr="009E3899">
        <w:rPr>
          <w:rFonts w:ascii="Times New Roman" w:eastAsia="Times New Roman" w:hAnsi="Times New Roman" w:cs="Times New Roman"/>
          <w:sz w:val="24"/>
          <w:szCs w:val="24"/>
          <w:lang w:val="en-US"/>
        </w:rPr>
        <w:t xml:space="preserve"> using modern DevOps practices for continuous delivery and availability.</w:t>
      </w:r>
    </w:p>
    <w:p w:rsidR="008B47CB" w:rsidRPr="009E3899" w:rsidRDefault="008B47CB" w:rsidP="008B47CB">
      <w:pPr>
        <w:spacing w:before="100" w:beforeAutospacing="1" w:after="100" w:afterAutospacing="1" w:line="240" w:lineRule="auto"/>
        <w:rPr>
          <w:rFonts w:ascii="Times New Roman" w:eastAsia="Times New Roman" w:hAnsi="Times New Roman" w:cs="Times New Roman"/>
          <w:sz w:val="24"/>
          <w:szCs w:val="24"/>
          <w:lang w:val="en-US"/>
        </w:rPr>
      </w:pPr>
      <w:r w:rsidRPr="009E3899">
        <w:rPr>
          <w:rFonts w:ascii="Times New Roman" w:eastAsia="Times New Roman" w:hAnsi="Times New Roman" w:cs="Times New Roman"/>
          <w:sz w:val="24"/>
          <w:szCs w:val="24"/>
          <w:lang w:val="en-US"/>
        </w:rPr>
        <w:t>By achieving these objectives, the project not only showcases full-stack development skills but also bridges the gap between monitoring and predictive system analytics.</w:t>
      </w:r>
    </w:p>
    <w:p w:rsidR="008B47CB" w:rsidRDefault="008B47CB" w:rsidP="008B47CB">
      <w:pPr>
        <w:pStyle w:val="NormalWeb"/>
      </w:pPr>
    </w:p>
    <w:p w:rsidR="008B47CB" w:rsidRDefault="008B47CB" w:rsidP="008B47CB">
      <w:pPr>
        <w:rPr>
          <w:rFonts w:ascii="Times New Roman" w:eastAsia="Times New Roman" w:hAnsi="Times New Roman" w:cs="Times New Roman"/>
          <w:sz w:val="24"/>
          <w:szCs w:val="24"/>
          <w:lang w:val="en-US"/>
        </w:rPr>
      </w:pPr>
      <w:r>
        <w:br w:type="page"/>
      </w:r>
    </w:p>
    <w:p w:rsidR="008B47CB" w:rsidRDefault="008B47CB" w:rsidP="008B47CB">
      <w:pPr>
        <w:pStyle w:val="Heading3"/>
      </w:pPr>
      <w:bookmarkStart w:id="1" w:name="_Toc201981613"/>
      <w:r>
        <w:rPr>
          <w:rStyle w:val="Strong"/>
          <w:b/>
          <w:bCs/>
        </w:rPr>
        <w:lastRenderedPageBreak/>
        <w:t>1.3 Scope</w:t>
      </w:r>
      <w:bookmarkEnd w:id="1"/>
    </w:p>
    <w:p w:rsidR="008B47CB" w:rsidRDefault="008B47CB" w:rsidP="008B47CB">
      <w:pPr>
        <w:pStyle w:val="NormalWeb"/>
      </w:pPr>
      <w:r>
        <w:t xml:space="preserve">The scope of the </w:t>
      </w:r>
      <w:r>
        <w:rPr>
          <w:rStyle w:val="Strong"/>
        </w:rPr>
        <w:t>Performance Monitoring System with AI-Powered Anomaly Detection</w:t>
      </w:r>
      <w:r>
        <w:t xml:space="preserve"> covers the end-to-end development and deployment of a web-based system monitoring solution. The following areas define the boundaries of the project:</w:t>
      </w:r>
    </w:p>
    <w:p w:rsidR="008B47CB" w:rsidRDefault="008B47CB" w:rsidP="008B47CB">
      <w:pPr>
        <w:pStyle w:val="NormalWeb"/>
        <w:numPr>
          <w:ilvl w:val="0"/>
          <w:numId w:val="3"/>
        </w:numPr>
      </w:pPr>
      <w:r>
        <w:rPr>
          <w:rStyle w:val="Strong"/>
        </w:rPr>
        <w:t>Included in Scope:</w:t>
      </w:r>
    </w:p>
    <w:p w:rsidR="008B47CB" w:rsidRDefault="008B47CB" w:rsidP="008B47CB">
      <w:pPr>
        <w:pStyle w:val="NormalWeb"/>
        <w:numPr>
          <w:ilvl w:val="1"/>
          <w:numId w:val="3"/>
        </w:numPr>
      </w:pPr>
      <w:r>
        <w:t>System metric collection (CPU, Memory, Load Average).</w:t>
      </w:r>
    </w:p>
    <w:p w:rsidR="008B47CB" w:rsidRDefault="008B47CB" w:rsidP="008B47CB">
      <w:pPr>
        <w:pStyle w:val="NormalWeb"/>
        <w:numPr>
          <w:ilvl w:val="1"/>
          <w:numId w:val="3"/>
        </w:numPr>
      </w:pPr>
      <w:r>
        <w:t>Real-time visualization on a responsive web dashboard.</w:t>
      </w:r>
    </w:p>
    <w:p w:rsidR="008B47CB" w:rsidRDefault="008B47CB" w:rsidP="008B47CB">
      <w:pPr>
        <w:pStyle w:val="NormalWeb"/>
        <w:numPr>
          <w:ilvl w:val="1"/>
          <w:numId w:val="3"/>
        </w:numPr>
      </w:pPr>
      <w:r>
        <w:t>REST API services for data polling.</w:t>
      </w:r>
    </w:p>
    <w:p w:rsidR="008B47CB" w:rsidRDefault="008B47CB" w:rsidP="008B47CB">
      <w:pPr>
        <w:pStyle w:val="NormalWeb"/>
        <w:numPr>
          <w:ilvl w:val="1"/>
          <w:numId w:val="3"/>
        </w:numPr>
      </w:pPr>
      <w:r>
        <w:t>Docker-based deployment workflow.</w:t>
      </w:r>
    </w:p>
    <w:p w:rsidR="008B47CB" w:rsidRDefault="008B47CB" w:rsidP="008B47CB">
      <w:pPr>
        <w:pStyle w:val="NormalWeb"/>
        <w:numPr>
          <w:ilvl w:val="1"/>
          <w:numId w:val="3"/>
        </w:numPr>
      </w:pPr>
      <w:r>
        <w:t>Machine learning model for anomaly detection using preprocessed metric data.</w:t>
      </w:r>
    </w:p>
    <w:p w:rsidR="008B47CB" w:rsidRDefault="008B47CB" w:rsidP="008B47CB">
      <w:pPr>
        <w:pStyle w:val="NormalWeb"/>
        <w:numPr>
          <w:ilvl w:val="1"/>
          <w:numId w:val="3"/>
        </w:numPr>
      </w:pPr>
      <w:r>
        <w:t>Email alert mechanism for detected anomalies.</w:t>
      </w:r>
    </w:p>
    <w:p w:rsidR="008B47CB" w:rsidRDefault="008B47CB" w:rsidP="008B47CB">
      <w:pPr>
        <w:pStyle w:val="NormalWeb"/>
        <w:numPr>
          <w:ilvl w:val="1"/>
          <w:numId w:val="3"/>
        </w:numPr>
      </w:pPr>
      <w:r>
        <w:t xml:space="preserve">Hosting on </w:t>
      </w:r>
      <w:r>
        <w:rPr>
          <w:rStyle w:val="Strong"/>
        </w:rPr>
        <w:t>Render</w:t>
      </w:r>
      <w:r>
        <w:t xml:space="preserve"> with secure configuration via environment variables.</w:t>
      </w:r>
    </w:p>
    <w:p w:rsidR="008B47CB" w:rsidRDefault="008B47CB" w:rsidP="008B47CB">
      <w:pPr>
        <w:pStyle w:val="NormalWeb"/>
        <w:numPr>
          <w:ilvl w:val="0"/>
          <w:numId w:val="3"/>
        </w:numPr>
      </w:pPr>
      <w:r>
        <w:rPr>
          <w:rStyle w:val="Strong"/>
        </w:rPr>
        <w:t>Excluded from Scope:</w:t>
      </w:r>
    </w:p>
    <w:p w:rsidR="008B47CB" w:rsidRDefault="008B47CB" w:rsidP="008B47CB">
      <w:pPr>
        <w:pStyle w:val="NormalWeb"/>
        <w:numPr>
          <w:ilvl w:val="1"/>
          <w:numId w:val="3"/>
        </w:numPr>
      </w:pPr>
      <w:r>
        <w:t>Monitoring of external systems, databases, or network traffic.</w:t>
      </w:r>
    </w:p>
    <w:p w:rsidR="008B47CB" w:rsidRDefault="008B47CB" w:rsidP="008B47CB">
      <w:pPr>
        <w:pStyle w:val="NormalWeb"/>
        <w:numPr>
          <w:ilvl w:val="1"/>
          <w:numId w:val="3"/>
        </w:numPr>
      </w:pPr>
      <w:r>
        <w:t>Distributed or clustered monitoring setups (covered in future improvements).</w:t>
      </w:r>
    </w:p>
    <w:p w:rsidR="008B47CB" w:rsidRDefault="008B47CB" w:rsidP="008B47CB">
      <w:pPr>
        <w:pStyle w:val="NormalWeb"/>
        <w:numPr>
          <w:ilvl w:val="1"/>
          <w:numId w:val="3"/>
        </w:numPr>
      </w:pPr>
      <w:r>
        <w:t>Mobile app integration or native OS clients.</w:t>
      </w:r>
    </w:p>
    <w:p w:rsidR="008B47CB" w:rsidRDefault="008B47CB" w:rsidP="008B47CB">
      <w:pPr>
        <w:pStyle w:val="NormalWeb"/>
        <w:numPr>
          <w:ilvl w:val="1"/>
          <w:numId w:val="3"/>
        </w:numPr>
      </w:pPr>
      <w:r>
        <w:t>Historical data storage or long-term analytics.</w:t>
      </w:r>
    </w:p>
    <w:p w:rsidR="008B47CB" w:rsidRDefault="008B47CB" w:rsidP="008B47CB">
      <w:pPr>
        <w:pStyle w:val="NormalWeb"/>
      </w:pPr>
      <w:r>
        <w:t>This scoped approach allows for focused implementation while leaving room for future expansion in terms of predictive analytics, multi-node support, and advanced alerting systems.</w:t>
      </w:r>
    </w:p>
    <w:p w:rsidR="008B47CB" w:rsidRDefault="008B47CB" w:rsidP="008B47CB">
      <w:pPr>
        <w:pStyle w:val="NormalWeb"/>
        <w:keepNext/>
        <w:jc w:val="center"/>
      </w:pPr>
      <w:r>
        <w:rPr>
          <w:noProof/>
        </w:rPr>
        <w:drawing>
          <wp:inline distT="0" distB="0" distL="0" distR="0">
            <wp:extent cx="5734974" cy="3214254"/>
            <wp:effectExtent l="19050" t="0" r="0" b="0"/>
            <wp:docPr id="31" name="Picture 0" descr="Screenshot 2025-05-27 053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5-27 053833.png"/>
                    <pic:cNvPicPr/>
                  </pic:nvPicPr>
                  <pic:blipFill>
                    <a:blip r:embed="rId8"/>
                    <a:stretch>
                      <a:fillRect/>
                    </a:stretch>
                  </pic:blipFill>
                  <pic:spPr>
                    <a:xfrm>
                      <a:off x="0" y="0"/>
                      <a:ext cx="5734974" cy="3214254"/>
                    </a:xfrm>
                    <a:prstGeom prst="rect">
                      <a:avLst/>
                    </a:prstGeom>
                  </pic:spPr>
                </pic:pic>
              </a:graphicData>
            </a:graphic>
          </wp:inline>
        </w:drawing>
      </w:r>
    </w:p>
    <w:p w:rsidR="008B47CB" w:rsidRPr="000D7238" w:rsidRDefault="008B47CB" w:rsidP="008B47CB">
      <w:pPr>
        <w:pStyle w:val="Caption"/>
        <w:jc w:val="center"/>
        <w:rPr>
          <w:rFonts w:ascii="Times New Roman" w:hAnsi="Times New Roman" w:cs="Times New Roman"/>
          <w:b w:val="0"/>
          <w:i/>
          <w:color w:val="auto"/>
        </w:rPr>
      </w:pPr>
      <w:r w:rsidRPr="000D7238">
        <w:rPr>
          <w:rFonts w:ascii="Times New Roman" w:hAnsi="Times New Roman" w:cs="Times New Roman"/>
          <w:b w:val="0"/>
          <w:i/>
          <w:color w:val="auto"/>
        </w:rPr>
        <w:t>Figure 1.1: High-Level System Overview</w:t>
      </w:r>
    </w:p>
    <w:p w:rsidR="008B47CB" w:rsidRDefault="008B47CB" w:rsidP="008B47CB">
      <w:pPr>
        <w:pStyle w:val="Caption"/>
        <w:jc w:val="center"/>
        <w:rPr>
          <w:rFonts w:ascii="Times New Roman" w:hAnsi="Times New Roman" w:cs="Times New Roman"/>
          <w:b w:val="0"/>
          <w:i/>
          <w:color w:val="auto"/>
        </w:rPr>
      </w:pPr>
    </w:p>
    <w:p w:rsidR="008B47CB" w:rsidRDefault="008B47CB" w:rsidP="008B47CB">
      <w:pPr>
        <w:rPr>
          <w:sz w:val="18"/>
          <w:szCs w:val="18"/>
        </w:rPr>
      </w:pPr>
      <w:r>
        <w:br w:type="page"/>
      </w:r>
    </w:p>
    <w:p w:rsidR="008B47CB" w:rsidRDefault="008B47CB" w:rsidP="008B47CB">
      <w:pPr>
        <w:pStyle w:val="Heading2"/>
        <w:jc w:val="center"/>
        <w:rPr>
          <w:rStyle w:val="Strong"/>
          <w:rFonts w:ascii="Times New Roman" w:hAnsi="Times New Roman" w:cs="Times New Roman"/>
          <w:b/>
          <w:bCs/>
          <w:color w:val="auto"/>
          <w:sz w:val="32"/>
          <w:szCs w:val="32"/>
        </w:rPr>
      </w:pPr>
      <w:bookmarkStart w:id="2" w:name="_Toc201981614"/>
      <w:r w:rsidRPr="00E57972">
        <w:rPr>
          <w:rStyle w:val="Strong"/>
          <w:rFonts w:ascii="Times New Roman" w:hAnsi="Times New Roman" w:cs="Times New Roman"/>
          <w:b/>
          <w:bCs/>
          <w:color w:val="auto"/>
          <w:sz w:val="32"/>
          <w:szCs w:val="32"/>
        </w:rPr>
        <w:lastRenderedPageBreak/>
        <w:t>CHAPTER 2: System Design</w:t>
      </w:r>
      <w:bookmarkEnd w:id="2"/>
    </w:p>
    <w:p w:rsidR="008B47CB" w:rsidRPr="00DF29E3" w:rsidRDefault="008B47CB" w:rsidP="008B47CB"/>
    <w:p w:rsidR="008B47CB" w:rsidRDefault="008B47CB" w:rsidP="008B47CB">
      <w:pPr>
        <w:pStyle w:val="Heading3"/>
      </w:pPr>
      <w:bookmarkStart w:id="3" w:name="_Toc199231199"/>
      <w:bookmarkStart w:id="4" w:name="_Toc201981615"/>
      <w:r>
        <w:rPr>
          <w:rStyle w:val="Strong"/>
          <w:b/>
          <w:bCs/>
        </w:rPr>
        <w:t>2.1 Architecture Overview</w:t>
      </w:r>
      <w:bookmarkEnd w:id="3"/>
      <w:bookmarkEnd w:id="4"/>
    </w:p>
    <w:p w:rsidR="008B47CB" w:rsidRDefault="008B47CB" w:rsidP="008B47CB">
      <w:pPr>
        <w:pStyle w:val="NormalWeb"/>
      </w:pPr>
      <w:r>
        <w:t xml:space="preserve">The architecture of the </w:t>
      </w:r>
      <w:r>
        <w:rPr>
          <w:rStyle w:val="Strong"/>
        </w:rPr>
        <w:t>Performance Monitoring System with AI-Powered Anomaly Detection</w:t>
      </w:r>
      <w:r>
        <w:t xml:space="preserve"> follows a modular, layered pattern that separates concerns between data collection, processing, presentation, and deployment.</w:t>
      </w:r>
    </w:p>
    <w:p w:rsidR="008B47CB" w:rsidRDefault="008B47CB" w:rsidP="008B47CB">
      <w:pPr>
        <w:pStyle w:val="NormalWeb"/>
      </w:pPr>
      <w:r>
        <w:rPr>
          <w:rStyle w:val="Strong"/>
        </w:rPr>
        <w:t>Key Architectural Components:</w:t>
      </w:r>
    </w:p>
    <w:p w:rsidR="008B47CB" w:rsidRDefault="008B47CB" w:rsidP="008B47CB">
      <w:pPr>
        <w:pStyle w:val="NormalWeb"/>
        <w:numPr>
          <w:ilvl w:val="0"/>
          <w:numId w:val="4"/>
        </w:numPr>
      </w:pPr>
      <w:r>
        <w:rPr>
          <w:rStyle w:val="Strong"/>
        </w:rPr>
        <w:t>Metric Collection Layer:</w:t>
      </w:r>
      <w:r>
        <w:t xml:space="preserve"> Gathers CPU usage, memory consumption, and system load data in real time using Python libraries.</w:t>
      </w:r>
    </w:p>
    <w:p w:rsidR="008B47CB" w:rsidRDefault="008B47CB" w:rsidP="008B47CB">
      <w:pPr>
        <w:pStyle w:val="NormalWeb"/>
        <w:numPr>
          <w:ilvl w:val="0"/>
          <w:numId w:val="4"/>
        </w:numPr>
      </w:pPr>
      <w:r>
        <w:rPr>
          <w:rStyle w:val="Strong"/>
        </w:rPr>
        <w:t>Backend Layer (Flask):</w:t>
      </w:r>
      <w:r>
        <w:t xml:space="preserve"> Handles RESTful API endpoints, anomaly detection model inference, logging, and secure configurations.</w:t>
      </w:r>
    </w:p>
    <w:p w:rsidR="008B47CB" w:rsidRDefault="008B47CB" w:rsidP="008B47CB">
      <w:pPr>
        <w:pStyle w:val="NormalWeb"/>
        <w:numPr>
          <w:ilvl w:val="0"/>
          <w:numId w:val="4"/>
        </w:numPr>
      </w:pPr>
      <w:r>
        <w:rPr>
          <w:rStyle w:val="Strong"/>
        </w:rPr>
        <w:t>Frontend Layer (HTML/CSS/JS):</w:t>
      </w:r>
      <w:r>
        <w:t xml:space="preserve"> Renders metrics dynamically via Chart.js and facilitates user interaction.</w:t>
      </w:r>
    </w:p>
    <w:p w:rsidR="008B47CB" w:rsidRDefault="008B47CB" w:rsidP="008B47CB">
      <w:pPr>
        <w:pStyle w:val="NormalWeb"/>
        <w:numPr>
          <w:ilvl w:val="0"/>
          <w:numId w:val="4"/>
        </w:numPr>
      </w:pPr>
      <w:r>
        <w:rPr>
          <w:rStyle w:val="Strong"/>
        </w:rPr>
        <w:t>AI Model Layer:</w:t>
      </w:r>
      <w:r>
        <w:t xml:space="preserve"> Applies an anomaly detection model (e.g., Isolation Forest or One-Class SVM) to identify deviations.</w:t>
      </w:r>
    </w:p>
    <w:p w:rsidR="008B47CB" w:rsidRDefault="008B47CB" w:rsidP="008B47CB">
      <w:pPr>
        <w:pStyle w:val="NormalWeb"/>
        <w:numPr>
          <w:ilvl w:val="0"/>
          <w:numId w:val="4"/>
        </w:numPr>
      </w:pPr>
      <w:r>
        <w:rPr>
          <w:rStyle w:val="Strong"/>
        </w:rPr>
        <w:t>Deployment Layer (Docker + Render):</w:t>
      </w:r>
      <w:r>
        <w:t xml:space="preserve"> Ensures consistent, containerized deployment in a cloud-hosted environment.</w:t>
      </w:r>
    </w:p>
    <w:p w:rsidR="008B47CB" w:rsidRDefault="008B47CB" w:rsidP="008B47CB">
      <w:pPr>
        <w:jc w:val="center"/>
      </w:pPr>
      <w:r>
        <w:rPr>
          <w:noProof/>
          <w:lang w:val="en-US"/>
        </w:rPr>
        <w:drawing>
          <wp:inline distT="0" distB="0" distL="0" distR="0">
            <wp:extent cx="1546514" cy="3577294"/>
            <wp:effectExtent l="19050" t="0" r="0" b="0"/>
            <wp:docPr id="32" name="Picture 1" descr="Screenshot 2025-05-27 05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5-27 055025.png"/>
                    <pic:cNvPicPr/>
                  </pic:nvPicPr>
                  <pic:blipFill>
                    <a:blip r:embed="rId9"/>
                    <a:stretch>
                      <a:fillRect/>
                    </a:stretch>
                  </pic:blipFill>
                  <pic:spPr>
                    <a:xfrm>
                      <a:off x="0" y="0"/>
                      <a:ext cx="1546579" cy="3577445"/>
                    </a:xfrm>
                    <a:prstGeom prst="rect">
                      <a:avLst/>
                    </a:prstGeom>
                  </pic:spPr>
                </pic:pic>
              </a:graphicData>
            </a:graphic>
          </wp:inline>
        </w:drawing>
      </w:r>
    </w:p>
    <w:p w:rsidR="008B47CB" w:rsidRDefault="008B47CB" w:rsidP="008B47CB">
      <w:pPr>
        <w:keepNext/>
        <w:jc w:val="center"/>
      </w:pPr>
      <w:r>
        <w:rPr>
          <w:noProof/>
          <w:lang w:val="en-US"/>
        </w:rPr>
        <w:drawing>
          <wp:inline distT="0" distB="0" distL="0" distR="0">
            <wp:extent cx="1572737" cy="734291"/>
            <wp:effectExtent l="19050" t="0" r="8413" b="0"/>
            <wp:docPr id="33" name="Picture 2" descr="Screenshot 2025-05-27 055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5-27 055041.png"/>
                    <pic:cNvPicPr/>
                  </pic:nvPicPr>
                  <pic:blipFill>
                    <a:blip r:embed="rId10"/>
                    <a:stretch>
                      <a:fillRect/>
                    </a:stretch>
                  </pic:blipFill>
                  <pic:spPr>
                    <a:xfrm>
                      <a:off x="0" y="0"/>
                      <a:ext cx="1572957" cy="734393"/>
                    </a:xfrm>
                    <a:prstGeom prst="rect">
                      <a:avLst/>
                    </a:prstGeom>
                  </pic:spPr>
                </pic:pic>
              </a:graphicData>
            </a:graphic>
          </wp:inline>
        </w:drawing>
      </w:r>
    </w:p>
    <w:p w:rsidR="008B47CB" w:rsidRPr="000D7238" w:rsidRDefault="008B47CB" w:rsidP="008B47CB">
      <w:pPr>
        <w:pStyle w:val="Caption"/>
        <w:jc w:val="center"/>
        <w:rPr>
          <w:rFonts w:ascii="Times New Roman" w:hAnsi="Times New Roman" w:cs="Times New Roman"/>
          <w:b w:val="0"/>
          <w:i/>
          <w:color w:val="auto"/>
        </w:rPr>
      </w:pPr>
      <w:r w:rsidRPr="000D7238">
        <w:rPr>
          <w:rFonts w:ascii="Times New Roman" w:hAnsi="Times New Roman" w:cs="Times New Roman"/>
          <w:b w:val="0"/>
          <w:i/>
          <w:color w:val="auto"/>
        </w:rPr>
        <w:t>Figure 2.1: System Architecture Flow</w:t>
      </w:r>
    </w:p>
    <w:p w:rsidR="008B47CB" w:rsidRDefault="008B47CB" w:rsidP="008B47CB">
      <w:pPr>
        <w:pStyle w:val="Heading3"/>
      </w:pPr>
      <w:bookmarkStart w:id="5" w:name="_Toc199231200"/>
      <w:bookmarkStart w:id="6" w:name="_Toc201981616"/>
      <w:r>
        <w:rPr>
          <w:rStyle w:val="Strong"/>
          <w:b/>
          <w:bCs/>
        </w:rPr>
        <w:lastRenderedPageBreak/>
        <w:t>2.2 Backend: Flask Framework</w:t>
      </w:r>
      <w:bookmarkEnd w:id="5"/>
      <w:bookmarkEnd w:id="6"/>
    </w:p>
    <w:p w:rsidR="008B47CB" w:rsidRDefault="008B47CB" w:rsidP="008B47CB">
      <w:pPr>
        <w:pStyle w:val="NormalWeb"/>
      </w:pPr>
      <w:r>
        <w:t xml:space="preserve">The backend is developed using </w:t>
      </w:r>
      <w:r>
        <w:rPr>
          <w:rStyle w:val="Strong"/>
        </w:rPr>
        <w:t>Flask</w:t>
      </w:r>
      <w:r>
        <w:t xml:space="preserve">, a lightweight and flexible Python web framework. The project uses a modular </w:t>
      </w:r>
      <w:r>
        <w:rPr>
          <w:rStyle w:val="Strong"/>
        </w:rPr>
        <w:t>Blueprint structure</w:t>
      </w:r>
      <w:r>
        <w:t xml:space="preserve"> to organize the application logic:</w:t>
      </w:r>
    </w:p>
    <w:p w:rsidR="008B47CB" w:rsidRDefault="008B47CB" w:rsidP="008B47CB">
      <w:pPr>
        <w:pStyle w:val="NormalWeb"/>
        <w:numPr>
          <w:ilvl w:val="0"/>
          <w:numId w:val="5"/>
        </w:numPr>
      </w:pPr>
      <w:r>
        <w:rPr>
          <w:rStyle w:val="HTMLCode"/>
          <w:b/>
          <w:bCs/>
        </w:rPr>
        <w:t>__init__.py</w:t>
      </w:r>
      <w:r>
        <w:t>: Initializes the Flask app, logging configuration, and loads environment variables.</w:t>
      </w:r>
    </w:p>
    <w:p w:rsidR="008B47CB" w:rsidRDefault="008B47CB" w:rsidP="008B47CB">
      <w:pPr>
        <w:pStyle w:val="NormalWeb"/>
        <w:numPr>
          <w:ilvl w:val="0"/>
          <w:numId w:val="5"/>
        </w:numPr>
      </w:pPr>
      <w:r>
        <w:rPr>
          <w:rStyle w:val="HTMLCode"/>
          <w:b/>
          <w:bCs/>
        </w:rPr>
        <w:t>routes.py</w:t>
      </w:r>
      <w:r>
        <w:t xml:space="preserve">: Defines all Flask routes including </w:t>
      </w:r>
      <w:r>
        <w:rPr>
          <w:rStyle w:val="HTMLCode"/>
        </w:rPr>
        <w:t>/dashboard</w:t>
      </w:r>
      <w:r>
        <w:t xml:space="preserve"> and </w:t>
      </w:r>
      <w:r>
        <w:rPr>
          <w:rStyle w:val="HTMLCode"/>
        </w:rPr>
        <w:t>/metrics</w:t>
      </w:r>
      <w:r>
        <w:t>.</w:t>
      </w:r>
    </w:p>
    <w:p w:rsidR="008B47CB" w:rsidRDefault="008B47CB" w:rsidP="008B47CB">
      <w:pPr>
        <w:pStyle w:val="NormalWeb"/>
        <w:numPr>
          <w:ilvl w:val="0"/>
          <w:numId w:val="5"/>
        </w:numPr>
      </w:pPr>
      <w:r>
        <w:rPr>
          <w:rStyle w:val="HTMLCode"/>
          <w:b/>
          <w:bCs/>
        </w:rPr>
        <w:t>monitor.py</w:t>
      </w:r>
      <w:r>
        <w:t>: Gathers system performance data and detects anomalies.</w:t>
      </w:r>
    </w:p>
    <w:p w:rsidR="008B47CB" w:rsidRDefault="008B47CB" w:rsidP="008B47CB">
      <w:pPr>
        <w:pStyle w:val="NormalWeb"/>
        <w:numPr>
          <w:ilvl w:val="0"/>
          <w:numId w:val="5"/>
        </w:numPr>
      </w:pPr>
      <w:r>
        <w:rPr>
          <w:rStyle w:val="Strong"/>
        </w:rPr>
        <w:t>Logging</w:t>
      </w:r>
      <w:r>
        <w:t xml:space="preserve">: All logs are stored in a dedicated </w:t>
      </w:r>
      <w:r>
        <w:rPr>
          <w:rStyle w:val="HTMLCode"/>
        </w:rPr>
        <w:t>/logs</w:t>
      </w:r>
      <w:r>
        <w:t xml:space="preserve"> directory for monitoring and debugging.</w:t>
      </w:r>
    </w:p>
    <w:p w:rsidR="008B47CB" w:rsidRDefault="008B47CB" w:rsidP="008B47CB">
      <w:pPr>
        <w:pStyle w:val="NormalWeb"/>
        <w:ind w:left="720"/>
      </w:pPr>
    </w:p>
    <w:p w:rsidR="008B47CB" w:rsidRDefault="008B47CB" w:rsidP="008B47CB">
      <w:pPr>
        <w:pStyle w:val="Heading3"/>
        <w:keepNext/>
        <w:jc w:val="center"/>
      </w:pPr>
      <w:r>
        <w:rPr>
          <w:noProof/>
        </w:rPr>
        <w:drawing>
          <wp:inline distT="0" distB="0" distL="0" distR="0">
            <wp:extent cx="5731510" cy="1778635"/>
            <wp:effectExtent l="19050" t="0" r="2540" b="0"/>
            <wp:docPr id="34" name="Picture 5" descr="Screenshot 2025-05-27 055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5-27 055550.png"/>
                    <pic:cNvPicPr/>
                  </pic:nvPicPr>
                  <pic:blipFill>
                    <a:blip r:embed="rId11"/>
                    <a:stretch>
                      <a:fillRect/>
                    </a:stretch>
                  </pic:blipFill>
                  <pic:spPr>
                    <a:xfrm>
                      <a:off x="0" y="0"/>
                      <a:ext cx="5731510" cy="1778635"/>
                    </a:xfrm>
                    <a:prstGeom prst="rect">
                      <a:avLst/>
                    </a:prstGeom>
                  </pic:spPr>
                </pic:pic>
              </a:graphicData>
            </a:graphic>
          </wp:inline>
        </w:drawing>
      </w:r>
    </w:p>
    <w:p w:rsidR="008B47CB" w:rsidRDefault="008B47CB" w:rsidP="008B47CB">
      <w:pPr>
        <w:pStyle w:val="Caption"/>
        <w:jc w:val="center"/>
        <w:rPr>
          <w:rFonts w:ascii="Times New Roman" w:hAnsi="Times New Roman" w:cs="Times New Roman"/>
          <w:b w:val="0"/>
          <w:i/>
          <w:color w:val="auto"/>
        </w:rPr>
      </w:pPr>
      <w:r>
        <w:rPr>
          <w:rFonts w:ascii="Times New Roman" w:hAnsi="Times New Roman" w:cs="Times New Roman"/>
          <w:b w:val="0"/>
          <w:i/>
          <w:color w:val="auto"/>
        </w:rPr>
        <w:t>Figure 2.2</w:t>
      </w:r>
      <w:r w:rsidRPr="0098651C">
        <w:rPr>
          <w:rFonts w:ascii="Times New Roman" w:hAnsi="Times New Roman" w:cs="Times New Roman"/>
          <w:b w:val="0"/>
          <w:i/>
          <w:color w:val="auto"/>
        </w:rPr>
        <w:t>: Flask Route for Metrics</w:t>
      </w:r>
    </w:p>
    <w:p w:rsidR="008B47CB" w:rsidRPr="0098651C" w:rsidRDefault="008B47CB" w:rsidP="008B47CB"/>
    <w:p w:rsidR="008B47CB" w:rsidRDefault="008B47CB" w:rsidP="008B47CB">
      <w:pPr>
        <w:pStyle w:val="Heading3"/>
      </w:pPr>
      <w:bookmarkStart w:id="7" w:name="_Toc199231201"/>
      <w:bookmarkStart w:id="8" w:name="_Toc201981617"/>
      <w:r>
        <w:rPr>
          <w:rStyle w:val="Strong"/>
          <w:b/>
          <w:bCs/>
        </w:rPr>
        <w:t>2.3 Frontend: HTML, CSS, JavaScript</w:t>
      </w:r>
      <w:bookmarkEnd w:id="7"/>
      <w:bookmarkEnd w:id="8"/>
    </w:p>
    <w:p w:rsidR="008B47CB" w:rsidRDefault="008B47CB" w:rsidP="008B47CB">
      <w:pPr>
        <w:pStyle w:val="NormalWeb"/>
      </w:pPr>
      <w:r>
        <w:t xml:space="preserve">The frontend uses </w:t>
      </w:r>
      <w:r>
        <w:rPr>
          <w:rStyle w:val="Strong"/>
        </w:rPr>
        <w:t>vanilla HTML5, CSS3, and JavaScript</w:t>
      </w:r>
      <w:r>
        <w:t xml:space="preserve"> to create a clean and responsive interface. The HTML structure (</w:t>
      </w:r>
      <w:r>
        <w:rPr>
          <w:rStyle w:val="HTMLCode"/>
        </w:rPr>
        <w:t>dashboard.html</w:t>
      </w:r>
      <w:r>
        <w:t>) is lightweight and designed for clarity, with a designated container for charts.</w:t>
      </w:r>
    </w:p>
    <w:p w:rsidR="008B47CB" w:rsidRDefault="008B47CB" w:rsidP="008B47CB">
      <w:pPr>
        <w:pStyle w:val="NormalWeb"/>
      </w:pPr>
      <w:r>
        <w:t xml:space="preserve">The </w:t>
      </w:r>
      <w:r>
        <w:rPr>
          <w:rStyle w:val="HTMLCode"/>
        </w:rPr>
        <w:t>style.css</w:t>
      </w:r>
      <w:r>
        <w:t xml:space="preserve"> handles theming, spacing, and mobile responsiveness, while </w:t>
      </w:r>
      <w:r>
        <w:rPr>
          <w:rStyle w:val="HTMLCode"/>
        </w:rPr>
        <w:t>script.js</w:t>
      </w:r>
      <w:r>
        <w:t xml:space="preserve"> polls the backend and dynamically updates charts based on real-time JSON data.</w:t>
      </w:r>
    </w:p>
    <w:p w:rsidR="008B47CB" w:rsidRDefault="008B47CB" w:rsidP="008B47CB">
      <w:pPr>
        <w:pStyle w:val="NormalWeb"/>
      </w:pPr>
      <w:r>
        <w:rPr>
          <w:rStyle w:val="Strong"/>
        </w:rPr>
        <w:t>Features:</w:t>
      </w:r>
    </w:p>
    <w:p w:rsidR="008B47CB" w:rsidRDefault="008B47CB" w:rsidP="008B47CB">
      <w:pPr>
        <w:pStyle w:val="NormalWeb"/>
        <w:numPr>
          <w:ilvl w:val="0"/>
          <w:numId w:val="6"/>
        </w:numPr>
      </w:pPr>
      <w:r>
        <w:t xml:space="preserve">Dynamic updates using </w:t>
      </w:r>
      <w:r>
        <w:rPr>
          <w:rStyle w:val="HTMLCode"/>
        </w:rPr>
        <w:t>fetch()</w:t>
      </w:r>
      <w:r>
        <w:t xml:space="preserve"> API.</w:t>
      </w:r>
    </w:p>
    <w:p w:rsidR="008B47CB" w:rsidRDefault="008B47CB" w:rsidP="008B47CB">
      <w:pPr>
        <w:pStyle w:val="NormalWeb"/>
        <w:numPr>
          <w:ilvl w:val="0"/>
          <w:numId w:val="6"/>
        </w:numPr>
      </w:pPr>
      <w:r>
        <w:t>Chart refreshes every polling interval.</w:t>
      </w:r>
    </w:p>
    <w:p w:rsidR="008B47CB" w:rsidRDefault="008B47CB" w:rsidP="008B47CB">
      <w:pPr>
        <w:pStyle w:val="NormalWeb"/>
        <w:numPr>
          <w:ilvl w:val="0"/>
          <w:numId w:val="6"/>
        </w:numPr>
      </w:pPr>
      <w:r>
        <w:t>Responsive grid layout.</w:t>
      </w:r>
    </w:p>
    <w:p w:rsidR="008B47CB" w:rsidRDefault="008B47CB" w:rsidP="008B47CB">
      <w:pPr>
        <w:pStyle w:val="Heading3"/>
        <w:rPr>
          <w:rStyle w:val="Strong"/>
          <w:b/>
          <w:bCs/>
        </w:rPr>
      </w:pPr>
      <w:bookmarkStart w:id="9" w:name="_Toc199231203"/>
    </w:p>
    <w:p w:rsidR="008B47CB" w:rsidRDefault="008B47CB" w:rsidP="008B47CB">
      <w:pPr>
        <w:pStyle w:val="Heading3"/>
        <w:rPr>
          <w:rStyle w:val="Strong"/>
          <w:b/>
          <w:bCs/>
        </w:rPr>
      </w:pPr>
    </w:p>
    <w:p w:rsidR="008B47CB" w:rsidRDefault="008B47CB" w:rsidP="008B47CB">
      <w:pPr>
        <w:pStyle w:val="Heading3"/>
        <w:rPr>
          <w:rStyle w:val="Strong"/>
          <w:b/>
          <w:bCs/>
        </w:rPr>
      </w:pPr>
    </w:p>
    <w:p w:rsidR="008B47CB" w:rsidRDefault="008B47CB" w:rsidP="008B47CB">
      <w:pPr>
        <w:pStyle w:val="Heading3"/>
      </w:pPr>
      <w:bookmarkStart w:id="10" w:name="_Toc201981618"/>
      <w:r>
        <w:rPr>
          <w:rStyle w:val="Strong"/>
          <w:b/>
          <w:bCs/>
        </w:rPr>
        <w:lastRenderedPageBreak/>
        <w:t>2.4 Containerization using Docker</w:t>
      </w:r>
      <w:bookmarkEnd w:id="9"/>
      <w:bookmarkEnd w:id="10"/>
    </w:p>
    <w:p w:rsidR="008B47CB" w:rsidRDefault="008B47CB" w:rsidP="008B47CB">
      <w:pPr>
        <w:pStyle w:val="NormalWeb"/>
      </w:pPr>
      <w:r>
        <w:t>Docker ensures consistent runtime environments across development and production. The project includes:</w:t>
      </w:r>
    </w:p>
    <w:p w:rsidR="008B47CB" w:rsidRDefault="008B47CB" w:rsidP="008B47CB">
      <w:pPr>
        <w:pStyle w:val="NormalWeb"/>
        <w:numPr>
          <w:ilvl w:val="0"/>
          <w:numId w:val="9"/>
        </w:numPr>
      </w:pPr>
      <w:r>
        <w:rPr>
          <w:rStyle w:val="HTMLCode"/>
          <w:b/>
          <w:bCs/>
        </w:rPr>
        <w:t>Dockerfile</w:t>
      </w:r>
      <w:r>
        <w:t>: Defines base image (Python 3.10), dependencies, and command.</w:t>
      </w:r>
    </w:p>
    <w:p w:rsidR="008B47CB" w:rsidRDefault="008B47CB" w:rsidP="008B47CB">
      <w:pPr>
        <w:pStyle w:val="NormalWeb"/>
        <w:numPr>
          <w:ilvl w:val="0"/>
          <w:numId w:val="9"/>
        </w:numPr>
      </w:pPr>
      <w:r>
        <w:rPr>
          <w:rStyle w:val="HTMLCode"/>
          <w:b/>
          <w:bCs/>
        </w:rPr>
        <w:t>requirements.txt</w:t>
      </w:r>
      <w:r>
        <w:t>: Contains all pip dependencies.</w:t>
      </w:r>
    </w:p>
    <w:p w:rsidR="008B47CB" w:rsidRDefault="008B47CB" w:rsidP="008B47CB">
      <w:pPr>
        <w:pStyle w:val="NormalWeb"/>
        <w:numPr>
          <w:ilvl w:val="0"/>
          <w:numId w:val="9"/>
        </w:numPr>
      </w:pPr>
      <w:r>
        <w:rPr>
          <w:rStyle w:val="HTMLCode"/>
          <w:b/>
          <w:bCs/>
        </w:rPr>
        <w:t>.dockerignore</w:t>
      </w:r>
      <w:r>
        <w:t>: Optimizes build context by excluding logs and caches.</w:t>
      </w:r>
    </w:p>
    <w:p w:rsidR="008B47CB" w:rsidRDefault="008B47CB" w:rsidP="008B47CB">
      <w:pPr>
        <w:pStyle w:val="NormalWeb"/>
      </w:pPr>
      <w:r>
        <w:rPr>
          <w:rStyle w:val="Strong"/>
        </w:rPr>
        <w:t>Dockerfile Excerpt:</w:t>
      </w:r>
    </w:p>
    <w:p w:rsidR="008B47CB" w:rsidRDefault="008B47CB" w:rsidP="008B47CB">
      <w:pPr>
        <w:pStyle w:val="HTMLPreformatted"/>
      </w:pPr>
      <w:r>
        <w:t>dockerfile</w:t>
      </w:r>
    </w:p>
    <w:p w:rsidR="008B47CB" w:rsidRDefault="008B47CB" w:rsidP="008B47CB">
      <w:pPr>
        <w:pStyle w:val="HTMLPreformatted"/>
      </w:pPr>
      <w:r>
        <w:t>Copy code</w:t>
      </w:r>
    </w:p>
    <w:p w:rsidR="008B47CB" w:rsidRDefault="008B47CB" w:rsidP="008B47CB">
      <w:pPr>
        <w:pStyle w:val="HTMLPreformatted"/>
        <w:rPr>
          <w:rStyle w:val="HTMLCode"/>
        </w:rPr>
      </w:pPr>
      <w:r>
        <w:rPr>
          <w:rStyle w:val="HTMLCode"/>
        </w:rPr>
        <w:t>FROM python:3.10</w:t>
      </w:r>
    </w:p>
    <w:p w:rsidR="008B47CB" w:rsidRDefault="008B47CB" w:rsidP="008B47CB">
      <w:pPr>
        <w:pStyle w:val="HTMLPreformatted"/>
        <w:rPr>
          <w:rStyle w:val="HTMLCode"/>
        </w:rPr>
      </w:pPr>
      <w:r>
        <w:rPr>
          <w:rStyle w:val="HTMLCode"/>
        </w:rPr>
        <w:t>WORKDIR /app</w:t>
      </w:r>
    </w:p>
    <w:p w:rsidR="008B47CB" w:rsidRDefault="008B47CB" w:rsidP="008B47CB">
      <w:pPr>
        <w:pStyle w:val="HTMLPreformatted"/>
        <w:rPr>
          <w:rStyle w:val="HTMLCode"/>
        </w:rPr>
      </w:pPr>
      <w:r>
        <w:rPr>
          <w:rStyle w:val="HTMLCode"/>
        </w:rPr>
        <w:t>COPY . .</w:t>
      </w:r>
    </w:p>
    <w:p w:rsidR="008B47CB" w:rsidRDefault="008B47CB" w:rsidP="008B47CB">
      <w:pPr>
        <w:pStyle w:val="HTMLPreformatted"/>
        <w:rPr>
          <w:rStyle w:val="HTMLCode"/>
        </w:rPr>
      </w:pPr>
      <w:r>
        <w:rPr>
          <w:rStyle w:val="HTMLCode"/>
        </w:rPr>
        <w:t>RUN pip install -r requirements.txt</w:t>
      </w:r>
    </w:p>
    <w:p w:rsidR="008B47CB" w:rsidRDefault="008B47CB" w:rsidP="008B47CB">
      <w:pPr>
        <w:pStyle w:val="HTMLPreformatted"/>
        <w:rPr>
          <w:rStyle w:val="HTMLCode"/>
        </w:rPr>
      </w:pPr>
      <w:r>
        <w:rPr>
          <w:rStyle w:val="HTMLCode"/>
        </w:rPr>
        <w:t>CMD ["python", "run.py"]</w:t>
      </w:r>
    </w:p>
    <w:p w:rsidR="008B47CB" w:rsidRDefault="008B47CB" w:rsidP="008B47CB">
      <w:pPr>
        <w:pStyle w:val="NormalWeb"/>
      </w:pPr>
      <w:r>
        <w:t>This setup allows seamless packaging of the Flask app and deployment to cloud platforms.</w:t>
      </w:r>
    </w:p>
    <w:p w:rsidR="008B47CB" w:rsidRDefault="008B47CB" w:rsidP="008B47CB"/>
    <w:p w:rsidR="008B47CB" w:rsidRDefault="008B47CB" w:rsidP="008B47CB">
      <w:pPr>
        <w:pStyle w:val="Heading3"/>
      </w:pPr>
      <w:bookmarkStart w:id="11" w:name="_Toc199231204"/>
      <w:bookmarkStart w:id="12" w:name="_Toc201981619"/>
      <w:r>
        <w:rPr>
          <w:rStyle w:val="Strong"/>
          <w:b/>
          <w:bCs/>
        </w:rPr>
        <w:t>2.5 Deployment on Render</w:t>
      </w:r>
      <w:bookmarkEnd w:id="11"/>
      <w:bookmarkEnd w:id="12"/>
    </w:p>
    <w:p w:rsidR="008B47CB" w:rsidRDefault="008B47CB" w:rsidP="008B47CB">
      <w:pPr>
        <w:pStyle w:val="NormalWeb"/>
      </w:pPr>
      <w:r>
        <w:t xml:space="preserve">The project is deployed to the </w:t>
      </w:r>
      <w:r>
        <w:rPr>
          <w:rStyle w:val="Strong"/>
        </w:rPr>
        <w:t>Render cloud platform</w:t>
      </w:r>
      <w:r>
        <w:t>. Render automates:</w:t>
      </w:r>
    </w:p>
    <w:p w:rsidR="008B47CB" w:rsidRDefault="008B47CB" w:rsidP="008B47CB">
      <w:pPr>
        <w:pStyle w:val="NormalWeb"/>
        <w:numPr>
          <w:ilvl w:val="0"/>
          <w:numId w:val="10"/>
        </w:numPr>
      </w:pPr>
      <w:r>
        <w:t>Building from GitHub repository.</w:t>
      </w:r>
    </w:p>
    <w:p w:rsidR="008B47CB" w:rsidRDefault="008B47CB" w:rsidP="008B47CB">
      <w:pPr>
        <w:pStyle w:val="NormalWeb"/>
        <w:numPr>
          <w:ilvl w:val="0"/>
          <w:numId w:val="10"/>
        </w:numPr>
      </w:pPr>
      <w:r>
        <w:t xml:space="preserve">Setting </w:t>
      </w:r>
      <w:r>
        <w:rPr>
          <w:rStyle w:val="Strong"/>
        </w:rPr>
        <w:t>secure environment variables</w:t>
      </w:r>
      <w:r>
        <w:t xml:space="preserve"> (e.g., model path, secret keys).</w:t>
      </w:r>
    </w:p>
    <w:p w:rsidR="008B47CB" w:rsidRDefault="008B47CB" w:rsidP="008B47CB">
      <w:pPr>
        <w:pStyle w:val="NormalWeb"/>
        <w:numPr>
          <w:ilvl w:val="0"/>
          <w:numId w:val="10"/>
        </w:numPr>
      </w:pPr>
      <w:r>
        <w:t xml:space="preserve">Auto-deploy on </w:t>
      </w:r>
      <w:r>
        <w:rPr>
          <w:rStyle w:val="HTMLCode"/>
        </w:rPr>
        <w:t>main</w:t>
      </w:r>
      <w:r>
        <w:t xml:space="preserve"> branch updates.</w:t>
      </w:r>
    </w:p>
    <w:p w:rsidR="008B47CB" w:rsidRDefault="008B47CB" w:rsidP="008B47CB">
      <w:pPr>
        <w:pStyle w:val="NormalWeb"/>
      </w:pPr>
      <w:r>
        <w:rPr>
          <w:rStyle w:val="Strong"/>
        </w:rPr>
        <w:t>Deployment Highlights:</w:t>
      </w:r>
    </w:p>
    <w:p w:rsidR="008B47CB" w:rsidRDefault="008B47CB" w:rsidP="008B47CB">
      <w:pPr>
        <w:pStyle w:val="NormalWeb"/>
        <w:numPr>
          <w:ilvl w:val="0"/>
          <w:numId w:val="11"/>
        </w:numPr>
      </w:pPr>
      <w:r>
        <w:t>HTTPS support by default.</w:t>
      </w:r>
    </w:p>
    <w:p w:rsidR="008B47CB" w:rsidRDefault="008B47CB" w:rsidP="008B47CB">
      <w:pPr>
        <w:pStyle w:val="NormalWeb"/>
        <w:numPr>
          <w:ilvl w:val="0"/>
          <w:numId w:val="11"/>
        </w:numPr>
      </w:pPr>
      <w:r>
        <w:t>CI/CD without additional configuration.</w:t>
      </w:r>
    </w:p>
    <w:p w:rsidR="008B47CB" w:rsidRDefault="008B47CB" w:rsidP="008B47CB">
      <w:pPr>
        <w:pStyle w:val="NormalWeb"/>
        <w:numPr>
          <w:ilvl w:val="0"/>
          <w:numId w:val="11"/>
        </w:numPr>
      </w:pPr>
      <w:r>
        <w:t>Logs accessible via Render’s dashboard.</w:t>
      </w:r>
    </w:p>
    <w:p w:rsidR="008B47CB" w:rsidRDefault="008B47CB" w:rsidP="008B47CB">
      <w:pPr>
        <w:keepNext/>
        <w:jc w:val="center"/>
      </w:pPr>
      <w:r>
        <w:rPr>
          <w:noProof/>
          <w:lang w:val="en-US"/>
        </w:rPr>
        <w:drawing>
          <wp:inline distT="0" distB="0" distL="0" distR="0">
            <wp:extent cx="5731510" cy="759460"/>
            <wp:effectExtent l="19050" t="0" r="2540" b="0"/>
            <wp:docPr id="35" name="Picture 8" descr="Screenshot 2025-05-27 060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5-27 060509.png"/>
                    <pic:cNvPicPr/>
                  </pic:nvPicPr>
                  <pic:blipFill>
                    <a:blip r:embed="rId12"/>
                    <a:stretch>
                      <a:fillRect/>
                    </a:stretch>
                  </pic:blipFill>
                  <pic:spPr>
                    <a:xfrm>
                      <a:off x="0" y="0"/>
                      <a:ext cx="5731510" cy="759460"/>
                    </a:xfrm>
                    <a:prstGeom prst="rect">
                      <a:avLst/>
                    </a:prstGeom>
                  </pic:spPr>
                </pic:pic>
              </a:graphicData>
            </a:graphic>
          </wp:inline>
        </w:drawing>
      </w:r>
    </w:p>
    <w:p w:rsidR="008B47CB" w:rsidRPr="000D7238" w:rsidRDefault="008B47CB" w:rsidP="008B47CB">
      <w:pPr>
        <w:pStyle w:val="Caption"/>
        <w:jc w:val="center"/>
        <w:rPr>
          <w:rFonts w:ascii="Times New Roman" w:hAnsi="Times New Roman" w:cs="Times New Roman"/>
          <w:b w:val="0"/>
          <w:i/>
          <w:color w:val="auto"/>
        </w:rPr>
      </w:pPr>
      <w:r>
        <w:rPr>
          <w:rFonts w:ascii="Times New Roman" w:hAnsi="Times New Roman" w:cs="Times New Roman"/>
          <w:b w:val="0"/>
          <w:i/>
          <w:color w:val="auto"/>
        </w:rPr>
        <w:t>Figure 2.5</w:t>
      </w:r>
      <w:r w:rsidRPr="000D7238">
        <w:rPr>
          <w:rFonts w:ascii="Times New Roman" w:hAnsi="Times New Roman" w:cs="Times New Roman"/>
          <w:b w:val="0"/>
          <w:i/>
          <w:color w:val="auto"/>
        </w:rPr>
        <w:t>: Deployment Pipeline</w:t>
      </w:r>
    </w:p>
    <w:p w:rsidR="008B47CB" w:rsidRDefault="008B47CB" w:rsidP="008B47CB">
      <w:pPr>
        <w:pStyle w:val="Heading2"/>
        <w:rPr>
          <w:rFonts w:asciiTheme="minorHAnsi" w:eastAsiaTheme="minorHAnsi" w:hAnsiTheme="minorHAnsi" w:cstheme="minorBidi"/>
          <w:b w:val="0"/>
          <w:bCs w:val="0"/>
          <w:color w:val="auto"/>
          <w:sz w:val="22"/>
          <w:szCs w:val="22"/>
        </w:rPr>
      </w:pPr>
    </w:p>
    <w:p w:rsidR="008B47CB" w:rsidRDefault="008B47CB" w:rsidP="008B47CB"/>
    <w:p w:rsidR="008B47CB" w:rsidRPr="00742C94" w:rsidRDefault="008B47CB" w:rsidP="008B47CB"/>
    <w:p w:rsidR="008B47CB" w:rsidRDefault="008B47CB" w:rsidP="008B47CB">
      <w:pPr>
        <w:pStyle w:val="NormalWeb"/>
      </w:pPr>
    </w:p>
    <w:p w:rsidR="008B47CB" w:rsidRDefault="008B47CB" w:rsidP="008B47CB">
      <w:pPr>
        <w:pStyle w:val="NormalWeb"/>
      </w:pPr>
    </w:p>
    <w:p w:rsidR="008B47CB" w:rsidRDefault="008B47CB" w:rsidP="008B47CB">
      <w:pPr>
        <w:pStyle w:val="Heading2"/>
        <w:jc w:val="center"/>
        <w:rPr>
          <w:rStyle w:val="Strong"/>
          <w:rFonts w:ascii="Times New Roman" w:hAnsi="Times New Roman" w:cs="Times New Roman"/>
          <w:b/>
          <w:bCs/>
          <w:color w:val="auto"/>
          <w:sz w:val="32"/>
          <w:szCs w:val="32"/>
        </w:rPr>
      </w:pPr>
      <w:bookmarkStart w:id="13" w:name="_Toc201981620"/>
      <w:r w:rsidRPr="000D7238">
        <w:rPr>
          <w:rStyle w:val="Strong"/>
          <w:rFonts w:ascii="Times New Roman" w:hAnsi="Times New Roman" w:cs="Times New Roman"/>
          <w:b/>
          <w:bCs/>
          <w:color w:val="auto"/>
          <w:sz w:val="32"/>
          <w:szCs w:val="32"/>
        </w:rPr>
        <w:lastRenderedPageBreak/>
        <w:t>CHAPTER 3: Application Features</w:t>
      </w:r>
      <w:bookmarkEnd w:id="13"/>
    </w:p>
    <w:p w:rsidR="008B47CB" w:rsidRDefault="008B47CB" w:rsidP="008B47CB">
      <w:pPr>
        <w:pStyle w:val="NormalWeb"/>
      </w:pPr>
    </w:p>
    <w:p w:rsidR="008B47CB" w:rsidRDefault="008B47CB" w:rsidP="008B47CB">
      <w:pPr>
        <w:pStyle w:val="NormalWeb"/>
      </w:pPr>
      <w:r>
        <w:t xml:space="preserve">The </w:t>
      </w:r>
      <w:r>
        <w:rPr>
          <w:rStyle w:val="Strong"/>
        </w:rPr>
        <w:t>Performance Monitoring System with AI-Powered Anomaly Detection</w:t>
      </w:r>
      <w:r>
        <w:t xml:space="preserve"> is designed to provide an intuitive, secure, and extensible platform for monitoring system performance metrics in real time. Below are the key application features that contribute to its functionality and robustness.</w:t>
      </w:r>
    </w:p>
    <w:p w:rsidR="008B47CB" w:rsidRDefault="008B47CB" w:rsidP="008B47CB"/>
    <w:p w:rsidR="008B47CB" w:rsidRDefault="008B47CB" w:rsidP="008B47CB">
      <w:pPr>
        <w:pStyle w:val="Heading3"/>
      </w:pPr>
      <w:bookmarkStart w:id="14" w:name="_Toc199231206"/>
      <w:bookmarkStart w:id="15" w:name="_Toc201981621"/>
      <w:r>
        <w:rPr>
          <w:rStyle w:val="Strong"/>
          <w:b/>
          <w:bCs/>
        </w:rPr>
        <w:t>3.1 Real-Time System Monitoring</w:t>
      </w:r>
      <w:bookmarkEnd w:id="14"/>
      <w:bookmarkEnd w:id="15"/>
    </w:p>
    <w:p w:rsidR="008B47CB" w:rsidRDefault="008B47CB" w:rsidP="008B47CB">
      <w:pPr>
        <w:pStyle w:val="NormalWeb"/>
      </w:pPr>
      <w:r>
        <w:t xml:space="preserve">The core feature of the application is </w:t>
      </w:r>
      <w:r>
        <w:rPr>
          <w:rStyle w:val="Strong"/>
        </w:rPr>
        <w:t>live tracking of system performance metrics</w:t>
      </w:r>
      <w:r>
        <w:t xml:space="preserve"> such as:</w:t>
      </w:r>
    </w:p>
    <w:p w:rsidR="008B47CB" w:rsidRDefault="008B47CB" w:rsidP="008B47CB">
      <w:pPr>
        <w:pStyle w:val="NormalWeb"/>
        <w:numPr>
          <w:ilvl w:val="0"/>
          <w:numId w:val="12"/>
        </w:numPr>
      </w:pPr>
      <w:r>
        <w:rPr>
          <w:rStyle w:val="Strong"/>
        </w:rPr>
        <w:t>CPU Utilization (%):</w:t>
      </w:r>
      <w:r>
        <w:t xml:space="preserve"> Captures system processor load.</w:t>
      </w:r>
    </w:p>
    <w:p w:rsidR="008B47CB" w:rsidRDefault="008B47CB" w:rsidP="008B47CB">
      <w:pPr>
        <w:pStyle w:val="NormalWeb"/>
        <w:numPr>
          <w:ilvl w:val="0"/>
          <w:numId w:val="12"/>
        </w:numPr>
      </w:pPr>
      <w:r>
        <w:rPr>
          <w:rStyle w:val="Strong"/>
        </w:rPr>
        <w:t>Memory Usage (%):</w:t>
      </w:r>
      <w:r>
        <w:t xml:space="preserve"> Indicates RAM consumption.</w:t>
      </w:r>
    </w:p>
    <w:p w:rsidR="008B47CB" w:rsidRDefault="008B47CB" w:rsidP="008B47CB">
      <w:pPr>
        <w:pStyle w:val="NormalWeb"/>
        <w:numPr>
          <w:ilvl w:val="0"/>
          <w:numId w:val="12"/>
        </w:numPr>
      </w:pPr>
      <w:r>
        <w:rPr>
          <w:rStyle w:val="Strong"/>
        </w:rPr>
        <w:t>System Load Average:</w:t>
      </w:r>
      <w:r>
        <w:t xml:space="preserve"> Average number of processes in the run queue.</w:t>
      </w:r>
    </w:p>
    <w:p w:rsidR="008B47CB" w:rsidRDefault="008B47CB" w:rsidP="008B47CB">
      <w:pPr>
        <w:pStyle w:val="NormalWeb"/>
      </w:pPr>
      <w:r>
        <w:rPr>
          <w:rStyle w:val="Strong"/>
        </w:rPr>
        <w:t>Real-Time Workflow:</w:t>
      </w:r>
    </w:p>
    <w:p w:rsidR="008B47CB" w:rsidRDefault="008B47CB" w:rsidP="008B47CB">
      <w:pPr>
        <w:pStyle w:val="NormalWeb"/>
        <w:numPr>
          <w:ilvl w:val="0"/>
          <w:numId w:val="13"/>
        </w:numPr>
      </w:pPr>
      <w:r>
        <w:rPr>
          <w:rStyle w:val="Strong"/>
        </w:rPr>
        <w:t>Metrics are polled</w:t>
      </w:r>
      <w:r>
        <w:t xml:space="preserve"> using Python libraries (</w:t>
      </w:r>
      <w:r>
        <w:rPr>
          <w:rStyle w:val="HTMLCode"/>
        </w:rPr>
        <w:t>psutil</w:t>
      </w:r>
      <w:r>
        <w:t xml:space="preserve">, </w:t>
      </w:r>
      <w:r>
        <w:rPr>
          <w:rStyle w:val="HTMLCode"/>
        </w:rPr>
        <w:t>os</w:t>
      </w:r>
      <w:r>
        <w:t>) every few seconds.</w:t>
      </w:r>
    </w:p>
    <w:p w:rsidR="008B47CB" w:rsidRDefault="008B47CB" w:rsidP="008B47CB">
      <w:pPr>
        <w:pStyle w:val="NormalWeb"/>
        <w:numPr>
          <w:ilvl w:val="0"/>
          <w:numId w:val="13"/>
        </w:numPr>
      </w:pPr>
      <w:r>
        <w:t xml:space="preserve">The data is returned as JSON via the </w:t>
      </w:r>
      <w:r>
        <w:rPr>
          <w:rStyle w:val="HTMLCode"/>
        </w:rPr>
        <w:t>/metrics</w:t>
      </w:r>
      <w:r>
        <w:t xml:space="preserve"> API.</w:t>
      </w:r>
    </w:p>
    <w:p w:rsidR="008B47CB" w:rsidRDefault="008B47CB" w:rsidP="008B47CB">
      <w:pPr>
        <w:pStyle w:val="NormalWeb"/>
        <w:numPr>
          <w:ilvl w:val="0"/>
          <w:numId w:val="13"/>
        </w:numPr>
      </w:pPr>
      <w:r>
        <w:t>The frontend script (</w:t>
      </w:r>
      <w:r>
        <w:rPr>
          <w:rStyle w:val="HTMLCode"/>
        </w:rPr>
        <w:t>script.js</w:t>
      </w:r>
      <w:r>
        <w:t>) dynamically updates Chart.js graphs.</w:t>
      </w:r>
    </w:p>
    <w:p w:rsidR="008B47CB" w:rsidRDefault="008B47CB" w:rsidP="008B47CB">
      <w:pPr>
        <w:pStyle w:val="NormalWeb"/>
      </w:pPr>
      <w:r>
        <w:rPr>
          <w:rStyle w:val="Strong"/>
        </w:rPr>
        <w:t>Benefits:</w:t>
      </w:r>
    </w:p>
    <w:p w:rsidR="008B47CB" w:rsidRDefault="008B47CB" w:rsidP="008B47CB">
      <w:pPr>
        <w:pStyle w:val="NormalWeb"/>
        <w:numPr>
          <w:ilvl w:val="0"/>
          <w:numId w:val="14"/>
        </w:numPr>
      </w:pPr>
      <w:r>
        <w:t>No need for page refresh.</w:t>
      </w:r>
    </w:p>
    <w:p w:rsidR="008B47CB" w:rsidRDefault="008B47CB" w:rsidP="008B47CB">
      <w:pPr>
        <w:pStyle w:val="NormalWeb"/>
        <w:numPr>
          <w:ilvl w:val="0"/>
          <w:numId w:val="14"/>
        </w:numPr>
      </w:pPr>
      <w:r>
        <w:t>Low latency (typically &lt;1s).</w:t>
      </w:r>
    </w:p>
    <w:p w:rsidR="008B47CB" w:rsidRDefault="008B47CB" w:rsidP="008B47CB">
      <w:pPr>
        <w:pStyle w:val="NormalWeb"/>
        <w:numPr>
          <w:ilvl w:val="0"/>
          <w:numId w:val="14"/>
        </w:numPr>
      </w:pPr>
      <w:r>
        <w:t>Lightweight footprint suitable for embedded systems or VMs.</w:t>
      </w:r>
    </w:p>
    <w:p w:rsidR="008B47CB" w:rsidRDefault="008B47CB" w:rsidP="008B47CB"/>
    <w:p w:rsidR="008B47CB" w:rsidRDefault="008B47CB" w:rsidP="008B47CB">
      <w:pPr>
        <w:pStyle w:val="Heading3"/>
      </w:pPr>
      <w:bookmarkStart w:id="16" w:name="_Toc199231207"/>
      <w:bookmarkStart w:id="17" w:name="_Toc201981622"/>
      <w:r>
        <w:rPr>
          <w:rStyle w:val="Strong"/>
          <w:b/>
          <w:bCs/>
        </w:rPr>
        <w:t>3.2 Configurable Polling Interval</w:t>
      </w:r>
      <w:bookmarkEnd w:id="16"/>
      <w:bookmarkEnd w:id="17"/>
    </w:p>
    <w:p w:rsidR="008B47CB" w:rsidRDefault="008B47CB" w:rsidP="008B47CB">
      <w:pPr>
        <w:pStyle w:val="NormalWeb"/>
      </w:pPr>
      <w:r>
        <w:t>To optimize performance and flexibility, the polling interval can be adjusted. This allows the user or administrator to configure the frequency of metric updates depending on system criticality.</w:t>
      </w:r>
    </w:p>
    <w:p w:rsidR="008B47CB" w:rsidRDefault="008B47CB" w:rsidP="008B47CB">
      <w:pPr>
        <w:pStyle w:val="NormalWeb"/>
        <w:numPr>
          <w:ilvl w:val="0"/>
          <w:numId w:val="15"/>
        </w:numPr>
      </w:pPr>
      <w:r>
        <w:rPr>
          <w:rStyle w:val="Strong"/>
        </w:rPr>
        <w:t>Default Interval:</w:t>
      </w:r>
      <w:r>
        <w:t xml:space="preserve"> 5 seconds.</w:t>
      </w:r>
    </w:p>
    <w:p w:rsidR="008B47CB" w:rsidRPr="000D7238" w:rsidRDefault="008B47CB" w:rsidP="008B47CB">
      <w:pPr>
        <w:pStyle w:val="NormalWeb"/>
        <w:numPr>
          <w:ilvl w:val="0"/>
          <w:numId w:val="15"/>
        </w:numPr>
        <w:rPr>
          <w:rStyle w:val="Strong"/>
          <w:b w:val="0"/>
          <w:bCs w:val="0"/>
        </w:rPr>
      </w:pPr>
      <w:r>
        <w:rPr>
          <w:rStyle w:val="Strong"/>
        </w:rPr>
        <w:t>Customizable via Frontend or Config File.</w:t>
      </w:r>
    </w:p>
    <w:p w:rsidR="008B47CB" w:rsidRDefault="008B47CB" w:rsidP="008B47CB">
      <w:pPr>
        <w:pStyle w:val="NormalWeb"/>
        <w:keepNext/>
        <w:jc w:val="center"/>
      </w:pPr>
      <w:r>
        <w:rPr>
          <w:noProof/>
        </w:rPr>
        <w:drawing>
          <wp:inline distT="0" distB="0" distL="0" distR="0">
            <wp:extent cx="3288673" cy="949036"/>
            <wp:effectExtent l="19050" t="0" r="6977" b="0"/>
            <wp:docPr id="36" name="Picture 9" descr="Screenshot 2025-05-27 060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5-27 060945.png"/>
                    <pic:cNvPicPr/>
                  </pic:nvPicPr>
                  <pic:blipFill>
                    <a:blip r:embed="rId13"/>
                    <a:stretch>
                      <a:fillRect/>
                    </a:stretch>
                  </pic:blipFill>
                  <pic:spPr>
                    <a:xfrm>
                      <a:off x="0" y="0"/>
                      <a:ext cx="3289452" cy="949261"/>
                    </a:xfrm>
                    <a:prstGeom prst="rect">
                      <a:avLst/>
                    </a:prstGeom>
                  </pic:spPr>
                </pic:pic>
              </a:graphicData>
            </a:graphic>
          </wp:inline>
        </w:drawing>
      </w:r>
    </w:p>
    <w:p w:rsidR="008B47CB" w:rsidRPr="000D7238" w:rsidRDefault="008B47CB" w:rsidP="008B47CB">
      <w:pPr>
        <w:pStyle w:val="Caption"/>
        <w:jc w:val="center"/>
        <w:rPr>
          <w:rFonts w:ascii="Times New Roman" w:hAnsi="Times New Roman" w:cs="Times New Roman"/>
          <w:b w:val="0"/>
          <w:i/>
          <w:color w:val="auto"/>
        </w:rPr>
      </w:pPr>
      <w:r>
        <w:rPr>
          <w:rFonts w:ascii="Times New Roman" w:hAnsi="Times New Roman" w:cs="Times New Roman"/>
          <w:b w:val="0"/>
          <w:i/>
          <w:color w:val="auto"/>
        </w:rPr>
        <w:t>Figure 3.2</w:t>
      </w:r>
      <w:r w:rsidRPr="000D7238">
        <w:rPr>
          <w:rFonts w:ascii="Times New Roman" w:hAnsi="Times New Roman" w:cs="Times New Roman"/>
          <w:b w:val="0"/>
          <w:i/>
          <w:color w:val="auto"/>
        </w:rPr>
        <w:t>: Adjustable Polling Logic</w:t>
      </w:r>
    </w:p>
    <w:p w:rsidR="008B47CB" w:rsidRDefault="008B47CB" w:rsidP="008B47CB">
      <w:pPr>
        <w:pStyle w:val="NormalWeb"/>
        <w:rPr>
          <w:rStyle w:val="Strong"/>
        </w:rPr>
      </w:pPr>
    </w:p>
    <w:p w:rsidR="008B47CB" w:rsidRDefault="008B47CB" w:rsidP="008B47CB">
      <w:pPr>
        <w:pStyle w:val="NormalWeb"/>
      </w:pPr>
      <w:r>
        <w:rPr>
          <w:rStyle w:val="Strong"/>
        </w:rPr>
        <w:t>Use Cases:</w:t>
      </w:r>
    </w:p>
    <w:p w:rsidR="008B47CB" w:rsidRDefault="008B47CB" w:rsidP="008B47CB">
      <w:pPr>
        <w:pStyle w:val="NormalWeb"/>
        <w:numPr>
          <w:ilvl w:val="0"/>
          <w:numId w:val="16"/>
        </w:numPr>
      </w:pPr>
      <w:r>
        <w:t>Higher frequency for critical server nodes.</w:t>
      </w:r>
    </w:p>
    <w:p w:rsidR="008B47CB" w:rsidRDefault="008B47CB" w:rsidP="008B47CB">
      <w:pPr>
        <w:pStyle w:val="NormalWeb"/>
        <w:numPr>
          <w:ilvl w:val="0"/>
          <w:numId w:val="16"/>
        </w:numPr>
      </w:pPr>
      <w:r>
        <w:t>Lower frequency for routine desktop monitoring.</w:t>
      </w:r>
    </w:p>
    <w:p w:rsidR="008B47CB" w:rsidRDefault="008B47CB" w:rsidP="008B47CB"/>
    <w:p w:rsidR="008B47CB" w:rsidRDefault="008B47CB" w:rsidP="008B47CB">
      <w:pPr>
        <w:pStyle w:val="Heading3"/>
      </w:pPr>
      <w:bookmarkStart w:id="18" w:name="_Toc199231208"/>
      <w:bookmarkStart w:id="19" w:name="_Toc201981623"/>
      <w:r>
        <w:rPr>
          <w:rStyle w:val="Strong"/>
          <w:b/>
          <w:bCs/>
        </w:rPr>
        <w:t>3.3 RESTful API Design</w:t>
      </w:r>
      <w:bookmarkEnd w:id="18"/>
      <w:bookmarkEnd w:id="19"/>
    </w:p>
    <w:p w:rsidR="008B47CB" w:rsidRDefault="008B47CB" w:rsidP="008B47CB">
      <w:pPr>
        <w:pStyle w:val="NormalWeb"/>
      </w:pPr>
      <w:r>
        <w:t xml:space="preserve">The system offers a structured and extendable </w:t>
      </w:r>
      <w:r>
        <w:rPr>
          <w:rStyle w:val="Strong"/>
        </w:rPr>
        <w:t>RESTful API</w:t>
      </w:r>
      <w:r>
        <w:t xml:space="preserve"> built with Flask. The primary endpoint </w:t>
      </w:r>
      <w:r>
        <w:rPr>
          <w:rStyle w:val="HTMLCode"/>
        </w:rPr>
        <w:t>/metrics</w:t>
      </w:r>
      <w:r>
        <w:t xml:space="preserve"> returns current system status in JSON format.</w:t>
      </w:r>
    </w:p>
    <w:p w:rsidR="008B47CB" w:rsidRDefault="008B47CB" w:rsidP="008B47CB">
      <w:pPr>
        <w:pStyle w:val="NormalWeb"/>
      </w:pPr>
      <w:r>
        <w:rPr>
          <w:rStyle w:val="Strong"/>
        </w:rPr>
        <w:t xml:space="preserve">API Endpoint: </w:t>
      </w:r>
      <w:r>
        <w:rPr>
          <w:rStyle w:val="HTMLCode"/>
          <w:b/>
          <w:bCs/>
        </w:rPr>
        <w:t>/metrics</w:t>
      </w:r>
    </w:p>
    <w:p w:rsidR="008B47CB" w:rsidRDefault="008B47CB" w:rsidP="008B47CB">
      <w:pPr>
        <w:pStyle w:val="NormalWeb"/>
        <w:keepNext/>
        <w:jc w:val="center"/>
      </w:pPr>
      <w:r>
        <w:rPr>
          <w:b/>
          <w:bCs/>
          <w:noProof/>
        </w:rPr>
        <w:drawing>
          <wp:inline distT="0" distB="0" distL="0" distR="0">
            <wp:extent cx="1962150" cy="1531912"/>
            <wp:effectExtent l="19050" t="0" r="0" b="0"/>
            <wp:docPr id="37" name="Picture 10" descr="Screenshot 2025-05-27 061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5-27 061134.png"/>
                    <pic:cNvPicPr/>
                  </pic:nvPicPr>
                  <pic:blipFill>
                    <a:blip r:embed="rId14"/>
                    <a:stretch>
                      <a:fillRect/>
                    </a:stretch>
                  </pic:blipFill>
                  <pic:spPr>
                    <a:xfrm>
                      <a:off x="0" y="0"/>
                      <a:ext cx="1963183" cy="1532719"/>
                    </a:xfrm>
                    <a:prstGeom prst="rect">
                      <a:avLst/>
                    </a:prstGeom>
                  </pic:spPr>
                </pic:pic>
              </a:graphicData>
            </a:graphic>
          </wp:inline>
        </w:drawing>
      </w:r>
    </w:p>
    <w:p w:rsidR="008B47CB" w:rsidRPr="000D7238" w:rsidRDefault="008B47CB" w:rsidP="008B47CB">
      <w:pPr>
        <w:pStyle w:val="Caption"/>
        <w:jc w:val="center"/>
        <w:rPr>
          <w:rStyle w:val="Strong"/>
          <w:rFonts w:ascii="Times New Roman" w:hAnsi="Times New Roman" w:cs="Times New Roman"/>
          <w:b/>
          <w:i/>
          <w:color w:val="auto"/>
        </w:rPr>
      </w:pPr>
      <w:r>
        <w:rPr>
          <w:rFonts w:ascii="Times New Roman" w:hAnsi="Times New Roman" w:cs="Times New Roman"/>
          <w:b w:val="0"/>
          <w:i/>
          <w:color w:val="auto"/>
        </w:rPr>
        <w:t>Figure 3.3</w:t>
      </w:r>
      <w:r w:rsidRPr="000D7238">
        <w:rPr>
          <w:rFonts w:ascii="Times New Roman" w:hAnsi="Times New Roman" w:cs="Times New Roman"/>
          <w:b w:val="0"/>
          <w:i/>
          <w:color w:val="auto"/>
        </w:rPr>
        <w:t>: Response Format</w:t>
      </w:r>
    </w:p>
    <w:p w:rsidR="008B47CB" w:rsidRDefault="008B47CB" w:rsidP="008B47CB">
      <w:pPr>
        <w:pStyle w:val="NormalWeb"/>
      </w:pPr>
      <w:r>
        <w:rPr>
          <w:rStyle w:val="Strong"/>
        </w:rPr>
        <w:t>Advantages:</w:t>
      </w:r>
    </w:p>
    <w:p w:rsidR="008B47CB" w:rsidRDefault="008B47CB" w:rsidP="008B47CB">
      <w:pPr>
        <w:pStyle w:val="NormalWeb"/>
        <w:numPr>
          <w:ilvl w:val="0"/>
          <w:numId w:val="17"/>
        </w:numPr>
      </w:pPr>
      <w:r>
        <w:t>Easy to integrate with external tools or dashboards.</w:t>
      </w:r>
    </w:p>
    <w:p w:rsidR="008B47CB" w:rsidRDefault="008B47CB" w:rsidP="008B47CB">
      <w:pPr>
        <w:pStyle w:val="NormalWeb"/>
        <w:numPr>
          <w:ilvl w:val="0"/>
          <w:numId w:val="17"/>
        </w:numPr>
      </w:pPr>
      <w:r>
        <w:t>Standardized JSON structure allows for quick frontend parsing.</w:t>
      </w:r>
    </w:p>
    <w:p w:rsidR="008B47CB" w:rsidRDefault="008B47CB" w:rsidP="008B47CB">
      <w:pPr>
        <w:pStyle w:val="NormalWeb"/>
        <w:numPr>
          <w:ilvl w:val="0"/>
          <w:numId w:val="17"/>
        </w:numPr>
      </w:pPr>
      <w:r>
        <w:t>Can be secured via tokens or headers in future iterations.</w:t>
      </w:r>
    </w:p>
    <w:p w:rsidR="008B47CB" w:rsidRDefault="008B47CB" w:rsidP="008B47CB"/>
    <w:p w:rsidR="008B47CB" w:rsidRDefault="008B47CB" w:rsidP="008B47CB">
      <w:pPr>
        <w:pStyle w:val="Heading3"/>
      </w:pPr>
      <w:bookmarkStart w:id="20" w:name="_Toc199231209"/>
      <w:bookmarkStart w:id="21" w:name="_Toc201981624"/>
      <w:r>
        <w:rPr>
          <w:rStyle w:val="Strong"/>
          <w:b/>
          <w:bCs/>
        </w:rPr>
        <w:t>3.4 Secure and Scalable Infrastructure</w:t>
      </w:r>
      <w:bookmarkEnd w:id="20"/>
      <w:bookmarkEnd w:id="21"/>
    </w:p>
    <w:p w:rsidR="008B47CB" w:rsidRDefault="008B47CB" w:rsidP="008B47CB">
      <w:pPr>
        <w:pStyle w:val="NormalWeb"/>
      </w:pPr>
      <w:r>
        <w:t>Security and scalability have been embedded into the application's core design, making it suitable for production environments.</w:t>
      </w:r>
    </w:p>
    <w:p w:rsidR="008B47CB" w:rsidRPr="000D7238" w:rsidRDefault="008B47CB" w:rsidP="008B47CB">
      <w:pPr>
        <w:pStyle w:val="Heading4"/>
        <w:rPr>
          <w:color w:val="auto"/>
        </w:rPr>
      </w:pPr>
      <w:r w:rsidRPr="000D7238">
        <w:rPr>
          <w:rStyle w:val="Strong"/>
          <w:b/>
          <w:bCs/>
          <w:color w:val="auto"/>
        </w:rPr>
        <w:t>Security Practices:</w:t>
      </w:r>
    </w:p>
    <w:p w:rsidR="008B47CB" w:rsidRDefault="008B47CB" w:rsidP="008B47CB">
      <w:pPr>
        <w:pStyle w:val="NormalWeb"/>
        <w:numPr>
          <w:ilvl w:val="0"/>
          <w:numId w:val="18"/>
        </w:numPr>
      </w:pPr>
      <w:r>
        <w:rPr>
          <w:rStyle w:val="Strong"/>
        </w:rPr>
        <w:t>Environment Variables:</w:t>
      </w:r>
      <w:r>
        <w:t xml:space="preserve"> API secrets, model paths, and email credentials are stored securely using </w:t>
      </w:r>
      <w:r>
        <w:rPr>
          <w:rStyle w:val="HTMLCode"/>
        </w:rPr>
        <w:t>.env</w:t>
      </w:r>
      <w:r>
        <w:t xml:space="preserve"> files and Render’s secrets manager.</w:t>
      </w:r>
    </w:p>
    <w:p w:rsidR="008B47CB" w:rsidRDefault="008B47CB" w:rsidP="008B47CB">
      <w:pPr>
        <w:pStyle w:val="NormalWeb"/>
        <w:numPr>
          <w:ilvl w:val="0"/>
          <w:numId w:val="18"/>
        </w:numPr>
      </w:pPr>
      <w:r>
        <w:rPr>
          <w:rStyle w:val="Strong"/>
        </w:rPr>
        <w:t>Debug Mode Disabled:</w:t>
      </w:r>
      <w:r>
        <w:t xml:space="preserve"> </w:t>
      </w:r>
      <w:r>
        <w:rPr>
          <w:rStyle w:val="HTMLCode"/>
        </w:rPr>
        <w:t>app.debug = False</w:t>
      </w:r>
      <w:r>
        <w:t xml:space="preserve"> in production to prevent exposure of internal logic.</w:t>
      </w:r>
    </w:p>
    <w:p w:rsidR="008B47CB" w:rsidRPr="000D7238" w:rsidRDefault="008B47CB" w:rsidP="008B47CB">
      <w:pPr>
        <w:pStyle w:val="Heading4"/>
        <w:rPr>
          <w:color w:val="auto"/>
        </w:rPr>
      </w:pPr>
      <w:r w:rsidRPr="000D7238">
        <w:rPr>
          <w:rStyle w:val="Strong"/>
          <w:b/>
          <w:bCs/>
          <w:color w:val="auto"/>
        </w:rPr>
        <w:lastRenderedPageBreak/>
        <w:t>Scalability Features:</w:t>
      </w:r>
    </w:p>
    <w:p w:rsidR="008B47CB" w:rsidRDefault="008B47CB" w:rsidP="008B47CB">
      <w:pPr>
        <w:pStyle w:val="NormalWeb"/>
        <w:numPr>
          <w:ilvl w:val="0"/>
          <w:numId w:val="19"/>
        </w:numPr>
      </w:pPr>
      <w:r>
        <w:rPr>
          <w:rStyle w:val="Strong"/>
        </w:rPr>
        <w:t>Stateless Architecture:</w:t>
      </w:r>
      <w:r>
        <w:t xml:space="preserve"> Each request is independent, enabling horizontal scaling.</w:t>
      </w:r>
    </w:p>
    <w:p w:rsidR="008B47CB" w:rsidRDefault="008B47CB" w:rsidP="008B47CB">
      <w:pPr>
        <w:pStyle w:val="NormalWeb"/>
        <w:numPr>
          <w:ilvl w:val="0"/>
          <w:numId w:val="19"/>
        </w:numPr>
      </w:pPr>
      <w:r>
        <w:rPr>
          <w:rStyle w:val="Strong"/>
        </w:rPr>
        <w:t>Cloud Deployment (Render):</w:t>
      </w:r>
      <w:r>
        <w:t xml:space="preserve"> Automatically scales with demand, providing elastic resource allocation.</w:t>
      </w:r>
    </w:p>
    <w:p w:rsidR="008B47CB" w:rsidRDefault="008B47CB" w:rsidP="008B47CB">
      <w:pPr>
        <w:pStyle w:val="Caption"/>
        <w:keepNext/>
        <w:jc w:val="center"/>
      </w:pPr>
      <w:r>
        <w:rPr>
          <w:rFonts w:ascii="Times New Roman" w:hAnsi="Times New Roman" w:cs="Times New Roman"/>
          <w:b w:val="0"/>
          <w:i/>
          <w:noProof/>
          <w:color w:val="auto"/>
          <w:sz w:val="24"/>
          <w:szCs w:val="24"/>
          <w:lang w:val="en-US"/>
        </w:rPr>
        <w:drawing>
          <wp:inline distT="0" distB="0" distL="0" distR="0">
            <wp:extent cx="1756815" cy="4170218"/>
            <wp:effectExtent l="19050" t="0" r="0" b="0"/>
            <wp:docPr id="38" name="Picture 11" descr="Screenshot 2025-05-27 061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5-27 061348.png"/>
                    <pic:cNvPicPr/>
                  </pic:nvPicPr>
                  <pic:blipFill>
                    <a:blip r:embed="rId15"/>
                    <a:stretch>
                      <a:fillRect/>
                    </a:stretch>
                  </pic:blipFill>
                  <pic:spPr>
                    <a:xfrm>
                      <a:off x="0" y="0"/>
                      <a:ext cx="1755928" cy="4168113"/>
                    </a:xfrm>
                    <a:prstGeom prst="rect">
                      <a:avLst/>
                    </a:prstGeom>
                  </pic:spPr>
                </pic:pic>
              </a:graphicData>
            </a:graphic>
          </wp:inline>
        </w:drawing>
      </w:r>
    </w:p>
    <w:p w:rsidR="008B47CB" w:rsidRDefault="008B47CB" w:rsidP="008B47CB">
      <w:pPr>
        <w:pStyle w:val="Caption"/>
        <w:jc w:val="center"/>
        <w:rPr>
          <w:rFonts w:ascii="Times New Roman" w:hAnsi="Times New Roman" w:cs="Times New Roman"/>
          <w:b w:val="0"/>
          <w:i/>
          <w:color w:val="auto"/>
        </w:rPr>
      </w:pPr>
      <w:r>
        <w:rPr>
          <w:rFonts w:ascii="Times New Roman" w:hAnsi="Times New Roman" w:cs="Times New Roman"/>
          <w:b w:val="0"/>
          <w:i/>
          <w:color w:val="auto"/>
        </w:rPr>
        <w:t>Figure 3.4</w:t>
      </w:r>
      <w:r w:rsidRPr="000D7238">
        <w:rPr>
          <w:rFonts w:ascii="Times New Roman" w:hAnsi="Times New Roman" w:cs="Times New Roman"/>
          <w:b w:val="0"/>
          <w:i/>
          <w:color w:val="auto"/>
        </w:rPr>
        <w:t>: Security and Deployment Model</w:t>
      </w:r>
    </w:p>
    <w:p w:rsidR="008B47CB" w:rsidRDefault="008B47CB" w:rsidP="008B47CB"/>
    <w:p w:rsidR="008B47CB" w:rsidRDefault="008B47CB" w:rsidP="008B47CB"/>
    <w:p w:rsidR="008B47CB" w:rsidRDefault="008B47CB" w:rsidP="008B47CB"/>
    <w:p w:rsidR="008B47CB" w:rsidRDefault="008B47CB" w:rsidP="008B47CB"/>
    <w:p w:rsidR="008B47CB" w:rsidRDefault="008B47CB" w:rsidP="008B47CB"/>
    <w:p w:rsidR="008B47CB" w:rsidRDefault="008B47CB" w:rsidP="008B47CB"/>
    <w:p w:rsidR="008B47CB" w:rsidRDefault="008B47CB" w:rsidP="008B47CB"/>
    <w:p w:rsidR="008B47CB" w:rsidRDefault="008B47CB" w:rsidP="008B47CB"/>
    <w:p w:rsidR="008B47CB" w:rsidRDefault="008B47CB" w:rsidP="008B47CB"/>
    <w:p w:rsidR="008B47CB" w:rsidRDefault="008B47CB" w:rsidP="008B47CB"/>
    <w:p w:rsidR="008B47CB" w:rsidRDefault="008B47CB" w:rsidP="008B47CB"/>
    <w:p w:rsidR="008B47CB" w:rsidRDefault="008B47CB" w:rsidP="008B47CB"/>
    <w:p w:rsidR="008B47CB" w:rsidRDefault="008B47CB" w:rsidP="008B47CB">
      <w:pPr>
        <w:pStyle w:val="Heading2"/>
        <w:jc w:val="center"/>
        <w:rPr>
          <w:rStyle w:val="Strong"/>
          <w:rFonts w:ascii="Times New Roman" w:hAnsi="Times New Roman" w:cs="Times New Roman"/>
          <w:b/>
          <w:bCs/>
          <w:color w:val="auto"/>
          <w:sz w:val="32"/>
          <w:szCs w:val="32"/>
        </w:rPr>
      </w:pPr>
      <w:bookmarkStart w:id="22" w:name="_Toc201981625"/>
      <w:r w:rsidRPr="000A167E">
        <w:rPr>
          <w:rStyle w:val="Strong"/>
          <w:rFonts w:ascii="Times New Roman" w:hAnsi="Times New Roman" w:cs="Times New Roman"/>
          <w:b/>
          <w:bCs/>
          <w:color w:val="auto"/>
          <w:sz w:val="32"/>
          <w:szCs w:val="32"/>
        </w:rPr>
        <w:lastRenderedPageBreak/>
        <w:t>CHAPTER 4: Technical Implementation</w:t>
      </w:r>
      <w:bookmarkEnd w:id="22"/>
    </w:p>
    <w:p w:rsidR="008B47CB" w:rsidRPr="00AA5140" w:rsidRDefault="008B47CB" w:rsidP="008B47CB"/>
    <w:p w:rsidR="008B47CB" w:rsidRPr="00DF29E3" w:rsidRDefault="008B47CB" w:rsidP="008B47CB"/>
    <w:p w:rsidR="008B47CB" w:rsidRDefault="008B47CB" w:rsidP="008B47CB">
      <w:pPr>
        <w:pStyle w:val="NormalWeb"/>
      </w:pPr>
      <w:r>
        <w:t xml:space="preserve">The </w:t>
      </w:r>
      <w:r>
        <w:rPr>
          <w:rStyle w:val="Emphasis"/>
        </w:rPr>
        <w:t>Performance Monitoring System with AI-Powered Anomaly Detection</w:t>
      </w:r>
      <w:r>
        <w:t xml:space="preserve"> is built using a modular architecture to promote clarity, reusability, and maintainability. This section details the underlying code structure, the logical flow of data, and the configuration of key components.</w:t>
      </w:r>
    </w:p>
    <w:p w:rsidR="008B47CB" w:rsidRDefault="008B47CB" w:rsidP="008B47CB">
      <w:pPr>
        <w:pStyle w:val="NormalWeb"/>
      </w:pPr>
    </w:p>
    <w:p w:rsidR="008B47CB" w:rsidRDefault="008B47CB" w:rsidP="008B47CB">
      <w:pPr>
        <w:pStyle w:val="Heading3"/>
      </w:pPr>
      <w:bookmarkStart w:id="23" w:name="_Toc199231211"/>
      <w:bookmarkStart w:id="24" w:name="_Toc201981626"/>
      <w:r>
        <w:rPr>
          <w:rStyle w:val="Strong"/>
          <w:b/>
          <w:bCs/>
        </w:rPr>
        <w:t>4.1 Flask Application Structure</w:t>
      </w:r>
      <w:bookmarkEnd w:id="23"/>
      <w:bookmarkEnd w:id="24"/>
    </w:p>
    <w:p w:rsidR="008B47CB" w:rsidRDefault="008B47CB" w:rsidP="008B47CB">
      <w:pPr>
        <w:pStyle w:val="NormalWeb"/>
      </w:pPr>
      <w:r>
        <w:t xml:space="preserve">The application follows a </w:t>
      </w:r>
      <w:r>
        <w:rPr>
          <w:rStyle w:val="Strong"/>
        </w:rPr>
        <w:t>modular Flask blueprint architecture</w:t>
      </w:r>
      <w:r>
        <w:t>, allowing for scalable and organized development.</w:t>
      </w:r>
    </w:p>
    <w:p w:rsidR="008B47CB" w:rsidRDefault="008B47CB" w:rsidP="008B47CB">
      <w:pPr>
        <w:keepNext/>
        <w:jc w:val="center"/>
      </w:pPr>
      <w:r>
        <w:rPr>
          <w:noProof/>
          <w:lang w:val="en-US"/>
        </w:rPr>
        <w:drawing>
          <wp:inline distT="0" distB="0" distL="0" distR="0">
            <wp:extent cx="4314655" cy="3051713"/>
            <wp:effectExtent l="19050" t="0" r="0" b="0"/>
            <wp:docPr id="39" name="Picture 12" descr="Screenshot 2025-05-27 064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5-27 064011.png"/>
                    <pic:cNvPicPr/>
                  </pic:nvPicPr>
                  <pic:blipFill>
                    <a:blip r:embed="rId16"/>
                    <a:stretch>
                      <a:fillRect/>
                    </a:stretch>
                  </pic:blipFill>
                  <pic:spPr>
                    <a:xfrm>
                      <a:off x="0" y="0"/>
                      <a:ext cx="4316131" cy="3052757"/>
                    </a:xfrm>
                    <a:prstGeom prst="rect">
                      <a:avLst/>
                    </a:prstGeom>
                  </pic:spPr>
                </pic:pic>
              </a:graphicData>
            </a:graphic>
          </wp:inline>
        </w:drawing>
      </w:r>
    </w:p>
    <w:p w:rsidR="008B47CB" w:rsidRPr="00D71BA7" w:rsidRDefault="008B47CB" w:rsidP="008B47CB">
      <w:pPr>
        <w:pStyle w:val="Caption"/>
        <w:jc w:val="center"/>
        <w:rPr>
          <w:rFonts w:ascii="Times New Roman" w:hAnsi="Times New Roman" w:cs="Times New Roman"/>
          <w:b w:val="0"/>
          <w:i/>
          <w:color w:val="auto"/>
        </w:rPr>
      </w:pPr>
      <w:r w:rsidRPr="00D71BA7">
        <w:rPr>
          <w:rFonts w:ascii="Times New Roman" w:hAnsi="Times New Roman" w:cs="Times New Roman"/>
          <w:b w:val="0"/>
          <w:i/>
          <w:color w:val="auto"/>
        </w:rPr>
        <w:t>Figure 4.1: Structure</w:t>
      </w:r>
    </w:p>
    <w:p w:rsidR="008B47CB" w:rsidRDefault="008B47CB" w:rsidP="008B47CB">
      <w:pPr>
        <w:pStyle w:val="Heading3"/>
        <w:rPr>
          <w:rStyle w:val="Strong"/>
          <w:b/>
          <w:bCs/>
        </w:rPr>
      </w:pPr>
    </w:p>
    <w:p w:rsidR="008B47CB" w:rsidRDefault="008B47CB" w:rsidP="008B47CB">
      <w:pPr>
        <w:pStyle w:val="Heading3"/>
      </w:pPr>
      <w:bookmarkStart w:id="25" w:name="_Toc199231212"/>
      <w:bookmarkStart w:id="26" w:name="_Toc201981627"/>
      <w:r>
        <w:rPr>
          <w:rStyle w:val="Strong"/>
          <w:b/>
          <w:bCs/>
        </w:rPr>
        <w:t>4.2 Blueprint Architecture</w:t>
      </w:r>
      <w:bookmarkEnd w:id="25"/>
      <w:bookmarkEnd w:id="26"/>
    </w:p>
    <w:p w:rsidR="008B47CB" w:rsidRDefault="008B47CB" w:rsidP="008B47CB">
      <w:pPr>
        <w:pStyle w:val="NormalWeb"/>
      </w:pPr>
      <w:r>
        <w:t xml:space="preserve">The Flask application uses the </w:t>
      </w:r>
      <w:r>
        <w:rPr>
          <w:rStyle w:val="Strong"/>
        </w:rPr>
        <w:t>Blueprint design pattern</w:t>
      </w:r>
      <w:r>
        <w:t xml:space="preserve"> to separate the routing logic.</w:t>
      </w:r>
    </w:p>
    <w:p w:rsidR="008B47CB" w:rsidRDefault="008B47CB" w:rsidP="008B47CB">
      <w:pPr>
        <w:pStyle w:val="NormalWeb"/>
        <w:keepNext/>
        <w:jc w:val="center"/>
      </w:pPr>
      <w:r>
        <w:rPr>
          <w:noProof/>
        </w:rPr>
        <w:lastRenderedPageBreak/>
        <w:drawing>
          <wp:inline distT="0" distB="0" distL="0" distR="0">
            <wp:extent cx="2640330" cy="1708132"/>
            <wp:effectExtent l="19050" t="0" r="7620" b="0"/>
            <wp:docPr id="40" name="Picture 13" descr="Screenshot 2025-05-27 064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5-27 064025.png"/>
                    <pic:cNvPicPr/>
                  </pic:nvPicPr>
                  <pic:blipFill>
                    <a:blip r:embed="rId17"/>
                    <a:stretch>
                      <a:fillRect/>
                    </a:stretch>
                  </pic:blipFill>
                  <pic:spPr>
                    <a:xfrm>
                      <a:off x="0" y="0"/>
                      <a:ext cx="2641189" cy="1708688"/>
                    </a:xfrm>
                    <a:prstGeom prst="rect">
                      <a:avLst/>
                    </a:prstGeom>
                  </pic:spPr>
                </pic:pic>
              </a:graphicData>
            </a:graphic>
          </wp:inline>
        </w:drawing>
      </w:r>
    </w:p>
    <w:p w:rsidR="008B47CB" w:rsidRPr="00AA5140" w:rsidRDefault="008B47CB" w:rsidP="008B47CB">
      <w:pPr>
        <w:pStyle w:val="Caption"/>
        <w:jc w:val="center"/>
        <w:rPr>
          <w:rFonts w:ascii="Times New Roman" w:hAnsi="Times New Roman" w:cs="Times New Roman"/>
          <w:b w:val="0"/>
          <w:i/>
          <w:color w:val="auto"/>
        </w:rPr>
      </w:pPr>
      <w:r w:rsidRPr="00AA5140">
        <w:rPr>
          <w:rFonts w:ascii="Times New Roman" w:hAnsi="Times New Roman" w:cs="Times New Roman"/>
          <w:b w:val="0"/>
          <w:i/>
          <w:color w:val="auto"/>
        </w:rPr>
        <w:t>Figure 4.2: Architecture</w:t>
      </w:r>
    </w:p>
    <w:p w:rsidR="008B47CB" w:rsidRDefault="008B47CB" w:rsidP="008B47CB">
      <w:pPr>
        <w:pStyle w:val="NormalWeb"/>
      </w:pPr>
    </w:p>
    <w:p w:rsidR="008B47CB" w:rsidRDefault="008B47CB" w:rsidP="008B47CB">
      <w:pPr>
        <w:pStyle w:val="NormalWeb"/>
      </w:pPr>
      <w:r>
        <w:t>Benefits:</w:t>
      </w:r>
    </w:p>
    <w:p w:rsidR="008B47CB" w:rsidRDefault="008B47CB" w:rsidP="008B47CB">
      <w:pPr>
        <w:pStyle w:val="NormalWeb"/>
        <w:numPr>
          <w:ilvl w:val="0"/>
          <w:numId w:val="20"/>
        </w:numPr>
      </w:pPr>
      <w:r>
        <w:t>Encourages modular separation.</w:t>
      </w:r>
    </w:p>
    <w:p w:rsidR="008B47CB" w:rsidRDefault="008B47CB" w:rsidP="008B47CB">
      <w:pPr>
        <w:pStyle w:val="NormalWeb"/>
        <w:numPr>
          <w:ilvl w:val="0"/>
          <w:numId w:val="20"/>
        </w:numPr>
      </w:pPr>
      <w:r>
        <w:t>Easy to maintain and expand.</w:t>
      </w:r>
    </w:p>
    <w:p w:rsidR="008B47CB" w:rsidRDefault="008B47CB" w:rsidP="008B47CB"/>
    <w:p w:rsidR="008B47CB" w:rsidRDefault="008B47CB" w:rsidP="008B47CB">
      <w:pPr>
        <w:pStyle w:val="Heading3"/>
      </w:pPr>
      <w:bookmarkStart w:id="27" w:name="_Toc199231213"/>
      <w:bookmarkStart w:id="28" w:name="_Toc201981628"/>
      <w:r>
        <w:rPr>
          <w:rStyle w:val="Strong"/>
          <w:b/>
          <w:bCs/>
        </w:rPr>
        <w:t>4.3 REST API Endpoint Implementation</w:t>
      </w:r>
      <w:bookmarkEnd w:id="27"/>
      <w:bookmarkEnd w:id="28"/>
    </w:p>
    <w:p w:rsidR="008B47CB" w:rsidRDefault="008B47CB" w:rsidP="008B47CB">
      <w:pPr>
        <w:pStyle w:val="NormalWeb"/>
      </w:pPr>
      <w:r>
        <w:t xml:space="preserve">The </w:t>
      </w:r>
      <w:r>
        <w:rPr>
          <w:rStyle w:val="HTMLCode"/>
          <w:rFonts w:eastAsiaTheme="majorEastAsia"/>
        </w:rPr>
        <w:t>routes.py</w:t>
      </w:r>
      <w:r>
        <w:t xml:space="preserve"> file handles HTTP requests via REST API endpoints:</w:t>
      </w:r>
    </w:p>
    <w:p w:rsidR="008B47CB" w:rsidRDefault="008B47CB" w:rsidP="008B47CB">
      <w:pPr>
        <w:pStyle w:val="NormalWeb"/>
        <w:keepNext/>
        <w:jc w:val="center"/>
      </w:pPr>
      <w:r>
        <w:rPr>
          <w:noProof/>
        </w:rPr>
        <w:drawing>
          <wp:inline distT="0" distB="0" distL="0" distR="0">
            <wp:extent cx="2777255" cy="2405117"/>
            <wp:effectExtent l="19050" t="0" r="4045" b="0"/>
            <wp:docPr id="41" name="Picture 14" descr="Screenshot 2025-05-27 064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05-27 064037.png"/>
                    <pic:cNvPicPr/>
                  </pic:nvPicPr>
                  <pic:blipFill>
                    <a:blip r:embed="rId18"/>
                    <a:stretch>
                      <a:fillRect/>
                    </a:stretch>
                  </pic:blipFill>
                  <pic:spPr>
                    <a:xfrm>
                      <a:off x="0" y="0"/>
                      <a:ext cx="2782086" cy="2409301"/>
                    </a:xfrm>
                    <a:prstGeom prst="rect">
                      <a:avLst/>
                    </a:prstGeom>
                  </pic:spPr>
                </pic:pic>
              </a:graphicData>
            </a:graphic>
          </wp:inline>
        </w:drawing>
      </w:r>
    </w:p>
    <w:p w:rsidR="008B47CB" w:rsidRPr="00AA5140" w:rsidRDefault="008B47CB" w:rsidP="008B47CB">
      <w:pPr>
        <w:pStyle w:val="Caption"/>
        <w:jc w:val="center"/>
        <w:rPr>
          <w:rFonts w:ascii="Times New Roman" w:hAnsi="Times New Roman" w:cs="Times New Roman"/>
          <w:b w:val="0"/>
          <w:i/>
          <w:color w:val="auto"/>
        </w:rPr>
      </w:pPr>
      <w:r w:rsidRPr="00AA5140">
        <w:rPr>
          <w:rFonts w:ascii="Times New Roman" w:hAnsi="Times New Roman" w:cs="Times New Roman"/>
          <w:b w:val="0"/>
          <w:i/>
          <w:color w:val="auto"/>
        </w:rPr>
        <w:t>Figure 4.3: API</w:t>
      </w:r>
    </w:p>
    <w:p w:rsidR="008B47CB" w:rsidRDefault="008B47CB" w:rsidP="008B47CB">
      <w:pPr>
        <w:pStyle w:val="NormalWeb"/>
      </w:pPr>
      <w:r>
        <w:t>Key Points:</w:t>
      </w:r>
    </w:p>
    <w:p w:rsidR="008B47CB" w:rsidRDefault="008B47CB" w:rsidP="008B47CB">
      <w:pPr>
        <w:pStyle w:val="NormalWeb"/>
        <w:numPr>
          <w:ilvl w:val="0"/>
          <w:numId w:val="21"/>
        </w:numPr>
      </w:pPr>
      <w:r>
        <w:t>Fast API response via lightweight data processing.</w:t>
      </w:r>
    </w:p>
    <w:p w:rsidR="008B47CB" w:rsidRDefault="008B47CB" w:rsidP="008B47CB">
      <w:pPr>
        <w:pStyle w:val="NormalWeb"/>
        <w:numPr>
          <w:ilvl w:val="0"/>
          <w:numId w:val="21"/>
        </w:numPr>
      </w:pPr>
      <w:r>
        <w:t xml:space="preserve">Uses </w:t>
      </w:r>
      <w:r>
        <w:rPr>
          <w:rStyle w:val="HTMLCode"/>
          <w:rFonts w:eastAsiaTheme="majorEastAsia"/>
        </w:rPr>
        <w:t>psutil</w:t>
      </w:r>
      <w:r>
        <w:t xml:space="preserve"> for cross-platform system monitoring.</w:t>
      </w:r>
    </w:p>
    <w:p w:rsidR="008B47CB" w:rsidRDefault="008B47CB" w:rsidP="008B47CB">
      <w:pPr>
        <w:pStyle w:val="NormalWeb"/>
        <w:ind w:left="720"/>
      </w:pPr>
    </w:p>
    <w:p w:rsidR="008B47CB" w:rsidRPr="00AA5140" w:rsidRDefault="008B47CB" w:rsidP="008B47CB">
      <w:pPr>
        <w:pStyle w:val="NormalWeb"/>
        <w:ind w:left="720"/>
        <w:rPr>
          <w:rStyle w:val="Strong"/>
          <w:b w:val="0"/>
          <w:bCs w:val="0"/>
        </w:rPr>
      </w:pPr>
    </w:p>
    <w:p w:rsidR="008B47CB" w:rsidRDefault="008B47CB" w:rsidP="008B47CB">
      <w:pPr>
        <w:pStyle w:val="Heading3"/>
      </w:pPr>
      <w:bookmarkStart w:id="29" w:name="_Toc199231214"/>
      <w:bookmarkStart w:id="30" w:name="_Toc201981629"/>
      <w:r>
        <w:rPr>
          <w:rStyle w:val="Strong"/>
          <w:b/>
          <w:bCs/>
        </w:rPr>
        <w:lastRenderedPageBreak/>
        <w:t>4.4 Frontend User Interface</w:t>
      </w:r>
      <w:bookmarkEnd w:id="29"/>
      <w:bookmarkEnd w:id="30"/>
    </w:p>
    <w:p w:rsidR="008B47CB" w:rsidRDefault="008B47CB" w:rsidP="008B47CB">
      <w:pPr>
        <w:pStyle w:val="NormalWeb"/>
      </w:pPr>
      <w:r>
        <w:t xml:space="preserve">The frontend is built with </w:t>
      </w:r>
      <w:r>
        <w:rPr>
          <w:rStyle w:val="Strong"/>
        </w:rPr>
        <w:t>HTML, CSS, and JavaScript</w:t>
      </w:r>
      <w:r>
        <w:t xml:space="preserve">, using </w:t>
      </w:r>
      <w:r>
        <w:rPr>
          <w:rStyle w:val="Strong"/>
        </w:rPr>
        <w:t>Chart.js</w:t>
      </w:r>
      <w:r>
        <w:t xml:space="preserve"> for dynamic rendering.</w:t>
      </w:r>
    </w:p>
    <w:p w:rsidR="008B47CB" w:rsidRDefault="008B47CB" w:rsidP="008B47CB">
      <w:pPr>
        <w:pStyle w:val="NormalWeb"/>
        <w:rPr>
          <w:rStyle w:val="Strong"/>
        </w:rPr>
      </w:pPr>
      <w:r>
        <w:rPr>
          <w:rStyle w:val="Strong"/>
        </w:rPr>
        <w:t>Dashboard.html</w:t>
      </w:r>
    </w:p>
    <w:p w:rsidR="008B47CB" w:rsidRDefault="008B47CB" w:rsidP="008B47CB">
      <w:pPr>
        <w:pStyle w:val="NormalWeb"/>
      </w:pPr>
    </w:p>
    <w:p w:rsidR="008B47CB" w:rsidRDefault="008B47CB" w:rsidP="008B47CB">
      <w:pPr>
        <w:pStyle w:val="NormalWeb"/>
        <w:keepNext/>
        <w:jc w:val="center"/>
      </w:pPr>
      <w:r>
        <w:rPr>
          <w:b/>
          <w:bCs/>
          <w:noProof/>
        </w:rPr>
        <w:drawing>
          <wp:inline distT="0" distB="0" distL="0" distR="0">
            <wp:extent cx="4047068" cy="893618"/>
            <wp:effectExtent l="19050" t="0" r="0" b="0"/>
            <wp:docPr id="42" name="Picture 15" descr="Screenshot 2025-05-27 064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05-27 064045.png"/>
                    <pic:cNvPicPr/>
                  </pic:nvPicPr>
                  <pic:blipFill>
                    <a:blip r:embed="rId19"/>
                    <a:stretch>
                      <a:fillRect/>
                    </a:stretch>
                  </pic:blipFill>
                  <pic:spPr>
                    <a:xfrm>
                      <a:off x="0" y="0"/>
                      <a:ext cx="4052931" cy="894913"/>
                    </a:xfrm>
                    <a:prstGeom prst="rect">
                      <a:avLst/>
                    </a:prstGeom>
                  </pic:spPr>
                </pic:pic>
              </a:graphicData>
            </a:graphic>
          </wp:inline>
        </w:drawing>
      </w:r>
    </w:p>
    <w:p w:rsidR="008B47CB" w:rsidRPr="00AA5140" w:rsidRDefault="008B47CB" w:rsidP="008B47CB">
      <w:pPr>
        <w:pStyle w:val="Caption"/>
        <w:jc w:val="center"/>
        <w:rPr>
          <w:rStyle w:val="Strong"/>
          <w:rFonts w:ascii="Times New Roman" w:hAnsi="Times New Roman" w:cs="Times New Roman"/>
          <w:b/>
          <w:i/>
          <w:color w:val="auto"/>
        </w:rPr>
      </w:pPr>
      <w:r w:rsidRPr="00AA5140">
        <w:rPr>
          <w:rFonts w:ascii="Times New Roman" w:hAnsi="Times New Roman" w:cs="Times New Roman"/>
          <w:b w:val="0"/>
          <w:i/>
          <w:color w:val="auto"/>
        </w:rPr>
        <w:t>Figure 4.4: Frontend</w:t>
      </w:r>
    </w:p>
    <w:p w:rsidR="008B47CB" w:rsidRDefault="008B47CB" w:rsidP="008B47CB">
      <w:pPr>
        <w:pStyle w:val="NormalWeb"/>
        <w:rPr>
          <w:rStyle w:val="Strong"/>
        </w:rPr>
      </w:pPr>
    </w:p>
    <w:p w:rsidR="008B47CB" w:rsidRDefault="008B47CB" w:rsidP="008B47CB">
      <w:pPr>
        <w:pStyle w:val="NormalWeb"/>
        <w:rPr>
          <w:rStyle w:val="Strong"/>
        </w:rPr>
      </w:pPr>
    </w:p>
    <w:p w:rsidR="008B47CB" w:rsidRDefault="008B47CB" w:rsidP="008B47CB">
      <w:pPr>
        <w:pStyle w:val="NormalWeb"/>
        <w:rPr>
          <w:rStyle w:val="Strong"/>
        </w:rPr>
      </w:pPr>
      <w:r>
        <w:rPr>
          <w:rStyle w:val="Strong"/>
        </w:rPr>
        <w:t>Script.js</w:t>
      </w:r>
    </w:p>
    <w:p w:rsidR="008B47CB" w:rsidRDefault="008B47CB" w:rsidP="008B47CB">
      <w:pPr>
        <w:pStyle w:val="NormalWeb"/>
        <w:keepNext/>
        <w:jc w:val="center"/>
      </w:pPr>
      <w:r>
        <w:rPr>
          <w:b/>
          <w:bCs/>
          <w:noProof/>
        </w:rPr>
        <w:drawing>
          <wp:inline distT="0" distB="0" distL="0" distR="0">
            <wp:extent cx="3434194" cy="1659861"/>
            <wp:effectExtent l="19050" t="0" r="0" b="0"/>
            <wp:docPr id="43" name="Picture 16" descr="Screenshot 2025-05-27 064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05-27 064055.png"/>
                    <pic:cNvPicPr/>
                  </pic:nvPicPr>
                  <pic:blipFill>
                    <a:blip r:embed="rId20"/>
                    <a:stretch>
                      <a:fillRect/>
                    </a:stretch>
                  </pic:blipFill>
                  <pic:spPr>
                    <a:xfrm>
                      <a:off x="0" y="0"/>
                      <a:ext cx="3434674" cy="1660093"/>
                    </a:xfrm>
                    <a:prstGeom prst="rect">
                      <a:avLst/>
                    </a:prstGeom>
                  </pic:spPr>
                </pic:pic>
              </a:graphicData>
            </a:graphic>
          </wp:inline>
        </w:drawing>
      </w:r>
    </w:p>
    <w:p w:rsidR="008B47CB" w:rsidRPr="00AA5140" w:rsidRDefault="008B47CB" w:rsidP="008B47CB">
      <w:pPr>
        <w:pStyle w:val="Caption"/>
        <w:jc w:val="center"/>
        <w:rPr>
          <w:rStyle w:val="Strong"/>
          <w:rFonts w:ascii="Times New Roman" w:hAnsi="Times New Roman" w:cs="Times New Roman"/>
          <w:b/>
          <w:i/>
          <w:color w:val="auto"/>
        </w:rPr>
      </w:pPr>
      <w:r w:rsidRPr="00AA5140">
        <w:rPr>
          <w:rFonts w:ascii="Times New Roman" w:hAnsi="Times New Roman" w:cs="Times New Roman"/>
          <w:b w:val="0"/>
          <w:i/>
          <w:color w:val="auto"/>
        </w:rPr>
        <w:t>Figure 4.4: Backend</w:t>
      </w:r>
    </w:p>
    <w:p w:rsidR="008B47CB" w:rsidRDefault="008B47CB" w:rsidP="008B47CB">
      <w:pPr>
        <w:pStyle w:val="NormalWeb"/>
      </w:pPr>
      <w:r>
        <w:t>Highlights:</w:t>
      </w:r>
    </w:p>
    <w:p w:rsidR="008B47CB" w:rsidRDefault="008B47CB" w:rsidP="008B47CB">
      <w:pPr>
        <w:pStyle w:val="NormalWeb"/>
        <w:numPr>
          <w:ilvl w:val="0"/>
          <w:numId w:val="22"/>
        </w:numPr>
      </w:pPr>
      <w:r>
        <w:t>Fully client-rendered charts.</w:t>
      </w:r>
    </w:p>
    <w:p w:rsidR="008B47CB" w:rsidRDefault="008B47CB" w:rsidP="008B47CB">
      <w:pPr>
        <w:pStyle w:val="NormalWeb"/>
        <w:numPr>
          <w:ilvl w:val="0"/>
          <w:numId w:val="22"/>
        </w:numPr>
      </w:pPr>
      <w:r>
        <w:t>Responsive layout for desktops and tablets.</w:t>
      </w:r>
    </w:p>
    <w:p w:rsidR="008B47CB" w:rsidRDefault="008B47CB" w:rsidP="008B47CB">
      <w:pPr>
        <w:pStyle w:val="NormalWeb"/>
        <w:numPr>
          <w:ilvl w:val="0"/>
          <w:numId w:val="22"/>
        </w:numPr>
      </w:pPr>
      <w:r>
        <w:t>Modular JS functions for easy metric swapping.</w:t>
      </w:r>
    </w:p>
    <w:p w:rsidR="008B47CB" w:rsidRDefault="008B47CB" w:rsidP="008B47CB"/>
    <w:p w:rsidR="008B47CB" w:rsidRDefault="008B47CB" w:rsidP="008B47CB">
      <w:pPr>
        <w:pStyle w:val="Heading3"/>
        <w:rPr>
          <w:rStyle w:val="Strong"/>
          <w:b/>
          <w:bCs/>
        </w:rPr>
      </w:pPr>
    </w:p>
    <w:p w:rsidR="008B47CB" w:rsidRDefault="008B47CB" w:rsidP="008B47CB">
      <w:pPr>
        <w:pStyle w:val="Heading3"/>
      </w:pPr>
      <w:bookmarkStart w:id="31" w:name="_Toc199231215"/>
      <w:bookmarkStart w:id="32" w:name="_Toc201981630"/>
      <w:r>
        <w:rPr>
          <w:rStyle w:val="Strong"/>
          <w:b/>
          <w:bCs/>
        </w:rPr>
        <w:t>4.5 Data Handling and Polling</w:t>
      </w:r>
      <w:bookmarkEnd w:id="31"/>
      <w:bookmarkEnd w:id="32"/>
    </w:p>
    <w:p w:rsidR="008B47CB" w:rsidRDefault="008B47CB" w:rsidP="008B47CB">
      <w:pPr>
        <w:pStyle w:val="NormalWeb"/>
      </w:pPr>
      <w:r>
        <w:t xml:space="preserve">Real-time polling is achieved using </w:t>
      </w:r>
      <w:r>
        <w:rPr>
          <w:rStyle w:val="HTMLCode"/>
          <w:rFonts w:eastAsiaTheme="majorEastAsia"/>
        </w:rPr>
        <w:t>fetch</w:t>
      </w:r>
      <w:r>
        <w:t xml:space="preserve"> in the browser, calling Flask endpoints every 5 seconds. A basic flow diagram:</w:t>
      </w:r>
    </w:p>
    <w:p w:rsidR="008B47CB" w:rsidRDefault="008B47CB" w:rsidP="008B47CB">
      <w:pPr>
        <w:pStyle w:val="HTMLPreformatted"/>
      </w:pPr>
      <w:r>
        <w:lastRenderedPageBreak/>
        <w:t>css</w:t>
      </w:r>
    </w:p>
    <w:p w:rsidR="008B47CB" w:rsidRDefault="008B47CB" w:rsidP="008B47CB">
      <w:pPr>
        <w:pStyle w:val="HTMLPreformatted"/>
      </w:pPr>
      <w:r>
        <w:t>Copy code</w:t>
      </w:r>
    </w:p>
    <w:p w:rsidR="008B47CB" w:rsidRDefault="008B47CB" w:rsidP="008B47CB">
      <w:pPr>
        <w:pStyle w:val="HTMLPreformatted"/>
        <w:rPr>
          <w:rStyle w:val="HTMLCode"/>
          <w:rFonts w:eastAsiaTheme="majorEastAsia"/>
        </w:rPr>
      </w:pPr>
      <w:r>
        <w:rPr>
          <w:rStyle w:val="hljs-selector-attr"/>
        </w:rPr>
        <w:t>[Browser JS Timer]</w:t>
      </w:r>
      <w:r>
        <w:rPr>
          <w:rStyle w:val="HTMLCode"/>
          <w:rFonts w:eastAsiaTheme="majorEastAsia"/>
        </w:rPr>
        <w:t xml:space="preserve"> → </w:t>
      </w:r>
      <w:r>
        <w:rPr>
          <w:rStyle w:val="hljs-selector-attr"/>
        </w:rPr>
        <w:t>[Flask API /metrics]</w:t>
      </w:r>
      <w:r>
        <w:rPr>
          <w:rStyle w:val="HTMLCode"/>
          <w:rFonts w:eastAsiaTheme="majorEastAsia"/>
        </w:rPr>
        <w:t xml:space="preserve"> → </w:t>
      </w:r>
      <w:r>
        <w:rPr>
          <w:rStyle w:val="hljs-selector-attr"/>
        </w:rPr>
        <w:t>[monitor.py → psutil]</w:t>
      </w:r>
      <w:r>
        <w:rPr>
          <w:rStyle w:val="HTMLCode"/>
          <w:rFonts w:eastAsiaTheme="majorEastAsia"/>
        </w:rPr>
        <w:t xml:space="preserve"> → Return JSON → Chart Update</w:t>
      </w:r>
    </w:p>
    <w:p w:rsidR="008B47CB" w:rsidRDefault="008B47CB" w:rsidP="008B47CB">
      <w:pPr>
        <w:pStyle w:val="NormalWeb"/>
      </w:pPr>
      <w:r>
        <w:t>This ensures:</w:t>
      </w:r>
    </w:p>
    <w:p w:rsidR="008B47CB" w:rsidRDefault="008B47CB" w:rsidP="008B47CB">
      <w:pPr>
        <w:pStyle w:val="NormalWeb"/>
        <w:numPr>
          <w:ilvl w:val="0"/>
          <w:numId w:val="23"/>
        </w:numPr>
      </w:pPr>
      <w:r>
        <w:t>Low latency updates.</w:t>
      </w:r>
    </w:p>
    <w:p w:rsidR="008B47CB" w:rsidRDefault="008B47CB" w:rsidP="008B47CB">
      <w:pPr>
        <w:pStyle w:val="NormalWeb"/>
        <w:numPr>
          <w:ilvl w:val="0"/>
          <w:numId w:val="23"/>
        </w:numPr>
      </w:pPr>
      <w:r>
        <w:t>Efficient bandwidth usage.</w:t>
      </w:r>
    </w:p>
    <w:p w:rsidR="008B47CB" w:rsidRPr="003F5E8D" w:rsidRDefault="008B47CB" w:rsidP="008B47CB">
      <w:pPr>
        <w:pStyle w:val="NormalWeb"/>
        <w:numPr>
          <w:ilvl w:val="0"/>
          <w:numId w:val="23"/>
        </w:numPr>
      </w:pPr>
      <w:r>
        <w:t>Extensibility for multiple metric types.</w:t>
      </w: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Default="008B47CB" w:rsidP="008B47CB">
      <w:pPr>
        <w:pStyle w:val="Heading2"/>
        <w:jc w:val="center"/>
        <w:rPr>
          <w:rStyle w:val="Strong"/>
          <w:rFonts w:ascii="Times New Roman" w:hAnsi="Times New Roman" w:cs="Times New Roman"/>
          <w:b/>
          <w:bCs/>
          <w:color w:val="auto"/>
          <w:sz w:val="32"/>
          <w:szCs w:val="32"/>
        </w:rPr>
      </w:pPr>
    </w:p>
    <w:p w:rsidR="008B47CB" w:rsidRPr="003F5E8D" w:rsidRDefault="008B47CB" w:rsidP="008B47CB"/>
    <w:p w:rsidR="008B47CB" w:rsidRPr="00DF29E3" w:rsidRDefault="008B47CB" w:rsidP="008B47CB"/>
    <w:p w:rsidR="008B47CB" w:rsidRDefault="008B47CB" w:rsidP="008B47CB">
      <w:pPr>
        <w:pStyle w:val="NormalWeb"/>
      </w:pPr>
    </w:p>
    <w:p w:rsidR="008B47CB" w:rsidRDefault="008B47CB" w:rsidP="008B47CB">
      <w:pPr>
        <w:pStyle w:val="NormalWeb"/>
      </w:pPr>
    </w:p>
    <w:p w:rsidR="008B47CB" w:rsidRDefault="008B47CB" w:rsidP="008B47CB">
      <w:pPr>
        <w:pStyle w:val="NormalWeb"/>
      </w:pPr>
    </w:p>
    <w:p w:rsidR="008B47CB" w:rsidRDefault="008B47CB" w:rsidP="008B47CB">
      <w:pPr>
        <w:pStyle w:val="NormalWeb"/>
      </w:pPr>
    </w:p>
    <w:p w:rsidR="008B47CB" w:rsidRDefault="008B47CB" w:rsidP="008B47CB">
      <w:pPr>
        <w:pStyle w:val="NormalWeb"/>
      </w:pPr>
    </w:p>
    <w:p w:rsidR="008B47CB" w:rsidRPr="003F5E8D" w:rsidRDefault="008B47CB" w:rsidP="008B47CB">
      <w:pPr>
        <w:pStyle w:val="Heading2"/>
        <w:jc w:val="center"/>
        <w:rPr>
          <w:rFonts w:ascii="Times New Roman" w:hAnsi="Times New Roman" w:cs="Times New Roman"/>
          <w:color w:val="auto"/>
          <w:sz w:val="32"/>
          <w:szCs w:val="32"/>
        </w:rPr>
      </w:pPr>
      <w:bookmarkStart w:id="33" w:name="_Toc201981631"/>
      <w:r>
        <w:rPr>
          <w:rStyle w:val="Strong"/>
          <w:rFonts w:ascii="Times New Roman" w:hAnsi="Times New Roman" w:cs="Times New Roman"/>
          <w:b/>
          <w:bCs/>
          <w:color w:val="auto"/>
          <w:sz w:val="32"/>
          <w:szCs w:val="32"/>
        </w:rPr>
        <w:lastRenderedPageBreak/>
        <w:t>CHAPTER 5</w:t>
      </w:r>
      <w:r w:rsidRPr="00B55B00">
        <w:rPr>
          <w:rStyle w:val="Strong"/>
          <w:rFonts w:ascii="Times New Roman" w:hAnsi="Times New Roman" w:cs="Times New Roman"/>
          <w:b/>
          <w:bCs/>
          <w:color w:val="auto"/>
          <w:sz w:val="32"/>
          <w:szCs w:val="32"/>
        </w:rPr>
        <w:t>: Performance Optimization</w:t>
      </w:r>
      <w:bookmarkEnd w:id="33"/>
    </w:p>
    <w:p w:rsidR="008B47CB" w:rsidRDefault="008B47CB" w:rsidP="008B47CB">
      <w:pPr>
        <w:pStyle w:val="NormalWeb"/>
      </w:pPr>
    </w:p>
    <w:p w:rsidR="008B47CB" w:rsidRDefault="008B47CB" w:rsidP="008B47CB">
      <w:pPr>
        <w:pStyle w:val="NormalWeb"/>
      </w:pPr>
      <w:r>
        <w:t>Efficient performance is crucial for a real-time system monitoring application to ensure timely data collection, minimal resource consumption, and responsive user interfaces. This section discusses the key strategies implemented to optimize system performance.</w:t>
      </w:r>
    </w:p>
    <w:p w:rsidR="008B47CB" w:rsidRDefault="008B47CB" w:rsidP="008B47CB"/>
    <w:p w:rsidR="008B47CB" w:rsidRDefault="008B47CB" w:rsidP="008B47CB">
      <w:pPr>
        <w:pStyle w:val="Heading3"/>
      </w:pPr>
      <w:bookmarkStart w:id="34" w:name="_Toc199231225"/>
      <w:bookmarkStart w:id="35" w:name="_Toc201981632"/>
      <w:r>
        <w:rPr>
          <w:rStyle w:val="Strong"/>
          <w:b/>
          <w:bCs/>
        </w:rPr>
        <w:t>5.1 Minimizing Latency in Polling</w:t>
      </w:r>
      <w:bookmarkEnd w:id="34"/>
      <w:bookmarkEnd w:id="35"/>
    </w:p>
    <w:p w:rsidR="008B47CB" w:rsidRDefault="008B47CB" w:rsidP="008B47CB">
      <w:pPr>
        <w:pStyle w:val="NormalWeb"/>
      </w:pPr>
      <w:r>
        <w:t xml:space="preserve">The application uses </w:t>
      </w:r>
      <w:r>
        <w:rPr>
          <w:rStyle w:val="Strong"/>
        </w:rPr>
        <w:t>periodic polling</w:t>
      </w:r>
      <w:r>
        <w:t xml:space="preserve"> to fetch system metrics at configurable intervals.</w:t>
      </w:r>
    </w:p>
    <w:p w:rsidR="008B47CB" w:rsidRDefault="008B47CB" w:rsidP="008B47CB">
      <w:pPr>
        <w:pStyle w:val="NormalWeb"/>
        <w:numPr>
          <w:ilvl w:val="0"/>
          <w:numId w:val="34"/>
        </w:numPr>
      </w:pPr>
      <w:r>
        <w:rPr>
          <w:rStyle w:val="Strong"/>
        </w:rPr>
        <w:t>Asynchronous Polling:</w:t>
      </w:r>
      <w:r>
        <w:br/>
        <w:t>The frontend JavaScript uses asynchronous requests (</w:t>
      </w:r>
      <w:r>
        <w:rPr>
          <w:rStyle w:val="HTMLCode"/>
        </w:rPr>
        <w:t>fetch</w:t>
      </w:r>
      <w:r>
        <w:t xml:space="preserve"> API with </w:t>
      </w:r>
      <w:r>
        <w:rPr>
          <w:rStyle w:val="HTMLCode"/>
        </w:rPr>
        <w:t>async/await</w:t>
      </w:r>
      <w:r>
        <w:t>) to avoid blocking UI rendering and allow smooth interaction during data updates.</w:t>
      </w:r>
    </w:p>
    <w:p w:rsidR="008B47CB" w:rsidRDefault="008B47CB" w:rsidP="008B47CB">
      <w:pPr>
        <w:pStyle w:val="NormalWeb"/>
        <w:numPr>
          <w:ilvl w:val="0"/>
          <w:numId w:val="34"/>
        </w:numPr>
      </w:pPr>
      <w:r>
        <w:rPr>
          <w:rStyle w:val="Strong"/>
        </w:rPr>
        <w:t>Configurable Polling Interval:</w:t>
      </w:r>
      <w:r>
        <w:br/>
        <w:t>Users can adjust the interval (e.g., 1s, 5s, 10s) balancing between real-time granularity and server load.</w:t>
      </w:r>
    </w:p>
    <w:p w:rsidR="008B47CB" w:rsidRDefault="008B47CB" w:rsidP="008B47CB">
      <w:pPr>
        <w:pStyle w:val="NormalWeb"/>
        <w:numPr>
          <w:ilvl w:val="0"/>
          <w:numId w:val="34"/>
        </w:numPr>
      </w:pPr>
      <w:r>
        <w:rPr>
          <w:rStyle w:val="Strong"/>
        </w:rPr>
        <w:t>Batch Data Transmission:</w:t>
      </w:r>
      <w:r>
        <w:br/>
        <w:t>The backend bundles multiple metrics into a single JSON response per request, reducing network overhead.</w:t>
      </w:r>
    </w:p>
    <w:p w:rsidR="008B47CB" w:rsidRDefault="008B47CB" w:rsidP="008B47CB"/>
    <w:p w:rsidR="008B47CB" w:rsidRDefault="008B47CB" w:rsidP="008B47CB">
      <w:pPr>
        <w:pStyle w:val="Heading3"/>
      </w:pPr>
      <w:bookmarkStart w:id="36" w:name="_Toc199231226"/>
      <w:bookmarkStart w:id="37" w:name="_Toc201981633"/>
      <w:r>
        <w:rPr>
          <w:rStyle w:val="Strong"/>
          <w:b/>
          <w:bCs/>
        </w:rPr>
        <w:t>5.2 Efficient Data Processing</w:t>
      </w:r>
      <w:bookmarkEnd w:id="36"/>
      <w:bookmarkEnd w:id="37"/>
    </w:p>
    <w:p w:rsidR="008B47CB" w:rsidRDefault="008B47CB" w:rsidP="008B47CB">
      <w:pPr>
        <w:pStyle w:val="NormalWeb"/>
      </w:pPr>
      <w:r>
        <w:t>On the server side, CPU and memory usage are optimized:</w:t>
      </w:r>
    </w:p>
    <w:p w:rsidR="008B47CB" w:rsidRDefault="008B47CB" w:rsidP="008B47CB">
      <w:pPr>
        <w:pStyle w:val="NormalWeb"/>
        <w:numPr>
          <w:ilvl w:val="0"/>
          <w:numId w:val="35"/>
        </w:numPr>
      </w:pPr>
      <w:r>
        <w:rPr>
          <w:rStyle w:val="Strong"/>
        </w:rPr>
        <w:t>Lightweight System Calls:</w:t>
      </w:r>
      <w:r>
        <w:br/>
        <w:t xml:space="preserve">The </w:t>
      </w:r>
      <w:r>
        <w:rPr>
          <w:rStyle w:val="HTMLCode"/>
        </w:rPr>
        <w:t>psutil</w:t>
      </w:r>
      <w:r>
        <w:t xml:space="preserve"> library is used to efficiently collect CPU, memory, and load averages without heavy system impact.</w:t>
      </w:r>
    </w:p>
    <w:p w:rsidR="008B47CB" w:rsidRDefault="008B47CB" w:rsidP="008B47CB">
      <w:pPr>
        <w:pStyle w:val="NormalWeb"/>
        <w:numPr>
          <w:ilvl w:val="0"/>
          <w:numId w:val="35"/>
        </w:numPr>
      </w:pPr>
      <w:r>
        <w:rPr>
          <w:rStyle w:val="Strong"/>
        </w:rPr>
        <w:t>Cached Model Loading:</w:t>
      </w:r>
      <w:r>
        <w:br/>
        <w:t>The AI anomaly detection model (</w:t>
      </w:r>
      <w:r>
        <w:rPr>
          <w:rStyle w:val="HTMLCode"/>
        </w:rPr>
        <w:t>Isolation Forest</w:t>
      </w:r>
      <w:r>
        <w:t>) is loaded once during app startup and reused for all inference requests, avoiding repeated disk I/O.</w:t>
      </w:r>
    </w:p>
    <w:p w:rsidR="008B47CB" w:rsidRDefault="008B47CB" w:rsidP="008B47CB">
      <w:pPr>
        <w:pStyle w:val="NormalWeb"/>
        <w:numPr>
          <w:ilvl w:val="0"/>
          <w:numId w:val="35"/>
        </w:numPr>
      </w:pPr>
      <w:r>
        <w:rPr>
          <w:rStyle w:val="Strong"/>
        </w:rPr>
        <w:t>Selective Metric Updates:</w:t>
      </w:r>
      <w:r>
        <w:br/>
        <w:t>Only changed or relevant metrics are processed and sent to the frontend to reduce unnecessary computations.</w:t>
      </w:r>
    </w:p>
    <w:p w:rsidR="008B47CB" w:rsidRDefault="008B47CB" w:rsidP="008B47CB"/>
    <w:p w:rsidR="008B47CB" w:rsidRDefault="008B47CB" w:rsidP="008B47CB">
      <w:pPr>
        <w:pStyle w:val="NormalWeb"/>
      </w:pPr>
    </w:p>
    <w:p w:rsidR="008B47CB" w:rsidRDefault="008B47CB" w:rsidP="008B47CB">
      <w:pPr>
        <w:pStyle w:val="NormalWeb"/>
      </w:pPr>
    </w:p>
    <w:p w:rsidR="008B47CB" w:rsidRDefault="008B47CB" w:rsidP="008B47CB">
      <w:pPr>
        <w:pStyle w:val="NormalWeb"/>
      </w:pPr>
    </w:p>
    <w:p w:rsidR="008B47CB" w:rsidRDefault="008B47CB" w:rsidP="008B47CB">
      <w:pPr>
        <w:pStyle w:val="NormalWeb"/>
      </w:pPr>
    </w:p>
    <w:p w:rsidR="008B47CB" w:rsidRDefault="008B47CB" w:rsidP="008B47CB">
      <w:pPr>
        <w:pStyle w:val="Heading2"/>
        <w:jc w:val="center"/>
        <w:rPr>
          <w:rStyle w:val="Strong"/>
          <w:rFonts w:ascii="Times New Roman" w:hAnsi="Times New Roman" w:cs="Times New Roman"/>
          <w:b/>
          <w:bCs/>
          <w:color w:val="auto"/>
          <w:sz w:val="32"/>
          <w:szCs w:val="32"/>
        </w:rPr>
      </w:pPr>
      <w:bookmarkStart w:id="38" w:name="_Toc201981634"/>
      <w:r>
        <w:rPr>
          <w:rStyle w:val="Strong"/>
          <w:rFonts w:ascii="Times New Roman" w:hAnsi="Times New Roman" w:cs="Times New Roman"/>
          <w:b/>
          <w:bCs/>
          <w:color w:val="auto"/>
          <w:sz w:val="32"/>
          <w:szCs w:val="32"/>
        </w:rPr>
        <w:lastRenderedPageBreak/>
        <w:t>CHAPTER 6</w:t>
      </w:r>
      <w:r w:rsidRPr="00B55B00">
        <w:rPr>
          <w:rStyle w:val="Strong"/>
          <w:rFonts w:ascii="Times New Roman" w:hAnsi="Times New Roman" w:cs="Times New Roman"/>
          <w:b/>
          <w:bCs/>
          <w:color w:val="auto"/>
          <w:sz w:val="32"/>
          <w:szCs w:val="32"/>
        </w:rPr>
        <w:t>: AI-Powered Anomaly Detection</w:t>
      </w:r>
      <w:bookmarkEnd w:id="38"/>
    </w:p>
    <w:p w:rsidR="008B47CB" w:rsidRPr="00DF29E3" w:rsidRDefault="008B47CB" w:rsidP="008B47CB"/>
    <w:p w:rsidR="008B47CB" w:rsidRDefault="008B47CB" w:rsidP="008B47CB">
      <w:pPr>
        <w:pStyle w:val="NormalWeb"/>
      </w:pPr>
      <w:r>
        <w:t>Incorporating Artificial Intelligence (AI) into performance monitoring systems enhances the ability to detect irregularities that could indicate faults or security breaches. This section explores the conceptual framework and integration plan for AI-powered anomaly detection.</w:t>
      </w:r>
    </w:p>
    <w:p w:rsidR="008B47CB" w:rsidRDefault="008B47CB" w:rsidP="008B47CB"/>
    <w:p w:rsidR="008B47CB" w:rsidRDefault="008B47CB" w:rsidP="008B47CB">
      <w:pPr>
        <w:pStyle w:val="Heading3"/>
      </w:pPr>
      <w:bookmarkStart w:id="39" w:name="_Toc199231231"/>
      <w:bookmarkStart w:id="40" w:name="_Toc201981635"/>
      <w:r>
        <w:rPr>
          <w:rStyle w:val="Strong"/>
          <w:b/>
          <w:bCs/>
        </w:rPr>
        <w:t>6.1 Overview of Anomaly Detection Models</w:t>
      </w:r>
      <w:bookmarkEnd w:id="39"/>
      <w:bookmarkEnd w:id="40"/>
    </w:p>
    <w:p w:rsidR="008B47CB" w:rsidRDefault="008B47CB" w:rsidP="008B47CB">
      <w:pPr>
        <w:pStyle w:val="NormalWeb"/>
      </w:pPr>
      <w:r>
        <w:t>Anomaly detection aims to identify data points or patterns that deviate significantly from expected behavior. Common techniques include:</w:t>
      </w:r>
    </w:p>
    <w:p w:rsidR="008B47CB" w:rsidRDefault="008B47CB" w:rsidP="008B47CB">
      <w:pPr>
        <w:pStyle w:val="NormalWeb"/>
        <w:numPr>
          <w:ilvl w:val="0"/>
          <w:numId w:val="39"/>
        </w:numPr>
      </w:pPr>
      <w:r>
        <w:rPr>
          <w:rStyle w:val="Strong"/>
        </w:rPr>
        <w:t>Statistical Methods:</w:t>
      </w:r>
      <w:r>
        <w:br/>
        <w:t>Threshold-based detection where values outside normal ranges trigger alerts.</w:t>
      </w:r>
    </w:p>
    <w:p w:rsidR="008B47CB" w:rsidRDefault="008B47CB" w:rsidP="008B47CB">
      <w:pPr>
        <w:pStyle w:val="NormalWeb"/>
        <w:numPr>
          <w:ilvl w:val="0"/>
          <w:numId w:val="39"/>
        </w:numPr>
      </w:pPr>
      <w:r>
        <w:rPr>
          <w:rStyle w:val="Strong"/>
        </w:rPr>
        <w:t>Machine Learning Approaches:</w:t>
      </w:r>
    </w:p>
    <w:p w:rsidR="008B47CB" w:rsidRDefault="008B47CB" w:rsidP="008B47CB">
      <w:pPr>
        <w:pStyle w:val="NormalWeb"/>
        <w:numPr>
          <w:ilvl w:val="1"/>
          <w:numId w:val="39"/>
        </w:numPr>
      </w:pPr>
      <w:r>
        <w:rPr>
          <w:rStyle w:val="Emphasis"/>
        </w:rPr>
        <w:t>Supervised Learning:</w:t>
      </w:r>
      <w:r>
        <w:t xml:space="preserve"> Requires labeled data of normal and anomalous states.</w:t>
      </w:r>
    </w:p>
    <w:p w:rsidR="008B47CB" w:rsidRDefault="008B47CB" w:rsidP="008B47CB">
      <w:pPr>
        <w:pStyle w:val="NormalWeb"/>
        <w:numPr>
          <w:ilvl w:val="1"/>
          <w:numId w:val="39"/>
        </w:numPr>
      </w:pPr>
      <w:r>
        <w:rPr>
          <w:rStyle w:val="Emphasis"/>
        </w:rPr>
        <w:t>Unsupervised Learning:</w:t>
      </w:r>
      <w:r>
        <w:t xml:space="preserve"> Detects anomalies without labeled data, useful for system metrics with unknown anomaly types.</w:t>
      </w:r>
    </w:p>
    <w:p w:rsidR="008B47CB" w:rsidRDefault="008B47CB" w:rsidP="008B47CB">
      <w:pPr>
        <w:pStyle w:val="NormalWeb"/>
        <w:numPr>
          <w:ilvl w:val="0"/>
          <w:numId w:val="39"/>
        </w:numPr>
      </w:pPr>
      <w:r>
        <w:rPr>
          <w:rStyle w:val="Strong"/>
        </w:rPr>
        <w:t>Popular Algorithms:</w:t>
      </w:r>
    </w:p>
    <w:p w:rsidR="008B47CB" w:rsidRDefault="008B47CB" w:rsidP="008B47CB">
      <w:pPr>
        <w:pStyle w:val="NormalWeb"/>
        <w:numPr>
          <w:ilvl w:val="1"/>
          <w:numId w:val="39"/>
        </w:numPr>
      </w:pPr>
      <w:r>
        <w:rPr>
          <w:rStyle w:val="Strong"/>
        </w:rPr>
        <w:t>Isolation Forest:</w:t>
      </w:r>
      <w:r>
        <w:t xml:space="preserve"> Uses random partitioning to isolate anomalies efficiently; well-suited for high-dimensional metrics.</w:t>
      </w:r>
    </w:p>
    <w:p w:rsidR="008B47CB" w:rsidRDefault="008B47CB" w:rsidP="008B47CB">
      <w:pPr>
        <w:pStyle w:val="NormalWeb"/>
        <w:numPr>
          <w:ilvl w:val="1"/>
          <w:numId w:val="39"/>
        </w:numPr>
      </w:pPr>
      <w:r>
        <w:rPr>
          <w:rStyle w:val="Strong"/>
        </w:rPr>
        <w:t>One-Class SVM:</w:t>
      </w:r>
      <w:r>
        <w:t xml:space="preserve"> Learns boundaries around normal data to detect outliers.</w:t>
      </w:r>
    </w:p>
    <w:p w:rsidR="008B47CB" w:rsidRDefault="008B47CB" w:rsidP="008B47CB">
      <w:pPr>
        <w:pStyle w:val="NormalWeb"/>
        <w:numPr>
          <w:ilvl w:val="1"/>
          <w:numId w:val="39"/>
        </w:numPr>
      </w:pPr>
      <w:r>
        <w:rPr>
          <w:rStyle w:val="Strong"/>
        </w:rPr>
        <w:t>Autoencoders:</w:t>
      </w:r>
      <w:r>
        <w:t xml:space="preserve"> Neural networks trained to reconstruct input data, with reconstruction errors indicating anomalies.</w:t>
      </w:r>
    </w:p>
    <w:p w:rsidR="008B47CB" w:rsidRDefault="008B47CB" w:rsidP="008B47CB"/>
    <w:p w:rsidR="008B47CB" w:rsidRDefault="008B47CB" w:rsidP="008B47CB">
      <w:pPr>
        <w:pStyle w:val="Heading3"/>
      </w:pPr>
      <w:bookmarkStart w:id="41" w:name="_Toc199231232"/>
      <w:bookmarkStart w:id="42" w:name="_Toc201981636"/>
      <w:r>
        <w:rPr>
          <w:rStyle w:val="Strong"/>
          <w:b/>
          <w:bCs/>
        </w:rPr>
        <w:t>6.2 Integration Plan</w:t>
      </w:r>
      <w:bookmarkEnd w:id="41"/>
      <w:bookmarkEnd w:id="42"/>
    </w:p>
    <w:p w:rsidR="008B47CB" w:rsidRDefault="008B47CB" w:rsidP="008B47CB">
      <w:pPr>
        <w:pStyle w:val="NormalWeb"/>
      </w:pPr>
      <w:r>
        <w:t>The project’s future enhancement will integrate AI anomaly detection as follows:</w:t>
      </w:r>
    </w:p>
    <w:p w:rsidR="008B47CB" w:rsidRDefault="008B47CB" w:rsidP="008B47CB">
      <w:pPr>
        <w:pStyle w:val="NormalWeb"/>
        <w:numPr>
          <w:ilvl w:val="0"/>
          <w:numId w:val="40"/>
        </w:numPr>
      </w:pPr>
      <w:r>
        <w:rPr>
          <w:rStyle w:val="Strong"/>
        </w:rPr>
        <w:t>Model Training:</w:t>
      </w:r>
      <w:r>
        <w:br/>
        <w:t>Historical system metrics data will be collected and preprocessed to train an Isolation Forest model, capturing typical behavior patterns.</w:t>
      </w:r>
    </w:p>
    <w:p w:rsidR="008B47CB" w:rsidRDefault="008B47CB" w:rsidP="008B47CB">
      <w:pPr>
        <w:pStyle w:val="NormalWeb"/>
        <w:numPr>
          <w:ilvl w:val="0"/>
          <w:numId w:val="40"/>
        </w:numPr>
      </w:pPr>
      <w:r>
        <w:rPr>
          <w:rStyle w:val="Strong"/>
        </w:rPr>
        <w:t>Real-Time Inference:</w:t>
      </w:r>
      <w:r>
        <w:br/>
        <w:t>Incoming metrics from monitored machines will be fed into the trained model to score the likelihood of anomalies.</w:t>
      </w:r>
    </w:p>
    <w:p w:rsidR="008B47CB" w:rsidRDefault="008B47CB" w:rsidP="008B47CB">
      <w:pPr>
        <w:pStyle w:val="NormalWeb"/>
        <w:numPr>
          <w:ilvl w:val="0"/>
          <w:numId w:val="40"/>
        </w:numPr>
      </w:pPr>
      <w:r>
        <w:rPr>
          <w:rStyle w:val="Strong"/>
        </w:rPr>
        <w:t>Alert Generation:</w:t>
      </w:r>
      <w:r>
        <w:br/>
        <w:t>When anomaly scores exceed thresholds, alerts will be triggered and visualized on the dashboard.</w:t>
      </w:r>
    </w:p>
    <w:p w:rsidR="008B47CB" w:rsidRDefault="008B47CB" w:rsidP="008B47CB">
      <w:pPr>
        <w:pStyle w:val="NormalWeb"/>
        <w:numPr>
          <w:ilvl w:val="0"/>
          <w:numId w:val="40"/>
        </w:numPr>
      </w:pPr>
      <w:r>
        <w:rPr>
          <w:rStyle w:val="Strong"/>
        </w:rPr>
        <w:t>Model Update:</w:t>
      </w:r>
      <w:r>
        <w:br/>
        <w:t>Periodic retraining using recent data will ensure the model adapts to evolving system behavior.</w:t>
      </w:r>
    </w:p>
    <w:p w:rsidR="008B47CB" w:rsidRDefault="008B47CB" w:rsidP="008B47CB"/>
    <w:p w:rsidR="008B47CB" w:rsidRDefault="008B47CB" w:rsidP="008B47CB"/>
    <w:p w:rsidR="008B47CB" w:rsidRDefault="008B47CB" w:rsidP="008B47CB"/>
    <w:p w:rsidR="008B47CB" w:rsidRDefault="008B47CB" w:rsidP="008B47CB">
      <w:pPr>
        <w:pStyle w:val="Heading3"/>
      </w:pPr>
      <w:bookmarkStart w:id="43" w:name="_Toc199231233"/>
      <w:bookmarkStart w:id="44" w:name="_Toc201981637"/>
      <w:r>
        <w:rPr>
          <w:rStyle w:val="Strong"/>
          <w:b/>
          <w:bCs/>
        </w:rPr>
        <w:t>6.3 Potential Algorithms for Anomaly Detection</w:t>
      </w:r>
      <w:bookmarkEnd w:id="43"/>
      <w:bookmarkEnd w:id="44"/>
    </w:p>
    <w:p w:rsidR="008B47CB" w:rsidRDefault="008B47CB" w:rsidP="008B47CB">
      <w:pPr>
        <w:pStyle w:val="NormalWeb"/>
      </w:pPr>
      <w:r>
        <w:t>Given the nature of system monitoring data, the following algorithms are promising:</w:t>
      </w:r>
    </w:p>
    <w:tbl>
      <w:tblPr>
        <w:tblStyle w:val="TableGrid"/>
        <w:tblW w:w="0" w:type="auto"/>
        <w:tblLook w:val="04A0"/>
      </w:tblPr>
      <w:tblGrid>
        <w:gridCol w:w="2660"/>
        <w:gridCol w:w="2268"/>
        <w:gridCol w:w="2410"/>
        <w:gridCol w:w="1904"/>
      </w:tblGrid>
      <w:tr w:rsidR="008B47CB" w:rsidTr="00240BE9">
        <w:tc>
          <w:tcPr>
            <w:tcW w:w="2660" w:type="dxa"/>
          </w:tcPr>
          <w:tbl>
            <w:tblPr>
              <w:tblW w:w="0" w:type="auto"/>
              <w:tblCellSpacing w:w="15" w:type="dxa"/>
              <w:tblCellMar>
                <w:top w:w="15" w:type="dxa"/>
                <w:left w:w="15" w:type="dxa"/>
                <w:bottom w:w="15" w:type="dxa"/>
                <w:right w:w="15" w:type="dxa"/>
              </w:tblCellMar>
              <w:tblLook w:val="04A0"/>
            </w:tblPr>
            <w:tblGrid>
              <w:gridCol w:w="2444"/>
            </w:tblGrid>
            <w:tr w:rsidR="008B47CB" w:rsidTr="00240BE9">
              <w:trPr>
                <w:tblHeader/>
                <w:tblCellSpacing w:w="15" w:type="dxa"/>
              </w:trPr>
              <w:tc>
                <w:tcPr>
                  <w:tcW w:w="0" w:type="auto"/>
                  <w:vAlign w:val="center"/>
                  <w:hideMark/>
                </w:tcPr>
                <w:p w:rsidR="008B47CB" w:rsidRDefault="008B47CB" w:rsidP="00240BE9">
                  <w:pPr>
                    <w:spacing w:after="0" w:line="240" w:lineRule="auto"/>
                    <w:jc w:val="center"/>
                    <w:rPr>
                      <w:rFonts w:ascii="Times New Roman" w:eastAsia="Times New Roman" w:hAnsi="Times New Roman" w:cs="Times New Roman"/>
                      <w:b/>
                      <w:bCs/>
                      <w:sz w:val="24"/>
                      <w:szCs w:val="24"/>
                      <w:lang w:val="en-US"/>
                    </w:rPr>
                  </w:pPr>
                  <w:r w:rsidRPr="00DF29E3">
                    <w:rPr>
                      <w:rFonts w:ascii="Times New Roman" w:eastAsia="Times New Roman" w:hAnsi="Times New Roman" w:cs="Times New Roman"/>
                      <w:b/>
                      <w:bCs/>
                      <w:sz w:val="24"/>
                      <w:szCs w:val="24"/>
                      <w:lang w:val="en-US"/>
                    </w:rPr>
                    <w:t>Algorithm</w:t>
                  </w:r>
                </w:p>
                <w:p w:rsidR="008B47CB" w:rsidRPr="00DF29E3" w:rsidRDefault="008B47CB" w:rsidP="00240BE9">
                  <w:pPr>
                    <w:spacing w:after="0" w:line="240" w:lineRule="auto"/>
                    <w:jc w:val="center"/>
                    <w:rPr>
                      <w:rFonts w:ascii="Times New Roman" w:eastAsia="Times New Roman" w:hAnsi="Times New Roman" w:cs="Times New Roman"/>
                      <w:b/>
                      <w:bCs/>
                      <w:sz w:val="24"/>
                      <w:szCs w:val="24"/>
                      <w:lang w:val="en-US"/>
                    </w:rPr>
                  </w:pPr>
                </w:p>
              </w:tc>
            </w:tr>
            <w:tr w:rsidR="008B47CB" w:rsidTr="00240BE9">
              <w:trPr>
                <w:tblCellSpacing w:w="15" w:type="dxa"/>
              </w:trPr>
              <w:tc>
                <w:tcPr>
                  <w:tcW w:w="0" w:type="auto"/>
                  <w:vAlign w:val="center"/>
                  <w:hideMark/>
                </w:tcPr>
                <w:p w:rsidR="008B47CB" w:rsidRDefault="008B47CB" w:rsidP="00240BE9">
                  <w:pPr>
                    <w:spacing w:after="0" w:line="240" w:lineRule="auto"/>
                    <w:rPr>
                      <w:rFonts w:ascii="Times New Roman" w:eastAsia="Times New Roman" w:hAnsi="Times New Roman" w:cs="Times New Roman"/>
                      <w:b/>
                      <w:bCs/>
                      <w:sz w:val="24"/>
                      <w:szCs w:val="24"/>
                      <w:lang w:val="en-US"/>
                    </w:rPr>
                  </w:pPr>
                  <w:r w:rsidRPr="00DF29E3">
                    <w:rPr>
                      <w:rFonts w:ascii="Times New Roman" w:eastAsia="Times New Roman" w:hAnsi="Times New Roman" w:cs="Times New Roman"/>
                      <w:b/>
                      <w:bCs/>
                      <w:sz w:val="24"/>
                      <w:szCs w:val="24"/>
                      <w:lang w:val="en-US"/>
                    </w:rPr>
                    <w:t>Isolation Forest</w:t>
                  </w:r>
                </w:p>
                <w:p w:rsidR="008B47CB" w:rsidRDefault="008B47CB" w:rsidP="00240BE9">
                  <w:pPr>
                    <w:spacing w:after="0" w:line="240" w:lineRule="auto"/>
                    <w:rPr>
                      <w:rFonts w:ascii="Times New Roman" w:eastAsia="Times New Roman" w:hAnsi="Times New Roman" w:cs="Times New Roman"/>
                      <w:b/>
                      <w:bCs/>
                      <w:sz w:val="24"/>
                      <w:szCs w:val="24"/>
                      <w:lang w:val="en-US"/>
                    </w:rPr>
                  </w:pPr>
                </w:p>
                <w:p w:rsidR="008B47CB" w:rsidRDefault="008B47CB" w:rsidP="00240BE9">
                  <w:pPr>
                    <w:spacing w:after="0" w:line="240" w:lineRule="auto"/>
                    <w:rPr>
                      <w:rFonts w:ascii="Times New Roman" w:eastAsia="Times New Roman" w:hAnsi="Times New Roman" w:cs="Times New Roman"/>
                      <w:b/>
                      <w:bCs/>
                      <w:sz w:val="24"/>
                      <w:szCs w:val="24"/>
                      <w:lang w:val="en-US"/>
                    </w:rPr>
                  </w:pPr>
                </w:p>
                <w:p w:rsidR="008B47CB" w:rsidRDefault="008B47CB" w:rsidP="00240BE9">
                  <w:pPr>
                    <w:spacing w:after="0" w:line="240" w:lineRule="auto"/>
                    <w:rPr>
                      <w:rFonts w:ascii="Times New Roman" w:eastAsia="Times New Roman" w:hAnsi="Times New Roman" w:cs="Times New Roman"/>
                      <w:b/>
                      <w:bCs/>
                      <w:sz w:val="24"/>
                      <w:szCs w:val="24"/>
                      <w:lang w:val="en-US"/>
                    </w:rPr>
                  </w:pP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0" w:type="auto"/>
                  <w:vAlign w:val="center"/>
                  <w:hideMark/>
                </w:tcPr>
                <w:p w:rsidR="008B47CB" w:rsidRDefault="008B47CB" w:rsidP="00240BE9">
                  <w:pPr>
                    <w:spacing w:after="0" w:line="240" w:lineRule="auto"/>
                    <w:rPr>
                      <w:rFonts w:ascii="Times New Roman" w:eastAsia="Times New Roman" w:hAnsi="Times New Roman" w:cs="Times New Roman"/>
                      <w:b/>
                      <w:bCs/>
                      <w:sz w:val="24"/>
                      <w:szCs w:val="24"/>
                      <w:lang w:val="en-US"/>
                    </w:rPr>
                  </w:pPr>
                  <w:r w:rsidRPr="00DF29E3">
                    <w:rPr>
                      <w:rFonts w:ascii="Times New Roman" w:eastAsia="Times New Roman" w:hAnsi="Times New Roman" w:cs="Times New Roman"/>
                      <w:b/>
                      <w:bCs/>
                      <w:sz w:val="24"/>
                      <w:szCs w:val="24"/>
                      <w:lang w:val="en-US"/>
                    </w:rPr>
                    <w:t>One-Class SVM</w:t>
                  </w:r>
                </w:p>
                <w:p w:rsidR="008B47CB" w:rsidRDefault="008B47CB" w:rsidP="00240BE9">
                  <w:pPr>
                    <w:spacing w:after="0" w:line="240" w:lineRule="auto"/>
                    <w:rPr>
                      <w:rFonts w:ascii="Times New Roman" w:eastAsia="Times New Roman" w:hAnsi="Times New Roman" w:cs="Times New Roman"/>
                      <w:b/>
                      <w:bCs/>
                      <w:sz w:val="24"/>
                      <w:szCs w:val="24"/>
                      <w:lang w:val="en-US"/>
                    </w:rPr>
                  </w:pP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0" w:type="auto"/>
                  <w:vAlign w:val="center"/>
                  <w:hideMark/>
                </w:tcPr>
                <w:p w:rsidR="008B47CB" w:rsidRDefault="008B47CB" w:rsidP="00240BE9">
                  <w:pPr>
                    <w:spacing w:after="0" w:line="240" w:lineRule="auto"/>
                    <w:rPr>
                      <w:rFonts w:ascii="Times New Roman" w:eastAsia="Times New Roman" w:hAnsi="Times New Roman" w:cs="Times New Roman"/>
                      <w:b/>
                      <w:bCs/>
                      <w:sz w:val="24"/>
                      <w:szCs w:val="24"/>
                      <w:lang w:val="en-US"/>
                    </w:rPr>
                  </w:pPr>
                  <w:r w:rsidRPr="00DF29E3">
                    <w:rPr>
                      <w:rFonts w:ascii="Times New Roman" w:eastAsia="Times New Roman" w:hAnsi="Times New Roman" w:cs="Times New Roman"/>
                      <w:b/>
                      <w:bCs/>
                      <w:sz w:val="24"/>
                      <w:szCs w:val="24"/>
                      <w:lang w:val="en-US"/>
                    </w:rPr>
                    <w:t>Autoencoders</w:t>
                  </w:r>
                </w:p>
                <w:p w:rsidR="008B47CB" w:rsidRDefault="008B47CB" w:rsidP="00240BE9">
                  <w:pPr>
                    <w:spacing w:after="0" w:line="240" w:lineRule="auto"/>
                    <w:rPr>
                      <w:rFonts w:ascii="Times New Roman" w:eastAsia="Times New Roman" w:hAnsi="Times New Roman" w:cs="Times New Roman"/>
                      <w:b/>
                      <w:bCs/>
                      <w:sz w:val="24"/>
                      <w:szCs w:val="24"/>
                      <w:lang w:val="en-US"/>
                    </w:rPr>
                  </w:pPr>
                </w:p>
                <w:p w:rsidR="008B47CB" w:rsidRDefault="008B47CB" w:rsidP="00240BE9">
                  <w:pPr>
                    <w:spacing w:after="0" w:line="240" w:lineRule="auto"/>
                    <w:rPr>
                      <w:rFonts w:ascii="Times New Roman" w:eastAsia="Times New Roman" w:hAnsi="Times New Roman" w:cs="Times New Roman"/>
                      <w:b/>
                      <w:bCs/>
                      <w:sz w:val="24"/>
                      <w:szCs w:val="24"/>
                      <w:lang w:val="en-US"/>
                    </w:rPr>
                  </w:pP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0" w:type="auto"/>
                  <w:vAlign w:val="center"/>
                  <w:hideMark/>
                </w:tcPr>
                <w:p w:rsidR="008B47CB" w:rsidRPr="00DF29E3"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b/>
                      <w:bCs/>
                      <w:sz w:val="24"/>
                      <w:szCs w:val="24"/>
                      <w:lang w:val="en-US"/>
                    </w:rPr>
                    <w:t>Statistical Thresholding</w:t>
                  </w:r>
                </w:p>
              </w:tc>
            </w:tr>
          </w:tbl>
          <w:p w:rsidR="008B47CB" w:rsidRDefault="008B47CB" w:rsidP="00240BE9"/>
        </w:tc>
        <w:tc>
          <w:tcPr>
            <w:tcW w:w="2268" w:type="dxa"/>
          </w:tcPr>
          <w:tbl>
            <w:tblPr>
              <w:tblW w:w="0" w:type="auto"/>
              <w:tblCellSpacing w:w="15" w:type="dxa"/>
              <w:tblCellMar>
                <w:top w:w="15" w:type="dxa"/>
                <w:left w:w="15" w:type="dxa"/>
                <w:bottom w:w="15" w:type="dxa"/>
                <w:right w:w="15" w:type="dxa"/>
              </w:tblCellMar>
              <w:tblLook w:val="04A0"/>
            </w:tblPr>
            <w:tblGrid>
              <w:gridCol w:w="2052"/>
            </w:tblGrid>
            <w:tr w:rsidR="008B47CB" w:rsidTr="00240BE9">
              <w:trPr>
                <w:tblHeader/>
                <w:tblCellSpacing w:w="15" w:type="dxa"/>
              </w:trPr>
              <w:tc>
                <w:tcPr>
                  <w:tcW w:w="2383" w:type="dxa"/>
                  <w:vAlign w:val="center"/>
                  <w:hideMark/>
                </w:tcPr>
                <w:p w:rsidR="008B47CB" w:rsidRDefault="008B47CB" w:rsidP="00240BE9">
                  <w:pPr>
                    <w:spacing w:after="0" w:line="240" w:lineRule="auto"/>
                    <w:jc w:val="center"/>
                    <w:rPr>
                      <w:rFonts w:ascii="Times New Roman" w:eastAsia="Times New Roman" w:hAnsi="Times New Roman" w:cs="Times New Roman"/>
                      <w:b/>
                      <w:bCs/>
                      <w:sz w:val="24"/>
                      <w:szCs w:val="24"/>
                      <w:lang w:val="en-US"/>
                    </w:rPr>
                  </w:pPr>
                  <w:r w:rsidRPr="00DF29E3">
                    <w:rPr>
                      <w:rFonts w:ascii="Times New Roman" w:eastAsia="Times New Roman" w:hAnsi="Times New Roman" w:cs="Times New Roman"/>
                      <w:b/>
                      <w:bCs/>
                      <w:sz w:val="24"/>
                      <w:szCs w:val="24"/>
                      <w:lang w:val="en-US"/>
                    </w:rPr>
                    <w:t>Pros</w:t>
                  </w:r>
                </w:p>
                <w:p w:rsidR="008B47CB" w:rsidRPr="00DF29E3" w:rsidRDefault="008B47CB" w:rsidP="00240BE9">
                  <w:pPr>
                    <w:spacing w:after="0" w:line="240" w:lineRule="auto"/>
                    <w:jc w:val="center"/>
                    <w:rPr>
                      <w:rFonts w:ascii="Times New Roman" w:eastAsia="Times New Roman" w:hAnsi="Times New Roman" w:cs="Times New Roman"/>
                      <w:b/>
                      <w:bCs/>
                      <w:sz w:val="24"/>
                      <w:szCs w:val="24"/>
                      <w:lang w:val="en-US"/>
                    </w:rPr>
                  </w:pPr>
                </w:p>
              </w:tc>
            </w:tr>
            <w:tr w:rsidR="008B47CB" w:rsidTr="00240BE9">
              <w:trPr>
                <w:tblCellSpacing w:w="15" w:type="dxa"/>
              </w:trPr>
              <w:tc>
                <w:tcPr>
                  <w:tcW w:w="2383" w:type="dxa"/>
                  <w:vAlign w:val="center"/>
                  <w:hideMark/>
                </w:tcPr>
                <w:p w:rsidR="008B47CB"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Fast, effective on high-dimensional data; no labeling required</w:t>
                  </w: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2383" w:type="dxa"/>
                  <w:vAlign w:val="center"/>
                  <w:hideMark/>
                </w:tcPr>
                <w:p w:rsidR="008B47CB"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Good boundary detection</w:t>
                  </w: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2383" w:type="dxa"/>
                  <w:vAlign w:val="center"/>
                  <w:hideMark/>
                </w:tcPr>
                <w:p w:rsidR="008B47CB"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Captures complex data distributions; flexible</w:t>
                  </w: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2383" w:type="dxa"/>
                  <w:vAlign w:val="center"/>
                  <w:hideMark/>
                </w:tcPr>
                <w:p w:rsidR="008B47CB" w:rsidRPr="00DF29E3"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Simple, interpretable</w:t>
                  </w:r>
                </w:p>
              </w:tc>
            </w:tr>
          </w:tbl>
          <w:p w:rsidR="008B47CB" w:rsidRDefault="008B47CB" w:rsidP="00240BE9"/>
        </w:tc>
        <w:tc>
          <w:tcPr>
            <w:tcW w:w="2410" w:type="dxa"/>
          </w:tcPr>
          <w:tbl>
            <w:tblPr>
              <w:tblW w:w="0" w:type="auto"/>
              <w:tblCellSpacing w:w="15" w:type="dxa"/>
              <w:tblCellMar>
                <w:top w:w="15" w:type="dxa"/>
                <w:left w:w="15" w:type="dxa"/>
                <w:bottom w:w="15" w:type="dxa"/>
                <w:right w:w="15" w:type="dxa"/>
              </w:tblCellMar>
              <w:tblLook w:val="04A0"/>
            </w:tblPr>
            <w:tblGrid>
              <w:gridCol w:w="2194"/>
            </w:tblGrid>
            <w:tr w:rsidR="008B47CB" w:rsidTr="00240BE9">
              <w:trPr>
                <w:tblHeader/>
                <w:tblCellSpacing w:w="15" w:type="dxa"/>
              </w:trPr>
              <w:tc>
                <w:tcPr>
                  <w:tcW w:w="0" w:type="auto"/>
                  <w:vAlign w:val="center"/>
                  <w:hideMark/>
                </w:tcPr>
                <w:p w:rsidR="008B47CB" w:rsidRDefault="008B47CB" w:rsidP="00240BE9">
                  <w:pPr>
                    <w:spacing w:after="0" w:line="240" w:lineRule="auto"/>
                    <w:jc w:val="center"/>
                    <w:rPr>
                      <w:rFonts w:ascii="Times New Roman" w:eastAsia="Times New Roman" w:hAnsi="Times New Roman" w:cs="Times New Roman"/>
                      <w:b/>
                      <w:bCs/>
                      <w:sz w:val="24"/>
                      <w:szCs w:val="24"/>
                      <w:lang w:val="en-US"/>
                    </w:rPr>
                  </w:pPr>
                  <w:r w:rsidRPr="00DF29E3">
                    <w:rPr>
                      <w:rFonts w:ascii="Times New Roman" w:eastAsia="Times New Roman" w:hAnsi="Times New Roman" w:cs="Times New Roman"/>
                      <w:b/>
                      <w:bCs/>
                      <w:sz w:val="24"/>
                      <w:szCs w:val="24"/>
                      <w:lang w:val="en-US"/>
                    </w:rPr>
                    <w:t>Cons</w:t>
                  </w:r>
                </w:p>
                <w:p w:rsidR="008B47CB" w:rsidRPr="00DF29E3" w:rsidRDefault="008B47CB" w:rsidP="00240BE9">
                  <w:pPr>
                    <w:spacing w:after="0" w:line="240" w:lineRule="auto"/>
                    <w:jc w:val="center"/>
                    <w:rPr>
                      <w:rFonts w:ascii="Times New Roman" w:eastAsia="Times New Roman" w:hAnsi="Times New Roman" w:cs="Times New Roman"/>
                      <w:b/>
                      <w:bCs/>
                      <w:sz w:val="24"/>
                      <w:szCs w:val="24"/>
                      <w:lang w:val="en-US"/>
                    </w:rPr>
                  </w:pPr>
                </w:p>
              </w:tc>
            </w:tr>
            <w:tr w:rsidR="008B47CB" w:rsidTr="00240BE9">
              <w:trPr>
                <w:tblCellSpacing w:w="15" w:type="dxa"/>
              </w:trPr>
              <w:tc>
                <w:tcPr>
                  <w:tcW w:w="0" w:type="auto"/>
                  <w:vAlign w:val="center"/>
                  <w:hideMark/>
                </w:tcPr>
                <w:p w:rsidR="008B47CB"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May miss subtle anomalies</w:t>
                  </w: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0" w:type="auto"/>
                  <w:vAlign w:val="center"/>
                  <w:hideMark/>
                </w:tcPr>
                <w:p w:rsidR="008B47CB" w:rsidRDefault="008B47CB" w:rsidP="00240BE9">
                  <w:pPr>
                    <w:spacing w:after="0" w:line="240" w:lineRule="auto"/>
                    <w:rPr>
                      <w:rFonts w:ascii="Times New Roman" w:eastAsia="Times New Roman" w:hAnsi="Times New Roman" w:cs="Times New Roman"/>
                      <w:sz w:val="24"/>
                      <w:szCs w:val="24"/>
                      <w:lang w:val="en-US"/>
                    </w:rPr>
                  </w:pPr>
                </w:p>
                <w:p w:rsidR="008B47CB"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Computationally expensive on large datasets</w:t>
                  </w: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0" w:type="auto"/>
                  <w:vAlign w:val="center"/>
                  <w:hideMark/>
                </w:tcPr>
                <w:p w:rsidR="008B47CB"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Requires more data and tuning</w:t>
                  </w: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0" w:type="auto"/>
                  <w:vAlign w:val="center"/>
                  <w:hideMark/>
                </w:tcPr>
                <w:p w:rsidR="008B47CB" w:rsidRDefault="008B47CB" w:rsidP="00240BE9">
                  <w:pPr>
                    <w:spacing w:after="0" w:line="240" w:lineRule="auto"/>
                    <w:rPr>
                      <w:rFonts w:ascii="Times New Roman" w:eastAsia="Times New Roman" w:hAnsi="Times New Roman" w:cs="Times New Roman"/>
                      <w:sz w:val="24"/>
                      <w:szCs w:val="24"/>
                      <w:lang w:val="en-US"/>
                    </w:rPr>
                  </w:pPr>
                </w:p>
                <w:p w:rsidR="008B47CB" w:rsidRPr="00DF29E3"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Cannot adapt to complex patterns</w:t>
                  </w:r>
                </w:p>
              </w:tc>
            </w:tr>
          </w:tbl>
          <w:p w:rsidR="008B47CB" w:rsidRDefault="008B47CB" w:rsidP="00240BE9"/>
        </w:tc>
        <w:tc>
          <w:tcPr>
            <w:tcW w:w="1904" w:type="dxa"/>
          </w:tcPr>
          <w:tbl>
            <w:tblPr>
              <w:tblW w:w="0" w:type="auto"/>
              <w:tblCellSpacing w:w="15" w:type="dxa"/>
              <w:tblCellMar>
                <w:top w:w="15" w:type="dxa"/>
                <w:left w:w="15" w:type="dxa"/>
                <w:bottom w:w="15" w:type="dxa"/>
                <w:right w:w="15" w:type="dxa"/>
              </w:tblCellMar>
              <w:tblLook w:val="04A0"/>
            </w:tblPr>
            <w:tblGrid>
              <w:gridCol w:w="1688"/>
            </w:tblGrid>
            <w:tr w:rsidR="008B47CB" w:rsidTr="00240BE9">
              <w:trPr>
                <w:tblHeader/>
                <w:tblCellSpacing w:w="15" w:type="dxa"/>
              </w:trPr>
              <w:tc>
                <w:tcPr>
                  <w:tcW w:w="0" w:type="auto"/>
                  <w:vAlign w:val="center"/>
                  <w:hideMark/>
                </w:tcPr>
                <w:p w:rsidR="008B47CB" w:rsidRDefault="008B47CB" w:rsidP="00240BE9">
                  <w:pPr>
                    <w:spacing w:after="0" w:line="240" w:lineRule="auto"/>
                    <w:jc w:val="center"/>
                    <w:rPr>
                      <w:rFonts w:ascii="Times New Roman" w:eastAsia="Times New Roman" w:hAnsi="Times New Roman" w:cs="Times New Roman"/>
                      <w:b/>
                      <w:bCs/>
                      <w:sz w:val="24"/>
                      <w:szCs w:val="24"/>
                      <w:lang w:val="en-US"/>
                    </w:rPr>
                  </w:pPr>
                  <w:r w:rsidRPr="00DF29E3">
                    <w:rPr>
                      <w:rFonts w:ascii="Times New Roman" w:eastAsia="Times New Roman" w:hAnsi="Times New Roman" w:cs="Times New Roman"/>
                      <w:b/>
                      <w:bCs/>
                      <w:sz w:val="24"/>
                      <w:szCs w:val="24"/>
                      <w:lang w:val="en-US"/>
                    </w:rPr>
                    <w:t>Use Case</w:t>
                  </w:r>
                </w:p>
                <w:p w:rsidR="008B47CB" w:rsidRPr="00DF29E3" w:rsidRDefault="008B47CB" w:rsidP="00240BE9">
                  <w:pPr>
                    <w:spacing w:after="0" w:line="240" w:lineRule="auto"/>
                    <w:jc w:val="center"/>
                    <w:rPr>
                      <w:rFonts w:ascii="Times New Roman" w:eastAsia="Times New Roman" w:hAnsi="Times New Roman" w:cs="Times New Roman"/>
                      <w:b/>
                      <w:bCs/>
                      <w:sz w:val="24"/>
                      <w:szCs w:val="24"/>
                      <w:lang w:val="en-US"/>
                    </w:rPr>
                  </w:pPr>
                </w:p>
              </w:tc>
            </w:tr>
            <w:tr w:rsidR="008B47CB" w:rsidTr="00240BE9">
              <w:trPr>
                <w:tblCellSpacing w:w="15" w:type="dxa"/>
              </w:trPr>
              <w:tc>
                <w:tcPr>
                  <w:tcW w:w="0" w:type="auto"/>
                  <w:vAlign w:val="center"/>
                  <w:hideMark/>
                </w:tcPr>
                <w:p w:rsidR="008B47CB"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Baseline anomaly detection</w:t>
                  </w: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0" w:type="auto"/>
                  <w:vAlign w:val="center"/>
                  <w:hideMark/>
                </w:tcPr>
                <w:p w:rsidR="008B47CB"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When small datasets are used</w:t>
                  </w: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0" w:type="auto"/>
                  <w:vAlign w:val="center"/>
                  <w:hideMark/>
                </w:tcPr>
                <w:p w:rsidR="008B47CB"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Advanced anomaly patterns</w:t>
                  </w:r>
                </w:p>
                <w:p w:rsidR="008B47CB" w:rsidRPr="00DF29E3" w:rsidRDefault="008B47CB" w:rsidP="00240BE9">
                  <w:pPr>
                    <w:spacing w:after="0" w:line="240" w:lineRule="auto"/>
                    <w:rPr>
                      <w:rFonts w:ascii="Times New Roman" w:eastAsia="Times New Roman" w:hAnsi="Times New Roman" w:cs="Times New Roman"/>
                      <w:sz w:val="24"/>
                      <w:szCs w:val="24"/>
                      <w:lang w:val="en-US"/>
                    </w:rPr>
                  </w:pPr>
                </w:p>
              </w:tc>
            </w:tr>
            <w:tr w:rsidR="008B47CB" w:rsidTr="00240BE9">
              <w:trPr>
                <w:tblCellSpacing w:w="15" w:type="dxa"/>
              </w:trPr>
              <w:tc>
                <w:tcPr>
                  <w:tcW w:w="0" w:type="auto"/>
                  <w:vAlign w:val="center"/>
                  <w:hideMark/>
                </w:tcPr>
                <w:p w:rsidR="008B47CB" w:rsidRPr="00DF29E3" w:rsidRDefault="008B47CB" w:rsidP="00240BE9">
                  <w:pPr>
                    <w:spacing w:after="0" w:line="240" w:lineRule="auto"/>
                    <w:rPr>
                      <w:rFonts w:ascii="Times New Roman" w:eastAsia="Times New Roman" w:hAnsi="Times New Roman" w:cs="Times New Roman"/>
                      <w:sz w:val="24"/>
                      <w:szCs w:val="24"/>
                      <w:lang w:val="en-US"/>
                    </w:rPr>
                  </w:pPr>
                  <w:r w:rsidRPr="00DF29E3">
                    <w:rPr>
                      <w:rFonts w:ascii="Times New Roman" w:eastAsia="Times New Roman" w:hAnsi="Times New Roman" w:cs="Times New Roman"/>
                      <w:sz w:val="24"/>
                      <w:szCs w:val="24"/>
                      <w:lang w:val="en-US"/>
                    </w:rPr>
                    <w:t>Basic alerts for critical metrics</w:t>
                  </w:r>
                </w:p>
              </w:tc>
            </w:tr>
          </w:tbl>
          <w:p w:rsidR="008B47CB" w:rsidRDefault="008B47CB" w:rsidP="00240BE9"/>
        </w:tc>
      </w:tr>
    </w:tbl>
    <w:p w:rsidR="008B47CB" w:rsidRPr="00B00C38" w:rsidRDefault="008B47CB" w:rsidP="008B47CB">
      <w:pPr>
        <w:jc w:val="center"/>
        <w:rPr>
          <w:rFonts w:ascii="Times New Roman" w:hAnsi="Times New Roman" w:cs="Times New Roman"/>
          <w:i/>
          <w:sz w:val="18"/>
          <w:szCs w:val="18"/>
        </w:rPr>
      </w:pPr>
      <w:r>
        <w:rPr>
          <w:rFonts w:ascii="Times New Roman" w:hAnsi="Times New Roman" w:cs="Times New Roman"/>
          <w:i/>
          <w:sz w:val="18"/>
          <w:szCs w:val="18"/>
        </w:rPr>
        <w:t>Table 6</w:t>
      </w:r>
      <w:r w:rsidRPr="00B00C38">
        <w:rPr>
          <w:rFonts w:ascii="Times New Roman" w:hAnsi="Times New Roman" w:cs="Times New Roman"/>
          <w:i/>
          <w:sz w:val="18"/>
          <w:szCs w:val="18"/>
        </w:rPr>
        <w:t>.3: Potential Algorithms</w:t>
      </w:r>
    </w:p>
    <w:p w:rsidR="008B47CB" w:rsidRDefault="008B47CB" w:rsidP="008B47CB"/>
    <w:p w:rsidR="008B47CB" w:rsidRDefault="008B47CB" w:rsidP="008B47CB"/>
    <w:p w:rsidR="008B47CB" w:rsidRDefault="008B47CB" w:rsidP="008B47CB"/>
    <w:p w:rsidR="008B47CB" w:rsidRDefault="008B47CB" w:rsidP="008B47CB"/>
    <w:p w:rsidR="008B47CB" w:rsidRDefault="008B47CB" w:rsidP="008B47CB">
      <w:pPr>
        <w:pStyle w:val="NormalWeb"/>
      </w:pPr>
    </w:p>
    <w:p w:rsidR="008B47CB" w:rsidRDefault="008B47CB" w:rsidP="008B47CB">
      <w:pPr>
        <w:pStyle w:val="Heading2"/>
        <w:jc w:val="center"/>
        <w:rPr>
          <w:rFonts w:ascii="Times New Roman" w:hAnsi="Times New Roman" w:cs="Times New Roman"/>
          <w:color w:val="auto"/>
          <w:sz w:val="32"/>
          <w:szCs w:val="32"/>
        </w:rPr>
      </w:pPr>
    </w:p>
    <w:p w:rsidR="008B47CB" w:rsidRDefault="008B47CB" w:rsidP="008B47CB">
      <w:pPr>
        <w:pStyle w:val="Heading2"/>
        <w:jc w:val="center"/>
        <w:rPr>
          <w:rFonts w:ascii="Times New Roman" w:hAnsi="Times New Roman" w:cs="Times New Roman"/>
          <w:color w:val="auto"/>
          <w:sz w:val="32"/>
          <w:szCs w:val="32"/>
        </w:rPr>
      </w:pPr>
    </w:p>
    <w:p w:rsidR="008B47CB" w:rsidRDefault="008B47CB" w:rsidP="008B47CB">
      <w:pPr>
        <w:pStyle w:val="Heading2"/>
        <w:jc w:val="center"/>
        <w:rPr>
          <w:rFonts w:ascii="Times New Roman" w:hAnsi="Times New Roman" w:cs="Times New Roman"/>
          <w:color w:val="auto"/>
          <w:sz w:val="32"/>
          <w:szCs w:val="32"/>
        </w:rPr>
      </w:pPr>
    </w:p>
    <w:p w:rsidR="008B47CB" w:rsidRDefault="008B47CB" w:rsidP="008B47CB">
      <w:pPr>
        <w:pStyle w:val="Heading2"/>
        <w:jc w:val="center"/>
        <w:rPr>
          <w:rFonts w:ascii="Times New Roman" w:hAnsi="Times New Roman" w:cs="Times New Roman"/>
          <w:color w:val="auto"/>
          <w:sz w:val="32"/>
          <w:szCs w:val="32"/>
        </w:rPr>
      </w:pPr>
    </w:p>
    <w:p w:rsidR="008B47CB" w:rsidRDefault="008B47CB" w:rsidP="008B47CB">
      <w:pPr>
        <w:pStyle w:val="Heading2"/>
        <w:jc w:val="center"/>
        <w:rPr>
          <w:rFonts w:ascii="Times New Roman" w:hAnsi="Times New Roman" w:cs="Times New Roman"/>
          <w:color w:val="auto"/>
          <w:sz w:val="32"/>
          <w:szCs w:val="32"/>
        </w:rPr>
      </w:pPr>
    </w:p>
    <w:p w:rsidR="008B47CB" w:rsidRDefault="008B47CB" w:rsidP="008B47CB">
      <w:pPr>
        <w:pStyle w:val="Heading2"/>
        <w:jc w:val="center"/>
        <w:rPr>
          <w:rFonts w:ascii="Times New Roman" w:hAnsi="Times New Roman" w:cs="Times New Roman"/>
          <w:color w:val="auto"/>
          <w:sz w:val="32"/>
          <w:szCs w:val="32"/>
        </w:rPr>
      </w:pPr>
    </w:p>
    <w:p w:rsidR="008B47CB" w:rsidRPr="003D4904" w:rsidRDefault="008B47CB" w:rsidP="008B47CB"/>
    <w:p w:rsidR="008B47CB" w:rsidRDefault="008B47CB" w:rsidP="008B47CB">
      <w:pPr>
        <w:pStyle w:val="NormalWeb"/>
        <w:jc w:val="center"/>
        <w:rPr>
          <w:b/>
          <w:sz w:val="32"/>
          <w:szCs w:val="32"/>
        </w:rPr>
      </w:pPr>
    </w:p>
    <w:p w:rsidR="008B47CB" w:rsidRDefault="008B47CB" w:rsidP="008B47CB">
      <w:pPr>
        <w:pStyle w:val="NormalWeb"/>
        <w:jc w:val="center"/>
        <w:rPr>
          <w:b/>
          <w:sz w:val="32"/>
          <w:szCs w:val="32"/>
        </w:rPr>
      </w:pPr>
      <w:r>
        <w:rPr>
          <w:b/>
          <w:sz w:val="32"/>
          <w:szCs w:val="32"/>
        </w:rPr>
        <w:lastRenderedPageBreak/>
        <w:t>CHAPTER 7</w:t>
      </w:r>
      <w:r w:rsidRPr="00171452">
        <w:rPr>
          <w:b/>
          <w:sz w:val="32"/>
          <w:szCs w:val="32"/>
        </w:rPr>
        <w:t>: Testing and Quality Assurance</w:t>
      </w:r>
    </w:p>
    <w:p w:rsidR="008B47CB" w:rsidRPr="00742C94" w:rsidRDefault="008B47CB" w:rsidP="008B47CB">
      <w:pPr>
        <w:pStyle w:val="NormalWeb"/>
        <w:jc w:val="center"/>
        <w:rPr>
          <w:b/>
        </w:rPr>
      </w:pPr>
    </w:p>
    <w:p w:rsidR="008B47CB" w:rsidRDefault="008B47CB" w:rsidP="008B47CB">
      <w:pPr>
        <w:pStyle w:val="NormalWeb"/>
      </w:pPr>
      <w:r>
        <w:t xml:space="preserve">Ensuring the reliability, robustness, and security of the </w:t>
      </w:r>
      <w:r>
        <w:rPr>
          <w:rStyle w:val="Emphasis"/>
        </w:rPr>
        <w:t>Performance Monitoring System with AI-Powered Anomaly Detection</w:t>
      </w:r>
      <w:r>
        <w:t xml:space="preserve"> requires a comprehensive testing and quality assurance strategy. This section details the approaches and methodologies employed to validate system components and guarantee a high-quality deliverable.</w:t>
      </w:r>
    </w:p>
    <w:p w:rsidR="008B47CB" w:rsidRDefault="008B47CB" w:rsidP="008B47CB"/>
    <w:p w:rsidR="008B47CB" w:rsidRDefault="008B47CB" w:rsidP="008B47CB">
      <w:pPr>
        <w:pStyle w:val="Heading3"/>
      </w:pPr>
      <w:bookmarkStart w:id="45" w:name="_Toc199231244"/>
      <w:bookmarkStart w:id="46" w:name="_Toc201981638"/>
      <w:r>
        <w:t>7.1 Unit Testing</w:t>
      </w:r>
      <w:bookmarkEnd w:id="45"/>
      <w:bookmarkEnd w:id="46"/>
    </w:p>
    <w:p w:rsidR="008B47CB" w:rsidRDefault="008B47CB" w:rsidP="008B47CB">
      <w:pPr>
        <w:pStyle w:val="NormalWeb"/>
      </w:pPr>
      <w:r>
        <w:t>Unit testing targets the smallest testable components of the application, primarily backend modules and functions.</w:t>
      </w:r>
    </w:p>
    <w:p w:rsidR="008B47CB" w:rsidRDefault="008B47CB" w:rsidP="008B47CB">
      <w:pPr>
        <w:pStyle w:val="NormalWeb"/>
        <w:numPr>
          <w:ilvl w:val="0"/>
          <w:numId w:val="49"/>
        </w:numPr>
        <w:spacing w:line="360" w:lineRule="auto"/>
      </w:pPr>
      <w:r>
        <w:rPr>
          <w:rStyle w:val="Strong"/>
        </w:rPr>
        <w:t>Scope:</w:t>
      </w:r>
      <w:r>
        <w:br/>
        <w:t>Core Flask app functions, system metric collection methods, anomaly detection logic, and utility functions.</w:t>
      </w:r>
    </w:p>
    <w:p w:rsidR="008B47CB" w:rsidRDefault="008B47CB" w:rsidP="008B47CB">
      <w:pPr>
        <w:pStyle w:val="NormalWeb"/>
        <w:numPr>
          <w:ilvl w:val="0"/>
          <w:numId w:val="49"/>
        </w:numPr>
        <w:spacing w:line="360" w:lineRule="auto"/>
      </w:pPr>
      <w:r>
        <w:rPr>
          <w:rStyle w:val="Strong"/>
        </w:rPr>
        <w:t>Framework:</w:t>
      </w:r>
      <w:r>
        <w:br/>
        <w:t xml:space="preserve">Python’s </w:t>
      </w:r>
      <w:r>
        <w:rPr>
          <w:rStyle w:val="HTMLCode"/>
          <w:rFonts w:eastAsiaTheme="majorEastAsia"/>
        </w:rPr>
        <w:t>unittest</w:t>
      </w:r>
      <w:r>
        <w:t xml:space="preserve"> and </w:t>
      </w:r>
      <w:r>
        <w:rPr>
          <w:rStyle w:val="HTMLCode"/>
          <w:rFonts w:eastAsiaTheme="majorEastAsia"/>
        </w:rPr>
        <w:t>pytest</w:t>
      </w:r>
      <w:r>
        <w:t xml:space="preserve"> frameworks were used for automated testing.</w:t>
      </w:r>
    </w:p>
    <w:p w:rsidR="008B47CB" w:rsidRDefault="008B47CB" w:rsidP="008B47CB">
      <w:pPr>
        <w:pStyle w:val="NormalWeb"/>
        <w:numPr>
          <w:ilvl w:val="0"/>
          <w:numId w:val="49"/>
        </w:numPr>
        <w:spacing w:line="360" w:lineRule="auto"/>
      </w:pPr>
      <w:r>
        <w:rPr>
          <w:rStyle w:val="Strong"/>
        </w:rPr>
        <w:t>Example:</w:t>
      </w:r>
      <w:r>
        <w:br/>
        <w:t>Testing the CPU usage retrieval function to ensure correct metric values within expected ranges.</w:t>
      </w:r>
    </w:p>
    <w:p w:rsidR="008B47CB" w:rsidRDefault="008B47CB" w:rsidP="008B47CB">
      <w:pPr>
        <w:pStyle w:val="NormalWeb"/>
        <w:keepNext/>
        <w:ind w:left="720"/>
        <w:jc w:val="center"/>
      </w:pPr>
      <w:r>
        <w:rPr>
          <w:noProof/>
        </w:rPr>
        <w:drawing>
          <wp:inline distT="0" distB="0" distL="0" distR="0">
            <wp:extent cx="2869802" cy="2514600"/>
            <wp:effectExtent l="19050" t="0" r="6748" b="0"/>
            <wp:docPr id="44" name="Picture 2" descr="Screenshot 2025-05-27 091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5-27 091354.png"/>
                    <pic:cNvPicPr/>
                  </pic:nvPicPr>
                  <pic:blipFill>
                    <a:blip r:embed="rId21"/>
                    <a:stretch>
                      <a:fillRect/>
                    </a:stretch>
                  </pic:blipFill>
                  <pic:spPr>
                    <a:xfrm>
                      <a:off x="0" y="0"/>
                      <a:ext cx="2874769" cy="2518952"/>
                    </a:xfrm>
                    <a:prstGeom prst="rect">
                      <a:avLst/>
                    </a:prstGeom>
                  </pic:spPr>
                </pic:pic>
              </a:graphicData>
            </a:graphic>
          </wp:inline>
        </w:drawing>
      </w:r>
    </w:p>
    <w:p w:rsidR="008B47CB" w:rsidRPr="00B00C38" w:rsidRDefault="008B47CB" w:rsidP="008B47CB">
      <w:pPr>
        <w:pStyle w:val="Caption"/>
        <w:jc w:val="center"/>
        <w:rPr>
          <w:rStyle w:val="Strong"/>
          <w:rFonts w:ascii="Times New Roman" w:hAnsi="Times New Roman" w:cs="Times New Roman"/>
          <w:b/>
          <w:i/>
          <w:color w:val="auto"/>
        </w:rPr>
      </w:pPr>
      <w:r>
        <w:rPr>
          <w:rFonts w:ascii="Times New Roman" w:hAnsi="Times New Roman" w:cs="Times New Roman"/>
          <w:b w:val="0"/>
          <w:i/>
          <w:color w:val="auto"/>
        </w:rPr>
        <w:t>Figure 7</w:t>
      </w:r>
      <w:r w:rsidRPr="00B00C38">
        <w:rPr>
          <w:rFonts w:ascii="Times New Roman" w:hAnsi="Times New Roman" w:cs="Times New Roman"/>
          <w:b w:val="0"/>
          <w:i/>
          <w:color w:val="auto"/>
        </w:rPr>
        <w:t>.1: Unit Testing</w:t>
      </w:r>
    </w:p>
    <w:p w:rsidR="008B47CB" w:rsidRDefault="008B47CB" w:rsidP="008B47CB">
      <w:pPr>
        <w:pStyle w:val="NormalWeb"/>
        <w:ind w:left="720"/>
      </w:pPr>
      <w:r>
        <w:rPr>
          <w:rStyle w:val="Strong"/>
        </w:rPr>
        <w:t>Outcome:</w:t>
      </w:r>
      <w:r>
        <w:br/>
        <w:t>Early detection of bugs during development and ensured each unit behaves as expected.</w:t>
      </w:r>
    </w:p>
    <w:p w:rsidR="008B47CB" w:rsidRDefault="008B47CB" w:rsidP="008B47CB"/>
    <w:p w:rsidR="008B47CB" w:rsidRDefault="008B47CB" w:rsidP="008B47CB">
      <w:pPr>
        <w:pStyle w:val="Heading3"/>
      </w:pPr>
      <w:bookmarkStart w:id="47" w:name="_Toc199231245"/>
      <w:bookmarkStart w:id="48" w:name="_Toc201981639"/>
      <w:r>
        <w:t>7.2 API Testing</w:t>
      </w:r>
      <w:bookmarkEnd w:id="47"/>
      <w:bookmarkEnd w:id="48"/>
    </w:p>
    <w:p w:rsidR="008B47CB" w:rsidRDefault="008B47CB" w:rsidP="008B47CB">
      <w:pPr>
        <w:pStyle w:val="NormalWeb"/>
      </w:pPr>
      <w:r>
        <w:t>Testing RESTful API endpoints to verify correctness, security, and response times.</w:t>
      </w:r>
    </w:p>
    <w:p w:rsidR="008B47CB" w:rsidRDefault="008B47CB" w:rsidP="008B47CB">
      <w:pPr>
        <w:pStyle w:val="NormalWeb"/>
        <w:numPr>
          <w:ilvl w:val="0"/>
          <w:numId w:val="50"/>
        </w:numPr>
        <w:spacing w:line="360" w:lineRule="auto"/>
      </w:pPr>
      <w:r>
        <w:rPr>
          <w:rStyle w:val="Strong"/>
        </w:rPr>
        <w:t>Tools:</w:t>
      </w:r>
      <w:r>
        <w:br/>
        <w:t xml:space="preserve">Postman and automated scripts using Python’s </w:t>
      </w:r>
      <w:r>
        <w:rPr>
          <w:rStyle w:val="HTMLCode"/>
          <w:rFonts w:eastAsiaTheme="majorEastAsia"/>
        </w:rPr>
        <w:t>requests</w:t>
      </w:r>
      <w:r>
        <w:t xml:space="preserve"> library.</w:t>
      </w:r>
    </w:p>
    <w:p w:rsidR="008B47CB" w:rsidRDefault="008B47CB" w:rsidP="008B47CB">
      <w:pPr>
        <w:pStyle w:val="NormalWeb"/>
        <w:numPr>
          <w:ilvl w:val="0"/>
          <w:numId w:val="50"/>
        </w:numPr>
        <w:spacing w:line="360" w:lineRule="auto"/>
      </w:pPr>
      <w:r>
        <w:rPr>
          <w:rStyle w:val="Strong"/>
        </w:rPr>
        <w:t>Tests Conducted:</w:t>
      </w:r>
    </w:p>
    <w:p w:rsidR="008B47CB" w:rsidRDefault="008B47CB" w:rsidP="008B47CB">
      <w:pPr>
        <w:pStyle w:val="NormalWeb"/>
        <w:numPr>
          <w:ilvl w:val="1"/>
          <w:numId w:val="50"/>
        </w:numPr>
        <w:spacing w:line="360" w:lineRule="auto"/>
      </w:pPr>
      <w:r>
        <w:rPr>
          <w:rStyle w:val="Strong"/>
        </w:rPr>
        <w:t>GET requests</w:t>
      </w:r>
      <w:r>
        <w:t xml:space="preserve"> for fetching system metrics return correct JSON responses with appropriate status codes (200 OK).</w:t>
      </w:r>
    </w:p>
    <w:p w:rsidR="008B47CB" w:rsidRDefault="008B47CB" w:rsidP="008B47CB">
      <w:pPr>
        <w:pStyle w:val="NormalWeb"/>
        <w:numPr>
          <w:ilvl w:val="1"/>
          <w:numId w:val="50"/>
        </w:numPr>
        <w:spacing w:line="360" w:lineRule="auto"/>
      </w:pPr>
      <w:r>
        <w:rPr>
          <w:rStyle w:val="Strong"/>
        </w:rPr>
        <w:t>Error handling</w:t>
      </w:r>
      <w:r>
        <w:t xml:space="preserve"> tests for invalid requests or malformed inputs.</w:t>
      </w:r>
    </w:p>
    <w:p w:rsidR="008B47CB" w:rsidRDefault="008B47CB" w:rsidP="008B47CB">
      <w:pPr>
        <w:pStyle w:val="NormalWeb"/>
        <w:numPr>
          <w:ilvl w:val="1"/>
          <w:numId w:val="50"/>
        </w:numPr>
        <w:spacing w:line="360" w:lineRule="auto"/>
      </w:pPr>
      <w:r>
        <w:rPr>
          <w:rStyle w:val="Strong"/>
        </w:rPr>
        <w:t>Security tests</w:t>
      </w:r>
      <w:r>
        <w:t xml:space="preserve"> to ensure endpoints reject unauthorized access when authentication is implemented.</w:t>
      </w:r>
    </w:p>
    <w:p w:rsidR="008B47CB" w:rsidRDefault="008B47CB" w:rsidP="008B47CB">
      <w:pPr>
        <w:pStyle w:val="NormalWeb"/>
        <w:numPr>
          <w:ilvl w:val="0"/>
          <w:numId w:val="50"/>
        </w:numPr>
        <w:spacing w:line="360" w:lineRule="auto"/>
      </w:pPr>
      <w:r>
        <w:rPr>
          <w:rStyle w:val="Strong"/>
        </w:rPr>
        <w:t>Sample Test Case:</w:t>
      </w:r>
      <w:r>
        <w:br/>
        <w:t xml:space="preserve">Validating response format of </w:t>
      </w:r>
      <w:r>
        <w:rPr>
          <w:rStyle w:val="HTMLCode"/>
          <w:rFonts w:eastAsiaTheme="majorEastAsia"/>
        </w:rPr>
        <w:t>/api/metrics</w:t>
      </w:r>
      <w:r>
        <w:t xml:space="preserve"> endpoint.</w:t>
      </w:r>
    </w:p>
    <w:p w:rsidR="008B47CB" w:rsidRDefault="008B47CB" w:rsidP="008B47CB"/>
    <w:p w:rsidR="008B47CB" w:rsidRDefault="008B47CB" w:rsidP="008B47CB">
      <w:pPr>
        <w:pStyle w:val="Heading3"/>
      </w:pPr>
      <w:bookmarkStart w:id="49" w:name="_Toc199231246"/>
      <w:bookmarkStart w:id="50" w:name="_Toc201981640"/>
      <w:r>
        <w:t>7.3 Load and Stress Testing</w:t>
      </w:r>
      <w:bookmarkEnd w:id="49"/>
      <w:bookmarkEnd w:id="50"/>
    </w:p>
    <w:p w:rsidR="008B47CB" w:rsidRDefault="008B47CB" w:rsidP="008B47CB">
      <w:pPr>
        <w:pStyle w:val="NormalWeb"/>
      </w:pPr>
      <w:r>
        <w:t>The system’s performance under high load conditions was evaluated to ensure stability and responsiveness.</w:t>
      </w:r>
    </w:p>
    <w:p w:rsidR="008B47CB" w:rsidRDefault="008B47CB" w:rsidP="008B47CB">
      <w:pPr>
        <w:pStyle w:val="NormalWeb"/>
        <w:numPr>
          <w:ilvl w:val="0"/>
          <w:numId w:val="51"/>
        </w:numPr>
        <w:spacing w:line="360" w:lineRule="auto"/>
      </w:pPr>
      <w:r>
        <w:rPr>
          <w:rStyle w:val="Strong"/>
        </w:rPr>
        <w:t>Methodology:</w:t>
      </w:r>
      <w:r>
        <w:br/>
        <w:t>Simulated multiple concurrent users polling metrics simultaneously.</w:t>
      </w:r>
    </w:p>
    <w:p w:rsidR="008B47CB" w:rsidRDefault="008B47CB" w:rsidP="008B47CB">
      <w:pPr>
        <w:pStyle w:val="NormalWeb"/>
        <w:numPr>
          <w:ilvl w:val="0"/>
          <w:numId w:val="51"/>
        </w:numPr>
        <w:spacing w:line="360" w:lineRule="auto"/>
      </w:pPr>
      <w:r>
        <w:rPr>
          <w:rStyle w:val="Strong"/>
        </w:rPr>
        <w:t>Tools:</w:t>
      </w:r>
      <w:r>
        <w:br/>
        <w:t>Apache JMeter and Locust.</w:t>
      </w:r>
    </w:p>
    <w:p w:rsidR="008B47CB" w:rsidRDefault="008B47CB" w:rsidP="008B47CB">
      <w:pPr>
        <w:pStyle w:val="NormalWeb"/>
        <w:numPr>
          <w:ilvl w:val="0"/>
          <w:numId w:val="51"/>
        </w:numPr>
        <w:spacing w:line="360" w:lineRule="auto"/>
      </w:pPr>
      <w:r>
        <w:rPr>
          <w:rStyle w:val="Strong"/>
        </w:rPr>
        <w:t>Metrics Monitored:</w:t>
      </w:r>
    </w:p>
    <w:p w:rsidR="008B47CB" w:rsidRDefault="008B47CB" w:rsidP="008B47CB">
      <w:pPr>
        <w:pStyle w:val="NormalWeb"/>
        <w:numPr>
          <w:ilvl w:val="1"/>
          <w:numId w:val="51"/>
        </w:numPr>
        <w:spacing w:line="360" w:lineRule="auto"/>
      </w:pPr>
      <w:r>
        <w:t>Response time latency</w:t>
      </w:r>
    </w:p>
    <w:p w:rsidR="008B47CB" w:rsidRDefault="008B47CB" w:rsidP="008B47CB">
      <w:pPr>
        <w:pStyle w:val="NormalWeb"/>
        <w:numPr>
          <w:ilvl w:val="1"/>
          <w:numId w:val="51"/>
        </w:numPr>
        <w:spacing w:line="360" w:lineRule="auto"/>
      </w:pPr>
      <w:r>
        <w:t>Throughput (requests per second)</w:t>
      </w:r>
    </w:p>
    <w:p w:rsidR="008B47CB" w:rsidRDefault="008B47CB" w:rsidP="008B47CB">
      <w:pPr>
        <w:pStyle w:val="NormalWeb"/>
        <w:numPr>
          <w:ilvl w:val="1"/>
          <w:numId w:val="51"/>
        </w:numPr>
        <w:spacing w:line="360" w:lineRule="auto"/>
      </w:pPr>
      <w:r>
        <w:t>Error rates under peak load</w:t>
      </w:r>
    </w:p>
    <w:p w:rsidR="008B47CB" w:rsidRDefault="008B47CB" w:rsidP="008B47CB">
      <w:pPr>
        <w:pStyle w:val="NormalWeb"/>
        <w:numPr>
          <w:ilvl w:val="0"/>
          <w:numId w:val="51"/>
        </w:numPr>
        <w:spacing w:line="360" w:lineRule="auto"/>
      </w:pPr>
      <w:r>
        <w:rPr>
          <w:rStyle w:val="Strong"/>
        </w:rPr>
        <w:t>Findings:</w:t>
      </w:r>
      <w:r>
        <w:br/>
        <w:t>System maintained acceptable response times up to 100 concurrent users with negligible errors, indicating good scalability of the Flask backend and database.</w:t>
      </w:r>
    </w:p>
    <w:p w:rsidR="008B47CB" w:rsidRDefault="008B47CB" w:rsidP="008B47CB"/>
    <w:p w:rsidR="008B47CB" w:rsidRDefault="008B47CB" w:rsidP="008B47CB">
      <w:pPr>
        <w:pStyle w:val="Heading3"/>
      </w:pPr>
    </w:p>
    <w:p w:rsidR="008B47CB" w:rsidRDefault="008B47CB" w:rsidP="008B47CB">
      <w:pPr>
        <w:pStyle w:val="Heading3"/>
      </w:pPr>
    </w:p>
    <w:p w:rsidR="008B47CB" w:rsidRDefault="008B47CB" w:rsidP="008B47CB">
      <w:pPr>
        <w:pStyle w:val="Heading3"/>
      </w:pPr>
      <w:bookmarkStart w:id="51" w:name="_Toc199231247"/>
      <w:bookmarkStart w:id="52" w:name="_Toc201981641"/>
      <w:r>
        <w:t>7.4 Security Audits</w:t>
      </w:r>
      <w:bookmarkEnd w:id="51"/>
      <w:bookmarkEnd w:id="52"/>
    </w:p>
    <w:p w:rsidR="008B47CB" w:rsidRDefault="008B47CB" w:rsidP="008B47CB">
      <w:pPr>
        <w:pStyle w:val="NormalWeb"/>
      </w:pPr>
      <w:r>
        <w:t>Proactive assessment to identify and fix potential vulnerabilities.</w:t>
      </w:r>
    </w:p>
    <w:p w:rsidR="008B47CB" w:rsidRDefault="008B47CB" w:rsidP="008B47CB">
      <w:pPr>
        <w:pStyle w:val="NormalWeb"/>
        <w:numPr>
          <w:ilvl w:val="0"/>
          <w:numId w:val="52"/>
        </w:numPr>
        <w:spacing w:line="360" w:lineRule="auto"/>
      </w:pPr>
      <w:r>
        <w:rPr>
          <w:rStyle w:val="Strong"/>
        </w:rPr>
        <w:t>Areas Audited:</w:t>
      </w:r>
    </w:p>
    <w:p w:rsidR="008B47CB" w:rsidRDefault="008B47CB" w:rsidP="008B47CB">
      <w:pPr>
        <w:pStyle w:val="NormalWeb"/>
        <w:numPr>
          <w:ilvl w:val="1"/>
          <w:numId w:val="52"/>
        </w:numPr>
        <w:spacing w:line="360" w:lineRule="auto"/>
      </w:pPr>
      <w:r>
        <w:t>Secure management of environment variables and secrets</w:t>
      </w:r>
    </w:p>
    <w:p w:rsidR="008B47CB" w:rsidRDefault="008B47CB" w:rsidP="008B47CB">
      <w:pPr>
        <w:pStyle w:val="NormalWeb"/>
        <w:numPr>
          <w:ilvl w:val="1"/>
          <w:numId w:val="52"/>
        </w:numPr>
        <w:spacing w:line="360" w:lineRule="auto"/>
      </w:pPr>
      <w:r>
        <w:t>HTTPS enforcement for API communication</w:t>
      </w:r>
    </w:p>
    <w:p w:rsidR="008B47CB" w:rsidRDefault="008B47CB" w:rsidP="008B47CB">
      <w:pPr>
        <w:pStyle w:val="NormalWeb"/>
        <w:numPr>
          <w:ilvl w:val="1"/>
          <w:numId w:val="52"/>
        </w:numPr>
        <w:spacing w:line="360" w:lineRule="auto"/>
      </w:pPr>
      <w:r>
        <w:t>Protection against common web vulnerabilities such as Cross-Site Scripting (XSS) and Cross-Site Request Forgery (CSRF)</w:t>
      </w:r>
    </w:p>
    <w:p w:rsidR="008B47CB" w:rsidRDefault="008B47CB" w:rsidP="008B47CB">
      <w:pPr>
        <w:pStyle w:val="NormalWeb"/>
        <w:numPr>
          <w:ilvl w:val="0"/>
          <w:numId w:val="52"/>
        </w:numPr>
        <w:spacing w:line="360" w:lineRule="auto"/>
      </w:pPr>
      <w:r>
        <w:rPr>
          <w:rStyle w:val="Strong"/>
        </w:rPr>
        <w:t>Tools Used:</w:t>
      </w:r>
      <w:r>
        <w:br/>
        <w:t>OWASP ZAP for automated vulnerability scanning.</w:t>
      </w:r>
    </w:p>
    <w:p w:rsidR="008B47CB" w:rsidRDefault="008B47CB" w:rsidP="008B47CB">
      <w:pPr>
        <w:pStyle w:val="NormalWeb"/>
        <w:numPr>
          <w:ilvl w:val="0"/>
          <w:numId w:val="52"/>
        </w:numPr>
        <w:spacing w:line="360" w:lineRule="auto"/>
      </w:pPr>
      <w:r>
        <w:rPr>
          <w:rStyle w:val="Strong"/>
        </w:rPr>
        <w:t>Mitigations:</w:t>
      </w:r>
      <w:r>
        <w:br/>
        <w:t>Applied best practices such as input validation, secure HTTP headers, and disabled debug mode in production.</w:t>
      </w:r>
    </w:p>
    <w:p w:rsidR="008B47CB" w:rsidRDefault="008B47CB" w:rsidP="008B47CB"/>
    <w:p w:rsidR="008B47CB" w:rsidRDefault="008B47CB" w:rsidP="008B47CB">
      <w:pPr>
        <w:pStyle w:val="Heading3"/>
      </w:pPr>
      <w:bookmarkStart w:id="53" w:name="_Toc199231248"/>
      <w:bookmarkStart w:id="54" w:name="_Toc201981642"/>
      <w:r>
        <w:t>7.5 Continuous Integration (CI) Testing</w:t>
      </w:r>
      <w:bookmarkEnd w:id="53"/>
      <w:bookmarkEnd w:id="54"/>
    </w:p>
    <w:p w:rsidR="008B47CB" w:rsidRDefault="008B47CB" w:rsidP="008B47CB">
      <w:pPr>
        <w:pStyle w:val="NormalWeb"/>
      </w:pPr>
      <w:r>
        <w:t>Automated tests are integrated into the CI pipeline to ensure code quality during development cycles.</w:t>
      </w:r>
    </w:p>
    <w:p w:rsidR="008B47CB" w:rsidRDefault="008B47CB" w:rsidP="008B47CB">
      <w:pPr>
        <w:pStyle w:val="NormalWeb"/>
        <w:numPr>
          <w:ilvl w:val="0"/>
          <w:numId w:val="53"/>
        </w:numPr>
        <w:spacing w:line="360" w:lineRule="auto"/>
      </w:pPr>
      <w:r>
        <w:rPr>
          <w:rStyle w:val="Strong"/>
        </w:rPr>
        <w:t>Setup:</w:t>
      </w:r>
      <w:r>
        <w:br/>
        <w:t>GitHub Actions runs unit and API tests on every push and pull request.</w:t>
      </w:r>
    </w:p>
    <w:p w:rsidR="008B47CB" w:rsidRDefault="008B47CB" w:rsidP="008B47CB">
      <w:pPr>
        <w:pStyle w:val="NormalWeb"/>
        <w:numPr>
          <w:ilvl w:val="0"/>
          <w:numId w:val="53"/>
        </w:numPr>
        <w:spacing w:line="360" w:lineRule="auto"/>
      </w:pPr>
      <w:r>
        <w:rPr>
          <w:rStyle w:val="Strong"/>
        </w:rPr>
        <w:t>Benefits:</w:t>
      </w:r>
      <w:r>
        <w:br/>
        <w:t>Immediate feedback on code changes, preventing regression and maintaining software integrity.</w:t>
      </w:r>
    </w:p>
    <w:p w:rsidR="008B47CB" w:rsidRDefault="008B47CB" w:rsidP="008B47CB">
      <w:pPr>
        <w:pStyle w:val="NormalWeb"/>
        <w:spacing w:line="360" w:lineRule="auto"/>
      </w:pPr>
    </w:p>
    <w:p w:rsidR="008B47CB" w:rsidRDefault="008B47CB" w:rsidP="008B47CB">
      <w:pPr>
        <w:pStyle w:val="NormalWeb"/>
        <w:spacing w:line="360" w:lineRule="auto"/>
      </w:pPr>
    </w:p>
    <w:p w:rsidR="008B47CB" w:rsidRDefault="008B47CB" w:rsidP="008B47CB">
      <w:pPr>
        <w:pStyle w:val="NormalWeb"/>
        <w:spacing w:line="360" w:lineRule="auto"/>
      </w:pPr>
    </w:p>
    <w:p w:rsidR="008B47CB" w:rsidRDefault="008B47CB" w:rsidP="008B47CB">
      <w:pPr>
        <w:pStyle w:val="NormalWeb"/>
        <w:spacing w:line="360" w:lineRule="auto"/>
      </w:pPr>
    </w:p>
    <w:p w:rsidR="008B47CB" w:rsidRDefault="008B47CB" w:rsidP="008B47CB"/>
    <w:p w:rsidR="008B47CB" w:rsidRDefault="008B47CB" w:rsidP="008B47CB">
      <w:pPr>
        <w:pStyle w:val="Heading2"/>
        <w:jc w:val="center"/>
        <w:rPr>
          <w:rFonts w:ascii="Times New Roman" w:hAnsi="Times New Roman" w:cs="Times New Roman"/>
          <w:color w:val="auto"/>
          <w:sz w:val="32"/>
          <w:szCs w:val="32"/>
        </w:rPr>
      </w:pPr>
      <w:bookmarkStart w:id="55" w:name="_Toc201981643"/>
      <w:r>
        <w:rPr>
          <w:rFonts w:ascii="Times New Roman" w:hAnsi="Times New Roman" w:cs="Times New Roman"/>
          <w:color w:val="auto"/>
          <w:sz w:val="32"/>
          <w:szCs w:val="32"/>
        </w:rPr>
        <w:lastRenderedPageBreak/>
        <w:t>CHAPTER 8</w:t>
      </w:r>
      <w:r w:rsidRPr="003D4904">
        <w:rPr>
          <w:rFonts w:ascii="Times New Roman" w:hAnsi="Times New Roman" w:cs="Times New Roman"/>
          <w:color w:val="auto"/>
          <w:sz w:val="32"/>
          <w:szCs w:val="32"/>
        </w:rPr>
        <w:t>: Deployment and Maintenance</w:t>
      </w:r>
      <w:bookmarkEnd w:id="55"/>
    </w:p>
    <w:p w:rsidR="008B47CB" w:rsidRPr="003D4904" w:rsidRDefault="008B47CB" w:rsidP="008B47CB"/>
    <w:p w:rsidR="008B47CB" w:rsidRDefault="008B47CB" w:rsidP="008B47CB">
      <w:pPr>
        <w:pStyle w:val="NormalWeb"/>
      </w:pPr>
      <w:r>
        <w:t xml:space="preserve">Deploying the </w:t>
      </w:r>
      <w:r>
        <w:rPr>
          <w:rStyle w:val="Emphasis"/>
        </w:rPr>
        <w:t>Performance Monitoring System with AI-Powered Anomaly Detection</w:t>
      </w:r>
      <w:r>
        <w:t xml:space="preserve"> involves preparing a scalable, reliable environment to run the application continuously, as well as establishing ongoing maintenance protocols to ensure system health and usability.</w:t>
      </w:r>
    </w:p>
    <w:p w:rsidR="008B47CB" w:rsidRDefault="008B47CB" w:rsidP="008B47CB"/>
    <w:p w:rsidR="008B47CB" w:rsidRDefault="008B47CB" w:rsidP="008B47CB">
      <w:pPr>
        <w:pStyle w:val="Heading3"/>
      </w:pPr>
      <w:bookmarkStart w:id="56" w:name="_Toc199231250"/>
      <w:bookmarkStart w:id="57" w:name="_Toc201981644"/>
      <w:r>
        <w:t>8.1 CI/CD Pipeline Overview</w:t>
      </w:r>
      <w:bookmarkEnd w:id="56"/>
      <w:bookmarkEnd w:id="57"/>
    </w:p>
    <w:p w:rsidR="008B47CB" w:rsidRDefault="008B47CB" w:rsidP="008B47CB">
      <w:pPr>
        <w:pStyle w:val="NormalWeb"/>
      </w:pPr>
      <w:r>
        <w:t>To streamline development and deployment, a Continuous Integration/Continuous Deployment (CI/CD) pipeline was implemented.</w:t>
      </w:r>
    </w:p>
    <w:p w:rsidR="008B47CB" w:rsidRDefault="008B47CB" w:rsidP="008B47CB">
      <w:pPr>
        <w:pStyle w:val="NormalWeb"/>
        <w:numPr>
          <w:ilvl w:val="0"/>
          <w:numId w:val="54"/>
        </w:numPr>
        <w:spacing w:line="360" w:lineRule="auto"/>
      </w:pPr>
      <w:r>
        <w:rPr>
          <w:rStyle w:val="Strong"/>
        </w:rPr>
        <w:t>Version Control:</w:t>
      </w:r>
      <w:r>
        <w:br/>
        <w:t>Source code is managed via Git and hosted on GitHub.</w:t>
      </w:r>
    </w:p>
    <w:p w:rsidR="008B47CB" w:rsidRDefault="008B47CB" w:rsidP="008B47CB">
      <w:pPr>
        <w:pStyle w:val="NormalWeb"/>
        <w:numPr>
          <w:ilvl w:val="0"/>
          <w:numId w:val="54"/>
        </w:numPr>
        <w:spacing w:line="360" w:lineRule="auto"/>
      </w:pPr>
      <w:r>
        <w:rPr>
          <w:rStyle w:val="Strong"/>
        </w:rPr>
        <w:t>CI/CD Tool:</w:t>
      </w:r>
      <w:r>
        <w:br/>
        <w:t>GitHub Actions automates testing, building, and deployment steps.</w:t>
      </w:r>
    </w:p>
    <w:p w:rsidR="008B47CB" w:rsidRDefault="008B47CB" w:rsidP="008B47CB">
      <w:pPr>
        <w:pStyle w:val="NormalWeb"/>
        <w:numPr>
          <w:ilvl w:val="0"/>
          <w:numId w:val="54"/>
        </w:numPr>
        <w:spacing w:line="360" w:lineRule="auto"/>
      </w:pPr>
      <w:r>
        <w:rPr>
          <w:rStyle w:val="Strong"/>
        </w:rPr>
        <w:t>Pipeline Workflow:</w:t>
      </w:r>
    </w:p>
    <w:p w:rsidR="008B47CB" w:rsidRDefault="008B47CB" w:rsidP="008B47CB">
      <w:pPr>
        <w:pStyle w:val="NormalWeb"/>
        <w:numPr>
          <w:ilvl w:val="1"/>
          <w:numId w:val="54"/>
        </w:numPr>
        <w:spacing w:line="360" w:lineRule="auto"/>
      </w:pPr>
      <w:r>
        <w:rPr>
          <w:rStyle w:val="Strong"/>
        </w:rPr>
        <w:t>Code Commit:</w:t>
      </w:r>
      <w:r>
        <w:t xml:space="preserve"> Developers push code to GitHub.</w:t>
      </w:r>
    </w:p>
    <w:p w:rsidR="008B47CB" w:rsidRDefault="008B47CB" w:rsidP="008B47CB">
      <w:pPr>
        <w:pStyle w:val="NormalWeb"/>
        <w:numPr>
          <w:ilvl w:val="1"/>
          <w:numId w:val="54"/>
        </w:numPr>
        <w:spacing w:line="360" w:lineRule="auto"/>
      </w:pPr>
      <w:r>
        <w:rPr>
          <w:rStyle w:val="Strong"/>
        </w:rPr>
        <w:t>Automated Testing:</w:t>
      </w:r>
      <w:r>
        <w:t xml:space="preserve"> Unit and API tests run to validate code integrity.</w:t>
      </w:r>
    </w:p>
    <w:p w:rsidR="008B47CB" w:rsidRDefault="008B47CB" w:rsidP="008B47CB">
      <w:pPr>
        <w:pStyle w:val="NormalWeb"/>
        <w:numPr>
          <w:ilvl w:val="1"/>
          <w:numId w:val="54"/>
        </w:numPr>
        <w:spacing w:line="360" w:lineRule="auto"/>
      </w:pPr>
      <w:r>
        <w:rPr>
          <w:rStyle w:val="Strong"/>
        </w:rPr>
        <w:t>Build and Containerization:</w:t>
      </w:r>
      <w:r>
        <w:t xml:space="preserve"> Successful builds trigger Docker image creation.</w:t>
      </w:r>
    </w:p>
    <w:p w:rsidR="008B47CB" w:rsidRDefault="008B47CB" w:rsidP="008B47CB">
      <w:pPr>
        <w:pStyle w:val="NormalWeb"/>
        <w:numPr>
          <w:ilvl w:val="1"/>
          <w:numId w:val="54"/>
        </w:numPr>
        <w:spacing w:line="360" w:lineRule="auto"/>
      </w:pPr>
      <w:r>
        <w:rPr>
          <w:rStyle w:val="Strong"/>
        </w:rPr>
        <w:t>Deployment:</w:t>
      </w:r>
      <w:r>
        <w:t xml:space="preserve"> Images are deployed to the Render platform automatically.</w:t>
      </w:r>
    </w:p>
    <w:p w:rsidR="008B47CB" w:rsidRDefault="008B47CB" w:rsidP="008B47CB">
      <w:pPr>
        <w:pStyle w:val="NormalWeb"/>
        <w:numPr>
          <w:ilvl w:val="0"/>
          <w:numId w:val="54"/>
        </w:numPr>
        <w:spacing w:line="360" w:lineRule="auto"/>
      </w:pPr>
      <w:r>
        <w:rPr>
          <w:rStyle w:val="Strong"/>
        </w:rPr>
        <w:t>Benefits:</w:t>
      </w:r>
      <w:r>
        <w:br/>
        <w:t>Enables rapid iteration with minimal manual intervention and ensures only tested code reaches production.</w:t>
      </w:r>
    </w:p>
    <w:p w:rsidR="008B47CB" w:rsidRDefault="008B47CB" w:rsidP="008B47CB">
      <w:pPr>
        <w:pStyle w:val="Heading3"/>
      </w:pPr>
      <w:bookmarkStart w:id="58" w:name="_Toc199231251"/>
      <w:bookmarkStart w:id="59" w:name="_Toc201981645"/>
      <w:r>
        <w:t>8.2 Monitoring and Logs</w:t>
      </w:r>
      <w:bookmarkEnd w:id="58"/>
      <w:bookmarkEnd w:id="59"/>
    </w:p>
    <w:p w:rsidR="008B47CB" w:rsidRDefault="008B47CB" w:rsidP="008B47CB">
      <w:pPr>
        <w:pStyle w:val="NormalWeb"/>
      </w:pPr>
      <w:r>
        <w:t>Effective monitoring and logging are crucial for maintaining system reliability.</w:t>
      </w:r>
    </w:p>
    <w:p w:rsidR="008B47CB" w:rsidRDefault="008B47CB" w:rsidP="008B47CB">
      <w:pPr>
        <w:pStyle w:val="NormalWeb"/>
        <w:numPr>
          <w:ilvl w:val="0"/>
          <w:numId w:val="55"/>
        </w:numPr>
      </w:pPr>
      <w:r>
        <w:rPr>
          <w:rStyle w:val="Strong"/>
        </w:rPr>
        <w:t>Logging:</w:t>
      </w:r>
    </w:p>
    <w:p w:rsidR="008B47CB" w:rsidRDefault="008B47CB" w:rsidP="008B47CB">
      <w:pPr>
        <w:pStyle w:val="NormalWeb"/>
        <w:numPr>
          <w:ilvl w:val="1"/>
          <w:numId w:val="55"/>
        </w:numPr>
      </w:pPr>
      <w:r>
        <w:t>Application logs capture key events, errors, and warnings with timestamps and severity levels.</w:t>
      </w:r>
    </w:p>
    <w:p w:rsidR="008B47CB" w:rsidRDefault="008B47CB" w:rsidP="008B47CB">
      <w:pPr>
        <w:pStyle w:val="NormalWeb"/>
        <w:numPr>
          <w:ilvl w:val="1"/>
          <w:numId w:val="55"/>
        </w:numPr>
      </w:pPr>
      <w:r>
        <w:t>Implemented rotating log files to prevent storage overflow.</w:t>
      </w:r>
    </w:p>
    <w:p w:rsidR="008B47CB" w:rsidRDefault="008B47CB" w:rsidP="008B47CB">
      <w:pPr>
        <w:pStyle w:val="NormalWeb"/>
        <w:numPr>
          <w:ilvl w:val="0"/>
          <w:numId w:val="55"/>
        </w:numPr>
      </w:pPr>
      <w:r>
        <w:rPr>
          <w:rStyle w:val="Strong"/>
        </w:rPr>
        <w:t>Monitoring:</w:t>
      </w:r>
    </w:p>
    <w:p w:rsidR="008B47CB" w:rsidRDefault="008B47CB" w:rsidP="008B47CB">
      <w:pPr>
        <w:pStyle w:val="NormalWeb"/>
        <w:numPr>
          <w:ilvl w:val="1"/>
          <w:numId w:val="55"/>
        </w:numPr>
      </w:pPr>
      <w:r>
        <w:t>System metrics and application health are continuously monitored.</w:t>
      </w:r>
    </w:p>
    <w:p w:rsidR="008B47CB" w:rsidRDefault="008B47CB" w:rsidP="008B47CB">
      <w:pPr>
        <w:pStyle w:val="NormalWeb"/>
        <w:numPr>
          <w:ilvl w:val="1"/>
          <w:numId w:val="55"/>
        </w:numPr>
      </w:pPr>
      <w:r>
        <w:t>Alerts can be configured for threshold breaches or system anomalies (planned future enhancement).</w:t>
      </w:r>
    </w:p>
    <w:p w:rsidR="008B47CB" w:rsidRDefault="008B47CB" w:rsidP="008B47CB">
      <w:pPr>
        <w:pStyle w:val="NormalWeb"/>
        <w:numPr>
          <w:ilvl w:val="0"/>
          <w:numId w:val="55"/>
        </w:numPr>
      </w:pPr>
      <w:r>
        <w:rPr>
          <w:rStyle w:val="Strong"/>
        </w:rPr>
        <w:t>Tools:</w:t>
      </w:r>
    </w:p>
    <w:p w:rsidR="008B47CB" w:rsidRDefault="008B47CB" w:rsidP="008B47CB">
      <w:pPr>
        <w:pStyle w:val="NormalWeb"/>
        <w:numPr>
          <w:ilvl w:val="1"/>
          <w:numId w:val="55"/>
        </w:numPr>
      </w:pPr>
      <w:r>
        <w:t xml:space="preserve">Built-in Flask logging with </w:t>
      </w:r>
      <w:r>
        <w:rPr>
          <w:rStyle w:val="HTMLCode"/>
          <w:rFonts w:eastAsiaTheme="majorEastAsia"/>
        </w:rPr>
        <w:t>RotatingFileHandler</w:t>
      </w:r>
      <w:r>
        <w:t xml:space="preserve"> for logs.</w:t>
      </w:r>
    </w:p>
    <w:p w:rsidR="008B47CB" w:rsidRDefault="008B47CB" w:rsidP="008B47CB">
      <w:pPr>
        <w:pStyle w:val="NormalWeb"/>
        <w:numPr>
          <w:ilvl w:val="1"/>
          <w:numId w:val="55"/>
        </w:numPr>
      </w:pPr>
      <w:r>
        <w:t>External monitoring tools can be integrated in future versions.</w:t>
      </w:r>
    </w:p>
    <w:p w:rsidR="008B47CB" w:rsidRDefault="008B47CB" w:rsidP="008B47CB"/>
    <w:p w:rsidR="008B47CB" w:rsidRDefault="008B47CB" w:rsidP="008B47CB">
      <w:pPr>
        <w:pStyle w:val="Heading3"/>
      </w:pPr>
      <w:bookmarkStart w:id="60" w:name="_Toc199231252"/>
      <w:bookmarkStart w:id="61" w:name="_Toc201981646"/>
      <w:r>
        <w:t>8.3 Troubleshooting and Issue Resolution</w:t>
      </w:r>
      <w:bookmarkEnd w:id="60"/>
      <w:bookmarkEnd w:id="61"/>
    </w:p>
    <w:p w:rsidR="008B47CB" w:rsidRDefault="008B47CB" w:rsidP="008B47CB">
      <w:pPr>
        <w:pStyle w:val="NormalWeb"/>
      </w:pPr>
      <w:r>
        <w:t>A structured approach was established to diagnose and fix issues efficiently.</w:t>
      </w:r>
    </w:p>
    <w:p w:rsidR="008B47CB" w:rsidRDefault="008B47CB" w:rsidP="008B47CB">
      <w:pPr>
        <w:pStyle w:val="NormalWeb"/>
        <w:numPr>
          <w:ilvl w:val="0"/>
          <w:numId w:val="56"/>
        </w:numPr>
        <w:spacing w:line="360" w:lineRule="auto"/>
      </w:pPr>
      <w:r>
        <w:rPr>
          <w:rStyle w:val="Strong"/>
        </w:rPr>
        <w:t>Issue Identification:</w:t>
      </w:r>
    </w:p>
    <w:p w:rsidR="008B47CB" w:rsidRDefault="008B47CB" w:rsidP="008B47CB">
      <w:pPr>
        <w:pStyle w:val="NormalWeb"/>
        <w:numPr>
          <w:ilvl w:val="1"/>
          <w:numId w:val="56"/>
        </w:numPr>
        <w:spacing w:line="360" w:lineRule="auto"/>
      </w:pPr>
      <w:r>
        <w:t>Logs and monitoring dashboards help detect abnormal behaviors.</w:t>
      </w:r>
    </w:p>
    <w:p w:rsidR="008B47CB" w:rsidRDefault="008B47CB" w:rsidP="008B47CB">
      <w:pPr>
        <w:pStyle w:val="NormalWeb"/>
        <w:numPr>
          <w:ilvl w:val="1"/>
          <w:numId w:val="56"/>
        </w:numPr>
        <w:spacing w:line="360" w:lineRule="auto"/>
      </w:pPr>
      <w:r>
        <w:t>User reports and automated alerts aid in early detection.</w:t>
      </w:r>
    </w:p>
    <w:p w:rsidR="008B47CB" w:rsidRDefault="008B47CB" w:rsidP="008B47CB">
      <w:pPr>
        <w:pStyle w:val="NormalWeb"/>
        <w:numPr>
          <w:ilvl w:val="0"/>
          <w:numId w:val="56"/>
        </w:numPr>
        <w:spacing w:line="360" w:lineRule="auto"/>
      </w:pPr>
      <w:r>
        <w:rPr>
          <w:rStyle w:val="Strong"/>
        </w:rPr>
        <w:t>Debugging:</w:t>
      </w:r>
    </w:p>
    <w:p w:rsidR="008B47CB" w:rsidRDefault="008B47CB" w:rsidP="008B47CB">
      <w:pPr>
        <w:pStyle w:val="NormalWeb"/>
        <w:numPr>
          <w:ilvl w:val="1"/>
          <w:numId w:val="56"/>
        </w:numPr>
        <w:spacing w:line="360" w:lineRule="auto"/>
      </w:pPr>
      <w:r>
        <w:t>Local reproduction of errors using development environment and logs.</w:t>
      </w:r>
    </w:p>
    <w:p w:rsidR="008B47CB" w:rsidRDefault="008B47CB" w:rsidP="008B47CB">
      <w:pPr>
        <w:pStyle w:val="NormalWeb"/>
        <w:numPr>
          <w:ilvl w:val="1"/>
          <w:numId w:val="56"/>
        </w:numPr>
        <w:spacing w:line="360" w:lineRule="auto"/>
      </w:pPr>
      <w:r>
        <w:t>Use of breakpoints and debugging tools in Flask and frontend code.</w:t>
      </w:r>
    </w:p>
    <w:p w:rsidR="008B47CB" w:rsidRDefault="008B47CB" w:rsidP="008B47CB">
      <w:pPr>
        <w:pStyle w:val="NormalWeb"/>
        <w:numPr>
          <w:ilvl w:val="0"/>
          <w:numId w:val="56"/>
        </w:numPr>
        <w:spacing w:line="360" w:lineRule="auto"/>
      </w:pPr>
      <w:r>
        <w:rPr>
          <w:rStyle w:val="Strong"/>
        </w:rPr>
        <w:t>Patch Deployment:</w:t>
      </w:r>
    </w:p>
    <w:p w:rsidR="008B47CB" w:rsidRDefault="008B47CB" w:rsidP="008B47CB">
      <w:pPr>
        <w:pStyle w:val="NormalWeb"/>
        <w:numPr>
          <w:ilvl w:val="1"/>
          <w:numId w:val="56"/>
        </w:numPr>
        <w:spacing w:line="360" w:lineRule="auto"/>
      </w:pPr>
      <w:r>
        <w:t>After fixes, updates are pushed via CI/CD pipeline ensuring seamless production updates.</w:t>
      </w:r>
    </w:p>
    <w:p w:rsidR="008B47CB" w:rsidRDefault="008B47CB" w:rsidP="008B47CB">
      <w:pPr>
        <w:pStyle w:val="NormalWeb"/>
        <w:numPr>
          <w:ilvl w:val="1"/>
          <w:numId w:val="56"/>
        </w:numPr>
        <w:spacing w:line="360" w:lineRule="auto"/>
      </w:pPr>
      <w:r>
        <w:t>Rollback mechanisms are planned to revert problematic releases if needed.</w:t>
      </w:r>
    </w:p>
    <w:p w:rsidR="008B47CB" w:rsidRDefault="008B47CB" w:rsidP="008B47CB"/>
    <w:p w:rsidR="008B47CB" w:rsidRDefault="008B47CB" w:rsidP="008B47CB">
      <w:pPr>
        <w:pStyle w:val="Heading3"/>
      </w:pPr>
      <w:bookmarkStart w:id="62" w:name="_Toc199231253"/>
      <w:bookmarkStart w:id="63" w:name="_Toc201981647"/>
      <w:r>
        <w:t>8.4 Deployment on Render Platform</w:t>
      </w:r>
      <w:bookmarkEnd w:id="62"/>
      <w:bookmarkEnd w:id="63"/>
    </w:p>
    <w:p w:rsidR="008B47CB" w:rsidRDefault="008B47CB" w:rsidP="008B47CB">
      <w:pPr>
        <w:pStyle w:val="NormalWeb"/>
        <w:numPr>
          <w:ilvl w:val="0"/>
          <w:numId w:val="57"/>
        </w:numPr>
        <w:spacing w:line="360" w:lineRule="auto"/>
      </w:pPr>
      <w:r>
        <w:rPr>
          <w:rStyle w:val="Strong"/>
        </w:rPr>
        <w:t>Platform Choice:</w:t>
      </w:r>
      <w:r>
        <w:br/>
        <w:t>Render was selected for its free tier, ease of use, and Docker support.</w:t>
      </w:r>
    </w:p>
    <w:p w:rsidR="008B47CB" w:rsidRDefault="008B47CB" w:rsidP="008B47CB">
      <w:pPr>
        <w:pStyle w:val="NormalWeb"/>
        <w:numPr>
          <w:ilvl w:val="0"/>
          <w:numId w:val="57"/>
        </w:numPr>
        <w:spacing w:line="360" w:lineRule="auto"/>
      </w:pPr>
      <w:r>
        <w:rPr>
          <w:rStyle w:val="Strong"/>
        </w:rPr>
        <w:t>Deployment Steps:</w:t>
      </w:r>
    </w:p>
    <w:p w:rsidR="008B47CB" w:rsidRDefault="008B47CB" w:rsidP="008B47CB">
      <w:pPr>
        <w:pStyle w:val="NormalWeb"/>
        <w:numPr>
          <w:ilvl w:val="1"/>
          <w:numId w:val="57"/>
        </w:numPr>
        <w:spacing w:line="360" w:lineRule="auto"/>
      </w:pPr>
      <w:r>
        <w:t>Docker images built locally and pushed to Render’s registry.</w:t>
      </w:r>
    </w:p>
    <w:p w:rsidR="008B47CB" w:rsidRDefault="008B47CB" w:rsidP="008B47CB">
      <w:pPr>
        <w:pStyle w:val="NormalWeb"/>
        <w:numPr>
          <w:ilvl w:val="1"/>
          <w:numId w:val="57"/>
        </w:numPr>
        <w:spacing w:line="360" w:lineRule="auto"/>
      </w:pPr>
      <w:r>
        <w:t>Environment variables configured securely in Render dashboard.</w:t>
      </w:r>
    </w:p>
    <w:p w:rsidR="008B47CB" w:rsidRDefault="008B47CB" w:rsidP="008B47CB">
      <w:pPr>
        <w:pStyle w:val="NormalWeb"/>
        <w:numPr>
          <w:ilvl w:val="1"/>
          <w:numId w:val="57"/>
        </w:numPr>
        <w:spacing w:line="360" w:lineRule="auto"/>
      </w:pPr>
      <w:r>
        <w:t>Service set to restart automatically on failures to maximize uptime.</w:t>
      </w:r>
    </w:p>
    <w:p w:rsidR="008B47CB" w:rsidRDefault="008B47CB" w:rsidP="008B47CB">
      <w:pPr>
        <w:pStyle w:val="NormalWeb"/>
        <w:numPr>
          <w:ilvl w:val="0"/>
          <w:numId w:val="57"/>
        </w:numPr>
        <w:spacing w:line="360" w:lineRule="auto"/>
      </w:pPr>
      <w:r>
        <w:rPr>
          <w:rStyle w:val="Strong"/>
        </w:rPr>
        <w:t>Advantages:</w:t>
      </w:r>
    </w:p>
    <w:p w:rsidR="008B47CB" w:rsidRDefault="008B47CB" w:rsidP="008B47CB">
      <w:pPr>
        <w:pStyle w:val="NormalWeb"/>
        <w:numPr>
          <w:ilvl w:val="1"/>
          <w:numId w:val="57"/>
        </w:numPr>
        <w:spacing w:line="360" w:lineRule="auto"/>
      </w:pPr>
      <w:r>
        <w:t>Cross-platform compatibility due to containerization.</w:t>
      </w:r>
    </w:p>
    <w:p w:rsidR="008B47CB" w:rsidRDefault="008B47CB" w:rsidP="008B47CB">
      <w:pPr>
        <w:pStyle w:val="NormalWeb"/>
        <w:numPr>
          <w:ilvl w:val="1"/>
          <w:numId w:val="57"/>
        </w:numPr>
        <w:spacing w:line="360" w:lineRule="auto"/>
      </w:pPr>
      <w:r>
        <w:t>Automated scaling potential.</w:t>
      </w:r>
    </w:p>
    <w:p w:rsidR="008B47CB" w:rsidRDefault="008B47CB" w:rsidP="008B47CB">
      <w:pPr>
        <w:pStyle w:val="NormalWeb"/>
        <w:numPr>
          <w:ilvl w:val="1"/>
          <w:numId w:val="57"/>
        </w:numPr>
        <w:spacing w:line="360" w:lineRule="auto"/>
      </w:pPr>
      <w:r>
        <w:t>Simplified management without dedicated infrastructure.</w:t>
      </w:r>
    </w:p>
    <w:p w:rsidR="008B47CB" w:rsidRDefault="008B47CB" w:rsidP="008B47CB"/>
    <w:p w:rsidR="008B47CB" w:rsidRDefault="008B47CB" w:rsidP="008B47CB"/>
    <w:p w:rsidR="008B47CB" w:rsidRDefault="008B47CB" w:rsidP="008B47CB">
      <w:pPr>
        <w:pStyle w:val="Heading2"/>
        <w:jc w:val="center"/>
        <w:rPr>
          <w:rFonts w:ascii="Times New Roman" w:hAnsi="Times New Roman" w:cs="Times New Roman"/>
          <w:color w:val="auto"/>
          <w:sz w:val="32"/>
          <w:szCs w:val="32"/>
        </w:rPr>
      </w:pPr>
    </w:p>
    <w:p w:rsidR="008B47CB" w:rsidRDefault="008B47CB" w:rsidP="008B47CB"/>
    <w:p w:rsidR="008B47CB" w:rsidRDefault="008B47CB" w:rsidP="008B47CB"/>
    <w:p w:rsidR="008B47CB" w:rsidRPr="003D4904" w:rsidRDefault="008B47CB" w:rsidP="008B47CB">
      <w:pPr>
        <w:pStyle w:val="Heading2"/>
        <w:jc w:val="center"/>
        <w:rPr>
          <w:rFonts w:ascii="Times New Roman" w:hAnsi="Times New Roman" w:cs="Times New Roman"/>
          <w:color w:val="auto"/>
          <w:sz w:val="32"/>
          <w:szCs w:val="32"/>
        </w:rPr>
      </w:pPr>
      <w:bookmarkStart w:id="64" w:name="_Toc201981648"/>
      <w:bookmarkStart w:id="65" w:name="_Toc199231255"/>
      <w:r>
        <w:rPr>
          <w:rFonts w:ascii="Times New Roman" w:hAnsi="Times New Roman" w:cs="Times New Roman"/>
          <w:color w:val="auto"/>
          <w:sz w:val="32"/>
          <w:szCs w:val="32"/>
        </w:rPr>
        <w:lastRenderedPageBreak/>
        <w:t>CHAPTER 9</w:t>
      </w:r>
      <w:r w:rsidRPr="003D4904">
        <w:rPr>
          <w:rFonts w:ascii="Times New Roman" w:hAnsi="Times New Roman" w:cs="Times New Roman"/>
          <w:color w:val="auto"/>
          <w:sz w:val="32"/>
          <w:szCs w:val="32"/>
        </w:rPr>
        <w:t>: Conclusion and Future Scope</w:t>
      </w:r>
      <w:bookmarkEnd w:id="64"/>
    </w:p>
    <w:p w:rsidR="008B47CB" w:rsidRDefault="008B47CB" w:rsidP="008B47CB">
      <w:pPr>
        <w:pStyle w:val="Heading3"/>
      </w:pPr>
    </w:p>
    <w:p w:rsidR="008B47CB" w:rsidRDefault="008B47CB" w:rsidP="008B47CB">
      <w:pPr>
        <w:pStyle w:val="Heading3"/>
      </w:pPr>
      <w:bookmarkStart w:id="66" w:name="_Toc201981649"/>
      <w:r>
        <w:t>9.1 Summary of Achievements</w:t>
      </w:r>
      <w:bookmarkEnd w:id="65"/>
      <w:bookmarkEnd w:id="66"/>
    </w:p>
    <w:p w:rsidR="008B47CB" w:rsidRDefault="008B47CB" w:rsidP="008B47CB">
      <w:pPr>
        <w:pStyle w:val="NormalWeb"/>
      </w:pPr>
      <w:r>
        <w:t xml:space="preserve">The </w:t>
      </w:r>
      <w:r>
        <w:rPr>
          <w:rStyle w:val="Emphasis"/>
        </w:rPr>
        <w:t>Performance Monitoring System with AI-Powered Anomaly Detection</w:t>
      </w:r>
      <w:r>
        <w:t xml:space="preserve"> project successfully delivers a comprehensive solution to monitor system performance metrics in real-time, leveraging modern web technologies and machine learning techniques.</w:t>
      </w:r>
    </w:p>
    <w:p w:rsidR="008B47CB" w:rsidRDefault="008B47CB" w:rsidP="008B47CB">
      <w:pPr>
        <w:pStyle w:val="NormalWeb"/>
        <w:numPr>
          <w:ilvl w:val="0"/>
          <w:numId w:val="58"/>
        </w:numPr>
        <w:spacing w:line="360" w:lineRule="auto"/>
      </w:pPr>
      <w:r>
        <w:rPr>
          <w:rStyle w:val="Strong"/>
        </w:rPr>
        <w:t>Real-Time Monitoring:</w:t>
      </w:r>
      <w:r>
        <w:br/>
        <w:t>The system captures CPU utilization, memory usage, and load averages, updating an interactive dashboard continuously to provide instant visibility into system health.</w:t>
      </w:r>
    </w:p>
    <w:p w:rsidR="008B47CB" w:rsidRDefault="008B47CB" w:rsidP="008B47CB">
      <w:pPr>
        <w:pStyle w:val="NormalWeb"/>
        <w:numPr>
          <w:ilvl w:val="0"/>
          <w:numId w:val="58"/>
        </w:numPr>
        <w:spacing w:line="360" w:lineRule="auto"/>
      </w:pPr>
      <w:r>
        <w:rPr>
          <w:rStyle w:val="Strong"/>
        </w:rPr>
        <w:t>Web Application Stack:</w:t>
      </w:r>
      <w:r>
        <w:br/>
        <w:t>A modular Flask backend powers the RESTful APIs, while the frontend uses HTML, CSS, and JavaScript with Chart.js for dynamic visualization, ensuring a responsive user experience.</w:t>
      </w:r>
    </w:p>
    <w:p w:rsidR="008B47CB" w:rsidRDefault="008B47CB" w:rsidP="008B47CB">
      <w:pPr>
        <w:pStyle w:val="NormalWeb"/>
        <w:numPr>
          <w:ilvl w:val="0"/>
          <w:numId w:val="58"/>
        </w:numPr>
        <w:spacing w:line="360" w:lineRule="auto"/>
      </w:pPr>
      <w:r>
        <w:rPr>
          <w:rStyle w:val="Strong"/>
        </w:rPr>
        <w:t>Containerization and Deployment:</w:t>
      </w:r>
      <w:r>
        <w:br/>
        <w:t>Docker containerization guarantees consistent deployment across platforms, and deployment on Render simplifies hosting with scalability and automation.</w:t>
      </w:r>
    </w:p>
    <w:p w:rsidR="008B47CB" w:rsidRDefault="008B47CB" w:rsidP="008B47CB">
      <w:pPr>
        <w:pStyle w:val="NormalWeb"/>
        <w:numPr>
          <w:ilvl w:val="0"/>
          <w:numId w:val="58"/>
        </w:numPr>
        <w:spacing w:line="360" w:lineRule="auto"/>
      </w:pPr>
      <w:r>
        <w:rPr>
          <w:rStyle w:val="Strong"/>
        </w:rPr>
        <w:t>AI-Powered Anomaly Detection:</w:t>
      </w:r>
      <w:r>
        <w:br/>
        <w:t>The integration of an Isolation Forest model enables the system to detect abnormal patterns proactively, enhancing system reliability and alerting users to potential issues before they escalate.</w:t>
      </w:r>
    </w:p>
    <w:p w:rsidR="008B47CB" w:rsidRDefault="008B47CB" w:rsidP="008B47CB">
      <w:pPr>
        <w:pStyle w:val="NormalWeb"/>
        <w:numPr>
          <w:ilvl w:val="0"/>
          <w:numId w:val="58"/>
        </w:numPr>
        <w:spacing w:line="360" w:lineRule="auto"/>
      </w:pPr>
      <w:r>
        <w:rPr>
          <w:rStyle w:val="Strong"/>
        </w:rPr>
        <w:t>Security and Performance:</w:t>
      </w:r>
      <w:r>
        <w:br/>
        <w:t>Best practices such as environment variable management, disabling debug mode in production, and efficient data polling optimize system security and responsiveness.</w:t>
      </w:r>
    </w:p>
    <w:p w:rsidR="008B47CB" w:rsidRDefault="008B47CB" w:rsidP="008B47CB">
      <w:pPr>
        <w:pStyle w:val="NormalWeb"/>
      </w:pPr>
      <w:r>
        <w:t>This project demonstrates the integration of software engineering principles, system monitoring, and AI to solve real-world problems, showcasing both technical depth and practical application.</w:t>
      </w:r>
    </w:p>
    <w:p w:rsidR="008B47CB" w:rsidRDefault="008B47CB" w:rsidP="008B47CB"/>
    <w:p w:rsidR="008B47CB" w:rsidRDefault="008B47CB" w:rsidP="008B47CB">
      <w:pPr>
        <w:pStyle w:val="Heading3"/>
      </w:pPr>
    </w:p>
    <w:p w:rsidR="008B47CB" w:rsidRDefault="008B47CB" w:rsidP="008B47CB">
      <w:pPr>
        <w:pStyle w:val="Heading3"/>
      </w:pPr>
    </w:p>
    <w:p w:rsidR="008B47CB" w:rsidRDefault="008B47CB" w:rsidP="008B47CB">
      <w:pPr>
        <w:pStyle w:val="Heading3"/>
      </w:pPr>
    </w:p>
    <w:p w:rsidR="008B47CB" w:rsidRDefault="008B47CB" w:rsidP="008B47CB">
      <w:pPr>
        <w:pStyle w:val="Heading3"/>
      </w:pPr>
    </w:p>
    <w:p w:rsidR="008B47CB" w:rsidRDefault="008B47CB" w:rsidP="008B47CB">
      <w:pPr>
        <w:pStyle w:val="Heading3"/>
      </w:pPr>
      <w:bookmarkStart w:id="67" w:name="_Toc199231256"/>
      <w:bookmarkStart w:id="68" w:name="_Toc201981650"/>
      <w:r>
        <w:t>9.2 Future Roadmap</w:t>
      </w:r>
      <w:bookmarkEnd w:id="67"/>
      <w:bookmarkEnd w:id="68"/>
    </w:p>
    <w:p w:rsidR="008B47CB" w:rsidRDefault="008B47CB" w:rsidP="008B47CB">
      <w:pPr>
        <w:pStyle w:val="NormalWeb"/>
      </w:pPr>
      <w:r>
        <w:t>Several avenues exist to extend the capabilities and robustness of the system:</w:t>
      </w:r>
    </w:p>
    <w:p w:rsidR="008B47CB" w:rsidRDefault="008B47CB" w:rsidP="008B47CB">
      <w:pPr>
        <w:pStyle w:val="NormalWeb"/>
        <w:numPr>
          <w:ilvl w:val="0"/>
          <w:numId w:val="59"/>
        </w:numPr>
        <w:spacing w:line="360" w:lineRule="auto"/>
      </w:pPr>
      <w:r>
        <w:rPr>
          <w:rStyle w:val="Strong"/>
        </w:rPr>
        <w:t>Multi-System Monitoring:</w:t>
      </w:r>
      <w:r>
        <w:br/>
        <w:t>Expanding the system to simultaneously monitor multiple machines over a network with centralized dashboards for enterprise-scale monitoring.</w:t>
      </w:r>
    </w:p>
    <w:p w:rsidR="008B47CB" w:rsidRDefault="008B47CB" w:rsidP="008B47CB">
      <w:pPr>
        <w:pStyle w:val="NormalWeb"/>
        <w:numPr>
          <w:ilvl w:val="0"/>
          <w:numId w:val="59"/>
        </w:numPr>
        <w:spacing w:line="360" w:lineRule="auto"/>
      </w:pPr>
      <w:r>
        <w:rPr>
          <w:rStyle w:val="Strong"/>
        </w:rPr>
        <w:t>Predictive Analytics:</w:t>
      </w:r>
      <w:r>
        <w:br/>
        <w:t>Leveraging historical data and advanced machine learning models to forecast system behavior and resource utilization, enabling preventive maintenance.</w:t>
      </w:r>
    </w:p>
    <w:p w:rsidR="008B47CB" w:rsidRDefault="008B47CB" w:rsidP="008B47CB">
      <w:pPr>
        <w:pStyle w:val="NormalWeb"/>
        <w:numPr>
          <w:ilvl w:val="0"/>
          <w:numId w:val="59"/>
        </w:numPr>
        <w:spacing w:line="360" w:lineRule="auto"/>
      </w:pPr>
      <w:r>
        <w:rPr>
          <w:rStyle w:val="Strong"/>
        </w:rPr>
        <w:t>Enhanced Alerting:</w:t>
      </w:r>
      <w:r>
        <w:br/>
        <w:t>Integration of real-time alerts via email, SMS, or push notifications for detected anomalies or threshold breaches to ensure timely response.</w:t>
      </w:r>
    </w:p>
    <w:p w:rsidR="008B47CB" w:rsidRDefault="008B47CB" w:rsidP="008B47CB">
      <w:pPr>
        <w:pStyle w:val="NormalWeb"/>
        <w:numPr>
          <w:ilvl w:val="0"/>
          <w:numId w:val="59"/>
        </w:numPr>
        <w:spacing w:line="360" w:lineRule="auto"/>
      </w:pPr>
      <w:r>
        <w:rPr>
          <w:rStyle w:val="Strong"/>
        </w:rPr>
        <w:t>Security Enhancements:</w:t>
      </w:r>
      <w:r>
        <w:br/>
        <w:t>Implementing authentication and authorization mechanisms to restrict access, along with secure API communication protocols such as HTTPS and OAuth.</w:t>
      </w:r>
    </w:p>
    <w:p w:rsidR="008B47CB" w:rsidRDefault="008B47CB" w:rsidP="008B47CB">
      <w:pPr>
        <w:pStyle w:val="NormalWeb"/>
        <w:numPr>
          <w:ilvl w:val="0"/>
          <w:numId w:val="59"/>
        </w:numPr>
        <w:spacing w:line="360" w:lineRule="auto"/>
      </w:pPr>
      <w:r>
        <w:rPr>
          <w:rStyle w:val="Strong"/>
        </w:rPr>
        <w:t>Cloud-Native Deployment:</w:t>
      </w:r>
      <w:r>
        <w:br/>
        <w:t>Utilizing Kubernetes or other orchestration tools for automated scaling, load balancing, and high availability in production environments.</w:t>
      </w:r>
    </w:p>
    <w:p w:rsidR="008B47CB" w:rsidRDefault="008B47CB" w:rsidP="008B47CB">
      <w:pPr>
        <w:pStyle w:val="NormalWeb"/>
        <w:numPr>
          <w:ilvl w:val="0"/>
          <w:numId w:val="59"/>
        </w:numPr>
        <w:spacing w:line="360" w:lineRule="auto"/>
      </w:pPr>
      <w:r>
        <w:rPr>
          <w:rStyle w:val="Strong"/>
        </w:rPr>
        <w:t>User Customization:</w:t>
      </w:r>
      <w:r>
        <w:br/>
        <w:t>Providing customizable dashboards, user roles, and reporting features to tailor monitoring to diverse user needs.</w:t>
      </w:r>
    </w:p>
    <w:p w:rsidR="008B47CB" w:rsidRDefault="008B47CB" w:rsidP="008B47CB">
      <w:pPr>
        <w:pStyle w:val="NormalWeb"/>
        <w:numPr>
          <w:ilvl w:val="0"/>
          <w:numId w:val="59"/>
        </w:numPr>
        <w:spacing w:line="360" w:lineRule="auto"/>
      </w:pPr>
      <w:r>
        <w:rPr>
          <w:rStyle w:val="Strong"/>
        </w:rPr>
        <w:t>Performance Optimization:</w:t>
      </w:r>
      <w:r>
        <w:br/>
        <w:t>Further reducing latency in data collection and visualization, implementing caching strategies, and optimizing AI model inference times.</w:t>
      </w:r>
    </w:p>
    <w:p w:rsidR="008B47CB" w:rsidRDefault="008B47CB" w:rsidP="008B47CB">
      <w:pPr>
        <w:pStyle w:val="NormalWeb"/>
      </w:pPr>
    </w:p>
    <w:p w:rsidR="008B47CB" w:rsidRDefault="008B47CB" w:rsidP="008B47CB">
      <w:pPr>
        <w:pStyle w:val="NormalWeb"/>
      </w:pPr>
    </w:p>
    <w:p w:rsidR="008B47CB" w:rsidRDefault="008B47CB" w:rsidP="008B47CB">
      <w:pPr>
        <w:pStyle w:val="NormalWeb"/>
      </w:pPr>
    </w:p>
    <w:p w:rsidR="008B47CB" w:rsidRDefault="008B47CB" w:rsidP="008B47CB">
      <w:pPr>
        <w:pStyle w:val="NormalWeb"/>
      </w:pPr>
    </w:p>
    <w:p w:rsidR="008B47CB" w:rsidRDefault="008B47CB" w:rsidP="008B47CB">
      <w:pPr>
        <w:pStyle w:val="NormalWeb"/>
      </w:pPr>
    </w:p>
    <w:p w:rsidR="008B47CB" w:rsidRPr="003D4904" w:rsidRDefault="008B47CB" w:rsidP="008B47CB">
      <w:pPr>
        <w:pStyle w:val="Heading2"/>
        <w:jc w:val="center"/>
        <w:rPr>
          <w:rFonts w:ascii="Times New Roman" w:hAnsi="Times New Roman" w:cs="Times New Roman"/>
          <w:color w:val="auto"/>
          <w:sz w:val="32"/>
          <w:szCs w:val="32"/>
        </w:rPr>
      </w:pPr>
      <w:bookmarkStart w:id="69" w:name="_Toc201981651"/>
      <w:r w:rsidRPr="003D4904">
        <w:rPr>
          <w:rFonts w:ascii="Times New Roman" w:hAnsi="Times New Roman" w:cs="Times New Roman"/>
          <w:color w:val="auto"/>
          <w:sz w:val="32"/>
          <w:szCs w:val="32"/>
        </w:rPr>
        <w:lastRenderedPageBreak/>
        <w:t>References</w:t>
      </w:r>
      <w:bookmarkEnd w:id="69"/>
    </w:p>
    <w:p w:rsidR="008B47CB" w:rsidRDefault="008B47CB" w:rsidP="008B47CB">
      <w:pPr>
        <w:pStyle w:val="NormalWeb"/>
        <w:numPr>
          <w:ilvl w:val="0"/>
          <w:numId w:val="60"/>
        </w:numPr>
        <w:spacing w:line="360" w:lineRule="auto"/>
      </w:pPr>
      <w:r>
        <w:rPr>
          <w:rStyle w:val="Strong"/>
        </w:rPr>
        <w:t>Flask Documentation</w:t>
      </w:r>
      <w:r>
        <w:br/>
      </w:r>
      <w:r>
        <w:rPr>
          <w:rStyle w:val="Emphasis"/>
        </w:rPr>
        <w:t>Flask Web Framework Documentation</w:t>
      </w:r>
      <w:r>
        <w:t xml:space="preserve"> — https://flask.palletsprojects.com/en/latest/</w:t>
      </w:r>
    </w:p>
    <w:p w:rsidR="008B47CB" w:rsidRDefault="008B47CB" w:rsidP="008B47CB">
      <w:pPr>
        <w:pStyle w:val="NormalWeb"/>
        <w:numPr>
          <w:ilvl w:val="0"/>
          <w:numId w:val="60"/>
        </w:numPr>
        <w:spacing w:line="360" w:lineRule="auto"/>
      </w:pPr>
      <w:r>
        <w:rPr>
          <w:rStyle w:val="Strong"/>
        </w:rPr>
        <w:t>Chart.js Documentation</w:t>
      </w:r>
      <w:r>
        <w:br/>
      </w:r>
      <w:r>
        <w:rPr>
          <w:rStyle w:val="Emphasis"/>
        </w:rPr>
        <w:t>Chart.js: Simple yet flexible JavaScript charting</w:t>
      </w:r>
      <w:r>
        <w:t xml:space="preserve"> — https://www.chartjs.org/docs/latest/</w:t>
      </w:r>
    </w:p>
    <w:p w:rsidR="008B47CB" w:rsidRDefault="008B47CB" w:rsidP="008B47CB">
      <w:pPr>
        <w:pStyle w:val="NormalWeb"/>
        <w:numPr>
          <w:ilvl w:val="0"/>
          <w:numId w:val="60"/>
        </w:numPr>
        <w:spacing w:line="360" w:lineRule="auto"/>
      </w:pPr>
      <w:r>
        <w:rPr>
          <w:rStyle w:val="Strong"/>
        </w:rPr>
        <w:t>Docker Documentation</w:t>
      </w:r>
      <w:r>
        <w:br/>
      </w:r>
      <w:r>
        <w:rPr>
          <w:rStyle w:val="Emphasis"/>
        </w:rPr>
        <w:t>Docker Overview and Best Practices</w:t>
      </w:r>
      <w:r>
        <w:t xml:space="preserve"> — https://docs.docker.com/get-started/</w:t>
      </w:r>
    </w:p>
    <w:p w:rsidR="008B47CB" w:rsidRDefault="008B47CB" w:rsidP="008B47CB">
      <w:pPr>
        <w:pStyle w:val="NormalWeb"/>
        <w:numPr>
          <w:ilvl w:val="0"/>
          <w:numId w:val="60"/>
        </w:numPr>
        <w:spacing w:line="360" w:lineRule="auto"/>
      </w:pPr>
      <w:r>
        <w:t xml:space="preserve">Chandola, V., Banerjee, A., &amp; Kumar, V. (2009). </w:t>
      </w:r>
      <w:r>
        <w:rPr>
          <w:rStyle w:val="Emphasis"/>
        </w:rPr>
        <w:t>Anomaly Detection: A Survey</w:t>
      </w:r>
      <w:r>
        <w:t>. ACM Computing Surveys (CSUR), 41(3), 1–58. https://doi.org/10.1145/1541880.1541882</w:t>
      </w:r>
    </w:p>
    <w:p w:rsidR="008B47CB" w:rsidRDefault="008B47CB" w:rsidP="008B47CB">
      <w:pPr>
        <w:pStyle w:val="NormalWeb"/>
        <w:numPr>
          <w:ilvl w:val="0"/>
          <w:numId w:val="60"/>
        </w:numPr>
        <w:spacing w:line="360" w:lineRule="auto"/>
      </w:pPr>
      <w:r>
        <w:t xml:space="preserve">Liu, F. T., Ting, K. M., &amp; Zhou, Z.-H. (2008). </w:t>
      </w:r>
      <w:r>
        <w:rPr>
          <w:rStyle w:val="Emphasis"/>
        </w:rPr>
        <w:t>Isolation Forest</w:t>
      </w:r>
      <w:r>
        <w:t>. Proceedings of the 2008 Eighth IEEE International Conference on Data Mining, 413–422. https://doi.org/10.1109/ICDM.2008.17</w:t>
      </w:r>
    </w:p>
    <w:p w:rsidR="008B47CB" w:rsidRDefault="008B47CB" w:rsidP="008B47CB">
      <w:pPr>
        <w:pStyle w:val="NormalWeb"/>
        <w:numPr>
          <w:ilvl w:val="0"/>
          <w:numId w:val="60"/>
        </w:numPr>
        <w:spacing w:line="360" w:lineRule="auto"/>
      </w:pPr>
      <w:r>
        <w:rPr>
          <w:rStyle w:val="Strong"/>
        </w:rPr>
        <w:t>psutil Library Documentation</w:t>
      </w:r>
      <w:r>
        <w:br/>
      </w:r>
      <w:r>
        <w:rPr>
          <w:rStyle w:val="Emphasis"/>
        </w:rPr>
        <w:t>Cross-platform library for process and system monitoring</w:t>
      </w:r>
      <w:r>
        <w:t xml:space="preserve"> — </w:t>
      </w:r>
      <w:hyperlink r:id="rId22" w:tgtFrame="_new" w:history="1">
        <w:r>
          <w:rPr>
            <w:rStyle w:val="Hyperlink"/>
          </w:rPr>
          <w:t>https://psutil.readthedocs.io/en/latest/</w:t>
        </w:r>
      </w:hyperlink>
    </w:p>
    <w:p w:rsidR="008B47CB" w:rsidRDefault="008B47CB" w:rsidP="008B47CB">
      <w:pPr>
        <w:pStyle w:val="NormalWeb"/>
        <w:numPr>
          <w:ilvl w:val="0"/>
          <w:numId w:val="60"/>
        </w:numPr>
        <w:spacing w:line="360" w:lineRule="auto"/>
      </w:pPr>
      <w:r>
        <w:t>Render Documentation</w:t>
      </w:r>
      <w:r>
        <w:br/>
      </w:r>
      <w:r>
        <w:rPr>
          <w:rStyle w:val="Emphasis"/>
        </w:rPr>
        <w:t>Render: The Modern Cloud Platform</w:t>
      </w:r>
      <w:r>
        <w:t xml:space="preserve"> — https://render.com/docs</w:t>
      </w:r>
    </w:p>
    <w:p w:rsidR="008B47CB" w:rsidRDefault="008B47CB" w:rsidP="008B47CB">
      <w:pPr>
        <w:pStyle w:val="NormalWeb"/>
        <w:numPr>
          <w:ilvl w:val="0"/>
          <w:numId w:val="60"/>
        </w:numPr>
        <w:spacing w:line="360" w:lineRule="auto"/>
      </w:pPr>
      <w:r>
        <w:rPr>
          <w:rStyle w:val="Strong"/>
        </w:rPr>
        <w:t>Python Logging Module</w:t>
      </w:r>
      <w:r>
        <w:br/>
      </w:r>
      <w:r>
        <w:rPr>
          <w:rStyle w:val="Emphasis"/>
        </w:rPr>
        <w:t>Logging facility for Python</w:t>
      </w:r>
      <w:r>
        <w:t xml:space="preserve"> — </w:t>
      </w:r>
      <w:hyperlink r:id="rId23" w:tgtFrame="_new" w:history="1">
        <w:r>
          <w:rPr>
            <w:rStyle w:val="Hyperlink"/>
          </w:rPr>
          <w:t>https://docs.python.org/3/library/logging.html</w:t>
        </w:r>
      </w:hyperlink>
    </w:p>
    <w:p w:rsidR="008B47CB" w:rsidRDefault="008B47CB" w:rsidP="008B47CB">
      <w:pPr>
        <w:pStyle w:val="NormalWeb"/>
        <w:numPr>
          <w:ilvl w:val="0"/>
          <w:numId w:val="60"/>
        </w:numPr>
        <w:spacing w:line="360" w:lineRule="auto"/>
      </w:pPr>
      <w:r>
        <w:rPr>
          <w:rStyle w:val="Emphasis"/>
        </w:rPr>
        <w:t>Bishop, C. M. (2006). Pattern Recognition and Machine Learning</w:t>
      </w:r>
      <w:r>
        <w:t>. Springer.</w:t>
      </w:r>
    </w:p>
    <w:p w:rsidR="008B47CB" w:rsidRDefault="008B47CB" w:rsidP="008B47CB">
      <w:pPr>
        <w:pStyle w:val="NormalWeb"/>
        <w:numPr>
          <w:ilvl w:val="0"/>
          <w:numId w:val="60"/>
        </w:numPr>
        <w:spacing w:line="360" w:lineRule="auto"/>
      </w:pPr>
      <w:r>
        <w:rPr>
          <w:rStyle w:val="Emphasis"/>
        </w:rPr>
        <w:t>Goodfellow, I., Bengio, Y., &amp; Courville, A. (2016). Deep Learning</w:t>
      </w:r>
      <w:r>
        <w:t>. MIT Press.</w:t>
      </w:r>
    </w:p>
    <w:p w:rsidR="008B47CB" w:rsidRDefault="008B47CB" w:rsidP="008B47CB">
      <w:pPr>
        <w:pStyle w:val="NormalWeb"/>
        <w:numPr>
          <w:ilvl w:val="0"/>
          <w:numId w:val="60"/>
        </w:numPr>
        <w:spacing w:line="360" w:lineRule="auto"/>
      </w:pPr>
      <w:r>
        <w:t xml:space="preserve">Vidit Dixit – Performance Monitoring System GitHub Repository: </w:t>
      </w:r>
      <w:hyperlink r:id="rId24" w:tgtFrame="_new" w:history="1">
        <w:r>
          <w:rPr>
            <w:rStyle w:val="Hyperlink"/>
          </w:rPr>
          <w:t>https://github.com/viditdixit/performance-monitor</w:t>
        </w:r>
      </w:hyperlink>
    </w:p>
    <w:p w:rsidR="008B47CB" w:rsidRDefault="008B47CB" w:rsidP="008B47CB">
      <w:pPr>
        <w:pStyle w:val="NormalWeb"/>
      </w:pPr>
    </w:p>
    <w:p w:rsidR="008B47CB" w:rsidRDefault="008B47CB" w:rsidP="008B47CB">
      <w:pPr>
        <w:jc w:val="center"/>
        <w:rPr>
          <w:rFonts w:ascii="Times New Roman" w:hAnsi="Times New Roman" w:cs="Times New Roman"/>
          <w:b/>
          <w:sz w:val="32"/>
          <w:szCs w:val="32"/>
        </w:rPr>
      </w:pPr>
      <w:r>
        <w:br w:type="page"/>
      </w:r>
      <w:r w:rsidRPr="00DF29E3">
        <w:rPr>
          <w:rFonts w:ascii="Times New Roman" w:eastAsia="Times New Roman" w:hAnsi="Times New Roman" w:cs="Times New Roman"/>
          <w:sz w:val="24"/>
          <w:szCs w:val="24"/>
          <w:lang w:val="en-US"/>
        </w:rPr>
        <w:lastRenderedPageBreak/>
        <w:t xml:space="preserve"> </w:t>
      </w:r>
      <w:r>
        <w:rPr>
          <w:rFonts w:ascii="Times New Roman" w:hAnsi="Times New Roman" w:cs="Times New Roman"/>
          <w:b/>
          <w:sz w:val="32"/>
          <w:szCs w:val="32"/>
        </w:rPr>
        <w:t>Acknowledgement</w:t>
      </w:r>
    </w:p>
    <w:p w:rsidR="008B47CB" w:rsidRDefault="008B47CB" w:rsidP="008B47CB">
      <w:pPr>
        <w:jc w:val="center"/>
        <w:rPr>
          <w:rFonts w:ascii="Times New Roman" w:hAnsi="Times New Roman" w:cs="Times New Roman"/>
          <w:b/>
          <w:sz w:val="32"/>
          <w:szCs w:val="32"/>
        </w:rPr>
      </w:pPr>
    </w:p>
    <w:p w:rsidR="008B47CB" w:rsidRDefault="008B47CB" w:rsidP="008B47CB">
      <w:pPr>
        <w:jc w:val="center"/>
        <w:rPr>
          <w:rFonts w:ascii="Times New Roman" w:hAnsi="Times New Roman" w:cs="Times New Roman"/>
          <w:b/>
          <w:sz w:val="32"/>
          <w:szCs w:val="32"/>
        </w:rPr>
      </w:pPr>
    </w:p>
    <w:p w:rsidR="008B47CB" w:rsidRPr="002A2AD7" w:rsidRDefault="008B47CB" w:rsidP="008B47CB">
      <w:pPr>
        <w:pStyle w:val="NormalWeb"/>
      </w:pPr>
      <w:r w:rsidRPr="002A2AD7">
        <w:t xml:space="preserve">I am deeply grateful to </w:t>
      </w:r>
      <w:r w:rsidRPr="002A2AD7">
        <w:rPr>
          <w:rStyle w:val="Strong"/>
        </w:rPr>
        <w:t>Bharat Electronics Limited (BEL) – Smart City Division</w:t>
      </w:r>
      <w:r w:rsidRPr="002A2AD7">
        <w:t xml:space="preserve"> for providing me with the opportunity to undertake this project as part of my internship program. The experience of working in a real-world, mission-critical environment has been invaluable to my academic and professional development.</w:t>
      </w:r>
    </w:p>
    <w:p w:rsidR="008B47CB" w:rsidRPr="002A2AD7" w:rsidRDefault="008B47CB" w:rsidP="008B47CB">
      <w:pPr>
        <w:pStyle w:val="NormalWeb"/>
      </w:pPr>
      <w:r w:rsidRPr="002A2AD7">
        <w:t>I would like to extend my sincere thanks to the entire Smart City Division team for their constant support, encouragement, and the insightful feedback that helped shape this project into a robust and practical solution. Their expertise and guidance played a pivotal role throughout the design, development, and deployment phases of the system.</w:t>
      </w:r>
    </w:p>
    <w:p w:rsidR="008B47CB" w:rsidRPr="002A2AD7" w:rsidRDefault="008B47CB" w:rsidP="008B47CB">
      <w:pPr>
        <w:pStyle w:val="NormalWeb"/>
      </w:pPr>
      <w:r w:rsidRPr="002A2AD7">
        <w:t>I am especially thankful to my assigned mentors and supervisors at BEL for entrusting me with the autonomy to independently conceptualize and implement this project from scratch, while also providing timely technical and strategic direction whenever required.</w:t>
      </w:r>
    </w:p>
    <w:p w:rsidR="008B47CB" w:rsidRPr="002A2AD7" w:rsidRDefault="008B47CB" w:rsidP="008B47CB">
      <w:pPr>
        <w:pStyle w:val="NormalWeb"/>
      </w:pPr>
      <w:r w:rsidRPr="002A2AD7">
        <w:t>I also acknowledge the support of my academic institution, faculty members, and peers who provided indirect assistance during the course of this project.</w:t>
      </w:r>
    </w:p>
    <w:p w:rsidR="008B47CB" w:rsidRPr="002A2AD7" w:rsidRDefault="008B47CB" w:rsidP="008B47CB">
      <w:pPr>
        <w:pStyle w:val="NormalWeb"/>
      </w:pPr>
      <w:r w:rsidRPr="002A2AD7">
        <w:t>This project has not only enriched my technical competencies but also enhanced my understanding of real-time system monitoring and smart infrastructure requirements in a large-scale environment.</w:t>
      </w:r>
    </w:p>
    <w:p w:rsidR="008B47CB" w:rsidRPr="00DF29E3" w:rsidRDefault="008B47CB" w:rsidP="008B47CB">
      <w:pPr>
        <w:rPr>
          <w:rFonts w:ascii="Times New Roman" w:eastAsia="Times New Roman" w:hAnsi="Times New Roman" w:cs="Times New Roman"/>
          <w:sz w:val="24"/>
          <w:szCs w:val="24"/>
          <w:lang w:val="en-US"/>
        </w:rPr>
      </w:pPr>
    </w:p>
    <w:p w:rsidR="008B47CB" w:rsidRDefault="008B47CB" w:rsidP="008B47CB"/>
    <w:p w:rsidR="008B47CB" w:rsidRDefault="008B47CB" w:rsidP="008B47CB">
      <w:pPr>
        <w:rPr>
          <w:rFonts w:ascii="Times New Roman" w:eastAsia="Times New Roman" w:hAnsi="Times New Roman" w:cs="Times New Roman"/>
          <w:sz w:val="24"/>
          <w:szCs w:val="24"/>
          <w:lang w:val="en-US"/>
        </w:rPr>
      </w:pPr>
    </w:p>
    <w:p w:rsidR="008B47CB" w:rsidRDefault="008B47CB" w:rsidP="008B47CB">
      <w:pPr>
        <w:rPr>
          <w:rFonts w:ascii="Times New Roman" w:eastAsia="Times New Roman" w:hAnsi="Times New Roman" w:cs="Times New Roman"/>
          <w:sz w:val="24"/>
          <w:szCs w:val="24"/>
          <w:lang w:val="en-US"/>
        </w:rPr>
      </w:pPr>
    </w:p>
    <w:p w:rsidR="009F717C" w:rsidRPr="008B47CB" w:rsidRDefault="009F717C" w:rsidP="008B47CB">
      <w:pPr>
        <w:rPr>
          <w:szCs w:val="24"/>
        </w:rPr>
      </w:pPr>
    </w:p>
    <w:sectPr w:rsidR="009F717C" w:rsidRPr="008B47CB" w:rsidSect="008B47CB">
      <w:footerReference w:type="default" r:id="rId25"/>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73A3" w:rsidRDefault="00E573A3" w:rsidP="005711F9">
      <w:pPr>
        <w:spacing w:after="0" w:line="240" w:lineRule="auto"/>
      </w:pPr>
      <w:r>
        <w:separator/>
      </w:r>
    </w:p>
  </w:endnote>
  <w:endnote w:type="continuationSeparator" w:id="1">
    <w:p w:rsidR="00E573A3" w:rsidRDefault="00E573A3" w:rsidP="005711F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161613"/>
      <w:docPartObj>
        <w:docPartGallery w:val="Page Numbers (Bottom of Page)"/>
        <w:docPartUnique/>
      </w:docPartObj>
    </w:sdtPr>
    <w:sdtContent>
      <w:p w:rsidR="008B47CB" w:rsidRDefault="008B47CB">
        <w:pPr>
          <w:pStyle w:val="Footer"/>
          <w:jc w:val="right"/>
        </w:pPr>
        <w:fldSimple w:instr=" PAGE   \* MERGEFORMAT ">
          <w:r>
            <w:rPr>
              <w:noProof/>
            </w:rPr>
            <w:t>1</w:t>
          </w:r>
        </w:fldSimple>
      </w:p>
    </w:sdtContent>
  </w:sdt>
  <w:p w:rsidR="00171452" w:rsidRDefault="0017145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73A3" w:rsidRDefault="00E573A3" w:rsidP="005711F9">
      <w:pPr>
        <w:spacing w:after="0" w:line="240" w:lineRule="auto"/>
      </w:pPr>
      <w:r>
        <w:separator/>
      </w:r>
    </w:p>
  </w:footnote>
  <w:footnote w:type="continuationSeparator" w:id="1">
    <w:p w:rsidR="00E573A3" w:rsidRDefault="00E573A3" w:rsidP="005711F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B6E7E"/>
    <w:multiLevelType w:val="multilevel"/>
    <w:tmpl w:val="3B7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2D2E8D"/>
    <w:multiLevelType w:val="multilevel"/>
    <w:tmpl w:val="094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31479F"/>
    <w:multiLevelType w:val="multilevel"/>
    <w:tmpl w:val="A1D6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910EB5"/>
    <w:multiLevelType w:val="multilevel"/>
    <w:tmpl w:val="F52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077395"/>
    <w:multiLevelType w:val="multilevel"/>
    <w:tmpl w:val="D8F2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814C19"/>
    <w:multiLevelType w:val="multilevel"/>
    <w:tmpl w:val="413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EB1E6C"/>
    <w:multiLevelType w:val="multilevel"/>
    <w:tmpl w:val="911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9A1073"/>
    <w:multiLevelType w:val="multilevel"/>
    <w:tmpl w:val="73BA2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201FA4"/>
    <w:multiLevelType w:val="multilevel"/>
    <w:tmpl w:val="0352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986DB8"/>
    <w:multiLevelType w:val="multilevel"/>
    <w:tmpl w:val="0EAA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CB04C5"/>
    <w:multiLevelType w:val="multilevel"/>
    <w:tmpl w:val="5254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5914E4"/>
    <w:multiLevelType w:val="multilevel"/>
    <w:tmpl w:val="36E69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FD2577"/>
    <w:multiLevelType w:val="multilevel"/>
    <w:tmpl w:val="15884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856DD7"/>
    <w:multiLevelType w:val="multilevel"/>
    <w:tmpl w:val="298C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961D5C"/>
    <w:multiLevelType w:val="multilevel"/>
    <w:tmpl w:val="36605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19766F3"/>
    <w:multiLevelType w:val="multilevel"/>
    <w:tmpl w:val="65FC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C41A88"/>
    <w:multiLevelType w:val="multilevel"/>
    <w:tmpl w:val="142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F85E14"/>
    <w:multiLevelType w:val="multilevel"/>
    <w:tmpl w:val="F1086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D91914"/>
    <w:multiLevelType w:val="multilevel"/>
    <w:tmpl w:val="BA06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2B7CD5"/>
    <w:multiLevelType w:val="multilevel"/>
    <w:tmpl w:val="A9A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3D67C1"/>
    <w:multiLevelType w:val="multilevel"/>
    <w:tmpl w:val="34F64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D0A2032"/>
    <w:multiLevelType w:val="multilevel"/>
    <w:tmpl w:val="B8D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CC208D"/>
    <w:multiLevelType w:val="multilevel"/>
    <w:tmpl w:val="0A0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2F0D97"/>
    <w:multiLevelType w:val="multilevel"/>
    <w:tmpl w:val="FCDA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6E5C2B"/>
    <w:multiLevelType w:val="multilevel"/>
    <w:tmpl w:val="32B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F93686"/>
    <w:multiLevelType w:val="multilevel"/>
    <w:tmpl w:val="E3F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1C20E17"/>
    <w:multiLevelType w:val="multilevel"/>
    <w:tmpl w:val="806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8B3CCA"/>
    <w:multiLevelType w:val="multilevel"/>
    <w:tmpl w:val="918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2AD4C4A"/>
    <w:multiLevelType w:val="multilevel"/>
    <w:tmpl w:val="E8D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4CA5FF1"/>
    <w:multiLevelType w:val="multilevel"/>
    <w:tmpl w:val="B83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8D201E6"/>
    <w:multiLevelType w:val="multilevel"/>
    <w:tmpl w:val="E71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A4B1770"/>
    <w:multiLevelType w:val="multilevel"/>
    <w:tmpl w:val="9E48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B2E0853"/>
    <w:multiLevelType w:val="multilevel"/>
    <w:tmpl w:val="124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C8455B7"/>
    <w:multiLevelType w:val="multilevel"/>
    <w:tmpl w:val="501A5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F0900EF"/>
    <w:multiLevelType w:val="multilevel"/>
    <w:tmpl w:val="1D4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0900BB0"/>
    <w:multiLevelType w:val="multilevel"/>
    <w:tmpl w:val="437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4646C6B"/>
    <w:multiLevelType w:val="multilevel"/>
    <w:tmpl w:val="2918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6C834AC"/>
    <w:multiLevelType w:val="multilevel"/>
    <w:tmpl w:val="B30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9A57726"/>
    <w:multiLevelType w:val="multilevel"/>
    <w:tmpl w:val="A32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C18003E"/>
    <w:multiLevelType w:val="multilevel"/>
    <w:tmpl w:val="11647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EE9186F"/>
    <w:multiLevelType w:val="multilevel"/>
    <w:tmpl w:val="2DD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FEE1ECF"/>
    <w:multiLevelType w:val="multilevel"/>
    <w:tmpl w:val="5EC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05C1172"/>
    <w:multiLevelType w:val="multilevel"/>
    <w:tmpl w:val="F8B8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23616BD"/>
    <w:multiLevelType w:val="multilevel"/>
    <w:tmpl w:val="069E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6845405"/>
    <w:multiLevelType w:val="multilevel"/>
    <w:tmpl w:val="FBB4F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6DA3C6B"/>
    <w:multiLevelType w:val="multilevel"/>
    <w:tmpl w:val="3DE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A164ACA"/>
    <w:multiLevelType w:val="multilevel"/>
    <w:tmpl w:val="D5E8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DC226BB"/>
    <w:multiLevelType w:val="multilevel"/>
    <w:tmpl w:val="0F2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F1148DC"/>
    <w:multiLevelType w:val="multilevel"/>
    <w:tmpl w:val="B914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02B2243"/>
    <w:multiLevelType w:val="multilevel"/>
    <w:tmpl w:val="5FD86440"/>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nsid w:val="65390707"/>
    <w:multiLevelType w:val="multilevel"/>
    <w:tmpl w:val="9B546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6452933"/>
    <w:multiLevelType w:val="multilevel"/>
    <w:tmpl w:val="6B4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71F4F74"/>
    <w:multiLevelType w:val="multilevel"/>
    <w:tmpl w:val="C15A0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ADF40E1"/>
    <w:multiLevelType w:val="multilevel"/>
    <w:tmpl w:val="70F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B1B35D2"/>
    <w:multiLevelType w:val="multilevel"/>
    <w:tmpl w:val="D9E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DBB67D1"/>
    <w:multiLevelType w:val="multilevel"/>
    <w:tmpl w:val="EE9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3444C55"/>
    <w:multiLevelType w:val="multilevel"/>
    <w:tmpl w:val="2CD4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C006AB5"/>
    <w:multiLevelType w:val="multilevel"/>
    <w:tmpl w:val="E082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C092F49"/>
    <w:multiLevelType w:val="multilevel"/>
    <w:tmpl w:val="88DA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E6C5743"/>
    <w:multiLevelType w:val="multilevel"/>
    <w:tmpl w:val="C20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2"/>
  </w:num>
  <w:num w:numId="3">
    <w:abstractNumId w:val="12"/>
  </w:num>
  <w:num w:numId="4">
    <w:abstractNumId w:val="32"/>
  </w:num>
  <w:num w:numId="5">
    <w:abstractNumId w:val="59"/>
  </w:num>
  <w:num w:numId="6">
    <w:abstractNumId w:val="22"/>
  </w:num>
  <w:num w:numId="7">
    <w:abstractNumId w:val="9"/>
  </w:num>
  <w:num w:numId="8">
    <w:abstractNumId w:val="26"/>
  </w:num>
  <w:num w:numId="9">
    <w:abstractNumId w:val="27"/>
  </w:num>
  <w:num w:numId="10">
    <w:abstractNumId w:val="48"/>
  </w:num>
  <w:num w:numId="11">
    <w:abstractNumId w:val="45"/>
  </w:num>
  <w:num w:numId="12">
    <w:abstractNumId w:val="25"/>
  </w:num>
  <w:num w:numId="13">
    <w:abstractNumId w:val="39"/>
  </w:num>
  <w:num w:numId="14">
    <w:abstractNumId w:val="51"/>
  </w:num>
  <w:num w:numId="15">
    <w:abstractNumId w:val="58"/>
  </w:num>
  <w:num w:numId="16">
    <w:abstractNumId w:val="15"/>
  </w:num>
  <w:num w:numId="17">
    <w:abstractNumId w:val="38"/>
  </w:num>
  <w:num w:numId="18">
    <w:abstractNumId w:val="18"/>
  </w:num>
  <w:num w:numId="19">
    <w:abstractNumId w:val="19"/>
  </w:num>
  <w:num w:numId="20">
    <w:abstractNumId w:val="29"/>
  </w:num>
  <w:num w:numId="21">
    <w:abstractNumId w:val="34"/>
  </w:num>
  <w:num w:numId="22">
    <w:abstractNumId w:val="47"/>
  </w:num>
  <w:num w:numId="23">
    <w:abstractNumId w:val="30"/>
  </w:num>
  <w:num w:numId="24">
    <w:abstractNumId w:val="23"/>
  </w:num>
  <w:num w:numId="25">
    <w:abstractNumId w:val="14"/>
  </w:num>
  <w:num w:numId="26">
    <w:abstractNumId w:val="43"/>
  </w:num>
  <w:num w:numId="27">
    <w:abstractNumId w:val="13"/>
  </w:num>
  <w:num w:numId="28">
    <w:abstractNumId w:val="28"/>
  </w:num>
  <w:num w:numId="29">
    <w:abstractNumId w:val="42"/>
  </w:num>
  <w:num w:numId="30">
    <w:abstractNumId w:val="54"/>
  </w:num>
  <w:num w:numId="31">
    <w:abstractNumId w:val="24"/>
  </w:num>
  <w:num w:numId="32">
    <w:abstractNumId w:val="31"/>
  </w:num>
  <w:num w:numId="33">
    <w:abstractNumId w:val="16"/>
  </w:num>
  <w:num w:numId="34">
    <w:abstractNumId w:val="56"/>
  </w:num>
  <w:num w:numId="35">
    <w:abstractNumId w:val="40"/>
  </w:num>
  <w:num w:numId="36">
    <w:abstractNumId w:val="4"/>
  </w:num>
  <w:num w:numId="37">
    <w:abstractNumId w:val="3"/>
  </w:num>
  <w:num w:numId="38">
    <w:abstractNumId w:val="37"/>
  </w:num>
  <w:num w:numId="39">
    <w:abstractNumId w:val="44"/>
  </w:num>
  <w:num w:numId="40">
    <w:abstractNumId w:val="1"/>
  </w:num>
  <w:num w:numId="41">
    <w:abstractNumId w:val="53"/>
  </w:num>
  <w:num w:numId="42">
    <w:abstractNumId w:val="35"/>
  </w:num>
  <w:num w:numId="43">
    <w:abstractNumId w:val="0"/>
  </w:num>
  <w:num w:numId="44">
    <w:abstractNumId w:val="5"/>
  </w:num>
  <w:num w:numId="45">
    <w:abstractNumId w:val="46"/>
  </w:num>
  <w:num w:numId="46">
    <w:abstractNumId w:val="21"/>
  </w:num>
  <w:num w:numId="47">
    <w:abstractNumId w:val="6"/>
  </w:num>
  <w:num w:numId="48">
    <w:abstractNumId w:val="10"/>
  </w:num>
  <w:num w:numId="49">
    <w:abstractNumId w:val="57"/>
  </w:num>
  <w:num w:numId="50">
    <w:abstractNumId w:val="50"/>
  </w:num>
  <w:num w:numId="51">
    <w:abstractNumId w:val="11"/>
  </w:num>
  <w:num w:numId="52">
    <w:abstractNumId w:val="7"/>
  </w:num>
  <w:num w:numId="53">
    <w:abstractNumId w:val="8"/>
  </w:num>
  <w:num w:numId="54">
    <w:abstractNumId w:val="20"/>
  </w:num>
  <w:num w:numId="55">
    <w:abstractNumId w:val="52"/>
  </w:num>
  <w:num w:numId="56">
    <w:abstractNumId w:val="36"/>
  </w:num>
  <w:num w:numId="57">
    <w:abstractNumId w:val="17"/>
  </w:num>
  <w:num w:numId="58">
    <w:abstractNumId w:val="41"/>
  </w:num>
  <w:num w:numId="59">
    <w:abstractNumId w:val="55"/>
  </w:num>
  <w:num w:numId="60">
    <w:abstractNumId w:val="33"/>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550AA"/>
    <w:rsid w:val="000550AA"/>
    <w:rsid w:val="000911B1"/>
    <w:rsid w:val="000A167E"/>
    <w:rsid w:val="000D7238"/>
    <w:rsid w:val="00171452"/>
    <w:rsid w:val="00262FC0"/>
    <w:rsid w:val="002A2AD7"/>
    <w:rsid w:val="002B380D"/>
    <w:rsid w:val="00326C1B"/>
    <w:rsid w:val="00392886"/>
    <w:rsid w:val="003A76A7"/>
    <w:rsid w:val="003D4904"/>
    <w:rsid w:val="003F5E8D"/>
    <w:rsid w:val="00473F10"/>
    <w:rsid w:val="004934CF"/>
    <w:rsid w:val="00506364"/>
    <w:rsid w:val="00521BB5"/>
    <w:rsid w:val="005711F9"/>
    <w:rsid w:val="005B14A2"/>
    <w:rsid w:val="005E6CBC"/>
    <w:rsid w:val="00645CEE"/>
    <w:rsid w:val="00655514"/>
    <w:rsid w:val="006B333A"/>
    <w:rsid w:val="00742C94"/>
    <w:rsid w:val="007C2ABC"/>
    <w:rsid w:val="008B47CB"/>
    <w:rsid w:val="009105AE"/>
    <w:rsid w:val="0098651C"/>
    <w:rsid w:val="009C328D"/>
    <w:rsid w:val="009D6F94"/>
    <w:rsid w:val="009E3899"/>
    <w:rsid w:val="009F717C"/>
    <w:rsid w:val="00A147D0"/>
    <w:rsid w:val="00AA5140"/>
    <w:rsid w:val="00B00C38"/>
    <w:rsid w:val="00B355D6"/>
    <w:rsid w:val="00B55B00"/>
    <w:rsid w:val="00B74ABC"/>
    <w:rsid w:val="00C5311D"/>
    <w:rsid w:val="00C634D4"/>
    <w:rsid w:val="00D71BA7"/>
    <w:rsid w:val="00DF29E3"/>
    <w:rsid w:val="00E573A3"/>
    <w:rsid w:val="00E57972"/>
    <w:rsid w:val="00F42761"/>
    <w:rsid w:val="00F45D55"/>
    <w:rsid w:val="00FA59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7CB"/>
  </w:style>
  <w:style w:type="paragraph" w:styleId="Heading1">
    <w:name w:val="heading 1"/>
    <w:basedOn w:val="Normal"/>
    <w:next w:val="Normal"/>
    <w:link w:val="Heading1Char"/>
    <w:uiPriority w:val="9"/>
    <w:qFormat/>
    <w:rsid w:val="00DF29E3"/>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E57972"/>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link w:val="Heading3Char"/>
    <w:uiPriority w:val="9"/>
    <w:qFormat/>
    <w:rsid w:val="009E389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E57972"/>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E57972"/>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E57972"/>
    <w:pPr>
      <w:keepNext/>
      <w:keepLines/>
      <w:spacing w:before="200" w:after="0"/>
      <w:outlineLvl w:val="5"/>
    </w:pPr>
    <w:rPr>
      <w:rFonts w:asciiTheme="majorHAnsi" w:eastAsiaTheme="majorEastAsia" w:hAnsiTheme="majorHAnsi" w:cstheme="majorBidi"/>
      <w:i/>
      <w:iCs/>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550A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550AA"/>
    <w:rPr>
      <w:b/>
      <w:bCs/>
    </w:rPr>
  </w:style>
  <w:style w:type="paragraph" w:styleId="ListParagraph">
    <w:name w:val="List Paragraph"/>
    <w:basedOn w:val="Normal"/>
    <w:uiPriority w:val="34"/>
    <w:qFormat/>
    <w:rsid w:val="000550AA"/>
    <w:pPr>
      <w:ind w:left="720"/>
      <w:contextualSpacing/>
    </w:pPr>
  </w:style>
  <w:style w:type="character" w:customStyle="1" w:styleId="Heading3Char">
    <w:name w:val="Heading 3 Char"/>
    <w:basedOn w:val="DefaultParagraphFont"/>
    <w:link w:val="Heading3"/>
    <w:uiPriority w:val="9"/>
    <w:rsid w:val="009E3899"/>
    <w:rPr>
      <w:rFonts w:ascii="Times New Roman" w:eastAsia="Times New Roman" w:hAnsi="Times New Roman" w:cs="Times New Roman"/>
      <w:b/>
      <w:bCs/>
      <w:sz w:val="27"/>
      <w:szCs w:val="27"/>
      <w:lang w:val="en-US"/>
    </w:rPr>
  </w:style>
  <w:style w:type="paragraph" w:styleId="BalloonText">
    <w:name w:val="Balloon Text"/>
    <w:basedOn w:val="Normal"/>
    <w:link w:val="BalloonTextChar"/>
    <w:uiPriority w:val="99"/>
    <w:semiHidden/>
    <w:unhideWhenUsed/>
    <w:rsid w:val="009E38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899"/>
    <w:rPr>
      <w:rFonts w:ascii="Tahoma" w:hAnsi="Tahoma" w:cs="Tahoma"/>
      <w:sz w:val="16"/>
      <w:szCs w:val="16"/>
    </w:rPr>
  </w:style>
  <w:style w:type="paragraph" w:styleId="Caption">
    <w:name w:val="caption"/>
    <w:basedOn w:val="Normal"/>
    <w:next w:val="Normal"/>
    <w:uiPriority w:val="35"/>
    <w:unhideWhenUsed/>
    <w:qFormat/>
    <w:rsid w:val="009E3899"/>
    <w:pPr>
      <w:spacing w:after="200" w:line="240" w:lineRule="auto"/>
    </w:pPr>
    <w:rPr>
      <w:b/>
      <w:bCs/>
      <w:color w:val="156082" w:themeColor="accent1"/>
      <w:sz w:val="18"/>
      <w:szCs w:val="18"/>
    </w:rPr>
  </w:style>
  <w:style w:type="character" w:customStyle="1" w:styleId="Heading2Char">
    <w:name w:val="Heading 2 Char"/>
    <w:basedOn w:val="DefaultParagraphFont"/>
    <w:link w:val="Heading2"/>
    <w:uiPriority w:val="9"/>
    <w:rsid w:val="00E57972"/>
    <w:rPr>
      <w:rFonts w:asciiTheme="majorHAnsi" w:eastAsiaTheme="majorEastAsia" w:hAnsiTheme="majorHAnsi" w:cstheme="majorBidi"/>
      <w:b/>
      <w:bCs/>
      <w:color w:val="156082" w:themeColor="accent1"/>
      <w:sz w:val="26"/>
      <w:szCs w:val="26"/>
    </w:rPr>
  </w:style>
  <w:style w:type="character" w:customStyle="1" w:styleId="Heading4Char">
    <w:name w:val="Heading 4 Char"/>
    <w:basedOn w:val="DefaultParagraphFont"/>
    <w:link w:val="Heading4"/>
    <w:uiPriority w:val="9"/>
    <w:semiHidden/>
    <w:rsid w:val="00E57972"/>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E57972"/>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E57972"/>
    <w:rPr>
      <w:rFonts w:asciiTheme="majorHAnsi" w:eastAsiaTheme="majorEastAsia" w:hAnsiTheme="majorHAnsi" w:cstheme="majorBidi"/>
      <w:i/>
      <w:iCs/>
      <w:color w:val="0A2F40" w:themeColor="accent1" w:themeShade="7F"/>
    </w:rPr>
  </w:style>
  <w:style w:type="paragraph" w:styleId="HTMLPreformatted">
    <w:name w:val="HTML Preformatted"/>
    <w:basedOn w:val="Normal"/>
    <w:link w:val="HTMLPreformattedChar"/>
    <w:uiPriority w:val="99"/>
    <w:unhideWhenUsed/>
    <w:rsid w:val="00E57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E57972"/>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E57972"/>
    <w:rPr>
      <w:rFonts w:ascii="Courier New" w:eastAsia="Times New Roman" w:hAnsi="Courier New" w:cs="Courier New"/>
      <w:sz w:val="20"/>
      <w:szCs w:val="20"/>
    </w:rPr>
  </w:style>
  <w:style w:type="character" w:customStyle="1" w:styleId="hljs-comment">
    <w:name w:val="hljs-comment"/>
    <w:basedOn w:val="DefaultParagraphFont"/>
    <w:rsid w:val="00E57972"/>
  </w:style>
  <w:style w:type="character" w:customStyle="1" w:styleId="hljs-keyword">
    <w:name w:val="hljs-keyword"/>
    <w:basedOn w:val="DefaultParagraphFont"/>
    <w:rsid w:val="00E57972"/>
  </w:style>
  <w:style w:type="character" w:customStyle="1" w:styleId="hljs-meta">
    <w:name w:val="hljs-meta"/>
    <w:basedOn w:val="DefaultParagraphFont"/>
    <w:rsid w:val="00E57972"/>
  </w:style>
  <w:style w:type="character" w:customStyle="1" w:styleId="hljs-params">
    <w:name w:val="hljs-params"/>
    <w:basedOn w:val="DefaultParagraphFont"/>
    <w:rsid w:val="00E57972"/>
  </w:style>
  <w:style w:type="character" w:customStyle="1" w:styleId="hljs-string">
    <w:name w:val="hljs-string"/>
    <w:basedOn w:val="DefaultParagraphFont"/>
    <w:rsid w:val="00E57972"/>
  </w:style>
  <w:style w:type="character" w:customStyle="1" w:styleId="hljs-title">
    <w:name w:val="hljs-title"/>
    <w:basedOn w:val="DefaultParagraphFont"/>
    <w:rsid w:val="00E57972"/>
  </w:style>
  <w:style w:type="character" w:customStyle="1" w:styleId="hljs-builtin">
    <w:name w:val="hljs-built_in"/>
    <w:basedOn w:val="DefaultParagraphFont"/>
    <w:rsid w:val="00E57972"/>
  </w:style>
  <w:style w:type="character" w:customStyle="1" w:styleId="hljs-number">
    <w:name w:val="hljs-number"/>
    <w:basedOn w:val="DefaultParagraphFont"/>
    <w:rsid w:val="00E57972"/>
  </w:style>
  <w:style w:type="character" w:customStyle="1" w:styleId="hljs-selector-attr">
    <w:name w:val="hljs-selector-attr"/>
    <w:basedOn w:val="DefaultParagraphFont"/>
    <w:rsid w:val="00E57972"/>
  </w:style>
  <w:style w:type="character" w:customStyle="1" w:styleId="hljs-selector-tag">
    <w:name w:val="hljs-selector-tag"/>
    <w:basedOn w:val="DefaultParagraphFont"/>
    <w:rsid w:val="00E57972"/>
  </w:style>
  <w:style w:type="character" w:customStyle="1" w:styleId="overflow-hidden">
    <w:name w:val="overflow-hidden"/>
    <w:basedOn w:val="DefaultParagraphFont"/>
    <w:rsid w:val="00E57972"/>
  </w:style>
  <w:style w:type="character" w:customStyle="1" w:styleId="hljs-punctuation">
    <w:name w:val="hljs-punctuation"/>
    <w:basedOn w:val="DefaultParagraphFont"/>
    <w:rsid w:val="00E57972"/>
  </w:style>
  <w:style w:type="character" w:customStyle="1" w:styleId="hljs-attr">
    <w:name w:val="hljs-attr"/>
    <w:basedOn w:val="DefaultParagraphFont"/>
    <w:rsid w:val="00E57972"/>
  </w:style>
  <w:style w:type="character" w:styleId="Emphasis">
    <w:name w:val="Emphasis"/>
    <w:basedOn w:val="DefaultParagraphFont"/>
    <w:uiPriority w:val="20"/>
    <w:qFormat/>
    <w:rsid w:val="000A167E"/>
    <w:rPr>
      <w:i/>
      <w:iCs/>
    </w:rPr>
  </w:style>
  <w:style w:type="character" w:customStyle="1" w:styleId="hljs-tag">
    <w:name w:val="hljs-tag"/>
    <w:basedOn w:val="DefaultParagraphFont"/>
    <w:rsid w:val="000A167E"/>
  </w:style>
  <w:style w:type="character" w:customStyle="1" w:styleId="hljs-name">
    <w:name w:val="hljs-name"/>
    <w:basedOn w:val="DefaultParagraphFont"/>
    <w:rsid w:val="000A167E"/>
  </w:style>
  <w:style w:type="character" w:customStyle="1" w:styleId="hljs-property">
    <w:name w:val="hljs-property"/>
    <w:basedOn w:val="DefaultParagraphFont"/>
    <w:rsid w:val="000A167E"/>
  </w:style>
  <w:style w:type="character" w:customStyle="1" w:styleId="hljs-bullet">
    <w:name w:val="hljs-bullet"/>
    <w:basedOn w:val="DefaultParagraphFont"/>
    <w:rsid w:val="000A167E"/>
  </w:style>
  <w:style w:type="character" w:customStyle="1" w:styleId="hljs-section">
    <w:name w:val="hljs-section"/>
    <w:basedOn w:val="DefaultParagraphFont"/>
    <w:rsid w:val="000A167E"/>
  </w:style>
  <w:style w:type="character" w:customStyle="1" w:styleId="hljs-literal">
    <w:name w:val="hljs-literal"/>
    <w:basedOn w:val="DefaultParagraphFont"/>
    <w:rsid w:val="000A167E"/>
  </w:style>
  <w:style w:type="paragraph" w:customStyle="1" w:styleId="DecimalAligned">
    <w:name w:val="Decimal Aligned"/>
    <w:basedOn w:val="Normal"/>
    <w:uiPriority w:val="40"/>
    <w:qFormat/>
    <w:rsid w:val="00B55B00"/>
    <w:pPr>
      <w:tabs>
        <w:tab w:val="decimal" w:pos="360"/>
      </w:tabs>
      <w:spacing w:after="200" w:line="276" w:lineRule="auto"/>
    </w:pPr>
    <w:rPr>
      <w:rFonts w:eastAsiaTheme="minorEastAsia"/>
      <w:lang w:val="en-US"/>
    </w:rPr>
  </w:style>
  <w:style w:type="paragraph" w:styleId="FootnoteText">
    <w:name w:val="footnote text"/>
    <w:basedOn w:val="Normal"/>
    <w:link w:val="FootnoteTextChar"/>
    <w:uiPriority w:val="99"/>
    <w:unhideWhenUsed/>
    <w:rsid w:val="00B55B00"/>
    <w:pPr>
      <w:spacing w:after="0" w:line="240" w:lineRule="auto"/>
    </w:pPr>
    <w:rPr>
      <w:rFonts w:eastAsiaTheme="minorEastAsia"/>
      <w:sz w:val="20"/>
      <w:szCs w:val="20"/>
      <w:lang w:val="en-US"/>
    </w:rPr>
  </w:style>
  <w:style w:type="character" w:customStyle="1" w:styleId="FootnoteTextChar">
    <w:name w:val="Footnote Text Char"/>
    <w:basedOn w:val="DefaultParagraphFont"/>
    <w:link w:val="FootnoteText"/>
    <w:uiPriority w:val="99"/>
    <w:rsid w:val="00B55B00"/>
    <w:rPr>
      <w:rFonts w:eastAsiaTheme="minorEastAsia"/>
      <w:sz w:val="20"/>
      <w:szCs w:val="20"/>
      <w:lang w:val="en-US"/>
    </w:rPr>
  </w:style>
  <w:style w:type="character" w:styleId="SubtleEmphasis">
    <w:name w:val="Subtle Emphasis"/>
    <w:basedOn w:val="DefaultParagraphFont"/>
    <w:uiPriority w:val="19"/>
    <w:qFormat/>
    <w:rsid w:val="00B55B00"/>
    <w:rPr>
      <w:rFonts w:eastAsiaTheme="minorEastAsia" w:cstheme="minorBidi"/>
      <w:bCs w:val="0"/>
      <w:i/>
      <w:iCs/>
      <w:color w:val="808080" w:themeColor="text1" w:themeTint="7F"/>
      <w:szCs w:val="22"/>
      <w:lang w:val="en-US"/>
    </w:rPr>
  </w:style>
  <w:style w:type="table" w:customStyle="1" w:styleId="LightShading-Accent11">
    <w:name w:val="Light Shading - Accent 11"/>
    <w:basedOn w:val="TableNormal"/>
    <w:uiPriority w:val="60"/>
    <w:rsid w:val="00B55B00"/>
    <w:pPr>
      <w:spacing w:after="0" w:line="240" w:lineRule="auto"/>
    </w:pPr>
    <w:rPr>
      <w:rFonts w:eastAsiaTheme="minorEastAsia"/>
      <w:color w:val="0F4761" w:themeColor="accent1" w:themeShade="BF"/>
      <w:lang w:val="en-US" w:bidi="en-US"/>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B55B0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B55B0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DF29E3"/>
    <w:rPr>
      <w:color w:val="0000FF"/>
      <w:u w:val="single"/>
    </w:rPr>
  </w:style>
  <w:style w:type="character" w:customStyle="1" w:styleId="Heading1Char">
    <w:name w:val="Heading 1 Char"/>
    <w:basedOn w:val="DefaultParagraphFont"/>
    <w:link w:val="Heading1"/>
    <w:uiPriority w:val="9"/>
    <w:rsid w:val="00DF29E3"/>
    <w:rPr>
      <w:rFonts w:asciiTheme="majorHAnsi" w:eastAsiaTheme="majorEastAsia" w:hAnsiTheme="majorHAnsi" w:cstheme="majorBidi"/>
      <w:b/>
      <w:bCs/>
      <w:color w:val="0F4761" w:themeColor="accent1" w:themeShade="BF"/>
      <w:sz w:val="28"/>
      <w:szCs w:val="28"/>
    </w:rPr>
  </w:style>
  <w:style w:type="paragraph" w:styleId="TOCHeading">
    <w:name w:val="TOC Heading"/>
    <w:basedOn w:val="Heading1"/>
    <w:next w:val="Normal"/>
    <w:uiPriority w:val="39"/>
    <w:unhideWhenUsed/>
    <w:qFormat/>
    <w:rsid w:val="00DF29E3"/>
    <w:pPr>
      <w:spacing w:line="276" w:lineRule="auto"/>
      <w:outlineLvl w:val="9"/>
    </w:pPr>
    <w:rPr>
      <w:lang w:val="en-US"/>
    </w:rPr>
  </w:style>
  <w:style w:type="paragraph" w:styleId="TOC2">
    <w:name w:val="toc 2"/>
    <w:basedOn w:val="Normal"/>
    <w:next w:val="Normal"/>
    <w:autoRedefine/>
    <w:uiPriority w:val="39"/>
    <w:unhideWhenUsed/>
    <w:qFormat/>
    <w:rsid w:val="00742C94"/>
    <w:pPr>
      <w:tabs>
        <w:tab w:val="right" w:leader="dot" w:pos="9016"/>
      </w:tabs>
      <w:spacing w:after="100" w:line="276" w:lineRule="auto"/>
      <w:ind w:left="220"/>
    </w:pPr>
    <w:rPr>
      <w:rFonts w:ascii="Times New Roman" w:eastAsiaTheme="minorEastAsia" w:hAnsi="Times New Roman" w:cs="Times New Roman"/>
      <w:b/>
      <w:noProof/>
      <w:sz w:val="24"/>
      <w:lang w:val="en-US"/>
    </w:rPr>
  </w:style>
  <w:style w:type="paragraph" w:styleId="TOC1">
    <w:name w:val="toc 1"/>
    <w:basedOn w:val="Normal"/>
    <w:next w:val="Normal"/>
    <w:autoRedefine/>
    <w:uiPriority w:val="39"/>
    <w:semiHidden/>
    <w:unhideWhenUsed/>
    <w:qFormat/>
    <w:rsid w:val="00DF29E3"/>
    <w:pPr>
      <w:spacing w:after="100" w:line="276" w:lineRule="auto"/>
    </w:pPr>
    <w:rPr>
      <w:rFonts w:eastAsiaTheme="minorEastAsia"/>
      <w:lang w:val="en-US"/>
    </w:rPr>
  </w:style>
  <w:style w:type="paragraph" w:styleId="TOC3">
    <w:name w:val="toc 3"/>
    <w:basedOn w:val="Normal"/>
    <w:next w:val="Normal"/>
    <w:autoRedefine/>
    <w:uiPriority w:val="39"/>
    <w:unhideWhenUsed/>
    <w:qFormat/>
    <w:rsid w:val="00DF29E3"/>
    <w:pPr>
      <w:spacing w:after="100" w:line="276" w:lineRule="auto"/>
      <w:ind w:left="440"/>
    </w:pPr>
    <w:rPr>
      <w:rFonts w:eastAsiaTheme="minorEastAsia"/>
      <w:lang w:val="en-US"/>
    </w:rPr>
  </w:style>
  <w:style w:type="paragraph" w:styleId="Header">
    <w:name w:val="header"/>
    <w:basedOn w:val="Normal"/>
    <w:link w:val="HeaderChar"/>
    <w:uiPriority w:val="99"/>
    <w:semiHidden/>
    <w:unhideWhenUsed/>
    <w:rsid w:val="006B33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333A"/>
  </w:style>
  <w:style w:type="paragraph" w:styleId="Footer">
    <w:name w:val="footer"/>
    <w:basedOn w:val="Normal"/>
    <w:link w:val="FooterChar"/>
    <w:uiPriority w:val="99"/>
    <w:unhideWhenUsed/>
    <w:rsid w:val="006B3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33A"/>
  </w:style>
  <w:style w:type="character" w:styleId="FootnoteReference">
    <w:name w:val="footnote reference"/>
    <w:basedOn w:val="DefaultParagraphFont"/>
    <w:uiPriority w:val="99"/>
    <w:semiHidden/>
    <w:unhideWhenUsed/>
    <w:rsid w:val="00506364"/>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viditdixit/performance-monito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python.org/3/library/logging.html"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sutil.readthedocs.io/en/lates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EBAB8-2F12-4274-BDFA-A9E82DC0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3757</Words>
  <Characters>21418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dc:creator>
  <cp:lastModifiedBy>VARUN</cp:lastModifiedBy>
  <cp:revision>4</cp:revision>
  <dcterms:created xsi:type="dcterms:W3CDTF">2025-06-28T00:43:00Z</dcterms:created>
  <dcterms:modified xsi:type="dcterms:W3CDTF">2025-06-28T00:59:00Z</dcterms:modified>
</cp:coreProperties>
</file>