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color w:val="313d4f"/>
          <w:rtl w:val="0"/>
        </w:rPr>
        <w:t xml:space="preserve">Deep Learning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482600</wp:posOffset>
                </wp:positionV>
                <wp:extent cx="576897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461513" y="3773968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482600</wp:posOffset>
                </wp:positionV>
                <wp:extent cx="5768975" cy="1270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2" w:lineRule="auto"/>
        <w:ind w:left="3880" w:right="3860"/>
        <w:jc w:val="center"/>
        <w:rPr>
          <w:rFonts w:ascii="Palladio Uralic" w:cs="Palladio Uralic" w:eastAsia="Palladio Uralic" w:hAnsi="Palladio Uralic"/>
          <w:b w:val="1"/>
          <w:sz w:val="28"/>
          <w:szCs w:val="28"/>
        </w:rPr>
      </w:pPr>
      <w:r w:rsidDel="00000000" w:rsidR="00000000" w:rsidRPr="00000000">
        <w:rPr>
          <w:rFonts w:ascii="Palladio Uralic" w:cs="Palladio Uralic" w:eastAsia="Palladio Uralic" w:hAnsi="Palladio Uralic"/>
          <w:b w:val="1"/>
          <w:color w:val="2e5395"/>
          <w:sz w:val="28"/>
          <w:szCs w:val="28"/>
          <w:rtl w:val="0"/>
        </w:rPr>
        <w:t xml:space="preserve">Practical: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ladio Uralic" w:cs="Palladio Uralic" w:eastAsia="Palladio Uralic" w:hAnsi="Palladio Uralic"/>
          <w:b w:val="1"/>
          <w:sz w:val="20"/>
          <w:szCs w:val="20"/>
          <w:rtl w:val="0"/>
        </w:rPr>
        <w:t xml:space="preserve">Vidit Doshi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J0</w:t>
      </w:r>
      <w:r w:rsidDel="00000000" w:rsidR="00000000" w:rsidRPr="00000000">
        <w:rPr>
          <w:rFonts w:ascii="Palladio Uralic" w:cs="Palladio Uralic" w:eastAsia="Palladio Uralic" w:hAnsi="Palladio Uralic"/>
          <w:b w:val="1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ki548gnrllq6" w:id="1"/>
      <w:bookmarkEnd w:id="1"/>
      <w:r w:rsidDel="00000000" w:rsidR="00000000" w:rsidRPr="00000000"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BTECH DS THIRD YEAR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" w:lineRule="auto"/>
        <w:ind w:left="140" w:right="402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download 10 types of images from ImageNet and build a CNN model to classify them. The CNN model includes filters as 32, kernel size as (3,3) and activation function used in reLu.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53" w:lineRule="auto"/>
        <w:ind w:left="140" w:right="1142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optimizer used in this model is ad delta and the loss function is binary_crossentropy. Accuracy: 76.3%.</w:t>
      </w:r>
    </w:p>
    <w:p w:rsidR="00000000" w:rsidDel="00000000" w:rsidP="00000000" w:rsidRDefault="00000000" w:rsidRPr="00000000" w14:paraId="0000000E">
      <w:pPr>
        <w:spacing w:line="453" w:lineRule="auto"/>
        <w:rPr/>
        <w:sectPr>
          <w:pgSz w:h="16840" w:w="11910"/>
          <w:pgMar w:bottom="280" w:top="1360" w:left="1300" w:right="13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66.0" w:type="dxa"/>
        <w:jc w:val="left"/>
        <w:tblInd w:w="1245.0" w:type="dxa"/>
        <w:tblLayout w:type="fixed"/>
        <w:tblLook w:val="0000"/>
      </w:tblPr>
      <w:tblGrid>
        <w:gridCol w:w="2471"/>
        <w:gridCol w:w="1207"/>
        <w:gridCol w:w="1249"/>
        <w:gridCol w:w="1839"/>
        <w:tblGridChange w:id="0">
          <w:tblGrid>
            <w:gridCol w:w="2471"/>
            <w:gridCol w:w="1207"/>
            <w:gridCol w:w="1249"/>
            <w:gridCol w:w="1839"/>
          </w:tblGrid>
        </w:tblGridChange>
      </w:tblGrid>
      <w:tr>
        <w:trPr>
          <w:trHeight w:val="465" w:hRule="atLeast"/>
        </w:trPr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-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Flatten 1 (Flatten)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0" w:right="46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(None,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78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900" cy="762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-1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Dense 1 (Dense)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7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(done,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7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32896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-1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Dropout 1 (Dropout)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7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(done,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12B)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78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900" cy="762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-1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dense_2 (Dense)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7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(done,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e6e6e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6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-1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dropout_2 (Dropout)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1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(None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64)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  <w:bottom w:color="282828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78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900" cy="762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top w:color="282828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195" w:lineRule="auto"/>
              <w:ind w:left="-1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dense_3 (Dense)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187" w:lineRule="auto"/>
              <w:ind w:left="0" w:right="4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(None,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187" w:lineRule="auto"/>
              <w:ind w:left="5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195" w:lineRule="auto"/>
              <w:ind w:left="76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2888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195" w:lineRule="auto"/>
        <w:rPr>
          <w:rFonts w:ascii="Courier New" w:cs="Courier New" w:eastAsia="Courier New" w:hAnsi="Courier New"/>
          <w:sz w:val="19"/>
          <w:szCs w:val="19"/>
        </w:rPr>
        <w:sectPr>
          <w:type w:val="nextPage"/>
          <w:pgSz w:h="16840" w:w="11910"/>
          <w:pgMar w:bottom="280" w:top="1480" w:left="1300" w:right="13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3480456</wp:posOffset>
            </wp:positionH>
            <wp:positionV relativeFrom="paragraph">
              <wp:posOffset>0</wp:posOffset>
            </wp:positionV>
            <wp:extent cx="984305" cy="362711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305" cy="362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4812.0" w:type="dxa"/>
        <w:jc w:val="left"/>
        <w:tblInd w:w="2238.0" w:type="dxa"/>
        <w:tblBorders>
          <w:top w:color="545454" w:space="0" w:sz="12" w:val="single"/>
          <w:left w:color="545454" w:space="0" w:sz="12" w:val="single"/>
          <w:bottom w:color="545454" w:space="0" w:sz="12" w:val="single"/>
          <w:right w:color="545454" w:space="0" w:sz="12" w:val="single"/>
          <w:insideH w:color="545454" w:space="0" w:sz="12" w:val="single"/>
          <w:insideV w:color="545454" w:space="0" w:sz="12" w:val="single"/>
        </w:tblBorders>
        <w:tblLayout w:type="fixed"/>
        <w:tblLook w:val="0000"/>
      </w:tblPr>
      <w:tblGrid>
        <w:gridCol w:w="2452"/>
        <w:gridCol w:w="777"/>
        <w:gridCol w:w="1583"/>
        <w:tblGridChange w:id="0">
          <w:tblGrid>
            <w:gridCol w:w="2452"/>
            <w:gridCol w:w="777"/>
            <w:gridCol w:w="1583"/>
          </w:tblGrid>
        </w:tblGridChange>
      </w:tblGrid>
      <w:tr>
        <w:trPr>
          <w:trHeight w:val="262" w:hRule="atLeast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" w:line="24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111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conv2d_l_input: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51515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IdputL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f2f2f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3131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(None.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32, 32,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f3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{Nooe, 32,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4b4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f2f2f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229.0" w:type="dxa"/>
        <w:jc w:val="left"/>
        <w:tblInd w:w="2521.0" w:type="dxa"/>
        <w:tblBorders>
          <w:top w:color="545454" w:space="0" w:sz="12" w:val="single"/>
          <w:left w:color="545454" w:space="0" w:sz="12" w:val="single"/>
          <w:bottom w:color="545454" w:space="0" w:sz="12" w:val="single"/>
          <w:right w:color="545454" w:space="0" w:sz="12" w:val="single"/>
          <w:insideH w:color="545454" w:space="0" w:sz="12" w:val="single"/>
          <w:insideV w:color="545454" w:space="0" w:sz="12" w:val="single"/>
        </w:tblBorders>
        <w:tblLayout w:type="fixed"/>
        <w:tblLook w:val="0000"/>
      </w:tblPr>
      <w:tblGrid>
        <w:gridCol w:w="1776"/>
        <w:gridCol w:w="778"/>
        <w:gridCol w:w="1675"/>
        <w:tblGridChange w:id="0">
          <w:tblGrid>
            <w:gridCol w:w="1776"/>
            <w:gridCol w:w="778"/>
            <w:gridCol w:w="1675"/>
          </w:tblGrid>
        </w:tblGridChange>
      </w:tblGrid>
      <w:tr>
        <w:trPr>
          <w:trHeight w:val="286" w:hRule="atLeast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mw2d_1: Corr•2D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d3d3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tNone.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32. 32.3}</w:t>
            </w:r>
          </w:p>
        </w:tc>
      </w:tr>
      <w:tr>
        <w:trPr>
          <w:trHeight w:val="296" w:hRule="atLeast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229.0" w:type="dxa"/>
        <w:jc w:val="left"/>
        <w:tblInd w:w="2521.0" w:type="dxa"/>
        <w:tblBorders>
          <w:top w:color="4f4f4f" w:space="0" w:sz="12" w:val="single"/>
          <w:left w:color="4f4f4f" w:space="0" w:sz="12" w:val="single"/>
          <w:bottom w:color="4f4f4f" w:space="0" w:sz="12" w:val="single"/>
          <w:right w:color="4f4f4f" w:space="0" w:sz="12" w:val="single"/>
          <w:insideH w:color="4f4f4f" w:space="0" w:sz="12" w:val="single"/>
          <w:insideV w:color="4f4f4f" w:space="0" w:sz="12" w:val="single"/>
        </w:tblBorders>
        <w:tblLayout w:type="fixed"/>
        <w:tblLook w:val="0000"/>
      </w:tblPr>
      <w:tblGrid>
        <w:gridCol w:w="1776"/>
        <w:gridCol w:w="773"/>
        <w:gridCol w:w="1680"/>
        <w:tblGridChange w:id="0">
          <w:tblGrid>
            <w:gridCol w:w="1776"/>
            <w:gridCol w:w="773"/>
            <w:gridCol w:w="1680"/>
          </w:tblGrid>
        </w:tblGridChange>
      </w:tblGrid>
      <w:tr>
        <w:trPr>
          <w:trHeight w:val="306" w:hRule="atLeast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192" w:lineRule="auto"/>
              <w:ind w:left="8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4b4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Conv2o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7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8a8a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67" w:right="3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8484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iaput: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16 16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8181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" w:hRule="atLeast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73" w:right="3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0" w:right="9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(None,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16, 16,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044.0" w:type="dxa"/>
        <w:jc w:val="left"/>
        <w:tblInd w:w="2602.0" w:type="dxa"/>
        <w:tblBorders>
          <w:top w:color="444444" w:space="0" w:sz="6" w:val="single"/>
          <w:left w:color="444444" w:space="0" w:sz="6" w:val="single"/>
          <w:bottom w:color="444444" w:space="0" w:sz="6" w:val="single"/>
          <w:right w:color="444444" w:space="0" w:sz="6" w:val="single"/>
          <w:insideH w:color="444444" w:space="0" w:sz="6" w:val="single"/>
          <w:insideV w:color="444444" w:space="0" w:sz="6" w:val="single"/>
        </w:tblBorders>
        <w:tblLayout w:type="fixed"/>
        <w:tblLook w:val="0000"/>
      </w:tblPr>
      <w:tblGrid>
        <w:gridCol w:w="1780"/>
        <w:gridCol w:w="777"/>
        <w:gridCol w:w="1487"/>
        <w:tblGridChange w:id="0">
          <w:tblGrid>
            <w:gridCol w:w="1780"/>
            <w:gridCol w:w="777"/>
            <w:gridCol w:w="1487"/>
          </w:tblGrid>
        </w:tblGridChange>
      </w:tblGrid>
      <w:tr>
        <w:trPr>
          <w:trHeight w:val="306" w:hRule="atLeast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3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1f1f1f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xov2d_3:0oov2D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50" w:right="5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24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{Nooe,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8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94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9" w:right="5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" w:right="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(Nooe,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8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246.0" w:type="dxa"/>
        <w:jc w:val="left"/>
        <w:tblInd w:w="2016.0" w:type="dxa"/>
        <w:tblBorders>
          <w:top w:color="444444" w:space="0" w:sz="6" w:val="single"/>
          <w:left w:color="444444" w:space="0" w:sz="6" w:val="single"/>
          <w:bottom w:color="444444" w:space="0" w:sz="6" w:val="single"/>
          <w:right w:color="444444" w:space="0" w:sz="6" w:val="single"/>
          <w:insideH w:color="444444" w:space="0" w:sz="6" w:val="single"/>
          <w:insideV w:color="444444" w:space="0" w:sz="6" w:val="single"/>
        </w:tblBorders>
        <w:tblLayout w:type="fixed"/>
        <w:tblLook w:val="0000"/>
      </w:tblPr>
      <w:tblGrid>
        <w:gridCol w:w="2961"/>
        <w:gridCol w:w="768"/>
        <w:gridCol w:w="1517"/>
        <w:tblGridChange w:id="0">
          <w:tblGrid>
            <w:gridCol w:w="2961"/>
            <w:gridCol w:w="768"/>
            <w:gridCol w:w="1517"/>
          </w:tblGrid>
        </w:tblGridChange>
      </w:tblGrid>
      <w:tr>
        <w:trPr>
          <w:trHeight w:val="306" w:hRule="atLeast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It\ag oo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1ine2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d_3: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0f0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MagPoofiog2D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82" w:right="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83" w:right="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1414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(f4one,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1f1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" w:hRule="atLeast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oug›ut: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(t'Jone,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f3f3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2727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b3b3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044.0" w:type="dxa"/>
        <w:jc w:val="left"/>
        <w:tblInd w:w="2602.0" w:type="dxa"/>
        <w:tblBorders>
          <w:top w:color="444444" w:space="0" w:sz="6" w:val="single"/>
          <w:left w:color="444444" w:space="0" w:sz="6" w:val="single"/>
          <w:bottom w:color="444444" w:space="0" w:sz="6" w:val="single"/>
          <w:right w:color="444444" w:space="0" w:sz="6" w:val="single"/>
          <w:insideH w:color="444444" w:space="0" w:sz="6" w:val="single"/>
          <w:insideV w:color="444444" w:space="0" w:sz="6" w:val="single"/>
        </w:tblBorders>
        <w:tblLayout w:type="fixed"/>
        <w:tblLook w:val="0000"/>
      </w:tblPr>
      <w:tblGrid>
        <w:gridCol w:w="1780"/>
        <w:gridCol w:w="777"/>
        <w:gridCol w:w="1487"/>
        <w:tblGridChange w:id="0">
          <w:tblGrid>
            <w:gridCol w:w="1780"/>
            <w:gridCol w:w="777"/>
            <w:gridCol w:w="1487"/>
          </w:tblGrid>
        </w:tblGridChange>
      </w:tblGrid>
      <w:tr>
        <w:trPr>
          <w:trHeight w:val="301" w:hRule="atLeast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03"/>
              </w:tabs>
              <w:spacing w:after="0" w:before="149" w:line="240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conv2d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</w:t>
              <w:tab/>
              <w:t xml:space="preserve">2D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" w:right="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8181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646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3131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2f2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" w:hRule="atLeast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89" w:right="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oytput: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2" w:right="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(Nooe,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e5e5e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d3d3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rFonts w:ascii="Arial" w:cs="Arial" w:eastAsia="Arial" w:hAnsi="Arial"/>
          <w:sz w:val="19"/>
          <w:szCs w:val="19"/>
        </w:rPr>
        <w:sectPr>
          <w:type w:val="nextPage"/>
          <w:pgSz w:h="16840" w:w="11910"/>
          <w:pgMar w:bottom="280" w:top="1480" w:left="1300" w:right="13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  <w:sectPr>
          <w:type w:val="nextPage"/>
          <w:pgSz w:h="16840" w:w="11910"/>
          <w:pgMar w:bottom="280" w:top="1580" w:left="1300" w:right="13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304800</wp:posOffset>
                </wp:positionV>
                <wp:extent cx="6954520" cy="1008634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8105" y="0"/>
                          <a:ext cx="6954520" cy="10086340"/>
                          <a:chOff x="1868105" y="0"/>
                          <a:chExt cx="6954520" cy="7560000"/>
                        </a:xfrm>
                      </wpg:grpSpPr>
                      <wpg:grpSp>
                        <wpg:cNvGrpSpPr/>
                        <wpg:grpSpPr>
                          <a:xfrm>
                            <a:off x="1868105" y="0"/>
                            <a:ext cx="6954520" cy="7560000"/>
                            <a:chOff x="479" y="480"/>
                            <a:chExt cx="10952" cy="1588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0" y="480"/>
                              <a:ext cx="109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9" y="480"/>
                              <a:ext cx="10952" cy="15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06" y="6417"/>
                              <a:ext cx="432" cy="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304800</wp:posOffset>
                </wp:positionV>
                <wp:extent cx="6954520" cy="10086340"/>
                <wp:effectExtent b="0" l="0" r="0" t="0"/>
                <wp:wrapSquare wrapText="bothSides" distB="0" distT="0" distL="0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520" cy="10086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tabs>
          <w:tab w:val="left" w:pos="2638"/>
        </w:tabs>
        <w:ind w:left="2105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19"/>
          <w:szCs w:val="19"/>
          <w:rtl w:val="0"/>
        </w:rPr>
        <w:t xml:space="preserve">max</w:t>
        <w:tab/>
        <w:t xml:space="preserve">ooling2d_4 </w:t>
      </w:r>
      <w:r w:rsidDel="00000000" w:rsidR="00000000" w:rsidRPr="00000000">
        <w:rPr>
          <w:rFonts w:ascii="Times New Roman" w:cs="Times New Roman" w:eastAsia="Times New Roman" w:hAnsi="Times New Roman"/>
          <w:color w:val="363636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MaxPooling2D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1" w:lineRule="auto"/>
        <w:ind w:left="3075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19"/>
          <w:szCs w:val="19"/>
          <w:rtl w:val="0"/>
        </w:rPr>
        <w:t xml:space="preserve">dense </w:t>
      </w:r>
      <w:r w:rsidDel="00000000" w:rsidR="00000000" w:rsidRPr="00000000">
        <w:rPr>
          <w:rFonts w:ascii="Times New Roman" w:cs="Times New Roman" w:eastAsia="Times New Roman" w:hAnsi="Times New Roman"/>
          <w:color w:val="676767"/>
          <w:sz w:val="19"/>
          <w:szCs w:val="19"/>
          <w:rtl w:val="0"/>
        </w:rPr>
        <w:t xml:space="preserve">3: 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19"/>
          <w:szCs w:val="19"/>
          <w:rtl w:val="0"/>
        </w:rPr>
        <w:t xml:space="preserve">Den 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19"/>
          <w:szCs w:val="19"/>
          <w:rtl w:val="0"/>
        </w:rPr>
        <w:t xml:space="preserve">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64" w:lineRule="auto"/>
        <w:ind w:left="977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18"/>
          <w:szCs w:val="18"/>
          <w:rtl w:val="0"/>
        </w:rPr>
        <w:t xml:space="preserve">(None,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2, 2, </w:t>
      </w:r>
      <w:r w:rsidDel="00000000" w:rsidR="00000000" w:rsidRPr="00000000">
        <w:rPr>
          <w:rFonts w:ascii="Times New Roman" w:cs="Times New Roman" w:eastAsia="Times New Roman" w:hAnsi="Times New Roman"/>
          <w:color w:val="6b6b6b"/>
          <w:sz w:val="18"/>
          <w:szCs w:val="18"/>
          <w:rtl w:val="0"/>
        </w:rPr>
        <w:t xml:space="preserve">6 )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40" w:lineRule="auto"/>
        <w:ind w:left="136" w:right="2888"/>
        <w:jc w:val="cente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(None,2,Z,6Q</w:t>
      </w:r>
    </w:p>
    <w:p w:rsidR="00000000" w:rsidDel="00000000" w:rsidP="00000000" w:rsidRDefault="00000000" w:rsidRPr="00000000" w14:paraId="0000009B">
      <w:pPr>
        <w:spacing w:before="88" w:lineRule="auto"/>
        <w:ind w:left="136" w:right="2846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31313"/>
          <w:sz w:val="20"/>
          <w:szCs w:val="20"/>
          <w:rtl w:val="0"/>
        </w:rPr>
        <w:t xml:space="preserve">(No*z,256)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09" w:right="2888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(None </w:t>
      </w:r>
      <w:r w:rsidDel="00000000" w:rsidR="00000000" w:rsidRPr="00000000">
        <w:rPr>
          <w:rFonts w:ascii="Courier New" w:cs="Courier New" w:eastAsia="Courier New" w:hAnsi="Courier New"/>
          <w:color w:val="131313"/>
          <w:sz w:val="20"/>
          <w:szCs w:val="20"/>
          <w:rtl w:val="0"/>
        </w:rPr>
        <w:t xml:space="preserve">256)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79" w:lineRule="auto"/>
        <w:ind w:left="130" w:right="2888"/>
        <w:jc w:val="center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19"/>
          <w:szCs w:val="19"/>
          <w:rtl w:val="0"/>
        </w:rPr>
        <w:t xml:space="preserve">(None, 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19"/>
          <w:szCs w:val="19"/>
          <w:rtl w:val="0"/>
        </w:rPr>
        <w:t xml:space="preserve">128)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23" w:lineRule="auto"/>
        <w:ind w:left="5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18"/>
          <w:szCs w:val="18"/>
          <w:rtl w:val="0"/>
        </w:rPr>
        <w:t xml:space="preserve">(None,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128)</w:t>
      </w:r>
    </w:p>
    <w:p w:rsidR="00000000" w:rsidDel="00000000" w:rsidP="00000000" w:rsidRDefault="00000000" w:rsidRPr="00000000" w14:paraId="000000A3">
      <w:pPr>
        <w:spacing w:before="96" w:lineRule="auto"/>
        <w:ind w:left="5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(None,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128)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continuous"/>
          <w:pgSz w:h="16840" w:w="11910"/>
          <w:pgMar w:bottom="280" w:top="1360" w:left="1300" w:right="1320" w:header="720" w:footer="720"/>
          <w:cols w:equalWidth="0" w:num="2">
            <w:col w:space="40" w:w="4625"/>
            <w:col w:space="0" w:w="46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3" w:lineRule="auto"/>
        <w:ind w:left="140" w:right="216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Cat/Dog Classifier gets an accuracy of 49.53% after using optimizer as adam and the loss function as binary_crossentropy.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" w:right="673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MNIST, Out of the 70,000 images provided in the dataset, 60,000 are given for training and 10,000 are given for testing.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152400</wp:posOffset>
                </wp:positionV>
                <wp:extent cx="3636645" cy="269303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7043" y="2432848"/>
                          <a:ext cx="3636645" cy="2693035"/>
                          <a:chOff x="3527043" y="2432848"/>
                          <a:chExt cx="3636645" cy="2693035"/>
                        </a:xfrm>
                      </wpg:grpSpPr>
                      <wpg:grpSp>
                        <wpg:cNvGrpSpPr/>
                        <wpg:grpSpPr>
                          <a:xfrm>
                            <a:off x="3527043" y="2432848"/>
                            <a:ext cx="3636645" cy="2693035"/>
                            <a:chOff x="3076" y="248"/>
                            <a:chExt cx="5727" cy="424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77" y="249"/>
                              <a:ext cx="5725" cy="4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76" y="248"/>
                              <a:ext cx="5727" cy="4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63" y="320"/>
                              <a:ext cx="5475" cy="4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3133" y="290"/>
                              <a:ext cx="5535" cy="4065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152400</wp:posOffset>
                </wp:positionV>
                <wp:extent cx="3636645" cy="2693035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6645" cy="269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rPr>
          <w:sz w:val="17"/>
          <w:szCs w:val="17"/>
        </w:rPr>
        <w:sectPr>
          <w:type w:val="nextPage"/>
          <w:pgSz w:h="16840" w:w="11910"/>
          <w:pgMar w:bottom="280" w:top="1460" w:left="1300" w:right="13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939800</wp:posOffset>
                </wp:positionV>
                <wp:extent cx="3903980" cy="416687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4010" y="1696565"/>
                          <a:ext cx="3903980" cy="4166870"/>
                          <a:chOff x="3394010" y="1696565"/>
                          <a:chExt cx="3903345" cy="4166235"/>
                        </a:xfrm>
                      </wpg:grpSpPr>
                      <wpg:grpSp>
                        <wpg:cNvGrpSpPr/>
                        <wpg:grpSpPr>
                          <a:xfrm>
                            <a:off x="3394010" y="1696565"/>
                            <a:ext cx="3903345" cy="4166235"/>
                            <a:chOff x="2851" y="1493"/>
                            <a:chExt cx="6147" cy="65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51" y="1493"/>
                              <a:ext cx="6125" cy="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867" y="8054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1325">
                              <a:solidFill>
                                <a:srgbClr val="03030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81" y="8054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1325">
                              <a:solidFill>
                                <a:srgbClr val="03030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851" y="1510"/>
                              <a:ext cx="614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1325">
                              <a:solidFill>
                                <a:srgbClr val="03030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851" y="8038"/>
                              <a:ext cx="614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1325">
                              <a:solidFill>
                                <a:srgbClr val="03030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19" y="7901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3030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62" y="7901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3030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61" y="1534"/>
                              <a:ext cx="60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3030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939800</wp:posOffset>
                </wp:positionV>
                <wp:extent cx="3903980" cy="4166870"/>
                <wp:effectExtent b="0" l="0" r="0" t="0"/>
                <wp:wrapSquare wrapText="bothSides" distB="0" distT="0" distL="0" distR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3980" cy="416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3251902</wp:posOffset>
            </wp:positionH>
            <wp:positionV relativeFrom="paragraph">
              <wp:posOffset>3525519</wp:posOffset>
            </wp:positionV>
            <wp:extent cx="1026968" cy="438912"/>
            <wp:effectExtent b="0" l="0" r="0" t="0"/>
            <wp:wrapSquare wrapText="bothSides" distB="0" distT="0" distL="0" distR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968" cy="438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2688135</wp:posOffset>
            </wp:positionH>
            <wp:positionV relativeFrom="paragraph">
              <wp:posOffset>2714751</wp:posOffset>
            </wp:positionV>
            <wp:extent cx="1648635" cy="134111"/>
            <wp:effectExtent b="0" l="0" r="0" t="0"/>
            <wp:wrapSquare wrapText="bothSides" distB="0" distT="0" distL="0" distR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635" cy="134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8"/>
        <w:tblW w:w="5774.0" w:type="dxa"/>
        <w:jc w:val="left"/>
        <w:tblInd w:w="1724.0" w:type="dxa"/>
        <w:tblBorders>
          <w:top w:color="4b4b4b" w:space="0" w:sz="12" w:val="single"/>
          <w:left w:color="4b4b4b" w:space="0" w:sz="12" w:val="single"/>
          <w:bottom w:color="4b4b4b" w:space="0" w:sz="12" w:val="single"/>
          <w:right w:color="4b4b4b" w:space="0" w:sz="12" w:val="single"/>
          <w:insideH w:color="4b4b4b" w:space="0" w:sz="12" w:val="single"/>
          <w:insideV w:color="4b4b4b" w:space="0" w:sz="12" w:val="single"/>
        </w:tblBorders>
        <w:tblLayout w:type="fixed"/>
        <w:tblLook w:val="0000"/>
      </w:tblPr>
      <w:tblGrid>
        <w:gridCol w:w="2961"/>
        <w:gridCol w:w="917"/>
        <w:gridCol w:w="1896"/>
        <w:tblGridChange w:id="0">
          <w:tblGrid>
            <w:gridCol w:w="2961"/>
            <w:gridCol w:w="917"/>
            <w:gridCol w:w="1896"/>
          </w:tblGrid>
        </w:tblGridChange>
      </w:tblGrid>
      <w:tr>
        <w:trPr>
          <w:trHeight w:val="310" w:hRule="atLeast"/>
        </w:trPr>
        <w:tc>
          <w:tcPr>
            <w:vMerge w:val="restart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conv2d_7_inpui: InpulLayer</w:t>
            </w:r>
          </w:p>
        </w:tc>
        <w:tc>
          <w:tcPr>
            <w:tcBorders>
              <w:bottom w:color="484848" w:space="0" w:sz="12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62" w:right="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mput</w:t>
            </w:r>
          </w:p>
        </w:tc>
        <w:tc>
          <w:tcPr>
            <w:tcBorders>
              <w:bottom w:color="484848" w:space="0" w:sz="12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45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31313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(Alone,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0f0f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28,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1111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28,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d2d2d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12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6" w:right="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ouQuc: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12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34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[None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083.0" w:type="dxa"/>
        <w:jc w:val="left"/>
        <w:tblInd w:w="2070.0" w:type="dxa"/>
        <w:tblBorders>
          <w:top w:color="4b4b4b" w:space="0" w:sz="12" w:val="single"/>
          <w:left w:color="4b4b4b" w:space="0" w:sz="12" w:val="single"/>
          <w:bottom w:color="4b4b4b" w:space="0" w:sz="12" w:val="single"/>
          <w:right w:color="4b4b4b" w:space="0" w:sz="12" w:val="single"/>
          <w:insideH w:color="4b4b4b" w:space="0" w:sz="12" w:val="single"/>
          <w:insideV w:color="4b4b4b" w:space="0" w:sz="12" w:val="single"/>
        </w:tblBorders>
        <w:tblLayout w:type="fixed"/>
        <w:tblLook w:val="0000"/>
      </w:tblPr>
      <w:tblGrid>
        <w:gridCol w:w="2136"/>
        <w:gridCol w:w="931"/>
        <w:gridCol w:w="2016"/>
        <w:tblGridChange w:id="0">
          <w:tblGrid>
            <w:gridCol w:w="2136"/>
            <w:gridCol w:w="931"/>
            <w:gridCol w:w="2016"/>
          </w:tblGrid>
        </w:tblGridChange>
      </w:tblGrid>
      <w:tr>
        <w:trPr>
          <w:trHeight w:val="358" w:hRule="atLeast"/>
        </w:trPr>
        <w:tc>
          <w:tcPr>
            <w:vMerge w:val="restart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COTlV2d 7: Gonv2D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0" w:right="15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32" w:right="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(None, 2B, 2B,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8484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9" w:hRule="atLeast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1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2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e0e0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(Nnne,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313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083.0" w:type="dxa"/>
        <w:jc w:val="left"/>
        <w:tblInd w:w="2070.0" w:type="dxa"/>
        <w:tblBorders>
          <w:top w:color="4b4b4b" w:space="0" w:sz="12" w:val="single"/>
          <w:left w:color="4b4b4b" w:space="0" w:sz="12" w:val="single"/>
          <w:bottom w:color="4b4b4b" w:space="0" w:sz="12" w:val="single"/>
          <w:right w:color="4b4b4b" w:space="0" w:sz="12" w:val="single"/>
          <w:insideH w:color="4b4b4b" w:space="0" w:sz="12" w:val="single"/>
          <w:insideV w:color="4b4b4b" w:space="0" w:sz="12" w:val="single"/>
        </w:tblBorders>
        <w:tblLayout w:type="fixed"/>
        <w:tblLook w:val="0000"/>
      </w:tblPr>
      <w:tblGrid>
        <w:gridCol w:w="2136"/>
        <w:gridCol w:w="931"/>
        <w:gridCol w:w="2016"/>
        <w:tblGridChange w:id="0">
          <w:tblGrid>
            <w:gridCol w:w="2136"/>
            <w:gridCol w:w="931"/>
            <w:gridCol w:w="2016"/>
          </w:tblGrid>
        </w:tblGridChange>
      </w:tblGrid>
      <w:tr>
        <w:trPr>
          <w:trHeight w:val="373" w:hRule="atLeast"/>
        </w:trPr>
        <w:tc>
          <w:tcPr>
            <w:vMerge w:val="restart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coov2d_8: Conv2D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125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mpuu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132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3131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c0c0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0f0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32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26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oul@ub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6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(NoOe, 24,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c0c0c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24,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750.0" w:type="dxa"/>
        <w:jc w:val="left"/>
        <w:tblInd w:w="2233.0" w:type="dxa"/>
        <w:tblBorders>
          <w:top w:color="4b4b4b" w:space="0" w:sz="12" w:val="single"/>
          <w:left w:color="4b4b4b" w:space="0" w:sz="12" w:val="single"/>
          <w:bottom w:color="4b4b4b" w:space="0" w:sz="12" w:val="single"/>
          <w:right w:color="4b4b4b" w:space="0" w:sz="12" w:val="single"/>
          <w:insideH w:color="4b4b4b" w:space="0" w:sz="12" w:val="single"/>
          <w:insideV w:color="4b4b4b" w:space="0" w:sz="12" w:val="single"/>
        </w:tblBorders>
        <w:tblLayout w:type="fixed"/>
        <w:tblLook w:val="0000"/>
      </w:tblPr>
      <w:tblGrid>
        <w:gridCol w:w="1804"/>
        <w:gridCol w:w="926"/>
        <w:gridCol w:w="2020"/>
        <w:tblGridChange w:id="0">
          <w:tblGrid>
            <w:gridCol w:w="1804"/>
            <w:gridCol w:w="926"/>
            <w:gridCol w:w="2020"/>
          </w:tblGrid>
        </w:tblGridChange>
      </w:tblGrid>
      <w:tr>
        <w:trPr>
          <w:trHeight w:val="325" w:hRule="atLeast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424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Qatten_3: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31313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Flahm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83838" w:space="0" w:sz="6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83838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6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94949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oupul: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6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8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1c1c1c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{None,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18432)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303.0" w:type="dxa"/>
        <w:jc w:val="left"/>
        <w:tblInd w:w="2458.0" w:type="dxa"/>
        <w:tblBorders>
          <w:top w:color="4b4b4b" w:space="0" w:sz="12" w:val="single"/>
          <w:left w:color="4b4b4b" w:space="0" w:sz="12" w:val="single"/>
          <w:bottom w:color="4b4b4b" w:space="0" w:sz="12" w:val="single"/>
          <w:right w:color="4b4b4b" w:space="0" w:sz="12" w:val="single"/>
          <w:insideH w:color="4b4b4b" w:space="0" w:sz="12" w:val="single"/>
          <w:insideV w:color="4b4b4b" w:space="0" w:sz="12" w:val="single"/>
        </w:tblBorders>
        <w:tblLayout w:type="fixed"/>
        <w:tblLook w:val="0000"/>
      </w:tblPr>
      <w:tblGrid>
        <w:gridCol w:w="1708"/>
        <w:gridCol w:w="940"/>
        <w:gridCol w:w="1655"/>
        <w:tblGridChange w:id="0">
          <w:tblGrid>
            <w:gridCol w:w="1708"/>
            <w:gridCol w:w="940"/>
            <w:gridCol w:w="1655"/>
          </w:tblGrid>
        </w:tblGridChange>
      </w:tblGrid>
      <w:tr>
        <w:trPr>
          <w:trHeight w:val="325" w:hRule="atLeast"/>
        </w:trPr>
        <w:tc>
          <w:tcPr>
            <w:vMerge w:val="restart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363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0f0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84848" w:space="0" w:sz="12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31" w:right="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8383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03" w:right="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(None, 18432)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83" w:right="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c0c0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10)</w:t>
            </w:r>
          </w:p>
        </w:tc>
      </w:tr>
      <w:tr>
        <w:trPr>
          <w:trHeight w:val="373" w:hRule="atLeast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12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33" w:right="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269.000000000001" w:type="dxa"/>
        <w:jc w:val="left"/>
        <w:tblInd w:w="1509.0" w:type="dxa"/>
        <w:tblLayout w:type="fixed"/>
        <w:tblLook w:val="0000"/>
      </w:tblPr>
      <w:tblGrid>
        <w:gridCol w:w="2591"/>
        <w:gridCol w:w="775"/>
        <w:gridCol w:w="748"/>
        <w:gridCol w:w="687"/>
        <w:gridCol w:w="1468"/>
        <w:tblGridChange w:id="0">
          <w:tblGrid>
            <w:gridCol w:w="2591"/>
            <w:gridCol w:w="775"/>
            <w:gridCol w:w="748"/>
            <w:gridCol w:w="687"/>
            <w:gridCol w:w="1468"/>
          </w:tblGrid>
        </w:tblGridChange>
      </w:tblGrid>
      <w:tr>
        <w:trPr>
          <w:trHeight w:val="361" w:hRule="atLeast"/>
        </w:trPr>
        <w:tc>
          <w:tcPr>
            <w:tcBorders>
              <w:top w:color="030303" w:space="0" w:sz="9" w:val="single"/>
              <w:left w:color="030303" w:space="0" w:sz="18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"sequent1aI_3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30303" w:space="0" w:sz="9" w:val="single"/>
              <w:bottom w:color="2b2b2b" w:space="0" w:sz="6" w:val="single"/>
              <w:right w:color="030303" w:space="0" w:sz="9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" w:hRule="atLeast"/>
        </w:trPr>
        <w:tc>
          <w:tcPr>
            <w:tcBorders>
              <w:top w:color="2b2b2b" w:space="0" w:sz="6" w:val="single"/>
              <w:left w:color="030303" w:space="0" w:sz="1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9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Layer 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3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Sh 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right w:color="030303" w:space="0" w:sz="9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5" w:lineRule="auto"/>
              <w:ind w:left="41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9207" cy="67055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07" cy="6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3" w:hRule="atLeast"/>
        </w:trPr>
        <w:tc>
          <w:tcPr>
            <w:tcBorders>
              <w:left w:color="030303" w:space="0" w:sz="18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 onv zd_7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Conv2D)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b2b2b" w:space="0" w:sz="6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5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(None,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b2b2b" w:space="0" w:sz="6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26, 26,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b2b2b" w:space="0" w:sz="6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b3b3b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6-4)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b2b2b" w:space="0" w:sz="6" w:val="single"/>
              <w:right w:color="030303" w:space="0" w:sz="9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5" w:lineRule="auto"/>
              <w:ind w:left="401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0653" cy="67055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53" cy="6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tcBorders>
              <w:top w:color="2b2b2b" w:space="0" w:sz="6" w:val="single"/>
              <w:left w:color="030303" w:space="0" w:sz="18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 onv zd_B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Conv2D)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0" w:right="4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(None,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24-, 24,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7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  <w:right w:color="030303" w:space="0" w:sz="9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18464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3" w:hRule="atLeast"/>
        </w:trPr>
        <w:tc>
          <w:tcPr>
            <w:tcBorders>
              <w:top w:color="2b2b2b" w:space="0" w:sz="6" w:val="single"/>
              <w:left w:color="030303" w:space="0" w:sz="18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-F1atten_3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e6e6e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0505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c7c7c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e6e6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18432)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bottom w:color="2b2b2b" w:space="0" w:sz="6" w:val="single"/>
              <w:right w:color="030303" w:space="0" w:sz="9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5" w:lineRule="auto"/>
              <w:ind w:left="401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900" cy="67055"/>
                  <wp:effectExtent b="0" l="0" r="0" t="0"/>
                  <wp:docPr id="1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0" cy="6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" w:hRule="atLeast"/>
        </w:trPr>
        <w:tc>
          <w:tcPr>
            <w:tcBorders>
              <w:top w:color="2b2b2b" w:space="0" w:sz="6" w:val="single"/>
              <w:left w:color="030303" w:space="0" w:sz="18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dense_y (Dense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c7c7c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5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(None,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6" w:val="single"/>
              <w:right w:color="030303" w:space="0" w:sz="9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9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184330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left w:color="030303" w:space="0" w:sz="18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191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Total pa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0606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98989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283, 434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nabl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rams: ze3, 434-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30303" w:space="0" w:sz="9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30303" w:space="0" w:sz="18" w:val="single"/>
              <w:bottom w:color="030303" w:space="0" w:sz="18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Non -I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c7c7c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0606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0505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30303" w:space="0" w:sz="18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30303" w:space="0" w:sz="18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30303" w:space="0" w:sz="18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30303" w:space="0" w:sz="18" w:val="single"/>
              <w:right w:color="030303" w:space="0" w:sz="9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sz w:val="20"/>
          <w:szCs w:val="20"/>
        </w:rPr>
        <w:sectPr>
          <w:type w:val="nextPage"/>
          <w:pgSz w:h="16840" w:w="11910"/>
          <w:pgMar w:bottom="280" w:top="1480" w:left="1300" w:right="13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5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446145" cy="443674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22928" y="1561628"/>
                          <a:ext cx="3446145" cy="4436745"/>
                          <a:chOff x="3622928" y="1561628"/>
                          <a:chExt cx="3446145" cy="4436745"/>
                        </a:xfrm>
                      </wpg:grpSpPr>
                      <wpg:grpSp>
                        <wpg:cNvGrpSpPr/>
                        <wpg:grpSpPr>
                          <a:xfrm>
                            <a:off x="3622928" y="1561628"/>
                            <a:ext cx="3446145" cy="4436745"/>
                            <a:chOff x="0" y="0"/>
                            <a:chExt cx="5427" cy="698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" cy="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427" cy="6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7" y="72"/>
                              <a:ext cx="5175" cy="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57" y="42"/>
                              <a:ext cx="5235" cy="681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46145" cy="4436745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6145" cy="4436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Accuracy: 98%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" w:right="181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https://colab.research.google.com/drive/1n01EAT3yFmPGMEoE69DUq1PesLT0O0Bl#forceEdit=true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27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&amp;sandboxMode=true</w:t>
        </w:r>
      </w:hyperlink>
      <w:r w:rsidDel="00000000" w:rsidR="00000000" w:rsidRPr="00000000">
        <w:rPr>
          <w:rtl w:val="0"/>
        </w:rPr>
      </w:r>
    </w:p>
    <w:sectPr>
      <w:type w:val="nextPage"/>
      <w:pgSz w:h="16840" w:w="11910"/>
      <w:pgMar w:bottom="280" w:top="1460" w:left="1300" w:right="13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Arial"/>
  <w:font w:name="Carlito"/>
  <w:font w:name="Palladio Ural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140"/>
    </w:pPr>
    <w:rPr>
      <w:rFonts w:ascii="Palladio Uralic" w:cs="Palladio Uralic" w:eastAsia="Palladio Uralic" w:hAnsi="Palladio Uralic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3.png"/><Relationship Id="rId24" Type="http://schemas.openxmlformats.org/officeDocument/2006/relationships/image" Target="media/image16.jp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colab.research.google.com/drive/1n01EAT3yFmPGMEoE69DUq1PesLT0O0Bl#forceEdit%3Dtrue%26sandboxMode%3Dtrue" TargetMode="External"/><Relationship Id="rId25" Type="http://schemas.openxmlformats.org/officeDocument/2006/relationships/image" Target="media/image8.png"/><Relationship Id="rId27" Type="http://schemas.openxmlformats.org/officeDocument/2006/relationships/hyperlink" Target="https://colab.research.google.com/drive/1n01EAT3yFmPGMEoE69DUq1PesLT0O0Bl#forceEdit%3Dtrue%26sandboxMode%3D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11" Type="http://schemas.openxmlformats.org/officeDocument/2006/relationships/image" Target="media/image20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