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4D094" w14:textId="77777777" w:rsidR="00F927F5" w:rsidRDefault="00000000">
      <w:pPr>
        <w:spacing w:before="2200" w:after="120"/>
      </w:pPr>
      <w:r>
        <w:rPr>
          <w:b/>
          <w:bCs/>
          <w:color w:val="1A3A8F"/>
          <w:sz w:val="72"/>
          <w:szCs w:val="72"/>
        </w:rPr>
        <w:t>INDIA LEARNHUB</w:t>
      </w:r>
    </w:p>
    <w:p w14:paraId="0BC277B0" w14:textId="77777777" w:rsidR="00F927F5" w:rsidRDefault="00000000">
      <w:pPr>
        <w:spacing w:after="80"/>
      </w:pPr>
      <w:r>
        <w:rPr>
          <w:b/>
          <w:bCs/>
          <w:color w:val="F58220"/>
          <w:sz w:val="44"/>
          <w:szCs w:val="44"/>
        </w:rPr>
        <w:t>Clarifications &amp; System Walk-through</w:t>
      </w:r>
    </w:p>
    <w:p w14:paraId="3E765E13" w14:textId="77777777" w:rsidR="00F927F5" w:rsidRDefault="00000000">
      <w:pPr>
        <w:spacing w:after="600"/>
      </w:pPr>
      <w:r>
        <w:rPr>
          <w:i/>
          <w:iCs/>
          <w:color w:val="1C1C1C"/>
        </w:rPr>
        <w:t>For your review and sign-off before development begins</w:t>
      </w:r>
    </w:p>
    <w:p w14:paraId="5E03CF26" w14:textId="77777777" w:rsidR="00F927F5" w:rsidRDefault="00000000">
      <w:pPr>
        <w:spacing w:after="40"/>
      </w:pPr>
      <w:r>
        <w:rPr>
          <w:color w:val="777777"/>
        </w:rPr>
        <w:t xml:space="preserve">Prepared by:  </w:t>
      </w:r>
      <w:r>
        <w:rPr>
          <w:b/>
          <w:bCs/>
          <w:color w:val="1C1C1C"/>
        </w:rPr>
        <w:t>Vidit Bhatnagar</w:t>
      </w:r>
    </w:p>
    <w:p w14:paraId="532ED340" w14:textId="77777777" w:rsidR="00F927F5" w:rsidRDefault="00000000">
      <w:pPr>
        <w:spacing w:after="40"/>
      </w:pPr>
      <w:r>
        <w:rPr>
          <w:color w:val="777777"/>
        </w:rPr>
        <w:t xml:space="preserve">For:  </w:t>
      </w:r>
      <w:r>
        <w:rPr>
          <w:b/>
          <w:bCs/>
          <w:color w:val="1C1C1C"/>
        </w:rPr>
        <w:t>Logan</w:t>
      </w:r>
    </w:p>
    <w:p w14:paraId="466B0E0C" w14:textId="77777777" w:rsidR="00F927F5" w:rsidRDefault="00000000">
      <w:pPr>
        <w:spacing w:after="40"/>
      </w:pPr>
      <w:r>
        <w:rPr>
          <w:color w:val="777777"/>
        </w:rPr>
        <w:t xml:space="preserve">Date:  </w:t>
      </w:r>
      <w:r>
        <w:rPr>
          <w:b/>
          <w:bCs/>
          <w:color w:val="1C1C1C"/>
        </w:rPr>
        <w:t>19 April 2026</w:t>
      </w:r>
    </w:p>
    <w:p w14:paraId="1406CD5C" w14:textId="77777777" w:rsidR="00F927F5" w:rsidRDefault="00000000">
      <w:pPr>
        <w:spacing w:after="40"/>
      </w:pPr>
      <w:r>
        <w:rPr>
          <w:color w:val="777777"/>
        </w:rPr>
        <w:t xml:space="preserve">Estimated time to review:  </w:t>
      </w:r>
      <w:r>
        <w:rPr>
          <w:b/>
          <w:bCs/>
          <w:color w:val="1C1C1C"/>
        </w:rPr>
        <w:t>20–30 minutes</w:t>
      </w:r>
    </w:p>
    <w:p w14:paraId="64010495" w14:textId="77777777" w:rsidR="00F927F5" w:rsidRDefault="00000000">
      <w:r>
        <w:br w:type="page"/>
      </w:r>
    </w:p>
    <w:p w14:paraId="1619B0E2" w14:textId="77777777" w:rsidR="00F927F5" w:rsidRDefault="00F927F5">
      <w:pPr>
        <w:sectPr w:rsidR="00F927F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2A37F07" w14:textId="77777777" w:rsidR="00F927F5" w:rsidRDefault="00000000">
      <w:pPr>
        <w:spacing w:before="240" w:after="180"/>
      </w:pPr>
      <w:r>
        <w:rPr>
          <w:b/>
          <w:bCs/>
          <w:color w:val="1A3A8F"/>
          <w:sz w:val="36"/>
          <w:szCs w:val="36"/>
        </w:rPr>
        <w:lastRenderedPageBreak/>
        <w:t>Hi Logan,</w:t>
      </w:r>
    </w:p>
    <w:p w14:paraId="054D20D7" w14:textId="77777777" w:rsidR="00F927F5" w:rsidRDefault="00000000">
      <w:pPr>
        <w:spacing w:after="120" w:line="300" w:lineRule="auto"/>
      </w:pPr>
      <w:r>
        <w:t>Thank you for the detailed response to my requirements document — it gave me almost everything I need to start building India LearnHub. Based on your answers, about 80% of the design is now locked in.</w:t>
      </w:r>
    </w:p>
    <w:p w14:paraId="7AF17DCB" w14:textId="77777777" w:rsidR="00F927F5" w:rsidRDefault="00000000">
      <w:pPr>
        <w:spacing w:after="120" w:line="300" w:lineRule="auto"/>
      </w:pPr>
      <w:r>
        <w:t>This document covers the remaining 20%. There are a few questions where your answer needs one more pass, a few places where the choice you made has trade-offs I think you should see clearly, and a few visual walk-throughs of how things will actually work, so you can react before I start coding.</w:t>
      </w:r>
    </w:p>
    <w:p w14:paraId="1D73BC99" w14:textId="77777777" w:rsidR="00F927F5" w:rsidRDefault="00000000">
      <w:pPr>
        <w:spacing w:after="120" w:line="300" w:lineRule="auto"/>
      </w:pPr>
      <w:r>
        <w:t>I have kept this document deliberately non-technical. Where I have made a recommendation, I have marked it clearly so you can simply say yes / no / prefer something else. Anywhere you see a diagram, that is what the finished system will behave like — please do push back if anything feels off.</w:t>
      </w:r>
    </w:p>
    <w:p w14:paraId="7C1709FA" w14:textId="77777777" w:rsidR="00F927F5" w:rsidRDefault="00000000">
      <w:pPr>
        <w:spacing w:after="120" w:line="300" w:lineRule="auto"/>
      </w:pPr>
      <w:r>
        <w:t xml:space="preserve">Please reply with your answers to the </w:t>
      </w:r>
      <w:r>
        <w:rPr>
          <w:b/>
          <w:bCs/>
        </w:rPr>
        <w:t>Decisions I Need From You</w:t>
      </w:r>
      <w:r>
        <w:t xml:space="preserve"> checklist on the last page. Once those are locked, I can begin development without further back-and-forth.</w:t>
      </w:r>
    </w:p>
    <w:p w14:paraId="1AE6B834" w14:textId="77777777" w:rsidR="00F927F5" w:rsidRDefault="00000000">
      <w:pPr>
        <w:spacing w:before="200" w:after="120"/>
      </w:pPr>
      <w:r>
        <w:rPr>
          <w:b/>
          <w:bCs/>
          <w:color w:val="1A3A8F"/>
          <w:sz w:val="28"/>
          <w:szCs w:val="28"/>
        </w:rPr>
        <w:t>What's Already Locked In</w:t>
      </w:r>
    </w:p>
    <w:p w14:paraId="20356A73" w14:textId="77777777" w:rsidR="00F927F5" w:rsidRDefault="00000000">
      <w:pPr>
        <w:spacing w:after="120" w:line="300" w:lineRule="auto"/>
      </w:pPr>
      <w:r>
        <w:t>These are confirmed from your response — I will not be asking you about these again.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27F5" w14:paraId="2E0F51C7" w14:textId="77777777">
        <w:tc>
          <w:tcPr>
            <w:tcW w:w="30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BF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418329" w14:textId="77777777" w:rsidR="00F927F5" w:rsidRDefault="00000000">
            <w:r>
              <w:rPr>
                <w:b/>
                <w:bCs/>
                <w:color w:val="1A3A8F"/>
                <w:sz w:val="20"/>
                <w:szCs w:val="20"/>
              </w:rPr>
              <w:t>Platform name</w:t>
            </w:r>
          </w:p>
        </w:tc>
        <w:tc>
          <w:tcPr>
            <w:tcW w:w="6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19D61" w14:textId="77777777" w:rsidR="00F927F5" w:rsidRDefault="00000000">
            <w:r>
              <w:rPr>
                <w:color w:val="1C1C1C"/>
                <w:sz w:val="20"/>
                <w:szCs w:val="20"/>
              </w:rPr>
              <w:t>India LearnHub</w:t>
            </w:r>
          </w:p>
        </w:tc>
      </w:tr>
      <w:tr w:rsidR="00F927F5" w14:paraId="47C400D2" w14:textId="77777777">
        <w:tc>
          <w:tcPr>
            <w:tcW w:w="30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BF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11A55" w14:textId="77777777" w:rsidR="00F927F5" w:rsidRDefault="00000000">
            <w:r>
              <w:rPr>
                <w:b/>
                <w:bCs/>
                <w:color w:val="1A3A8F"/>
                <w:sz w:val="20"/>
                <w:szCs w:val="20"/>
              </w:rPr>
              <w:t>Students &amp; programs</w:t>
            </w:r>
          </w:p>
        </w:tc>
        <w:tc>
          <w:tcPr>
            <w:tcW w:w="6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BFCF4" w14:textId="77777777" w:rsidR="00F927F5" w:rsidRDefault="00000000">
            <w:r>
              <w:rPr>
                <w:color w:val="1C1C1C"/>
                <w:sz w:val="20"/>
                <w:szCs w:val="20"/>
              </w:rPr>
              <w:t>In-person 300-hour Diploma Programs — Aviation and Retail &amp; Fashion</w:t>
            </w:r>
          </w:p>
        </w:tc>
      </w:tr>
      <w:tr w:rsidR="00F927F5" w14:paraId="08155FFD" w14:textId="77777777">
        <w:tc>
          <w:tcPr>
            <w:tcW w:w="30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BF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604C82" w14:textId="77777777" w:rsidR="00F927F5" w:rsidRDefault="00000000">
            <w:r>
              <w:rPr>
                <w:b/>
                <w:bCs/>
                <w:color w:val="1A3A8F"/>
                <w:sz w:val="20"/>
                <w:szCs w:val="20"/>
              </w:rPr>
              <w:t>Class size &amp; scale</w:t>
            </w:r>
          </w:p>
        </w:tc>
        <w:tc>
          <w:tcPr>
            <w:tcW w:w="6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63F75D" w14:textId="77777777" w:rsidR="00F927F5" w:rsidRDefault="00000000">
            <w:r>
              <w:rPr>
                <w:color w:val="1C1C1C"/>
                <w:sz w:val="20"/>
                <w:szCs w:val="20"/>
              </w:rPr>
              <w:t>Max 30 students per class, target 126 admissions in first 30 days</w:t>
            </w:r>
          </w:p>
        </w:tc>
      </w:tr>
      <w:tr w:rsidR="00F927F5" w14:paraId="51509F92" w14:textId="77777777">
        <w:tc>
          <w:tcPr>
            <w:tcW w:w="30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BF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01F0A" w14:textId="77777777" w:rsidR="00F927F5" w:rsidRDefault="00000000">
            <w:r>
              <w:rPr>
                <w:b/>
                <w:bCs/>
                <w:color w:val="1A3A8F"/>
                <w:sz w:val="20"/>
                <w:szCs w:val="20"/>
              </w:rPr>
              <w:t>Account creation</w:t>
            </w:r>
          </w:p>
        </w:tc>
        <w:tc>
          <w:tcPr>
            <w:tcW w:w="6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389F8" w14:textId="77777777" w:rsidR="00F927F5" w:rsidRDefault="00000000">
            <w:r>
              <w:rPr>
                <w:color w:val="1C1C1C"/>
                <w:sz w:val="20"/>
                <w:szCs w:val="20"/>
              </w:rPr>
              <w:t>Admin creates all student accounts (no self-registration)</w:t>
            </w:r>
          </w:p>
        </w:tc>
      </w:tr>
      <w:tr w:rsidR="00F927F5" w14:paraId="3FE3BC8E" w14:textId="77777777">
        <w:tc>
          <w:tcPr>
            <w:tcW w:w="30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BF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691E3" w14:textId="77777777" w:rsidR="00F927F5" w:rsidRDefault="00000000">
            <w:r>
              <w:rPr>
                <w:b/>
                <w:bCs/>
                <w:color w:val="1A3A8F"/>
                <w:sz w:val="20"/>
                <w:szCs w:val="20"/>
              </w:rPr>
              <w:t>Online payments</w:t>
            </w:r>
          </w:p>
        </w:tc>
        <w:tc>
          <w:tcPr>
            <w:tcW w:w="6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77B59" w14:textId="77777777" w:rsidR="00F927F5" w:rsidRDefault="00000000">
            <w:r>
              <w:rPr>
                <w:color w:val="1C1C1C"/>
                <w:sz w:val="20"/>
                <w:szCs w:val="20"/>
              </w:rPr>
              <w:t>Not in phase 1 — Finance team records payments manually</w:t>
            </w:r>
          </w:p>
        </w:tc>
      </w:tr>
      <w:tr w:rsidR="00F927F5" w14:paraId="298639C8" w14:textId="77777777">
        <w:tc>
          <w:tcPr>
            <w:tcW w:w="30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BF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56868" w14:textId="77777777" w:rsidR="00F927F5" w:rsidRDefault="00000000">
            <w:r>
              <w:rPr>
                <w:b/>
                <w:bCs/>
                <w:color w:val="1A3A8F"/>
                <w:sz w:val="20"/>
                <w:szCs w:val="20"/>
              </w:rPr>
              <w:t>Fee components</w:t>
            </w:r>
          </w:p>
        </w:tc>
        <w:tc>
          <w:tcPr>
            <w:tcW w:w="6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4328F0" w14:textId="77777777" w:rsidR="00F927F5" w:rsidRDefault="00000000">
            <w:r>
              <w:rPr>
                <w:color w:val="1C1C1C"/>
                <w:sz w:val="20"/>
                <w:szCs w:val="20"/>
              </w:rPr>
              <w:t>Registration + monthly tuition + exam + certification + miscellaneous</w:t>
            </w:r>
          </w:p>
        </w:tc>
      </w:tr>
      <w:tr w:rsidR="00F927F5" w14:paraId="70D0CC2E" w14:textId="77777777">
        <w:tc>
          <w:tcPr>
            <w:tcW w:w="30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BF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638925" w14:textId="77777777" w:rsidR="00F927F5" w:rsidRDefault="00000000">
            <w:r>
              <w:rPr>
                <w:b/>
                <w:bCs/>
                <w:color w:val="1A3A8F"/>
                <w:sz w:val="20"/>
                <w:szCs w:val="20"/>
              </w:rPr>
              <w:t>Auto-suspension</w:t>
            </w:r>
          </w:p>
        </w:tc>
        <w:tc>
          <w:tcPr>
            <w:tcW w:w="6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121F7" w14:textId="77777777" w:rsidR="00F927F5" w:rsidRDefault="00000000">
            <w:r>
              <w:rPr>
                <w:color w:val="1C1C1C"/>
                <w:sz w:val="20"/>
                <w:szCs w:val="20"/>
              </w:rPr>
              <w:t>After 2 weeks overdue, with 2 warnings first; Admin can override</w:t>
            </w:r>
          </w:p>
        </w:tc>
      </w:tr>
      <w:tr w:rsidR="00F927F5" w14:paraId="3A1D6985" w14:textId="77777777">
        <w:tc>
          <w:tcPr>
            <w:tcW w:w="30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BF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5FD8B" w14:textId="77777777" w:rsidR="00F927F5" w:rsidRDefault="00000000">
            <w:r>
              <w:rPr>
                <w:b/>
                <w:bCs/>
                <w:color w:val="1A3A8F"/>
                <w:sz w:val="20"/>
                <w:szCs w:val="20"/>
              </w:rPr>
              <w:t>Receipts</w:t>
            </w:r>
          </w:p>
        </w:tc>
        <w:tc>
          <w:tcPr>
            <w:tcW w:w="6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C8880" w14:textId="77777777" w:rsidR="00F927F5" w:rsidRDefault="00000000">
            <w:r>
              <w:rPr>
                <w:color w:val="1C1C1C"/>
                <w:sz w:val="20"/>
                <w:szCs w:val="20"/>
              </w:rPr>
              <w:t>Auto-generated PDF receipts</w:t>
            </w:r>
          </w:p>
        </w:tc>
      </w:tr>
      <w:tr w:rsidR="00F927F5" w14:paraId="7818E2D8" w14:textId="77777777">
        <w:tc>
          <w:tcPr>
            <w:tcW w:w="30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BF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5F70D" w14:textId="77777777" w:rsidR="00F927F5" w:rsidRDefault="00000000">
            <w:r>
              <w:rPr>
                <w:b/>
                <w:bCs/>
                <w:color w:val="1A3A8F"/>
                <w:sz w:val="20"/>
                <w:szCs w:val="20"/>
              </w:rPr>
              <w:t>Ticket categories</w:t>
            </w:r>
          </w:p>
        </w:tc>
        <w:tc>
          <w:tcPr>
            <w:tcW w:w="6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35823" w14:textId="77777777" w:rsidR="00F927F5" w:rsidRDefault="00000000">
            <w:r>
              <w:rPr>
                <w:color w:val="1C1C1C"/>
                <w:sz w:val="20"/>
                <w:szCs w:val="20"/>
              </w:rPr>
              <w:t>Academic, Administration, Finance, Technical, Complaints &amp; Appeals</w:t>
            </w:r>
          </w:p>
        </w:tc>
      </w:tr>
      <w:tr w:rsidR="00F927F5" w14:paraId="34CC62C3" w14:textId="77777777">
        <w:tc>
          <w:tcPr>
            <w:tcW w:w="30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BF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37825" w14:textId="77777777" w:rsidR="00F927F5" w:rsidRDefault="00000000">
            <w:r>
              <w:rPr>
                <w:b/>
                <w:bCs/>
                <w:color w:val="1A3A8F"/>
                <w:sz w:val="20"/>
                <w:szCs w:val="20"/>
              </w:rPr>
              <w:t>Ticket SLAs</w:t>
            </w:r>
          </w:p>
        </w:tc>
        <w:tc>
          <w:tcPr>
            <w:tcW w:w="6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5110F" w14:textId="77777777" w:rsidR="00F927F5" w:rsidRDefault="00000000">
            <w:r>
              <w:rPr>
                <w:color w:val="1C1C1C"/>
                <w:sz w:val="20"/>
                <w:szCs w:val="20"/>
              </w:rPr>
              <w:t>24 hours to acknowledge, 5 days to resolve, 15 days for formal complaints</w:t>
            </w:r>
          </w:p>
        </w:tc>
      </w:tr>
      <w:tr w:rsidR="00F927F5" w14:paraId="2F9FE1FD" w14:textId="77777777">
        <w:tc>
          <w:tcPr>
            <w:tcW w:w="30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BF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F5A57D" w14:textId="77777777" w:rsidR="00F927F5" w:rsidRDefault="00000000">
            <w:r>
              <w:rPr>
                <w:b/>
                <w:bCs/>
                <w:color w:val="1A3A8F"/>
                <w:sz w:val="20"/>
                <w:szCs w:val="20"/>
              </w:rPr>
              <w:t>Feedback style</w:t>
            </w:r>
          </w:p>
        </w:tc>
        <w:tc>
          <w:tcPr>
            <w:tcW w:w="6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A6D4D" w14:textId="77777777" w:rsidR="00F927F5" w:rsidRDefault="00000000">
            <w:r>
              <w:rPr>
                <w:color w:val="1C1C1C"/>
                <w:sz w:val="20"/>
                <w:szCs w:val="20"/>
              </w:rPr>
              <w:t>Rubric + written comments + summary feedback (one-way)</w:t>
            </w:r>
          </w:p>
        </w:tc>
      </w:tr>
      <w:tr w:rsidR="00F927F5" w14:paraId="44878313" w14:textId="77777777">
        <w:tc>
          <w:tcPr>
            <w:tcW w:w="30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BF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AD7789" w14:textId="77777777" w:rsidR="00F927F5" w:rsidRDefault="00000000">
            <w:r>
              <w:rPr>
                <w:b/>
                <w:bCs/>
                <w:color w:val="1A3A8F"/>
                <w:sz w:val="20"/>
                <w:szCs w:val="20"/>
              </w:rPr>
              <w:t>Timetable</w:t>
            </w:r>
          </w:p>
        </w:tc>
        <w:tc>
          <w:tcPr>
            <w:tcW w:w="6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CF8754" w14:textId="77777777" w:rsidR="00F927F5" w:rsidRDefault="00000000">
            <w:r>
              <w:rPr>
                <w:color w:val="1C1C1C"/>
                <w:sz w:val="20"/>
                <w:szCs w:val="20"/>
              </w:rPr>
              <w:t>Weekly recurring schedule</w:t>
            </w:r>
          </w:p>
        </w:tc>
      </w:tr>
      <w:tr w:rsidR="00F927F5" w14:paraId="48E70143" w14:textId="77777777">
        <w:tc>
          <w:tcPr>
            <w:tcW w:w="30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BF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C366A" w14:textId="77777777" w:rsidR="00F927F5" w:rsidRDefault="00000000">
            <w:r>
              <w:rPr>
                <w:b/>
                <w:bCs/>
                <w:color w:val="1A3A8F"/>
                <w:sz w:val="20"/>
                <w:szCs w:val="20"/>
              </w:rPr>
              <w:t>Certificates</w:t>
            </w:r>
          </w:p>
        </w:tc>
        <w:tc>
          <w:tcPr>
            <w:tcW w:w="6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80310F" w14:textId="77777777" w:rsidR="00F927F5" w:rsidRDefault="00000000">
            <w:r>
              <w:rPr>
                <w:color w:val="1C1C1C"/>
                <w:sz w:val="20"/>
                <w:szCs w:val="20"/>
              </w:rPr>
              <w:t>Yes — auto-issue on course completion via Certifier.io</w:t>
            </w:r>
          </w:p>
        </w:tc>
      </w:tr>
      <w:tr w:rsidR="00F927F5" w14:paraId="10E8540B" w14:textId="77777777">
        <w:tc>
          <w:tcPr>
            <w:tcW w:w="30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BF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847FF" w14:textId="77777777" w:rsidR="00F927F5" w:rsidRDefault="00000000">
            <w:r>
              <w:rPr>
                <w:b/>
                <w:bCs/>
                <w:color w:val="1A3A8F"/>
                <w:sz w:val="20"/>
                <w:szCs w:val="20"/>
              </w:rPr>
              <w:t>WhatsApp notifications</w:t>
            </w:r>
          </w:p>
        </w:tc>
        <w:tc>
          <w:tcPr>
            <w:tcW w:w="6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EE79D" w14:textId="77777777" w:rsidR="00F927F5" w:rsidRDefault="00000000">
            <w:r>
              <w:rPr>
                <w:color w:val="1C1C1C"/>
                <w:sz w:val="20"/>
                <w:szCs w:val="20"/>
              </w:rPr>
              <w:t>Yes</w:t>
            </w:r>
          </w:p>
        </w:tc>
      </w:tr>
      <w:tr w:rsidR="00F927F5" w14:paraId="171BDD14" w14:textId="77777777">
        <w:tc>
          <w:tcPr>
            <w:tcW w:w="30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BF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ECF3F3" w14:textId="77777777" w:rsidR="00F927F5" w:rsidRDefault="00000000">
            <w:r>
              <w:rPr>
                <w:b/>
                <w:bCs/>
                <w:color w:val="1A3A8F"/>
                <w:sz w:val="20"/>
                <w:szCs w:val="20"/>
              </w:rPr>
              <w:lastRenderedPageBreak/>
              <w:t>Brand palette</w:t>
            </w:r>
          </w:p>
        </w:tc>
        <w:tc>
          <w:tcPr>
            <w:tcW w:w="6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795D6" w14:textId="77777777" w:rsidR="00F927F5" w:rsidRDefault="00000000">
            <w:r>
              <w:rPr>
                <w:color w:val="1C1C1C"/>
                <w:sz w:val="20"/>
                <w:szCs w:val="20"/>
              </w:rPr>
              <w:t>Orange #F58220, Navy #1A3A8F, Light Blue #6E9BCC, Cream #FBF5E8</w:t>
            </w:r>
          </w:p>
        </w:tc>
      </w:tr>
      <w:tr w:rsidR="00F927F5" w14:paraId="635E41F4" w14:textId="77777777">
        <w:tc>
          <w:tcPr>
            <w:tcW w:w="30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BF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D13CC" w14:textId="77777777" w:rsidR="00F927F5" w:rsidRDefault="00000000">
            <w:r>
              <w:rPr>
                <w:b/>
                <w:bCs/>
                <w:color w:val="1A3A8F"/>
                <w:sz w:val="20"/>
                <w:szCs w:val="20"/>
              </w:rPr>
              <w:t>Infrastructure</w:t>
            </w:r>
          </w:p>
        </w:tc>
        <w:tc>
          <w:tcPr>
            <w:tcW w:w="6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D302E" w14:textId="77777777" w:rsidR="00F927F5" w:rsidRDefault="00000000">
            <w:r>
              <w:rPr>
                <w:color w:val="1C1C1C"/>
                <w:sz w:val="20"/>
                <w:szCs w:val="20"/>
              </w:rPr>
              <w:t>Separate from AGI — its own database and server</w:t>
            </w:r>
          </w:p>
        </w:tc>
      </w:tr>
      <w:tr w:rsidR="00F927F5" w14:paraId="2BCE70DF" w14:textId="77777777">
        <w:tc>
          <w:tcPr>
            <w:tcW w:w="30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BF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52766" w14:textId="77777777" w:rsidR="00F927F5" w:rsidRDefault="00000000">
            <w:r>
              <w:rPr>
                <w:b/>
                <w:bCs/>
                <w:color w:val="1A3A8F"/>
                <w:sz w:val="20"/>
                <w:szCs w:val="20"/>
              </w:rPr>
              <w:t>Launch target</w:t>
            </w:r>
          </w:p>
        </w:tc>
        <w:tc>
          <w:tcPr>
            <w:tcW w:w="6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55443" w14:textId="77777777" w:rsidR="00F927F5" w:rsidRDefault="00000000">
            <w:r>
              <w:rPr>
                <w:color w:val="1C1C1C"/>
                <w:sz w:val="20"/>
                <w:szCs w:val="20"/>
              </w:rPr>
              <w:t>Testing in June, full launch in July</w:t>
            </w:r>
          </w:p>
        </w:tc>
      </w:tr>
    </w:tbl>
    <w:p w14:paraId="29CCEF75" w14:textId="77777777" w:rsidR="00F927F5" w:rsidRDefault="00000000">
      <w:pPr>
        <w:spacing w:before="200" w:after="120"/>
      </w:pPr>
      <w:commentRangeStart w:id="0"/>
      <w:r>
        <w:rPr>
          <w:b/>
          <w:bCs/>
          <w:color w:val="1A3A8F"/>
          <w:sz w:val="28"/>
          <w:szCs w:val="28"/>
        </w:rPr>
        <w:t>The System at a Glance</w:t>
      </w:r>
      <w:commentRangeEnd w:id="0"/>
      <w:r w:rsidR="00975515">
        <w:rPr>
          <w:rStyle w:val="CommentReference"/>
        </w:rPr>
        <w:commentReference w:id="0"/>
      </w:r>
    </w:p>
    <w:p w14:paraId="360B2A2E" w14:textId="77777777" w:rsidR="00F927F5" w:rsidRDefault="00000000">
      <w:pPr>
        <w:spacing w:after="120" w:line="300" w:lineRule="auto"/>
      </w:pPr>
      <w:r>
        <w:t>Before we get into the open questions, here is a one-page picture of what India LearnHub will look like. Five user types, each with their own dashboard.</w:t>
      </w:r>
    </w:p>
    <w:p w14:paraId="655DF5E8" w14:textId="77777777" w:rsidR="00F927F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A61313C" wp14:editId="0DAAA131">
            <wp:extent cx="60960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C542" w14:textId="77777777" w:rsidR="00F927F5" w:rsidRDefault="00000000">
      <w:pPr>
        <w:spacing w:after="120" w:line="300" w:lineRule="auto"/>
      </w:pPr>
      <w:r>
        <w:rPr>
          <w:i/>
          <w:iCs/>
        </w:rPr>
        <w:t>The Finance role is the one you asked me to add. Everyone else already exists in AGI, though the permissions and screens will be designed fresh for India LearnHub.</w:t>
      </w:r>
    </w:p>
    <w:p w14:paraId="522F581B" w14:textId="77777777" w:rsidR="00F927F5" w:rsidRDefault="00000000">
      <w:r>
        <w:br w:type="page"/>
      </w:r>
    </w:p>
    <w:p w14:paraId="7D53E98F" w14:textId="77777777" w:rsidR="00F927F5" w:rsidRDefault="00000000">
      <w:pPr>
        <w:spacing w:before="200" w:after="120"/>
      </w:pPr>
      <w:r>
        <w:rPr>
          <w:b/>
          <w:bCs/>
          <w:color w:val="1A3A8F"/>
          <w:sz w:val="28"/>
          <w:szCs w:val="28"/>
        </w:rPr>
        <w:lastRenderedPageBreak/>
        <w:t>Clarifications Needed From You</w:t>
      </w:r>
    </w:p>
    <w:p w14:paraId="1734066B" w14:textId="77777777" w:rsidR="00F927F5" w:rsidRDefault="00000000">
      <w:pPr>
        <w:spacing w:after="120" w:line="300" w:lineRule="auto"/>
      </w:pPr>
      <w:r>
        <w:t>Twelve questions in total. Most have my recommendation pre-filled — you can simply confirm or adjust.</w:t>
      </w:r>
    </w:p>
    <w:p w14:paraId="41E6E6E6" w14:textId="77777777" w:rsidR="00F927F5" w:rsidRDefault="00000000">
      <w:pPr>
        <w:spacing w:before="200" w:after="80"/>
      </w:pPr>
      <w:r>
        <w:rPr>
          <w:b/>
          <w:bCs/>
          <w:color w:val="F58220"/>
          <w:sz w:val="24"/>
          <w:szCs w:val="24"/>
        </w:rPr>
        <w:t xml:space="preserve">Q1.  </w:t>
      </w:r>
      <w:r>
        <w:rPr>
          <w:b/>
          <w:bCs/>
          <w:color w:val="1A3A8F"/>
          <w:sz w:val="24"/>
          <w:szCs w:val="24"/>
        </w:rPr>
        <w:t>Data privacy &amp; compliance</w:t>
      </w:r>
    </w:p>
    <w:p w14:paraId="5234EFF4" w14:textId="77777777" w:rsidR="00F927F5" w:rsidRDefault="00000000">
      <w:pPr>
        <w:spacing w:after="80"/>
      </w:pPr>
      <w:r>
        <w:rPr>
          <w:b/>
          <w:bCs/>
          <w:color w:val="1C1C1C"/>
          <w:sz w:val="20"/>
          <w:szCs w:val="20"/>
        </w:rPr>
        <w:t xml:space="preserve">Why this matters:  </w:t>
      </w:r>
      <w:r>
        <w:rPr>
          <w:color w:val="1C1C1C"/>
          <w:sz w:val="20"/>
          <w:szCs w:val="20"/>
        </w:rPr>
        <w:t>In Q37 of the original response, the answer came back as the question text (probably by accident). I need to know if there are any legal requirements I must design around — e.g., must student data be stored within India, or do you have retention/audit rules from an accreditation body?</w:t>
      </w:r>
    </w:p>
    <w:p w14:paraId="53E63AC8" w14:textId="77777777" w:rsidR="00F927F5" w:rsidRDefault="00000000">
      <w:pPr>
        <w:spacing w:before="60" w:after="40"/>
      </w:pPr>
      <w:r>
        <w:rPr>
          <w:b/>
          <w:bCs/>
          <w:color w:val="1C1C1C"/>
          <w:sz w:val="20"/>
          <w:szCs w:val="20"/>
        </w:rPr>
        <w:t>Options:</w:t>
      </w:r>
    </w:p>
    <w:p w14:paraId="4269EE03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No special requirements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data can be stored anywhere, no specific retention rule</w:t>
      </w:r>
    </w:p>
    <w:p w14:paraId="74DCBD62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India residency required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student data must be hosted in India (affects server choice)</w:t>
      </w:r>
    </w:p>
    <w:p w14:paraId="535A3FB4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Specific rules I should know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please describe in your reply</w:t>
      </w:r>
    </w:p>
    <w:p w14:paraId="484AB3D5" w14:textId="77777777" w:rsidR="00F927F5" w:rsidRDefault="00000000">
      <w:pPr>
        <w:spacing w:before="80" w:after="40"/>
      </w:pPr>
      <w:r>
        <w:rPr>
          <w:b/>
          <w:bCs/>
          <w:color w:val="FFFFFF"/>
          <w:sz w:val="20"/>
          <w:szCs w:val="20"/>
          <w:shd w:val="clear" w:color="auto" w:fill="F58220"/>
        </w:rPr>
        <w:t xml:space="preserve">  MY RECOMMENDATION:  </w:t>
      </w:r>
      <w:r>
        <w:rPr>
          <w:b/>
          <w:bCs/>
          <w:color w:val="1C1C1C"/>
          <w:sz w:val="20"/>
          <w:szCs w:val="20"/>
        </w:rPr>
        <w:t xml:space="preserve">  Option B (India residency) is the safe default for an Indian-market EdTech product, even if no rule explicitly requires it. It costs the same, but protects you if rules tighten later.</w:t>
      </w:r>
    </w:p>
    <w:p w14:paraId="74E1CB3E" w14:textId="2E65E2FB" w:rsidR="00F927F5" w:rsidRDefault="00000000">
      <w:pPr>
        <w:spacing w:before="80" w:after="200"/>
      </w:pPr>
      <w:r>
        <w:rPr>
          <w:b/>
          <w:bCs/>
          <w:color w:val="1A3A8F"/>
          <w:sz w:val="20"/>
          <w:szCs w:val="20"/>
        </w:rPr>
        <w:t xml:space="preserve">Your answer:  </w:t>
      </w:r>
      <w:r w:rsidR="00B233DE" w:rsidRPr="00B233DE">
        <w:rPr>
          <w:rStyle w:val="whitespace-normal"/>
        </w:rPr>
        <w:t xml:space="preserve">We must comply with </w:t>
      </w:r>
      <w:r w:rsidR="00B233DE">
        <w:rPr>
          <w:rStyle w:val="whitespace-normal"/>
        </w:rPr>
        <w:t>Digital Personal Data Protection Act, 2023</w:t>
      </w:r>
      <w:r w:rsidR="00B233DE">
        <w:t xml:space="preserve"> (DPDP Act)</w:t>
      </w:r>
      <w:r w:rsidR="00B233DE">
        <w:t xml:space="preserve">, as far as I know this does not require data to be store in India but we should choose a service which is familiar with the act. </w:t>
      </w:r>
      <w:r>
        <w:rPr>
          <w:color w:val="E6E6E6"/>
          <w:sz w:val="20"/>
          <w:szCs w:val="20"/>
        </w:rPr>
        <w:t>__________________________________________________________</w:t>
      </w:r>
    </w:p>
    <w:p w14:paraId="153EF3B3" w14:textId="77777777" w:rsidR="00F927F5" w:rsidRDefault="00000000">
      <w:pPr>
        <w:spacing w:before="200" w:after="80"/>
      </w:pPr>
      <w:r>
        <w:rPr>
          <w:b/>
          <w:bCs/>
          <w:color w:val="F58220"/>
          <w:sz w:val="24"/>
          <w:szCs w:val="24"/>
        </w:rPr>
        <w:t xml:space="preserve">Q2.  </w:t>
      </w:r>
      <w:r>
        <w:rPr>
          <w:b/>
          <w:bCs/>
          <w:color w:val="1A3A8F"/>
          <w:sz w:val="24"/>
          <w:szCs w:val="24"/>
        </w:rPr>
        <w:t>Mobile app — which flavour?</w:t>
      </w:r>
    </w:p>
    <w:p w14:paraId="2B17DC57" w14:textId="77EE6502" w:rsidR="00F927F5" w:rsidRDefault="00000000">
      <w:pPr>
        <w:spacing w:after="80"/>
      </w:pPr>
      <w:r>
        <w:rPr>
          <w:b/>
          <w:bCs/>
          <w:color w:val="1C1C1C"/>
          <w:sz w:val="20"/>
          <w:szCs w:val="20"/>
        </w:rPr>
        <w:t xml:space="preserve">Why this matters:  </w:t>
      </w:r>
      <w:r>
        <w:rPr>
          <w:color w:val="1C1C1C"/>
          <w:sz w:val="20"/>
          <w:szCs w:val="20"/>
        </w:rPr>
        <w:t xml:space="preserve">You said 'yes' to a mobile app. There are three ways to deliver that, each with different time and cost implications. A native iOS + Android app is a </w:t>
      </w:r>
      <w:r w:rsidR="00BE70DA">
        <w:rPr>
          <w:color w:val="1C1C1C"/>
          <w:sz w:val="20"/>
          <w:szCs w:val="20"/>
        </w:rPr>
        <w:t>1-2</w:t>
      </w:r>
      <w:r>
        <w:rPr>
          <w:color w:val="1C1C1C"/>
          <w:sz w:val="20"/>
          <w:szCs w:val="20"/>
        </w:rPr>
        <w:t>month project on top of the web build — too much for July. The two faster options still feel like an app to the student.</w:t>
      </w:r>
    </w:p>
    <w:p w14:paraId="4D6CC5EE" w14:textId="77777777" w:rsidR="00F927F5" w:rsidRDefault="00000000">
      <w:pPr>
        <w:spacing w:before="60" w:after="40"/>
      </w:pPr>
      <w:r>
        <w:rPr>
          <w:b/>
          <w:bCs/>
          <w:color w:val="1C1C1C"/>
          <w:sz w:val="20"/>
          <w:szCs w:val="20"/>
        </w:rPr>
        <w:t>Options:</w:t>
      </w:r>
    </w:p>
    <w:p w14:paraId="60F20A82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Progressive Web App (PWA)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installs from the browser, works offline, sends push notifications, feels like an app. Built together with the web version — no extra time.</w:t>
      </w:r>
    </w:p>
    <w:p w14:paraId="408A0F45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Wrapper App in the App Store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same experience as PWA but published to the Apple App Store and Google Play Store. Adds about 4–6 weeks and needs Apple/Google developer accounts.</w:t>
      </w:r>
    </w:p>
    <w:p w14:paraId="0B788F14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Full native app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dedicated, polished iOS and Android apps. Adds 3–4 months. Not realistic for a July launch.</w:t>
      </w:r>
    </w:p>
    <w:p w14:paraId="2B15B0E8" w14:textId="77777777" w:rsidR="00F927F5" w:rsidRDefault="00000000">
      <w:pPr>
        <w:spacing w:before="80" w:after="40"/>
      </w:pPr>
      <w:r>
        <w:rPr>
          <w:b/>
          <w:bCs/>
          <w:color w:val="FFFFFF"/>
          <w:sz w:val="20"/>
          <w:szCs w:val="20"/>
          <w:shd w:val="clear" w:color="auto" w:fill="F58220"/>
        </w:rPr>
        <w:t xml:space="preserve">  MY RECOMMENDATION:  </w:t>
      </w:r>
      <w:r>
        <w:rPr>
          <w:b/>
          <w:bCs/>
          <w:color w:val="1C1C1C"/>
          <w:sz w:val="20"/>
          <w:szCs w:val="20"/>
        </w:rPr>
        <w:t xml:space="preserve">  Option A (PWA) for the July launch — fastest, students can still 'install' it on their phones. If you later want to be listed in the App Store, we can upgrade to Option B in phase 2 without rebuilding.</w:t>
      </w:r>
    </w:p>
    <w:p w14:paraId="7A30886C" w14:textId="29C010D9" w:rsidR="00F927F5" w:rsidRDefault="00000000">
      <w:pPr>
        <w:spacing w:before="80" w:after="200"/>
      </w:pPr>
      <w:r>
        <w:rPr>
          <w:b/>
          <w:bCs/>
          <w:color w:val="1A3A8F"/>
          <w:sz w:val="20"/>
          <w:szCs w:val="20"/>
        </w:rPr>
        <w:t xml:space="preserve">Your answer:  </w:t>
      </w:r>
      <w:r w:rsidR="00B233DE">
        <w:rPr>
          <w:b/>
          <w:bCs/>
          <w:color w:val="1A3A8F"/>
          <w:sz w:val="20"/>
          <w:szCs w:val="20"/>
        </w:rPr>
        <w:t>Option A</w:t>
      </w:r>
      <w:r>
        <w:rPr>
          <w:color w:val="E6E6E6"/>
          <w:sz w:val="20"/>
          <w:szCs w:val="20"/>
        </w:rPr>
        <w:t>_______________________________________________________________</w:t>
      </w:r>
    </w:p>
    <w:p w14:paraId="32EE96C3" w14:textId="77777777" w:rsidR="00F927F5" w:rsidRDefault="00000000">
      <w:pPr>
        <w:spacing w:before="200" w:after="80"/>
      </w:pPr>
      <w:r>
        <w:rPr>
          <w:b/>
          <w:bCs/>
          <w:color w:val="F58220"/>
          <w:sz w:val="24"/>
          <w:szCs w:val="24"/>
        </w:rPr>
        <w:t xml:space="preserve">Q3.  </w:t>
      </w:r>
      <w:r>
        <w:rPr>
          <w:b/>
          <w:bCs/>
          <w:color w:val="1A3A8F"/>
          <w:sz w:val="24"/>
          <w:szCs w:val="24"/>
        </w:rPr>
        <w:t>Videos and PDFs inside courses</w:t>
      </w:r>
    </w:p>
    <w:p w14:paraId="061A9687" w14:textId="77777777" w:rsidR="00F927F5" w:rsidRDefault="00000000">
      <w:pPr>
        <w:spacing w:after="80"/>
      </w:pPr>
      <w:r>
        <w:rPr>
          <w:b/>
          <w:bCs/>
          <w:color w:val="1C1C1C"/>
          <w:sz w:val="20"/>
          <w:szCs w:val="20"/>
        </w:rPr>
        <w:t xml:space="preserve">Why this matters:  </w:t>
      </w:r>
      <w:r>
        <w:rPr>
          <w:color w:val="1C1C1C"/>
          <w:sz w:val="20"/>
          <w:szCs w:val="20"/>
        </w:rPr>
        <w:t>In the feature checklist you marked 'skip' for Video Player and Document Viewer, but 'include' for Course Access &amp; Modules (which is the place where students watch videos and read PDFs). I believe you meant: students can still watch and read everything, we just don't need to track how long they watched or which page they're on.</w:t>
      </w:r>
    </w:p>
    <w:p w14:paraId="450D6ACC" w14:textId="77777777" w:rsidR="00F927F5" w:rsidRDefault="00000000">
      <w:pPr>
        <w:spacing w:before="80" w:after="40"/>
      </w:pPr>
      <w:r>
        <w:rPr>
          <w:b/>
          <w:bCs/>
          <w:color w:val="FFFFFF"/>
          <w:sz w:val="20"/>
          <w:szCs w:val="20"/>
          <w:shd w:val="clear" w:color="auto" w:fill="F58220"/>
        </w:rPr>
        <w:t xml:space="preserve">  MY RECOMMENDATION:  </w:t>
      </w:r>
      <w:r>
        <w:rPr>
          <w:b/>
          <w:bCs/>
          <w:color w:val="1C1C1C"/>
          <w:sz w:val="20"/>
          <w:szCs w:val="20"/>
        </w:rPr>
        <w:t xml:space="preserve">  I will build it this way: videos play, PDFs open, but no watch-time tracking or per-page tracking. Please confirm or correct.</w:t>
      </w:r>
    </w:p>
    <w:p w14:paraId="2EC6DEF7" w14:textId="41B7EED5" w:rsidR="00F927F5" w:rsidRDefault="00000000">
      <w:pPr>
        <w:spacing w:before="80" w:after="200"/>
      </w:pPr>
      <w:r>
        <w:rPr>
          <w:b/>
          <w:bCs/>
          <w:color w:val="1A3A8F"/>
          <w:sz w:val="20"/>
          <w:szCs w:val="20"/>
        </w:rPr>
        <w:t xml:space="preserve">Your answer:  </w:t>
      </w:r>
      <w:r w:rsidR="00B233DE">
        <w:rPr>
          <w:b/>
          <w:bCs/>
          <w:color w:val="1A3A8F"/>
          <w:sz w:val="20"/>
          <w:szCs w:val="20"/>
        </w:rPr>
        <w:t>Correct</w:t>
      </w:r>
      <w:r>
        <w:rPr>
          <w:color w:val="E6E6E6"/>
          <w:sz w:val="20"/>
          <w:szCs w:val="20"/>
        </w:rPr>
        <w:t>_______________________________________________________________</w:t>
      </w:r>
    </w:p>
    <w:p w14:paraId="1E646ED1" w14:textId="77777777" w:rsidR="00F927F5" w:rsidRDefault="00000000">
      <w:pPr>
        <w:spacing w:before="200" w:after="80"/>
      </w:pPr>
      <w:r>
        <w:rPr>
          <w:b/>
          <w:bCs/>
          <w:color w:val="F58220"/>
          <w:sz w:val="24"/>
          <w:szCs w:val="24"/>
        </w:rPr>
        <w:t xml:space="preserve">Q4.  </w:t>
      </w:r>
      <w:r>
        <w:rPr>
          <w:b/>
          <w:bCs/>
          <w:color w:val="1A3A8F"/>
          <w:sz w:val="24"/>
          <w:szCs w:val="24"/>
        </w:rPr>
        <w:t>Student batches — build the support now?</w:t>
      </w:r>
    </w:p>
    <w:p w14:paraId="0DFC0D8A" w14:textId="77777777" w:rsidR="00F927F5" w:rsidRDefault="00000000">
      <w:pPr>
        <w:spacing w:after="80"/>
      </w:pPr>
      <w:r>
        <w:rPr>
          <w:b/>
          <w:bCs/>
          <w:color w:val="1C1C1C"/>
          <w:sz w:val="20"/>
          <w:szCs w:val="20"/>
        </w:rPr>
        <w:lastRenderedPageBreak/>
        <w:t xml:space="preserve">Why this matters:  </w:t>
      </w:r>
      <w:r>
        <w:rPr>
          <w:color w:val="1C1C1C"/>
          <w:sz w:val="20"/>
          <w:szCs w:val="20"/>
        </w:rPr>
        <w:t>You said 'not sure yet' about batches. This is a database decision, not a feature decision. If I don't build batch support from day 1, adding it later means rewriting the student records — expensive. If I build it in, and you never use batches, every student just sits in a default 'Batch A' and you never notice.</w:t>
      </w:r>
    </w:p>
    <w:p w14:paraId="19A010CC" w14:textId="77777777" w:rsidR="00F927F5" w:rsidRDefault="00000000">
      <w:pPr>
        <w:spacing w:before="80" w:after="40"/>
      </w:pPr>
      <w:r>
        <w:rPr>
          <w:b/>
          <w:bCs/>
          <w:color w:val="FFFFFF"/>
          <w:sz w:val="20"/>
          <w:szCs w:val="20"/>
          <w:shd w:val="clear" w:color="auto" w:fill="F58220"/>
        </w:rPr>
        <w:t xml:space="preserve">  MY RECOMMENDATION:  </w:t>
      </w:r>
      <w:r>
        <w:rPr>
          <w:b/>
          <w:bCs/>
          <w:color w:val="1C1C1C"/>
          <w:sz w:val="20"/>
          <w:szCs w:val="20"/>
        </w:rPr>
        <w:t xml:space="preserve">  Build batch support in from day 1. You get flexibility for free (morning/evening sections, campus splits, cohort-wise schedules) and pay nothing if you don't use it.</w:t>
      </w:r>
    </w:p>
    <w:p w14:paraId="2CB11549" w14:textId="2F029543" w:rsidR="00F927F5" w:rsidRDefault="00000000">
      <w:pPr>
        <w:spacing w:before="80" w:after="200"/>
      </w:pPr>
      <w:r>
        <w:rPr>
          <w:b/>
          <w:bCs/>
          <w:color w:val="1A3A8F"/>
          <w:sz w:val="20"/>
          <w:szCs w:val="20"/>
        </w:rPr>
        <w:t>Your answer:</w:t>
      </w:r>
      <w:r w:rsidR="00F94956">
        <w:rPr>
          <w:b/>
          <w:bCs/>
          <w:color w:val="1A3A8F"/>
          <w:sz w:val="20"/>
          <w:szCs w:val="20"/>
        </w:rPr>
        <w:t xml:space="preserve"> yes</w:t>
      </w:r>
      <w:r w:rsidR="006A555A">
        <w:rPr>
          <w:b/>
          <w:bCs/>
          <w:color w:val="1A3A8F"/>
          <w:sz w:val="20"/>
          <w:szCs w:val="20"/>
        </w:rPr>
        <w:t>, batches</w:t>
      </w:r>
      <w:r>
        <w:rPr>
          <w:b/>
          <w:bCs/>
          <w:color w:val="1A3A8F"/>
          <w:sz w:val="20"/>
          <w:szCs w:val="20"/>
        </w:rPr>
        <w:t xml:space="preserve">  </w:t>
      </w:r>
      <w:r>
        <w:rPr>
          <w:color w:val="E6E6E6"/>
          <w:sz w:val="20"/>
          <w:szCs w:val="20"/>
        </w:rPr>
        <w:t>_____________________________________________________________</w:t>
      </w:r>
    </w:p>
    <w:p w14:paraId="208A6DAF" w14:textId="77777777" w:rsidR="00F927F5" w:rsidRDefault="00000000">
      <w:pPr>
        <w:spacing w:before="200" w:after="80"/>
      </w:pPr>
      <w:r>
        <w:rPr>
          <w:b/>
          <w:bCs/>
          <w:color w:val="F58220"/>
          <w:sz w:val="24"/>
          <w:szCs w:val="24"/>
        </w:rPr>
        <w:t xml:space="preserve">Q5.  </w:t>
      </w:r>
      <w:r>
        <w:rPr>
          <w:b/>
          <w:bCs/>
          <w:color w:val="1A3A8F"/>
          <w:sz w:val="24"/>
          <w:szCs w:val="24"/>
        </w:rPr>
        <w:t>Domain name</w:t>
      </w:r>
    </w:p>
    <w:p w14:paraId="799E9615" w14:textId="77777777" w:rsidR="00F927F5" w:rsidRDefault="00000000">
      <w:pPr>
        <w:spacing w:after="80"/>
      </w:pPr>
      <w:r>
        <w:rPr>
          <w:b/>
          <w:bCs/>
          <w:color w:val="1C1C1C"/>
          <w:sz w:val="20"/>
          <w:szCs w:val="20"/>
        </w:rPr>
        <w:t xml:space="preserve">Why this matters:  </w:t>
      </w:r>
      <w:r>
        <w:rPr>
          <w:color w:val="1C1C1C"/>
          <w:sz w:val="20"/>
          <w:szCs w:val="20"/>
        </w:rPr>
        <w:t>India LearnHub needs a web address (e.g., indialearnhub.com) before it can go live. It needs to be purchased and pointed at our server at least 2 weeks before launch so the secure connection (HTTPS) and email sending can be verified. For a July launch, I need this locked by mid-May.</w:t>
      </w:r>
    </w:p>
    <w:p w14:paraId="53F096B8" w14:textId="77777777" w:rsidR="00F927F5" w:rsidRDefault="00000000">
      <w:pPr>
        <w:spacing w:before="60" w:after="40"/>
      </w:pPr>
      <w:r>
        <w:rPr>
          <w:b/>
          <w:bCs/>
          <w:color w:val="1C1C1C"/>
          <w:sz w:val="20"/>
          <w:szCs w:val="20"/>
        </w:rPr>
        <w:t>Options:</w:t>
      </w:r>
    </w:p>
    <w:p w14:paraId="4FD2EAAF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Your team will register and share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you purchase the domain and give me access to configure it</w:t>
      </w:r>
    </w:p>
    <w:p w14:paraId="69820D3E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I register on your behalf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you reimburse the cost (~₹1,000 per year); domain stays in your name</w:t>
      </w:r>
    </w:p>
    <w:p w14:paraId="3D430347" w14:textId="77777777" w:rsidR="00F927F5" w:rsidRDefault="00000000">
      <w:pPr>
        <w:spacing w:before="80" w:after="40"/>
      </w:pPr>
      <w:r>
        <w:rPr>
          <w:b/>
          <w:bCs/>
          <w:color w:val="FFFFFF"/>
          <w:sz w:val="20"/>
          <w:szCs w:val="20"/>
          <w:shd w:val="clear" w:color="auto" w:fill="F58220"/>
        </w:rPr>
        <w:t xml:space="preserve">  MY RECOMMENDATION:  </w:t>
      </w:r>
      <w:r>
        <w:rPr>
          <w:b/>
          <w:bCs/>
          <w:color w:val="1C1C1C"/>
          <w:sz w:val="20"/>
          <w:szCs w:val="20"/>
        </w:rPr>
        <w:t xml:space="preserve">  Either works — just please confirm who owns this task and by when.</w:t>
      </w:r>
    </w:p>
    <w:p w14:paraId="4EE18904" w14:textId="432A6C9E" w:rsidR="00F927F5" w:rsidRDefault="00000000">
      <w:pPr>
        <w:spacing w:before="80" w:after="200"/>
      </w:pPr>
      <w:r>
        <w:rPr>
          <w:b/>
          <w:bCs/>
          <w:color w:val="1A3A8F"/>
          <w:sz w:val="20"/>
          <w:szCs w:val="20"/>
        </w:rPr>
        <w:t>Your answer:</w:t>
      </w:r>
      <w:r w:rsidR="006A555A">
        <w:rPr>
          <w:b/>
          <w:bCs/>
          <w:color w:val="1A3A8F"/>
          <w:sz w:val="20"/>
          <w:szCs w:val="20"/>
        </w:rPr>
        <w:t xml:space="preserve"> Rejin says he has bought a few different domains that you know about that we can use. </w:t>
      </w:r>
      <w:r>
        <w:rPr>
          <w:b/>
          <w:bCs/>
          <w:color w:val="1A3A8F"/>
          <w:sz w:val="20"/>
          <w:szCs w:val="20"/>
        </w:rPr>
        <w:t xml:space="preserve">  </w:t>
      </w:r>
      <w:r>
        <w:rPr>
          <w:color w:val="E6E6E6"/>
          <w:sz w:val="20"/>
          <w:szCs w:val="20"/>
        </w:rPr>
        <w:t>_______________________________________________________________</w:t>
      </w:r>
    </w:p>
    <w:p w14:paraId="3D525092" w14:textId="77777777" w:rsidR="00F927F5" w:rsidRDefault="00000000">
      <w:pPr>
        <w:spacing w:before="200" w:after="80"/>
      </w:pPr>
      <w:r>
        <w:rPr>
          <w:b/>
          <w:bCs/>
          <w:color w:val="F58220"/>
          <w:sz w:val="24"/>
          <w:szCs w:val="24"/>
        </w:rPr>
        <w:t xml:space="preserve">Q6.  </w:t>
      </w:r>
      <w:r>
        <w:rPr>
          <w:b/>
          <w:bCs/>
          <w:color w:val="1A3A8F"/>
          <w:sz w:val="24"/>
          <w:szCs w:val="24"/>
        </w:rPr>
        <w:t>Finance role — exact permissions</w:t>
      </w:r>
    </w:p>
    <w:p w14:paraId="19E9BD05" w14:textId="77777777" w:rsidR="00F927F5" w:rsidRDefault="00000000">
      <w:pPr>
        <w:spacing w:after="80"/>
      </w:pPr>
      <w:r>
        <w:rPr>
          <w:b/>
          <w:bCs/>
          <w:color w:val="1C1C1C"/>
          <w:sz w:val="20"/>
          <w:szCs w:val="20"/>
        </w:rPr>
        <w:t xml:space="preserve">Why this matters:  </w:t>
      </w:r>
      <w:r>
        <w:rPr>
          <w:color w:val="1C1C1C"/>
          <w:sz w:val="20"/>
          <w:szCs w:val="20"/>
        </w:rPr>
        <w:t>You asked me to add a Finance role, which I'm doing. To make sure the permissions are right, here is what I'm assuming Finance can and cannot do.</w:t>
      </w:r>
    </w:p>
    <w:p w14:paraId="37052356" w14:textId="77777777" w:rsidR="00F927F5" w:rsidRDefault="00000000">
      <w:pPr>
        <w:spacing w:before="60" w:after="40"/>
      </w:pPr>
      <w:r>
        <w:rPr>
          <w:b/>
          <w:bCs/>
          <w:color w:val="1C1C1C"/>
          <w:sz w:val="20"/>
          <w:szCs w:val="20"/>
        </w:rPr>
        <w:t>Options:</w:t>
      </w:r>
    </w:p>
    <w:p w14:paraId="5B296EC3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Finance CAN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view all students, record fee payments, issue PDF receipts, send fee reminders, see fee reports, handle finance tickets</w:t>
      </w:r>
    </w:p>
    <w:p w14:paraId="5F8B047B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Finance CANNOT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create or edit courses, create or delete user accounts, access academic content, change student grades</w:t>
      </w:r>
    </w:p>
    <w:p w14:paraId="7337D41F" w14:textId="77777777" w:rsidR="00F927F5" w:rsidRDefault="00000000">
      <w:pPr>
        <w:spacing w:before="80" w:after="40"/>
      </w:pPr>
      <w:r>
        <w:rPr>
          <w:b/>
          <w:bCs/>
          <w:color w:val="FFFFFF"/>
          <w:sz w:val="20"/>
          <w:szCs w:val="20"/>
          <w:shd w:val="clear" w:color="auto" w:fill="F58220"/>
        </w:rPr>
        <w:t xml:space="preserve">  MY RECOMMENDATION:  </w:t>
      </w:r>
      <w:r>
        <w:rPr>
          <w:b/>
          <w:bCs/>
          <w:color w:val="1C1C1C"/>
          <w:sz w:val="20"/>
          <w:szCs w:val="20"/>
        </w:rPr>
        <w:t xml:space="preserve">  Confirm the above split, or tell me what to adjust.</w:t>
      </w:r>
    </w:p>
    <w:p w14:paraId="3FD1A99D" w14:textId="1F7A6D2F" w:rsidR="00F927F5" w:rsidRDefault="00000000">
      <w:pPr>
        <w:spacing w:before="80" w:after="200"/>
      </w:pPr>
      <w:r>
        <w:rPr>
          <w:b/>
          <w:bCs/>
          <w:color w:val="1A3A8F"/>
          <w:sz w:val="20"/>
          <w:szCs w:val="20"/>
        </w:rPr>
        <w:t>Your answer:</w:t>
      </w:r>
      <w:r w:rsidR="006A555A">
        <w:rPr>
          <w:b/>
          <w:bCs/>
          <w:color w:val="1A3A8F"/>
          <w:sz w:val="20"/>
          <w:szCs w:val="20"/>
        </w:rPr>
        <w:t xml:space="preserve"> Confirmed</w:t>
      </w:r>
      <w:r>
        <w:rPr>
          <w:b/>
          <w:bCs/>
          <w:color w:val="1A3A8F"/>
          <w:sz w:val="20"/>
          <w:szCs w:val="20"/>
        </w:rPr>
        <w:t xml:space="preserve">  </w:t>
      </w:r>
      <w:r>
        <w:rPr>
          <w:color w:val="E6E6E6"/>
          <w:sz w:val="20"/>
          <w:szCs w:val="20"/>
        </w:rPr>
        <w:t>_______________________________________________________________</w:t>
      </w:r>
    </w:p>
    <w:p w14:paraId="6964CBB7" w14:textId="77777777" w:rsidR="00F927F5" w:rsidRDefault="00000000">
      <w:pPr>
        <w:spacing w:before="200" w:after="80"/>
      </w:pPr>
      <w:r>
        <w:rPr>
          <w:b/>
          <w:bCs/>
          <w:color w:val="F58220"/>
          <w:sz w:val="24"/>
          <w:szCs w:val="24"/>
        </w:rPr>
        <w:t xml:space="preserve">Q7.  </w:t>
      </w:r>
      <w:r>
        <w:rPr>
          <w:b/>
          <w:bCs/>
          <w:color w:val="1A3A8F"/>
          <w:sz w:val="24"/>
          <w:szCs w:val="24"/>
        </w:rPr>
        <w:t>Complaint tickets — when can one be raised?</w:t>
      </w:r>
    </w:p>
    <w:p w14:paraId="5AE829F5" w14:textId="77777777" w:rsidR="00F927F5" w:rsidRDefault="00000000">
      <w:pPr>
        <w:spacing w:after="80"/>
      </w:pPr>
      <w:r>
        <w:rPr>
          <w:b/>
          <w:bCs/>
          <w:color w:val="1C1C1C"/>
          <w:sz w:val="20"/>
          <w:szCs w:val="20"/>
        </w:rPr>
        <w:t xml:space="preserve">Why this matters:  </w:t>
      </w:r>
      <w:r>
        <w:rPr>
          <w:color w:val="1C1C1C"/>
          <w:sz w:val="20"/>
          <w:szCs w:val="20"/>
        </w:rPr>
        <w:t>You said a Complaint ticket can only be opened if the student has raised another ticket first. I need one level of detail: must the earlier ticket already be closed/resolved, or can the student escalate while it's still being worked on?</w:t>
      </w:r>
    </w:p>
    <w:p w14:paraId="179E8D39" w14:textId="77777777" w:rsidR="00F927F5" w:rsidRDefault="00000000">
      <w:pPr>
        <w:spacing w:before="60" w:after="40"/>
      </w:pPr>
      <w:r>
        <w:rPr>
          <w:b/>
          <w:bCs/>
          <w:color w:val="1C1C1C"/>
          <w:sz w:val="20"/>
          <w:szCs w:val="20"/>
        </w:rPr>
        <w:t>Options:</w:t>
      </w:r>
    </w:p>
    <w:p w14:paraId="389C88CB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Stricter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earlier ticket must be Resolved or Closed before a Complaint is allowed — prevents impatient escalation</w:t>
      </w:r>
    </w:p>
    <w:p w14:paraId="6838995A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More flexible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any earlier ticket (even Open/In Progress) is enough to unlock the Complaint button — faster for genuinely distressed students</w:t>
      </w:r>
    </w:p>
    <w:p w14:paraId="5E600815" w14:textId="77777777" w:rsidR="00F927F5" w:rsidRDefault="00000000">
      <w:pPr>
        <w:spacing w:before="80" w:after="40"/>
      </w:pPr>
      <w:r>
        <w:rPr>
          <w:b/>
          <w:bCs/>
          <w:color w:val="FFFFFF"/>
          <w:sz w:val="20"/>
          <w:szCs w:val="20"/>
          <w:shd w:val="clear" w:color="auto" w:fill="F58220"/>
        </w:rPr>
        <w:t xml:space="preserve">  MY RECOMMENDATION:  </w:t>
      </w:r>
      <w:r>
        <w:rPr>
          <w:b/>
          <w:bCs/>
          <w:color w:val="1C1C1C"/>
          <w:sz w:val="20"/>
          <w:szCs w:val="20"/>
        </w:rPr>
        <w:t xml:space="preserve">  Option A (stricter). Matches standard grievance escalation practice and stops Complaints from being used as a shortcut.</w:t>
      </w:r>
    </w:p>
    <w:p w14:paraId="2522E72C" w14:textId="4BF8025D" w:rsidR="00F927F5" w:rsidRDefault="00000000">
      <w:pPr>
        <w:spacing w:before="80" w:after="200"/>
      </w:pPr>
      <w:r>
        <w:rPr>
          <w:b/>
          <w:bCs/>
          <w:color w:val="1A3A8F"/>
          <w:sz w:val="20"/>
          <w:szCs w:val="20"/>
        </w:rPr>
        <w:t>Your answer:</w:t>
      </w:r>
      <w:r w:rsidR="006A555A">
        <w:rPr>
          <w:b/>
          <w:bCs/>
          <w:color w:val="1A3A8F"/>
          <w:sz w:val="20"/>
          <w:szCs w:val="20"/>
        </w:rPr>
        <w:t xml:space="preserve"> Option A</w:t>
      </w:r>
      <w:r>
        <w:rPr>
          <w:b/>
          <w:bCs/>
          <w:color w:val="1A3A8F"/>
          <w:sz w:val="20"/>
          <w:szCs w:val="20"/>
        </w:rPr>
        <w:t xml:space="preserve">  </w:t>
      </w:r>
      <w:r>
        <w:rPr>
          <w:color w:val="E6E6E6"/>
          <w:sz w:val="20"/>
          <w:szCs w:val="20"/>
        </w:rPr>
        <w:t>_______________________________________________________________</w:t>
      </w:r>
    </w:p>
    <w:p w14:paraId="470B38C8" w14:textId="77777777" w:rsidR="00F927F5" w:rsidRDefault="00000000">
      <w:pPr>
        <w:spacing w:before="200" w:after="80"/>
      </w:pPr>
      <w:r>
        <w:rPr>
          <w:b/>
          <w:bCs/>
          <w:color w:val="F58220"/>
          <w:sz w:val="24"/>
          <w:szCs w:val="24"/>
        </w:rPr>
        <w:t xml:space="preserve">Q8.  </w:t>
      </w:r>
      <w:r>
        <w:rPr>
          <w:b/>
          <w:bCs/>
          <w:color w:val="1A3A8F"/>
          <w:sz w:val="24"/>
          <w:szCs w:val="24"/>
        </w:rPr>
        <w:t>First-time login — the welcome email</w:t>
      </w:r>
    </w:p>
    <w:p w14:paraId="148E3A88" w14:textId="77777777" w:rsidR="00F927F5" w:rsidRDefault="00000000">
      <w:pPr>
        <w:spacing w:after="80"/>
      </w:pPr>
      <w:r>
        <w:rPr>
          <w:b/>
          <w:bCs/>
          <w:color w:val="1C1C1C"/>
          <w:sz w:val="20"/>
          <w:szCs w:val="20"/>
        </w:rPr>
        <w:t xml:space="preserve">Why this matters:  </w:t>
      </w:r>
      <w:r>
        <w:rPr>
          <w:color w:val="1C1C1C"/>
          <w:sz w:val="20"/>
          <w:szCs w:val="20"/>
        </w:rPr>
        <w:t>When Admin creates a student account, what should the welcome email contain? The student needs to know where to go, how to log in, and what to expect.</w:t>
      </w:r>
    </w:p>
    <w:p w14:paraId="2F684022" w14:textId="77777777" w:rsidR="00F927F5" w:rsidRDefault="00000000">
      <w:pPr>
        <w:spacing w:before="60" w:after="40"/>
      </w:pPr>
      <w:r>
        <w:rPr>
          <w:b/>
          <w:bCs/>
          <w:color w:val="1C1C1C"/>
          <w:sz w:val="20"/>
          <w:szCs w:val="20"/>
        </w:rPr>
        <w:lastRenderedPageBreak/>
        <w:t>Options:</w:t>
      </w:r>
    </w:p>
    <w:p w14:paraId="4D713231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Temporary password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system generates a password, student changes it on first login</w:t>
      </w:r>
    </w:p>
    <w:p w14:paraId="0A9F537A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Magic link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no password — student clicks a one-time link in the email that logs them in and prompts them to set a password</w:t>
      </w:r>
    </w:p>
    <w:p w14:paraId="1D522259" w14:textId="77777777" w:rsidR="00F927F5" w:rsidRDefault="00000000">
      <w:pPr>
        <w:spacing w:before="80" w:after="40"/>
      </w:pPr>
      <w:r>
        <w:rPr>
          <w:b/>
          <w:bCs/>
          <w:color w:val="FFFFFF"/>
          <w:sz w:val="20"/>
          <w:szCs w:val="20"/>
          <w:shd w:val="clear" w:color="auto" w:fill="F58220"/>
        </w:rPr>
        <w:t xml:space="preserve">  MY RECOMMENDATION:  </w:t>
      </w:r>
      <w:r>
        <w:rPr>
          <w:b/>
          <w:bCs/>
          <w:color w:val="1C1C1C"/>
          <w:sz w:val="20"/>
          <w:szCs w:val="20"/>
        </w:rPr>
        <w:t xml:space="preserve">  Option B (magic link). Fewer support tickets from forgotten passwords, better first impression, standard for modern EdTech.</w:t>
      </w:r>
    </w:p>
    <w:p w14:paraId="72FC7E8E" w14:textId="3ED2BA6F" w:rsidR="00F927F5" w:rsidRDefault="00000000">
      <w:pPr>
        <w:spacing w:before="80" w:after="200"/>
      </w:pPr>
      <w:r>
        <w:rPr>
          <w:b/>
          <w:bCs/>
          <w:color w:val="1A3A8F"/>
          <w:sz w:val="20"/>
          <w:szCs w:val="20"/>
        </w:rPr>
        <w:t>Your answer:</w:t>
      </w:r>
      <w:r w:rsidR="006A555A">
        <w:rPr>
          <w:b/>
          <w:bCs/>
          <w:color w:val="1A3A8F"/>
          <w:sz w:val="20"/>
          <w:szCs w:val="20"/>
        </w:rPr>
        <w:t xml:space="preserve"> Option B</w:t>
      </w:r>
      <w:r>
        <w:rPr>
          <w:b/>
          <w:bCs/>
          <w:color w:val="1A3A8F"/>
          <w:sz w:val="20"/>
          <w:szCs w:val="20"/>
        </w:rPr>
        <w:t xml:space="preserve">  </w:t>
      </w:r>
      <w:r>
        <w:rPr>
          <w:color w:val="E6E6E6"/>
          <w:sz w:val="20"/>
          <w:szCs w:val="20"/>
        </w:rPr>
        <w:t>_______________________________________________________________</w:t>
      </w:r>
    </w:p>
    <w:p w14:paraId="5B8FFFB3" w14:textId="77777777" w:rsidR="00F927F5" w:rsidRDefault="00000000">
      <w:pPr>
        <w:spacing w:before="200" w:after="80"/>
      </w:pPr>
      <w:r>
        <w:rPr>
          <w:b/>
          <w:bCs/>
          <w:color w:val="F58220"/>
          <w:sz w:val="24"/>
          <w:szCs w:val="24"/>
        </w:rPr>
        <w:t xml:space="preserve">Q9.  </w:t>
      </w:r>
      <w:r>
        <w:rPr>
          <w:b/>
          <w:bCs/>
          <w:color w:val="1A3A8F"/>
          <w:sz w:val="24"/>
          <w:szCs w:val="24"/>
        </w:rPr>
        <w:t>Fee reminder schedule</w:t>
      </w:r>
    </w:p>
    <w:p w14:paraId="3E516871" w14:textId="77777777" w:rsidR="00F927F5" w:rsidRDefault="00000000">
      <w:pPr>
        <w:spacing w:after="80"/>
      </w:pPr>
      <w:r>
        <w:rPr>
          <w:b/>
          <w:bCs/>
          <w:color w:val="1C1C1C"/>
          <w:sz w:val="20"/>
          <w:szCs w:val="20"/>
        </w:rPr>
        <w:t xml:space="preserve">Why this matters:  </w:t>
      </w:r>
      <w:r>
        <w:rPr>
          <w:color w:val="1C1C1C"/>
          <w:sz w:val="20"/>
          <w:szCs w:val="20"/>
        </w:rPr>
        <w:t>You said auto-reminders for upcoming and overdue payments. Here is the schedule I plan to use. It aligns with the 2-warning-then-suspend rule you already confirmed.</w:t>
      </w:r>
    </w:p>
    <w:p w14:paraId="54209EE7" w14:textId="77777777" w:rsidR="00F927F5" w:rsidRDefault="00000000">
      <w:pPr>
        <w:spacing w:before="60" w:after="40"/>
      </w:pPr>
      <w:r>
        <w:rPr>
          <w:b/>
          <w:bCs/>
          <w:color w:val="1C1C1C"/>
          <w:sz w:val="20"/>
          <w:szCs w:val="20"/>
        </w:rPr>
        <w:t>Options:</w:t>
      </w:r>
    </w:p>
    <w:p w14:paraId="027CD452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7 days before due date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friendly upcoming-payment reminder (email + WhatsApp)</w:t>
      </w:r>
    </w:p>
    <w:p w14:paraId="09E9FD72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On due date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gentle 'payment due today' reminder</w:t>
      </w:r>
    </w:p>
    <w:p w14:paraId="70ACC5F8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3 days overdue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friendly nudge</w:t>
      </w:r>
    </w:p>
    <w:p w14:paraId="2F33BDD6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14 days overdue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Warning 1 — formal notice that access will be suspended in 2 weeks</w:t>
      </w:r>
    </w:p>
    <w:p w14:paraId="6F0683F2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21 days overdue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Warning 2 — final notice</w:t>
      </w:r>
    </w:p>
    <w:p w14:paraId="6800C682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28 days overdue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Access suspended automatically</w:t>
      </w:r>
    </w:p>
    <w:p w14:paraId="00CC6324" w14:textId="77777777" w:rsidR="00F927F5" w:rsidRDefault="00000000">
      <w:pPr>
        <w:spacing w:before="80" w:after="40"/>
      </w:pPr>
      <w:r>
        <w:rPr>
          <w:b/>
          <w:bCs/>
          <w:color w:val="FFFFFF"/>
          <w:sz w:val="20"/>
          <w:szCs w:val="20"/>
          <w:shd w:val="clear" w:color="auto" w:fill="F58220"/>
        </w:rPr>
        <w:t xml:space="preserve">  MY RECOMMENDATION:  </w:t>
      </w:r>
      <w:r>
        <w:rPr>
          <w:b/>
          <w:bCs/>
          <w:color w:val="1C1C1C"/>
          <w:sz w:val="20"/>
          <w:szCs w:val="20"/>
        </w:rPr>
        <w:t xml:space="preserve">  Use this schedule unless you want to adjust any of the timings.</w:t>
      </w:r>
    </w:p>
    <w:p w14:paraId="3C03FD7F" w14:textId="2A16C016" w:rsidR="00F927F5" w:rsidRDefault="00000000">
      <w:pPr>
        <w:spacing w:before="80" w:after="200"/>
      </w:pPr>
      <w:r>
        <w:rPr>
          <w:b/>
          <w:bCs/>
          <w:color w:val="1A3A8F"/>
          <w:sz w:val="20"/>
          <w:szCs w:val="20"/>
        </w:rPr>
        <w:t>Your answer:</w:t>
      </w:r>
      <w:r w:rsidR="006A555A">
        <w:rPr>
          <w:b/>
          <w:bCs/>
          <w:color w:val="1A3A8F"/>
          <w:sz w:val="20"/>
          <w:szCs w:val="20"/>
        </w:rPr>
        <w:t xml:space="preserve"> Add another reminder 14 days before upcoming payment is due, otherwise looks good. </w:t>
      </w:r>
      <w:r>
        <w:rPr>
          <w:b/>
          <w:bCs/>
          <w:color w:val="1A3A8F"/>
          <w:sz w:val="20"/>
          <w:szCs w:val="20"/>
        </w:rPr>
        <w:t xml:space="preserve">  </w:t>
      </w:r>
      <w:r>
        <w:rPr>
          <w:color w:val="E6E6E6"/>
          <w:sz w:val="20"/>
          <w:szCs w:val="20"/>
        </w:rPr>
        <w:t>_______________________________________________________________</w:t>
      </w:r>
    </w:p>
    <w:p w14:paraId="0020CB6E" w14:textId="77777777" w:rsidR="00F927F5" w:rsidRDefault="00000000">
      <w:pPr>
        <w:spacing w:before="200" w:after="80"/>
      </w:pPr>
      <w:r>
        <w:rPr>
          <w:b/>
          <w:bCs/>
          <w:color w:val="F58220"/>
          <w:sz w:val="24"/>
          <w:szCs w:val="24"/>
        </w:rPr>
        <w:t xml:space="preserve">Q10.  </w:t>
      </w:r>
      <w:r>
        <w:rPr>
          <w:b/>
          <w:bCs/>
          <w:color w:val="1A3A8F"/>
          <w:sz w:val="24"/>
          <w:szCs w:val="24"/>
        </w:rPr>
        <w:t>WhatsApp — what events trigger a message?</w:t>
      </w:r>
    </w:p>
    <w:p w14:paraId="0528F52F" w14:textId="77777777" w:rsidR="00F927F5" w:rsidRDefault="00000000">
      <w:pPr>
        <w:spacing w:after="80"/>
      </w:pPr>
      <w:r>
        <w:rPr>
          <w:b/>
          <w:bCs/>
          <w:color w:val="1C1C1C"/>
          <w:sz w:val="20"/>
          <w:szCs w:val="20"/>
        </w:rPr>
        <w:t xml:space="preserve">Why this matters:  </w:t>
      </w:r>
      <w:r>
        <w:rPr>
          <w:color w:val="1C1C1C"/>
          <w:sz w:val="20"/>
          <w:szCs w:val="20"/>
        </w:rPr>
        <w:t>WhatsApp messages cost per message and each template needs to be pre-approved by Meta (1–2 days per template). The more event types, the more setup. Here are the events I recommend wiring up:</w:t>
      </w:r>
    </w:p>
    <w:p w14:paraId="0F52C4BA" w14:textId="77777777" w:rsidR="00F927F5" w:rsidRDefault="00000000">
      <w:pPr>
        <w:spacing w:before="60" w:after="40"/>
      </w:pPr>
      <w:r>
        <w:rPr>
          <w:b/>
          <w:bCs/>
          <w:color w:val="1C1C1C"/>
          <w:sz w:val="20"/>
          <w:szCs w:val="20"/>
        </w:rPr>
        <w:t>Options:</w:t>
      </w:r>
    </w:p>
    <w:p w14:paraId="7551BB57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Account created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welcome message with magic link (optional — email already covers this)</w:t>
      </w:r>
    </w:p>
    <w:p w14:paraId="5B8CF339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Fee due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upcoming and overdue fee reminders</w:t>
      </w:r>
    </w:p>
    <w:p w14:paraId="495BC878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Payment received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confirmation with receipt attached</w:t>
      </w:r>
    </w:p>
    <w:p w14:paraId="6126799C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New feedback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faculty has given you new feedback</w:t>
      </w:r>
    </w:p>
    <w:p w14:paraId="1C144398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Ticket updated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status change or response from staff</w:t>
      </w:r>
    </w:p>
    <w:p w14:paraId="5071E39A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Class schedule change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timetable update notifications</w:t>
      </w:r>
    </w:p>
    <w:p w14:paraId="3C356C6D" w14:textId="77777777" w:rsidR="00F927F5" w:rsidRDefault="00000000">
      <w:pPr>
        <w:spacing w:before="80" w:after="40"/>
      </w:pPr>
      <w:r>
        <w:rPr>
          <w:b/>
          <w:bCs/>
          <w:color w:val="FFFFFF"/>
          <w:sz w:val="20"/>
          <w:szCs w:val="20"/>
          <w:shd w:val="clear" w:color="auto" w:fill="F58220"/>
        </w:rPr>
        <w:t xml:space="preserve">  MY RECOMMENDATION:  </w:t>
      </w:r>
      <w:r>
        <w:rPr>
          <w:b/>
          <w:bCs/>
          <w:color w:val="1C1C1C"/>
          <w:sz w:val="20"/>
          <w:szCs w:val="20"/>
        </w:rPr>
        <w:t xml:space="preserve">  Start with Fee due, Payment received, and Ticket updated for launch. Add the rest in phase 2. This keeps WhatsApp costs low and templates manageable.</w:t>
      </w:r>
    </w:p>
    <w:p w14:paraId="688D777F" w14:textId="52C55D2B" w:rsidR="00F927F5" w:rsidRDefault="00000000">
      <w:pPr>
        <w:spacing w:before="80" w:after="200"/>
      </w:pPr>
      <w:r>
        <w:rPr>
          <w:b/>
          <w:bCs/>
          <w:color w:val="1A3A8F"/>
          <w:sz w:val="20"/>
          <w:szCs w:val="20"/>
        </w:rPr>
        <w:t>Your answer:</w:t>
      </w:r>
      <w:r w:rsidR="006A555A">
        <w:rPr>
          <w:b/>
          <w:bCs/>
          <w:color w:val="1A3A8F"/>
          <w:sz w:val="20"/>
          <w:szCs w:val="20"/>
        </w:rPr>
        <w:t xml:space="preserve"> Agree</w:t>
      </w:r>
      <w:r>
        <w:rPr>
          <w:b/>
          <w:bCs/>
          <w:color w:val="1A3A8F"/>
          <w:sz w:val="20"/>
          <w:szCs w:val="20"/>
        </w:rPr>
        <w:t xml:space="preserve">  </w:t>
      </w:r>
      <w:r>
        <w:rPr>
          <w:color w:val="E6E6E6"/>
          <w:sz w:val="20"/>
          <w:szCs w:val="20"/>
        </w:rPr>
        <w:t>_______________________________________________________________</w:t>
      </w:r>
    </w:p>
    <w:p w14:paraId="162E448A" w14:textId="77777777" w:rsidR="00F927F5" w:rsidRDefault="00000000">
      <w:pPr>
        <w:spacing w:before="200" w:after="80"/>
      </w:pPr>
      <w:r>
        <w:rPr>
          <w:b/>
          <w:bCs/>
          <w:color w:val="F58220"/>
          <w:sz w:val="24"/>
          <w:szCs w:val="24"/>
        </w:rPr>
        <w:t xml:space="preserve">Q11.  </w:t>
      </w:r>
      <w:r>
        <w:rPr>
          <w:b/>
          <w:bCs/>
          <w:color w:val="1A3A8F"/>
          <w:sz w:val="24"/>
          <w:szCs w:val="24"/>
        </w:rPr>
        <w:t>Receipt &amp; invoice template</w:t>
      </w:r>
    </w:p>
    <w:p w14:paraId="08083036" w14:textId="77777777" w:rsidR="00F927F5" w:rsidRDefault="00000000">
      <w:pPr>
        <w:spacing w:after="80"/>
      </w:pPr>
      <w:r>
        <w:rPr>
          <w:b/>
          <w:bCs/>
          <w:color w:val="1C1C1C"/>
          <w:sz w:val="20"/>
          <w:szCs w:val="20"/>
        </w:rPr>
        <w:t xml:space="preserve">Why this matters:  </w:t>
      </w:r>
      <w:r>
        <w:rPr>
          <w:color w:val="1C1C1C"/>
          <w:sz w:val="20"/>
          <w:szCs w:val="20"/>
        </w:rPr>
        <w:t>Every payment triggers a PDF receipt. I need to know what it should look like before I design it.</w:t>
      </w:r>
    </w:p>
    <w:p w14:paraId="3D2E456F" w14:textId="77777777" w:rsidR="00F927F5" w:rsidRDefault="00000000">
      <w:pPr>
        <w:spacing w:before="60" w:after="40"/>
      </w:pPr>
      <w:r>
        <w:rPr>
          <w:b/>
          <w:bCs/>
          <w:color w:val="1C1C1C"/>
          <w:sz w:val="20"/>
          <w:szCs w:val="20"/>
        </w:rPr>
        <w:t>Options:</w:t>
      </w:r>
    </w:p>
    <w:p w14:paraId="332A878B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Logo and address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please share the official India LearnHub logo (SVG preferred) and the registered office address</w:t>
      </w:r>
    </w:p>
    <w:p w14:paraId="019EBFA2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Tax/GST details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if India LearnHub (or its parent LUC) has a GST number, should it appear on receipts? Is tuition GST-applicable or exempt?</w:t>
      </w:r>
    </w:p>
    <w:p w14:paraId="422A5F0D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lastRenderedPageBreak/>
        <w:t>Signature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a digital signature of a finance/authorised person, or just a system-generated receipt number is fine?</w:t>
      </w:r>
    </w:p>
    <w:p w14:paraId="6E8D4E36" w14:textId="77777777" w:rsidR="00F927F5" w:rsidRDefault="00000000">
      <w:pPr>
        <w:spacing w:before="80" w:after="40"/>
      </w:pPr>
      <w:r>
        <w:rPr>
          <w:b/>
          <w:bCs/>
          <w:color w:val="FFFFFF"/>
          <w:sz w:val="20"/>
          <w:szCs w:val="20"/>
          <w:shd w:val="clear" w:color="auto" w:fill="F58220"/>
        </w:rPr>
        <w:t xml:space="preserve">  MY RECOMMENDATION:  </w:t>
      </w:r>
      <w:r>
        <w:rPr>
          <w:b/>
          <w:bCs/>
          <w:color w:val="1C1C1C"/>
          <w:sz w:val="20"/>
          <w:szCs w:val="20"/>
        </w:rPr>
        <w:t xml:space="preserve">  Send me the logo file, registered address, and GST details (if any). I will design a clean default and share a preview for approval.</w:t>
      </w:r>
    </w:p>
    <w:p w14:paraId="3DFE66C7" w14:textId="68C947F9" w:rsidR="00F927F5" w:rsidRDefault="00000000">
      <w:pPr>
        <w:spacing w:before="80" w:after="200"/>
      </w:pPr>
      <w:r>
        <w:rPr>
          <w:b/>
          <w:bCs/>
          <w:color w:val="1A3A8F"/>
          <w:sz w:val="20"/>
          <w:szCs w:val="20"/>
        </w:rPr>
        <w:t>Your answer:</w:t>
      </w:r>
      <w:r w:rsidR="004476A6">
        <w:rPr>
          <w:b/>
          <w:bCs/>
          <w:color w:val="1A3A8F"/>
          <w:sz w:val="20"/>
          <w:szCs w:val="20"/>
        </w:rPr>
        <w:t xml:space="preserve"> PENDING</w:t>
      </w:r>
      <w:r>
        <w:rPr>
          <w:b/>
          <w:bCs/>
          <w:color w:val="1A3A8F"/>
          <w:sz w:val="20"/>
          <w:szCs w:val="20"/>
        </w:rPr>
        <w:t xml:space="preserve">  </w:t>
      </w:r>
      <w:r>
        <w:rPr>
          <w:color w:val="E6E6E6"/>
          <w:sz w:val="20"/>
          <w:szCs w:val="20"/>
        </w:rPr>
        <w:t>_______________________________________________________________</w:t>
      </w:r>
    </w:p>
    <w:p w14:paraId="63B9AF31" w14:textId="77777777" w:rsidR="00F927F5" w:rsidRDefault="00000000">
      <w:pPr>
        <w:spacing w:before="200" w:after="80"/>
      </w:pPr>
      <w:r>
        <w:rPr>
          <w:b/>
          <w:bCs/>
          <w:color w:val="F58220"/>
          <w:sz w:val="24"/>
          <w:szCs w:val="24"/>
        </w:rPr>
        <w:t xml:space="preserve">Q12.  </w:t>
      </w:r>
      <w:r>
        <w:rPr>
          <w:b/>
          <w:bCs/>
          <w:color w:val="1A3A8F"/>
          <w:sz w:val="24"/>
          <w:szCs w:val="24"/>
        </w:rPr>
        <w:t>Launch readiness — your team's side</w:t>
      </w:r>
    </w:p>
    <w:p w14:paraId="6582CEE7" w14:textId="77777777" w:rsidR="00F927F5" w:rsidRDefault="00000000">
      <w:pPr>
        <w:spacing w:after="80"/>
      </w:pPr>
      <w:r>
        <w:rPr>
          <w:b/>
          <w:bCs/>
          <w:color w:val="1C1C1C"/>
          <w:sz w:val="20"/>
          <w:szCs w:val="20"/>
        </w:rPr>
        <w:t xml:space="preserve">Why this matters:  </w:t>
      </w:r>
      <w:r>
        <w:rPr>
          <w:color w:val="1C1C1C"/>
          <w:sz w:val="20"/>
          <w:szCs w:val="20"/>
        </w:rPr>
        <w:t>A June test run and July launch only works if a few things from your side land in parallel with my development. I am not asking you to do any of these now — I just need to know who on your team owns each item so I can follow up with them.</w:t>
      </w:r>
    </w:p>
    <w:p w14:paraId="66486788" w14:textId="77777777" w:rsidR="00F927F5" w:rsidRDefault="00000000">
      <w:pPr>
        <w:spacing w:before="60" w:after="40"/>
      </w:pPr>
      <w:r>
        <w:rPr>
          <w:b/>
          <w:bCs/>
          <w:color w:val="1C1C1C"/>
          <w:sz w:val="20"/>
          <w:szCs w:val="20"/>
        </w:rPr>
        <w:t>Options:</w:t>
      </w:r>
    </w:p>
    <w:p w14:paraId="02B8B0AA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Logo &amp; brand assets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final logo in SVG + PNG, plus any marketing banner or illustration assets</w:t>
      </w:r>
    </w:p>
    <w:p w14:paraId="025E1E96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Domain name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purchased and DNS-ready (see Q5)</w:t>
      </w:r>
    </w:p>
    <w:p w14:paraId="6FC81624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Content manager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one person from your side who will upload the first batch of course videos, PDFs, and rubrics</w:t>
      </w:r>
    </w:p>
    <w:p w14:paraId="6A065603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Test cohort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5–10 staff or students who will test the system during June before real students come in July</w:t>
      </w:r>
    </w:p>
    <w:p w14:paraId="101E9BB7" w14:textId="77777777" w:rsidR="00F927F5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  <w:bCs/>
          <w:color w:val="1A3A8F"/>
          <w:sz w:val="20"/>
          <w:szCs w:val="20"/>
        </w:rPr>
        <w:t>Finance operator</w:t>
      </w:r>
      <w:r>
        <w:rPr>
          <w:color w:val="777777"/>
          <w:sz w:val="20"/>
          <w:szCs w:val="20"/>
        </w:rPr>
        <w:t xml:space="preserve">  —  </w:t>
      </w:r>
      <w:r>
        <w:rPr>
          <w:color w:val="1C1C1C"/>
          <w:sz w:val="20"/>
          <w:szCs w:val="20"/>
        </w:rPr>
        <w:t>the person who will actually use the Finance role — I may need a 30-minute walkthrough with them</w:t>
      </w:r>
    </w:p>
    <w:p w14:paraId="0148812B" w14:textId="77777777" w:rsidR="00F927F5" w:rsidRDefault="00000000">
      <w:pPr>
        <w:spacing w:before="80" w:after="40"/>
      </w:pPr>
      <w:r>
        <w:rPr>
          <w:b/>
          <w:bCs/>
          <w:color w:val="FFFFFF"/>
          <w:sz w:val="20"/>
          <w:szCs w:val="20"/>
          <w:shd w:val="clear" w:color="auto" w:fill="F58220"/>
        </w:rPr>
        <w:t xml:space="preserve">  MY RECOMMENDATION:  </w:t>
      </w:r>
      <w:r>
        <w:rPr>
          <w:b/>
          <w:bCs/>
          <w:color w:val="1C1C1C"/>
          <w:sz w:val="20"/>
          <w:szCs w:val="20"/>
        </w:rPr>
        <w:t xml:space="preserve">  Please share the name (and email) of the owner for each of the five items above.</w:t>
      </w:r>
    </w:p>
    <w:p w14:paraId="558FFF40" w14:textId="79BD613E" w:rsidR="00F927F5" w:rsidRDefault="00000000">
      <w:pPr>
        <w:spacing w:before="80" w:after="200"/>
      </w:pPr>
      <w:r>
        <w:rPr>
          <w:b/>
          <w:bCs/>
          <w:color w:val="1A3A8F"/>
          <w:sz w:val="20"/>
          <w:szCs w:val="20"/>
        </w:rPr>
        <w:t>Your answer:</w:t>
      </w:r>
      <w:r w:rsidR="004476A6">
        <w:rPr>
          <w:b/>
          <w:bCs/>
          <w:color w:val="1A3A8F"/>
          <w:sz w:val="20"/>
          <w:szCs w:val="20"/>
        </w:rPr>
        <w:t xml:space="preserve"> PENDING</w:t>
      </w:r>
      <w:r>
        <w:rPr>
          <w:b/>
          <w:bCs/>
          <w:color w:val="1A3A8F"/>
          <w:sz w:val="20"/>
          <w:szCs w:val="20"/>
        </w:rPr>
        <w:t xml:space="preserve">  </w:t>
      </w:r>
      <w:r>
        <w:rPr>
          <w:color w:val="E6E6E6"/>
          <w:sz w:val="20"/>
          <w:szCs w:val="20"/>
        </w:rPr>
        <w:t>_______________________________________________________________</w:t>
      </w:r>
    </w:p>
    <w:p w14:paraId="10400FAC" w14:textId="0CDB14B2" w:rsidR="00F927F5" w:rsidRDefault="004476A6">
      <w:r>
        <w:t xml:space="preserve"> </w:t>
      </w:r>
      <w:r w:rsidR="00000000">
        <w:br w:type="page"/>
      </w:r>
    </w:p>
    <w:p w14:paraId="04A5FB20" w14:textId="77777777" w:rsidR="00F927F5" w:rsidRDefault="00000000">
      <w:pPr>
        <w:spacing w:before="200" w:after="120"/>
      </w:pPr>
      <w:r>
        <w:rPr>
          <w:b/>
          <w:bCs/>
          <w:color w:val="1A3A8F"/>
          <w:sz w:val="28"/>
          <w:szCs w:val="28"/>
        </w:rPr>
        <w:lastRenderedPageBreak/>
        <w:t>How Support Tickets Will Work</w:t>
      </w:r>
    </w:p>
    <w:p w14:paraId="6E9FB298" w14:textId="77777777" w:rsidR="00F927F5" w:rsidRDefault="00000000">
      <w:pPr>
        <w:spacing w:after="120" w:line="300" w:lineRule="auto"/>
      </w:pPr>
      <w:r>
        <w:t>Here is the full picture of the ticket system once it's built. This captures all the rules you gave me — categories, SLAs, the complaint escalation rule, and the 7-day reopen window.</w:t>
      </w:r>
    </w:p>
    <w:p w14:paraId="7F93655B" w14:textId="77777777" w:rsidR="00F927F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5F698D5" wp14:editId="405220E2">
            <wp:extent cx="6096000" cy="4000500"/>
            <wp:effectExtent l="0" t="0" r="0" b="0"/>
            <wp:docPr id="106429328" name="Picture 106429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42BA" w14:textId="77777777" w:rsidR="00F927F5" w:rsidRDefault="00000000">
      <w:pPr>
        <w:spacing w:after="120" w:line="300" w:lineRule="auto"/>
      </w:pPr>
      <w:r>
        <w:rPr>
          <w:i/>
          <w:iCs/>
        </w:rPr>
        <w:t>One thing to call out: the system will track SLA timers in the background. If a ticket approaches the 24-hour acknowledgement deadline or the 5-day resolution deadline without action, the assigned staff member and their manager both get a reminder. You will see an SLA-breach count on the admin dashboard, which is useful for staff performance reviews later on.</w:t>
      </w:r>
    </w:p>
    <w:p w14:paraId="3CA0BE59" w14:textId="77777777" w:rsidR="00F927F5" w:rsidRDefault="00000000">
      <w:r>
        <w:br w:type="page"/>
      </w:r>
    </w:p>
    <w:p w14:paraId="7DB341EE" w14:textId="77777777" w:rsidR="00F927F5" w:rsidRDefault="00000000">
      <w:pPr>
        <w:spacing w:before="200" w:after="120"/>
      </w:pPr>
      <w:r>
        <w:rPr>
          <w:b/>
          <w:bCs/>
          <w:color w:val="1A3A8F"/>
          <w:sz w:val="28"/>
          <w:szCs w:val="28"/>
        </w:rPr>
        <w:lastRenderedPageBreak/>
        <w:t>How Fee Collection &amp; Auto-Suspension Will Work</w:t>
      </w:r>
    </w:p>
    <w:p w14:paraId="60F5535A" w14:textId="77777777" w:rsidR="00F927F5" w:rsidRDefault="00000000">
      <w:pPr>
        <w:spacing w:after="120" w:line="300" w:lineRule="auto"/>
      </w:pPr>
      <w:r>
        <w:t>This is the automatic rhythm the system will follow for every student's fee installment. Payment is recorded manually by Finance; everything else happens on its own.</w:t>
      </w:r>
    </w:p>
    <w:p w14:paraId="3E8B8255" w14:textId="77777777" w:rsidR="00F927F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9C46175" wp14:editId="6DDB99CC">
            <wp:extent cx="6096000" cy="3524250"/>
            <wp:effectExtent l="0" t="0" r="0" b="0"/>
            <wp:docPr id="1289555146" name="Picture 1289555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BA2B" w14:textId="77777777" w:rsidR="00F927F5" w:rsidRDefault="00000000">
      <w:pPr>
        <w:spacing w:after="120" w:line="300" w:lineRule="auto"/>
      </w:pPr>
      <w:r>
        <w:rPr>
          <w:i/>
          <w:iCs/>
        </w:rPr>
        <w:t>When Warning 1 or Warning 2 is sent, it includes the outstanding amount and a deadline. When access is suspended, the student can still log in to see their fees page and raise a finance ticket, but course content and timetable are blocked until payment is recorded or an admin override is issued.</w:t>
      </w:r>
    </w:p>
    <w:p w14:paraId="54D9BB71" w14:textId="77777777" w:rsidR="00F927F5" w:rsidRDefault="00000000">
      <w:r>
        <w:br w:type="page"/>
      </w:r>
    </w:p>
    <w:p w14:paraId="3FF8C441" w14:textId="77777777" w:rsidR="00F927F5" w:rsidRDefault="00000000">
      <w:pPr>
        <w:spacing w:before="200" w:after="120"/>
      </w:pPr>
      <w:r>
        <w:rPr>
          <w:b/>
          <w:bCs/>
          <w:color w:val="1A3A8F"/>
          <w:sz w:val="28"/>
          <w:szCs w:val="28"/>
        </w:rPr>
        <w:lastRenderedPageBreak/>
        <w:t>Scope vs Timeline — An Honest Note</w:t>
      </w:r>
    </w:p>
    <w:p w14:paraId="458DC229" w14:textId="77777777" w:rsidR="00F927F5" w:rsidRDefault="00000000">
      <w:pPr>
        <w:spacing w:after="120" w:line="300" w:lineRule="auto"/>
      </w:pPr>
      <w:r>
        <w:t>You asked for testing in June and full launch in July. Looking at the full feature set, that is achievable — but only if a few scope decisions go the right way. I want to be upfront about where the risk sits so there are no surprises in June.</w:t>
      </w:r>
    </w:p>
    <w:p w14:paraId="6A5E82D9" w14:textId="77777777" w:rsidR="00F927F5" w:rsidRDefault="00000000">
      <w:pPr>
        <w:spacing w:before="160" w:after="80"/>
      </w:pPr>
      <w:r>
        <w:rPr>
          <w:b/>
          <w:bCs/>
          <w:color w:val="F58220"/>
          <w:sz w:val="24"/>
          <w:szCs w:val="24"/>
        </w:rPr>
        <w:t>What makes the timeline work</w:t>
      </w:r>
    </w:p>
    <w:p w14:paraId="46CEA482" w14:textId="77777777" w:rsidR="00F927F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You skipped the heaviest AGI features (Voice AI, Flashcards, AI Quiz Generation, Live Class Scheduling). This saves roughly 4 weeks of development.</w:t>
      </w:r>
    </w:p>
    <w:p w14:paraId="0089FBBA" w14:textId="77777777" w:rsidR="00F927F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You chose manual payment recording over a payment gateway. This saves another 2 weeks (no gateway integration, no refund flow, no reconciliation).</w:t>
      </w:r>
    </w:p>
    <w:p w14:paraId="488AC2A5" w14:textId="77777777" w:rsidR="00F927F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You are keeping the Certifier.io integration as-is, which means we reuse proven code from AGI.</w:t>
      </w:r>
    </w:p>
    <w:p w14:paraId="0E5A1700" w14:textId="77777777" w:rsidR="00F927F5" w:rsidRDefault="00000000">
      <w:pPr>
        <w:spacing w:before="160" w:after="80"/>
      </w:pPr>
      <w:r>
        <w:rPr>
          <w:b/>
          <w:bCs/>
          <w:color w:val="F58220"/>
          <w:sz w:val="24"/>
          <w:szCs w:val="24"/>
        </w:rPr>
        <w:t>Where the timeline gets tight</w:t>
      </w:r>
    </w:p>
    <w:p w14:paraId="31311EE3" w14:textId="77777777" w:rsidR="00F927F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 native mobile app is not realistic for July. This is why I am recommending a Progressive Web App in Q2.</w:t>
      </w:r>
    </w:p>
    <w:p w14:paraId="447AB3AB" w14:textId="77777777" w:rsidR="00F927F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The ticketing system has five categories with different routing, an escalation rule, and SLA tracking. It is not complicated, but it is not small either — roughly 2 weeks of build + testing.</w:t>
      </w:r>
    </w:p>
    <w:p w14:paraId="324B92B8" w14:textId="77777777" w:rsidR="00F927F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The fees module (with warnings, auto-suspension, and PDF receipts) is the most state-heavy part of the system. 2 weeks.</w:t>
      </w:r>
    </w:p>
    <w:p w14:paraId="18487064" w14:textId="77777777" w:rsidR="00F927F5" w:rsidRDefault="00000000">
      <w:pPr>
        <w:spacing w:before="160" w:after="80"/>
      </w:pPr>
      <w:r>
        <w:rPr>
          <w:b/>
          <w:bCs/>
          <w:color w:val="F58220"/>
          <w:sz w:val="24"/>
          <w:szCs w:val="24"/>
        </w:rPr>
        <w:t>What I will NOT compromise on</w:t>
      </w:r>
    </w:p>
    <w:p w14:paraId="2E0C741C" w14:textId="77777777" w:rsidR="00F927F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The data model — I would rather take a day longer to get the database structure right than ship a June test with a schema I will have to migrate later.</w:t>
      </w:r>
    </w:p>
    <w:p w14:paraId="2ECF3076" w14:textId="77777777" w:rsidR="00F927F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Security — Argon2id password hashing, audit logs on finance actions, rate limiting on login attempts. These are non-negotiable and already patterns I have built before, so they do not cost extra time.</w:t>
      </w:r>
    </w:p>
    <w:p w14:paraId="5D82F3FC" w14:textId="77777777" w:rsidR="00F927F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The final UX pass before launch — 3 full days after everything is functional, just for polish and copy. Non-technical users notice UX far more than features.</w:t>
      </w:r>
    </w:p>
    <w:p w14:paraId="03D6F194" w14:textId="77777777" w:rsidR="00F927F5" w:rsidRDefault="00000000">
      <w:r>
        <w:br w:type="page"/>
      </w:r>
    </w:p>
    <w:p w14:paraId="67FE64E0" w14:textId="77777777" w:rsidR="00F927F5" w:rsidRDefault="00000000">
      <w:pPr>
        <w:spacing w:before="200" w:after="120"/>
      </w:pPr>
      <w:r>
        <w:rPr>
          <w:b/>
          <w:bCs/>
          <w:color w:val="1A3A8F"/>
          <w:sz w:val="28"/>
          <w:szCs w:val="28"/>
        </w:rPr>
        <w:lastRenderedPageBreak/>
        <w:t>Proposed Phasing</w:t>
      </w:r>
    </w:p>
    <w:p w14:paraId="2570C25D" w14:textId="77777777" w:rsidR="00F927F5" w:rsidRDefault="00000000">
      <w:pPr>
        <w:spacing w:after="120" w:line="300" w:lineRule="auto"/>
      </w:pPr>
      <w:r>
        <w:t>I recommend splitting delivery into two phases. Phase 1 ships everything you need for the July launch. Phase 2 picks up the nice-to-haves once India LearnHub is live and earning.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927F5" w14:paraId="5F9E1844" w14:textId="77777777"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8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1DD2D38" w14:textId="77777777" w:rsidR="00F927F5" w:rsidRDefault="00000000">
            <w:r>
              <w:rPr>
                <w:b/>
                <w:bCs/>
                <w:color w:val="FFFFFF"/>
                <w:sz w:val="20"/>
                <w:szCs w:val="20"/>
              </w:rPr>
              <w:t>PHASE 1  —  June test, July launch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8220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D1CA977" w14:textId="77777777" w:rsidR="00F927F5" w:rsidRDefault="00000000">
            <w:r>
              <w:rPr>
                <w:b/>
                <w:bCs/>
                <w:color w:val="FFFFFF"/>
                <w:sz w:val="20"/>
                <w:szCs w:val="20"/>
              </w:rPr>
              <w:t>PHASE 2  —  August to September</w:t>
            </w:r>
          </w:p>
        </w:tc>
      </w:tr>
      <w:tr w:rsidR="00F927F5" w14:paraId="4F793B4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F5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15C0F8" w14:textId="77777777" w:rsidR="00F927F5" w:rsidRDefault="00000000">
            <w:r>
              <w:rPr>
                <w:b/>
                <w:bCs/>
                <w:color w:val="1C1C1C"/>
                <w:sz w:val="20"/>
                <w:szCs w:val="20"/>
              </w:rPr>
              <w:t xml:space="preserve">  •  </w:t>
            </w:r>
            <w:r>
              <w:rPr>
                <w:color w:val="1C1C1C"/>
                <w:sz w:val="20"/>
                <w:szCs w:val="20"/>
              </w:rPr>
              <w:t>Login, 5 roles, admin-created accounts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F5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098C2E3" w14:textId="77777777" w:rsidR="00F927F5" w:rsidRDefault="00000000">
            <w:r>
              <w:rPr>
                <w:b/>
                <w:bCs/>
                <w:color w:val="1C1C1C"/>
                <w:sz w:val="20"/>
                <w:szCs w:val="20"/>
              </w:rPr>
              <w:t xml:space="preserve">  •  </w:t>
            </w:r>
            <w:r>
              <w:rPr>
                <w:color w:val="1C1C1C"/>
                <w:sz w:val="20"/>
                <w:szCs w:val="20"/>
              </w:rPr>
              <w:t>Native iOS / Android apps (if still wanted)</w:t>
            </w:r>
          </w:p>
        </w:tc>
      </w:tr>
      <w:tr w:rsidR="00F927F5" w14:paraId="2475A6A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F5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8E50C0E" w14:textId="77777777" w:rsidR="00F927F5" w:rsidRDefault="00000000">
            <w:r>
              <w:rPr>
                <w:b/>
                <w:bCs/>
                <w:color w:val="1C1C1C"/>
                <w:sz w:val="20"/>
                <w:szCs w:val="20"/>
              </w:rPr>
              <w:t xml:space="preserve">  •  </w:t>
            </w:r>
            <w:r>
              <w:rPr>
                <w:color w:val="1C1C1C"/>
                <w:sz w:val="20"/>
                <w:szCs w:val="20"/>
              </w:rPr>
              <w:t>Student dashboard, course modules, timetable view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F5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60C646F" w14:textId="77777777" w:rsidR="00F927F5" w:rsidRDefault="00000000">
            <w:r>
              <w:rPr>
                <w:b/>
                <w:bCs/>
                <w:color w:val="1C1C1C"/>
                <w:sz w:val="20"/>
                <w:szCs w:val="20"/>
              </w:rPr>
              <w:t xml:space="preserve">  •  </w:t>
            </w:r>
            <w:r>
              <w:rPr>
                <w:color w:val="1C1C1C"/>
                <w:sz w:val="20"/>
                <w:szCs w:val="20"/>
              </w:rPr>
              <w:t>Online payment gateway (Razorpay / Stripe)</w:t>
            </w:r>
          </w:p>
        </w:tc>
      </w:tr>
      <w:tr w:rsidR="00F927F5" w14:paraId="7E938C1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F5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0873493" w14:textId="77777777" w:rsidR="00F927F5" w:rsidRDefault="00000000">
            <w:r>
              <w:rPr>
                <w:b/>
                <w:bCs/>
                <w:color w:val="1C1C1C"/>
                <w:sz w:val="20"/>
                <w:szCs w:val="20"/>
              </w:rPr>
              <w:t xml:space="preserve">  •  </w:t>
            </w:r>
            <w:r>
              <w:rPr>
                <w:color w:val="1C1C1C"/>
                <w:sz w:val="20"/>
                <w:szCs w:val="20"/>
              </w:rPr>
              <w:t>Fees dashboard, manual payment recording, PDF receipts, auto-suspension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F5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F8D86C" w14:textId="77777777" w:rsidR="00F927F5" w:rsidRDefault="00000000">
            <w:r>
              <w:rPr>
                <w:b/>
                <w:bCs/>
                <w:color w:val="1C1C1C"/>
                <w:sz w:val="20"/>
                <w:szCs w:val="20"/>
              </w:rPr>
              <w:t xml:space="preserve">  •  </w:t>
            </w:r>
            <w:r>
              <w:rPr>
                <w:color w:val="1C1C1C"/>
                <w:sz w:val="20"/>
                <w:szCs w:val="20"/>
              </w:rPr>
              <w:t>Advanced analytics and custom reports</w:t>
            </w:r>
          </w:p>
        </w:tc>
      </w:tr>
      <w:tr w:rsidR="00F927F5" w14:paraId="376386B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F5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72148F" w14:textId="77777777" w:rsidR="00F927F5" w:rsidRDefault="00000000">
            <w:r>
              <w:rPr>
                <w:b/>
                <w:bCs/>
                <w:color w:val="1C1C1C"/>
                <w:sz w:val="20"/>
                <w:szCs w:val="20"/>
              </w:rPr>
              <w:t xml:space="preserve">  •  </w:t>
            </w:r>
            <w:r>
              <w:rPr>
                <w:color w:val="1C1C1C"/>
                <w:sz w:val="20"/>
                <w:szCs w:val="20"/>
              </w:rPr>
              <w:t>Full ticketing — 5 categories, SLAs, escalation rule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F5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8BB9CC" w14:textId="77777777" w:rsidR="00F927F5" w:rsidRDefault="00000000">
            <w:r>
              <w:rPr>
                <w:b/>
                <w:bCs/>
                <w:color w:val="1C1C1C"/>
                <w:sz w:val="20"/>
                <w:szCs w:val="20"/>
              </w:rPr>
              <w:t xml:space="preserve">  •  </w:t>
            </w:r>
            <w:r>
              <w:rPr>
                <w:color w:val="1C1C1C"/>
                <w:sz w:val="20"/>
                <w:szCs w:val="20"/>
              </w:rPr>
              <w:t>Parent / sponsor portal (if you want one)</w:t>
            </w:r>
          </w:p>
        </w:tc>
      </w:tr>
      <w:tr w:rsidR="00F927F5" w14:paraId="4AD0916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F5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0344938" w14:textId="77777777" w:rsidR="00F927F5" w:rsidRDefault="00000000">
            <w:r>
              <w:rPr>
                <w:b/>
                <w:bCs/>
                <w:color w:val="1C1C1C"/>
                <w:sz w:val="20"/>
                <w:szCs w:val="20"/>
              </w:rPr>
              <w:t xml:space="preserve">  •  </w:t>
            </w:r>
            <w:r>
              <w:rPr>
                <w:color w:val="1C1C1C"/>
                <w:sz w:val="20"/>
                <w:szCs w:val="20"/>
              </w:rPr>
              <w:t>Faculty feedback — rubric + written + summary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F5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0E98CEF" w14:textId="77777777" w:rsidR="00F927F5" w:rsidRDefault="00000000">
            <w:r>
              <w:rPr>
                <w:b/>
                <w:bCs/>
                <w:color w:val="1C1C1C"/>
                <w:sz w:val="20"/>
                <w:szCs w:val="20"/>
              </w:rPr>
              <w:t xml:space="preserve">  •  </w:t>
            </w:r>
            <w:r>
              <w:rPr>
                <w:color w:val="1C1C1C"/>
                <w:sz w:val="20"/>
                <w:szCs w:val="20"/>
              </w:rPr>
              <w:t>AI features you skipped, if demand emerges</w:t>
            </w:r>
          </w:p>
        </w:tc>
      </w:tr>
      <w:tr w:rsidR="00F927F5" w14:paraId="3802E4ED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F5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661553" w14:textId="77777777" w:rsidR="00F927F5" w:rsidRDefault="00000000">
            <w:r>
              <w:rPr>
                <w:b/>
                <w:bCs/>
                <w:color w:val="1C1C1C"/>
                <w:sz w:val="20"/>
                <w:szCs w:val="20"/>
              </w:rPr>
              <w:t xml:space="preserve">  •  </w:t>
            </w:r>
            <w:r>
              <w:rPr>
                <w:color w:val="1C1C1C"/>
                <w:sz w:val="20"/>
                <w:szCs w:val="20"/>
              </w:rPr>
              <w:t>Exams, manual grading, Certifier.io certificates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F5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4CD7E2" w14:textId="77777777" w:rsidR="00F927F5" w:rsidRDefault="00000000">
            <w:r>
              <w:rPr>
                <w:b/>
                <w:bCs/>
                <w:color w:val="1C1C1C"/>
                <w:sz w:val="20"/>
                <w:szCs w:val="20"/>
              </w:rPr>
              <w:t xml:space="preserve">  •  </w:t>
            </w:r>
            <w:r>
              <w:rPr>
                <w:color w:val="1C1C1C"/>
                <w:sz w:val="20"/>
                <w:szCs w:val="20"/>
              </w:rPr>
              <w:t>Deeper WhatsApp automations</w:t>
            </w:r>
          </w:p>
        </w:tc>
      </w:tr>
      <w:tr w:rsidR="00F927F5" w14:paraId="517C3CDC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F5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2151A42" w14:textId="77777777" w:rsidR="00F927F5" w:rsidRDefault="00000000">
            <w:r>
              <w:rPr>
                <w:b/>
                <w:bCs/>
                <w:color w:val="1C1C1C"/>
                <w:sz w:val="20"/>
                <w:szCs w:val="20"/>
              </w:rPr>
              <w:t xml:space="preserve">  •  </w:t>
            </w:r>
            <w:r>
              <w:rPr>
                <w:color w:val="1C1C1C"/>
                <w:sz w:val="20"/>
                <w:szCs w:val="20"/>
              </w:rPr>
              <w:t>Email + WhatsApp notifications (core events)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F5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E9D3EBA" w14:textId="77777777" w:rsidR="00F927F5" w:rsidRDefault="00000000">
            <w:r>
              <w:rPr>
                <w:b/>
                <w:bCs/>
                <w:color w:val="1C1C1C"/>
                <w:sz w:val="20"/>
                <w:szCs w:val="20"/>
              </w:rPr>
              <w:t xml:space="preserve">  •  </w:t>
            </w:r>
            <w:r>
              <w:rPr>
                <w:color w:val="1C1C1C"/>
                <w:sz w:val="20"/>
                <w:szCs w:val="20"/>
              </w:rPr>
              <w:t>Bulk operations (bulk enrolment, bulk fee collection)</w:t>
            </w:r>
          </w:p>
        </w:tc>
      </w:tr>
      <w:tr w:rsidR="00F927F5" w14:paraId="3E8CD9C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F5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37B537" w14:textId="77777777" w:rsidR="00F927F5" w:rsidRDefault="00000000">
            <w:r>
              <w:rPr>
                <w:b/>
                <w:bCs/>
                <w:color w:val="1C1C1C"/>
                <w:sz w:val="20"/>
                <w:szCs w:val="20"/>
              </w:rPr>
              <w:t xml:space="preserve">  •  </w:t>
            </w:r>
            <w:r>
              <w:rPr>
                <w:color w:val="1C1C1C"/>
                <w:sz w:val="20"/>
                <w:szCs w:val="20"/>
              </w:rPr>
              <w:t>Progressive Web App (installable on phones)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F5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22FCB08" w14:textId="77777777" w:rsidR="00F927F5" w:rsidRDefault="00000000">
            <w:r>
              <w:rPr>
                <w:b/>
                <w:bCs/>
                <w:color w:val="1C1C1C"/>
                <w:sz w:val="20"/>
                <w:szCs w:val="20"/>
              </w:rPr>
              <w:t xml:space="preserve">  •  </w:t>
            </w:r>
            <w:r>
              <w:rPr>
                <w:color w:val="1C1C1C"/>
                <w:sz w:val="20"/>
                <w:szCs w:val="20"/>
              </w:rPr>
              <w:t xml:space="preserve"> </w:t>
            </w:r>
          </w:p>
        </w:tc>
      </w:tr>
      <w:tr w:rsidR="00F927F5" w14:paraId="5946043F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F5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C8AB7E0" w14:textId="77777777" w:rsidR="00F927F5" w:rsidRDefault="00000000">
            <w:r>
              <w:rPr>
                <w:b/>
                <w:bCs/>
                <w:color w:val="1C1C1C"/>
                <w:sz w:val="20"/>
                <w:szCs w:val="20"/>
              </w:rPr>
              <w:t xml:space="preserve">  •  </w:t>
            </w:r>
            <w:r>
              <w:rPr>
                <w:color w:val="1C1C1C"/>
                <w:sz w:val="20"/>
                <w:szCs w:val="20"/>
              </w:rPr>
              <w:t>Admin dashboard with analytics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F5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0BCE265" w14:textId="77777777" w:rsidR="00F927F5" w:rsidRDefault="00000000">
            <w:r>
              <w:rPr>
                <w:b/>
                <w:bCs/>
                <w:color w:val="1C1C1C"/>
                <w:sz w:val="20"/>
                <w:szCs w:val="20"/>
              </w:rPr>
              <w:t xml:space="preserve">  •  </w:t>
            </w:r>
            <w:r>
              <w:rPr>
                <w:color w:val="1C1C1C"/>
                <w:sz w:val="20"/>
                <w:szCs w:val="20"/>
              </w:rPr>
              <w:t xml:space="preserve"> </w:t>
            </w:r>
          </w:p>
        </w:tc>
      </w:tr>
    </w:tbl>
    <w:p w14:paraId="6E1DD0A2" w14:textId="77777777" w:rsidR="00F927F5" w:rsidRDefault="00000000">
      <w:r>
        <w:br w:type="page"/>
      </w:r>
    </w:p>
    <w:p w14:paraId="08D9B856" w14:textId="77777777" w:rsidR="00F927F5" w:rsidRDefault="00000000">
      <w:pPr>
        <w:spacing w:before="200" w:after="120"/>
      </w:pPr>
      <w:r>
        <w:rPr>
          <w:b/>
          <w:bCs/>
          <w:color w:val="1A3A8F"/>
          <w:sz w:val="28"/>
          <w:szCs w:val="28"/>
        </w:rPr>
        <w:lastRenderedPageBreak/>
        <w:t>Decisions I Need From You</w:t>
      </w:r>
    </w:p>
    <w:p w14:paraId="23817ADC" w14:textId="77777777" w:rsidR="00F927F5" w:rsidRDefault="00000000">
      <w:pPr>
        <w:spacing w:after="120" w:line="300" w:lineRule="auto"/>
      </w:pPr>
      <w:r>
        <w:t>One-page summary — please write your answer in the right-hand column and send this back. Short answers are fine; 'Agreed' is fine where you accept my recommendation.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160"/>
        <w:gridCol w:w="3500"/>
      </w:tblGrid>
      <w:tr w:rsidR="00F927F5" w14:paraId="555404B1" w14:textId="77777777"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822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530591" w14:textId="77777777" w:rsidR="00F927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822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955A1" w14:textId="77777777" w:rsidR="00F927F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822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6E60B" w14:textId="77777777" w:rsidR="00F927F5" w:rsidRDefault="00000000">
            <w:r>
              <w:rPr>
                <w:b/>
                <w:bCs/>
                <w:color w:val="FFFFFF"/>
              </w:rPr>
              <w:t>Your answer</w:t>
            </w:r>
          </w:p>
        </w:tc>
      </w:tr>
      <w:tr w:rsidR="00F927F5" w14:paraId="289E116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8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44EC32" w14:textId="77777777" w:rsidR="00F927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5F13C" w14:textId="77777777" w:rsidR="00F927F5" w:rsidRDefault="00000000">
            <w:r>
              <w:rPr>
                <w:color w:val="1C1C1C"/>
                <w:sz w:val="20"/>
                <w:szCs w:val="20"/>
              </w:rPr>
              <w:t>Data privacy — any India-residency or retention rules I should design around?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4780C" w14:textId="77777777" w:rsidR="00F927F5" w:rsidRDefault="00F927F5"/>
        </w:tc>
      </w:tr>
      <w:tr w:rsidR="00F927F5" w14:paraId="20B484A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8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0E0989" w14:textId="77777777" w:rsidR="00F927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Q2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90AF4C" w14:textId="77777777" w:rsidR="00F927F5" w:rsidRDefault="00000000">
            <w:r>
              <w:rPr>
                <w:color w:val="1C1C1C"/>
                <w:sz w:val="20"/>
                <w:szCs w:val="20"/>
              </w:rPr>
              <w:t>Mobile app — confirm Progressive Web App for launch, native later?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F158" w14:textId="77777777" w:rsidR="00F927F5" w:rsidRDefault="00F927F5"/>
        </w:tc>
      </w:tr>
      <w:tr w:rsidR="00F927F5" w14:paraId="61C51F6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8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52B42B" w14:textId="77777777" w:rsidR="00F927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Q3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6AEDD" w14:textId="77777777" w:rsidR="00F927F5" w:rsidRDefault="00000000">
            <w:r>
              <w:rPr>
                <w:color w:val="1C1C1C"/>
                <w:sz w:val="20"/>
                <w:szCs w:val="20"/>
              </w:rPr>
              <w:t>Confirm: videos play and PDFs open, but no watch-time or page-tracking?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F1492" w14:textId="77777777" w:rsidR="00F927F5" w:rsidRDefault="00F927F5"/>
        </w:tc>
      </w:tr>
      <w:tr w:rsidR="00F927F5" w14:paraId="594E59B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8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52575B" w14:textId="77777777" w:rsidR="00F927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Q4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E2CF5" w14:textId="77777777" w:rsidR="00F927F5" w:rsidRDefault="00000000">
            <w:r>
              <w:rPr>
                <w:color w:val="1C1C1C"/>
                <w:sz w:val="20"/>
                <w:szCs w:val="20"/>
              </w:rPr>
              <w:t>OK to build batch support in from day 1 even though batches aren't decided?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F5FE3" w14:textId="77777777" w:rsidR="00F927F5" w:rsidRDefault="00F927F5"/>
        </w:tc>
      </w:tr>
      <w:tr w:rsidR="00F927F5" w14:paraId="15C3293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8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D56C12" w14:textId="77777777" w:rsidR="00F927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FC228" w14:textId="77777777" w:rsidR="00F927F5" w:rsidRDefault="00000000">
            <w:r>
              <w:rPr>
                <w:color w:val="1C1C1C"/>
                <w:sz w:val="20"/>
                <w:szCs w:val="20"/>
              </w:rPr>
              <w:t>Who owns domain registration, and by what date?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86DA5" w14:textId="77777777" w:rsidR="00F927F5" w:rsidRDefault="00F927F5"/>
        </w:tc>
      </w:tr>
      <w:tr w:rsidR="00F927F5" w14:paraId="6A8AD42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8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0FCC88" w14:textId="77777777" w:rsidR="00F927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Q6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68328" w14:textId="77777777" w:rsidR="00F927F5" w:rsidRDefault="00000000">
            <w:r>
              <w:rPr>
                <w:color w:val="1C1C1C"/>
                <w:sz w:val="20"/>
                <w:szCs w:val="20"/>
              </w:rPr>
              <w:t>Confirm the Finance role's CAN / CANNOT permissions list?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251D9" w14:textId="77777777" w:rsidR="00F927F5" w:rsidRDefault="00F927F5"/>
        </w:tc>
      </w:tr>
      <w:tr w:rsidR="00F927F5" w14:paraId="4C15DAE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8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F9288A" w14:textId="77777777" w:rsidR="00F927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Q7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953090" w14:textId="77777777" w:rsidR="00F927F5" w:rsidRDefault="00000000">
            <w:r>
              <w:rPr>
                <w:color w:val="1C1C1C"/>
                <w:sz w:val="20"/>
                <w:szCs w:val="20"/>
              </w:rPr>
              <w:t>Complaint tickets — stricter (earlier ticket must be closed) or flexible?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74FCDF" w14:textId="77777777" w:rsidR="00F927F5" w:rsidRDefault="00F927F5"/>
        </w:tc>
      </w:tr>
      <w:tr w:rsidR="00F927F5" w14:paraId="759F221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8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7B3B89" w14:textId="77777777" w:rsidR="00F927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Q8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A7E762" w14:textId="77777777" w:rsidR="00F927F5" w:rsidRDefault="00000000">
            <w:r>
              <w:rPr>
                <w:color w:val="1C1C1C"/>
                <w:sz w:val="20"/>
                <w:szCs w:val="20"/>
              </w:rPr>
              <w:t>Welcome email — temporary password or magic link?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49B1A" w14:textId="77777777" w:rsidR="00F927F5" w:rsidRDefault="00F927F5"/>
        </w:tc>
      </w:tr>
      <w:tr w:rsidR="00F927F5" w14:paraId="33020AC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8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EAB61F" w14:textId="77777777" w:rsidR="00F927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Q9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9BC45" w14:textId="77777777" w:rsidR="00F927F5" w:rsidRDefault="00000000">
            <w:r>
              <w:rPr>
                <w:color w:val="1C1C1C"/>
                <w:sz w:val="20"/>
                <w:szCs w:val="20"/>
              </w:rPr>
              <w:t>Confirm the 6-step fee reminder schedule?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88A64" w14:textId="77777777" w:rsidR="00F927F5" w:rsidRDefault="00F927F5"/>
        </w:tc>
      </w:tr>
      <w:tr w:rsidR="00F927F5" w14:paraId="21C62A8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8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633B4B" w14:textId="77777777" w:rsidR="00F927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Q10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69A64" w14:textId="77777777" w:rsidR="00F927F5" w:rsidRDefault="00000000">
            <w:r>
              <w:rPr>
                <w:color w:val="1C1C1C"/>
                <w:sz w:val="20"/>
                <w:szCs w:val="20"/>
              </w:rPr>
              <w:t>WhatsApp events — confirm Fee Due + Payment + Tickets for launch?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BDC89F" w14:textId="77777777" w:rsidR="00F927F5" w:rsidRDefault="00F927F5"/>
        </w:tc>
      </w:tr>
      <w:tr w:rsidR="00F927F5" w14:paraId="0CAD6A5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8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59F0FB" w14:textId="77777777" w:rsidR="00F927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Q11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E9DA7" w14:textId="77777777" w:rsidR="00F927F5" w:rsidRDefault="00000000">
            <w:r>
              <w:rPr>
                <w:color w:val="1C1C1C"/>
                <w:sz w:val="20"/>
                <w:szCs w:val="20"/>
              </w:rPr>
              <w:t>Logo file + registered address + GST details — can you send by when?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31304" w14:textId="77777777" w:rsidR="00F927F5" w:rsidRDefault="00F927F5"/>
        </w:tc>
      </w:tr>
      <w:tr w:rsidR="00F927F5" w14:paraId="3A861BC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8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D4E53D" w14:textId="77777777" w:rsidR="00F927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Q12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B555D" w14:textId="77777777" w:rsidR="00F927F5" w:rsidRDefault="00000000">
            <w:r>
              <w:rPr>
                <w:color w:val="1C1C1C"/>
                <w:sz w:val="20"/>
                <w:szCs w:val="20"/>
              </w:rPr>
              <w:t>Five owners for logo / domain / content / test cohort / finance operator?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B6A288" w14:textId="77777777" w:rsidR="00F927F5" w:rsidRDefault="00F927F5"/>
        </w:tc>
      </w:tr>
    </w:tbl>
    <w:p w14:paraId="45E3F84F" w14:textId="77777777" w:rsidR="00F927F5" w:rsidRDefault="00000000">
      <w:pPr>
        <w:spacing w:before="300"/>
      </w:pPr>
      <w:r>
        <w:rPr>
          <w:i/>
          <w:iCs/>
          <w:color w:val="1A3A8F"/>
        </w:rPr>
        <w:t>Once I have your answers, development starts the same week.</w:t>
      </w:r>
    </w:p>
    <w:p w14:paraId="55B9BAD3" w14:textId="77777777" w:rsidR="00F927F5" w:rsidRDefault="00000000">
      <w:pPr>
        <w:spacing w:before="120"/>
      </w:pPr>
      <w:r>
        <w:rPr>
          <w:b/>
          <w:bCs/>
          <w:color w:val="1C1C1C"/>
        </w:rPr>
        <w:t>Thank you, Logan.</w:t>
      </w:r>
    </w:p>
    <w:p w14:paraId="51411F78" w14:textId="77777777" w:rsidR="00F927F5" w:rsidRDefault="00000000">
      <w:r>
        <w:rPr>
          <w:color w:val="1C1C1C"/>
        </w:rPr>
        <w:t>— Vidit</w:t>
      </w:r>
    </w:p>
    <w:sectPr w:rsidR="00F927F5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ogan Pacey" w:date="2026-04-20T10:32:00Z" w:initials="LP">
    <w:p w14:paraId="0F516D53" w14:textId="381F6A93" w:rsidR="00975515" w:rsidRDefault="00975515">
      <w:pPr>
        <w:pStyle w:val="CommentText"/>
      </w:pPr>
      <w:r>
        <w:rPr>
          <w:rStyle w:val="CommentReference"/>
        </w:rPr>
        <w:annotationRef/>
      </w:r>
      <w:r>
        <w:t xml:space="preserve">In the student section, they must have the ability to edit incorrect information. (student can request edits and admin approves those edits).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F516D5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07F2B" w16cex:dateUtc="2026-04-20T08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F516D53" w16cid:durableId="2D907F2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02D4E" w14:textId="77777777" w:rsidR="0065363F" w:rsidRDefault="0065363F">
      <w:r>
        <w:separator/>
      </w:r>
    </w:p>
  </w:endnote>
  <w:endnote w:type="continuationSeparator" w:id="0">
    <w:p w14:paraId="67AFEA1B" w14:textId="77777777" w:rsidR="0065363F" w:rsidRDefault="00653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D48A1" w14:textId="79B66854" w:rsidR="00F927F5" w:rsidRDefault="00000000">
    <w:pPr>
      <w:jc w:val="center"/>
    </w:pPr>
    <w:r>
      <w:rPr>
        <w:color w:val="777777"/>
        <w:sz w:val="16"/>
        <w:szCs w:val="16"/>
      </w:rPr>
      <w:t xml:space="preserve">Prepared by Vidit Bhatnagar   •   For Logan   •   19 April 2026   •   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9B64EA">
      <w:rPr>
        <w:noProof/>
        <w:color w:val="777777"/>
        <w:sz w:val="16"/>
        <w:szCs w:val="16"/>
      </w:rPr>
      <w:t>2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of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NUMPAGES</w:instrText>
    </w:r>
    <w:r>
      <w:rPr>
        <w:color w:val="777777"/>
        <w:sz w:val="16"/>
        <w:szCs w:val="16"/>
      </w:rPr>
      <w:fldChar w:fldCharType="separate"/>
    </w:r>
    <w:r w:rsidR="009B64EA">
      <w:rPr>
        <w:noProof/>
        <w:color w:val="777777"/>
        <w:sz w:val="16"/>
        <w:szCs w:val="16"/>
      </w:rPr>
      <w:t>3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1E6B1" w14:textId="77777777" w:rsidR="0065363F" w:rsidRDefault="0065363F">
      <w:r>
        <w:separator/>
      </w:r>
    </w:p>
  </w:footnote>
  <w:footnote w:type="continuationSeparator" w:id="0">
    <w:p w14:paraId="78B0271D" w14:textId="77777777" w:rsidR="0065363F" w:rsidRDefault="006536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0737B" w14:textId="77777777" w:rsidR="00F927F5" w:rsidRDefault="00000000">
    <w:pPr>
      <w:pBdr>
        <w:bottom w:val="single" w:sz="6" w:space="4" w:color="1A3A8F"/>
      </w:pBdr>
      <w:jc w:val="right"/>
    </w:pPr>
    <w:r>
      <w:rPr>
        <w:b/>
        <w:bCs/>
        <w:color w:val="1A3A8F"/>
        <w:sz w:val="18"/>
        <w:szCs w:val="18"/>
      </w:rPr>
      <w:t>India LearnHub</w:t>
    </w:r>
    <w:r>
      <w:rPr>
        <w:color w:val="777777"/>
        <w:sz w:val="18"/>
        <w:szCs w:val="18"/>
      </w:rPr>
      <w:t xml:space="preserve">   |   Clarifications &amp; System Walk-through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0746F3"/>
    <w:multiLevelType w:val="hybridMultilevel"/>
    <w:tmpl w:val="4072B86A"/>
    <w:lvl w:ilvl="0" w:tplc="6C66E40C">
      <w:start w:val="1"/>
      <w:numFmt w:val="bullet"/>
      <w:lvlText w:val="●"/>
      <w:lvlJc w:val="left"/>
      <w:pPr>
        <w:ind w:left="720" w:hanging="360"/>
      </w:pPr>
    </w:lvl>
    <w:lvl w:ilvl="1" w:tplc="1D34CFF2">
      <w:start w:val="1"/>
      <w:numFmt w:val="bullet"/>
      <w:lvlText w:val="○"/>
      <w:lvlJc w:val="left"/>
      <w:pPr>
        <w:ind w:left="1440" w:hanging="360"/>
      </w:pPr>
    </w:lvl>
    <w:lvl w:ilvl="2" w:tplc="2220A204">
      <w:start w:val="1"/>
      <w:numFmt w:val="bullet"/>
      <w:lvlText w:val="■"/>
      <w:lvlJc w:val="left"/>
      <w:pPr>
        <w:ind w:left="2160" w:hanging="360"/>
      </w:pPr>
    </w:lvl>
    <w:lvl w:ilvl="3" w:tplc="1B9EDA2A">
      <w:start w:val="1"/>
      <w:numFmt w:val="bullet"/>
      <w:lvlText w:val="●"/>
      <w:lvlJc w:val="left"/>
      <w:pPr>
        <w:ind w:left="2880" w:hanging="360"/>
      </w:pPr>
    </w:lvl>
    <w:lvl w:ilvl="4" w:tplc="04FA65DA">
      <w:start w:val="1"/>
      <w:numFmt w:val="bullet"/>
      <w:lvlText w:val="○"/>
      <w:lvlJc w:val="left"/>
      <w:pPr>
        <w:ind w:left="3600" w:hanging="360"/>
      </w:pPr>
    </w:lvl>
    <w:lvl w:ilvl="5" w:tplc="EF6E1000">
      <w:start w:val="1"/>
      <w:numFmt w:val="bullet"/>
      <w:lvlText w:val="■"/>
      <w:lvlJc w:val="left"/>
      <w:pPr>
        <w:ind w:left="4320" w:hanging="360"/>
      </w:pPr>
    </w:lvl>
    <w:lvl w:ilvl="6" w:tplc="21E01224">
      <w:start w:val="1"/>
      <w:numFmt w:val="bullet"/>
      <w:lvlText w:val="●"/>
      <w:lvlJc w:val="left"/>
      <w:pPr>
        <w:ind w:left="5040" w:hanging="360"/>
      </w:pPr>
    </w:lvl>
    <w:lvl w:ilvl="7" w:tplc="34B461AC">
      <w:start w:val="1"/>
      <w:numFmt w:val="bullet"/>
      <w:lvlText w:val="●"/>
      <w:lvlJc w:val="left"/>
      <w:pPr>
        <w:ind w:left="5760" w:hanging="360"/>
      </w:pPr>
    </w:lvl>
    <w:lvl w:ilvl="8" w:tplc="9D6CB7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9721A7"/>
    <w:multiLevelType w:val="hybridMultilevel"/>
    <w:tmpl w:val="6F8AA1F4"/>
    <w:lvl w:ilvl="0" w:tplc="AF76AF18">
      <w:start w:val="1"/>
      <w:numFmt w:val="bullet"/>
      <w:lvlText w:val="•"/>
      <w:lvlJc w:val="left"/>
      <w:pPr>
        <w:ind w:left="540" w:hanging="260"/>
      </w:pPr>
    </w:lvl>
    <w:lvl w:ilvl="1" w:tplc="B6267682">
      <w:numFmt w:val="decimal"/>
      <w:lvlText w:val=""/>
      <w:lvlJc w:val="left"/>
    </w:lvl>
    <w:lvl w:ilvl="2" w:tplc="EA5661EC">
      <w:numFmt w:val="decimal"/>
      <w:lvlText w:val=""/>
      <w:lvlJc w:val="left"/>
    </w:lvl>
    <w:lvl w:ilvl="3" w:tplc="297E3E38">
      <w:numFmt w:val="decimal"/>
      <w:lvlText w:val=""/>
      <w:lvlJc w:val="left"/>
    </w:lvl>
    <w:lvl w:ilvl="4" w:tplc="4A7CFF04">
      <w:numFmt w:val="decimal"/>
      <w:lvlText w:val=""/>
      <w:lvlJc w:val="left"/>
    </w:lvl>
    <w:lvl w:ilvl="5" w:tplc="07689E90">
      <w:numFmt w:val="decimal"/>
      <w:lvlText w:val=""/>
      <w:lvlJc w:val="left"/>
    </w:lvl>
    <w:lvl w:ilvl="6" w:tplc="85B601EC">
      <w:numFmt w:val="decimal"/>
      <w:lvlText w:val=""/>
      <w:lvlJc w:val="left"/>
    </w:lvl>
    <w:lvl w:ilvl="7" w:tplc="219496B6">
      <w:numFmt w:val="decimal"/>
      <w:lvlText w:val=""/>
      <w:lvlJc w:val="left"/>
    </w:lvl>
    <w:lvl w:ilvl="8" w:tplc="5D52652C">
      <w:numFmt w:val="decimal"/>
      <w:lvlText w:val=""/>
      <w:lvlJc w:val="left"/>
    </w:lvl>
  </w:abstractNum>
  <w:num w:numId="1" w16cid:durableId="2137529137">
    <w:abstractNumId w:val="0"/>
    <w:lvlOverride w:ilvl="0">
      <w:startOverride w:val="1"/>
    </w:lvlOverride>
  </w:num>
  <w:num w:numId="2" w16cid:durableId="1922980215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ogan Pacey">
    <w15:presenceInfo w15:providerId="Windows Live" w15:userId="7bb7f763e0facb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7F5"/>
    <w:rsid w:val="004476A6"/>
    <w:rsid w:val="0065363F"/>
    <w:rsid w:val="006A555A"/>
    <w:rsid w:val="00975515"/>
    <w:rsid w:val="009B64EA"/>
    <w:rsid w:val="00B233DE"/>
    <w:rsid w:val="00BE70DA"/>
    <w:rsid w:val="00DF7540"/>
    <w:rsid w:val="00E64935"/>
    <w:rsid w:val="00F927F5"/>
    <w:rsid w:val="00F9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1D6B0"/>
  <w15:docId w15:val="{8F2E8377-D6DD-C849-BB82-99C22837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755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5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5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5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515"/>
    <w:rPr>
      <w:b/>
      <w:bCs/>
      <w:sz w:val="20"/>
      <w:szCs w:val="20"/>
    </w:rPr>
  </w:style>
  <w:style w:type="character" w:customStyle="1" w:styleId="whitespace-normal">
    <w:name w:val="whitespace-normal"/>
    <w:basedOn w:val="DefaultParagraphFont"/>
    <w:rsid w:val="00B23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2647</Words>
  <Characters>15088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 LearnHub — Clarifications &amp; System Walk-through</vt:lpstr>
    </vt:vector>
  </TitlesOfParts>
  <Company/>
  <LinksUpToDate>false</LinksUpToDate>
  <CharactersWithSpaces>17700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LearnHub — Clarifications &amp; System Walk-through</dc:title>
  <dc:creator>Vidit Bhatnagar</dc:creator>
  <dc:description>Clarifications document for Logan</dc:description>
  <cp:lastModifiedBy>Logan Pacey</cp:lastModifiedBy>
  <cp:revision>4</cp:revision>
  <dcterms:created xsi:type="dcterms:W3CDTF">2026-04-18T20:49:00Z</dcterms:created>
  <dcterms:modified xsi:type="dcterms:W3CDTF">2026-04-20T09:16:00Z</dcterms:modified>
</cp:coreProperties>
</file>